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F84A" w14:textId="77777777" w:rsidR="007960DF" w:rsidRPr="00D74B2B" w:rsidRDefault="009379A8">
      <w:pPr>
        <w:shd w:val="clear" w:color="auto" w:fill="FFFFFF"/>
        <w:spacing w:before="240" w:line="360" w:lineRule="auto"/>
        <w:jc w:val="center"/>
        <w:rPr>
          <w:rFonts w:ascii="HSE Slab" w:hAnsi="HSE Slab"/>
          <w:color w:val="1A1A1A"/>
          <w:lang w:val="en-US"/>
        </w:rPr>
      </w:pPr>
      <w:r>
        <w:rPr>
          <w:color w:val="1A1A1A"/>
          <w:lang w:val="en-US"/>
        </w:rPr>
        <w:t xml:space="preserve"> </w:t>
      </w:r>
      <w:r w:rsidR="007960DF" w:rsidRPr="00D74B2B">
        <w:rPr>
          <w:rFonts w:ascii="HSE Slab" w:hAnsi="HSE Slab"/>
          <w:color w:val="1A1A1A"/>
          <w:lang w:val="en-US"/>
        </w:rPr>
        <w:t xml:space="preserve">FEDERAL STATE AUTONOMOUS EDUCATIONAL INSTITUTION OF </w:t>
      </w:r>
    </w:p>
    <w:p w14:paraId="00000001" w14:textId="73EED359" w:rsidR="00622617" w:rsidRPr="00D74B2B" w:rsidRDefault="007960DF">
      <w:pPr>
        <w:shd w:val="clear" w:color="auto" w:fill="FFFFFF"/>
        <w:spacing w:before="240" w:line="360" w:lineRule="auto"/>
        <w:jc w:val="center"/>
        <w:rPr>
          <w:rFonts w:ascii="HSE Slab" w:hAnsi="HSE Slab"/>
          <w:color w:val="1A1A1A"/>
          <w:lang w:val="en-US"/>
        </w:rPr>
      </w:pPr>
      <w:r w:rsidRPr="00D74B2B">
        <w:rPr>
          <w:rFonts w:ascii="HSE Slab" w:hAnsi="HSE Slab"/>
          <w:color w:val="1A1A1A"/>
          <w:lang w:val="en-US"/>
        </w:rPr>
        <w:t xml:space="preserve">HIGHER EDUCATION </w:t>
      </w:r>
    </w:p>
    <w:p w14:paraId="00000002" w14:textId="11B56F85" w:rsidR="00622617" w:rsidRPr="00D74B2B" w:rsidRDefault="007960DF">
      <w:pPr>
        <w:shd w:val="clear" w:color="auto" w:fill="FFFFFF"/>
        <w:spacing w:before="240" w:line="360" w:lineRule="auto"/>
        <w:jc w:val="center"/>
        <w:rPr>
          <w:rFonts w:ascii="HSE Slab" w:hAnsi="HSE Slab"/>
          <w:color w:val="1A1A1A"/>
          <w:lang w:val="en-US"/>
        </w:rPr>
      </w:pPr>
      <w:r w:rsidRPr="00D74B2B">
        <w:rPr>
          <w:rFonts w:ascii="HSE Slab" w:hAnsi="HSE Slab"/>
          <w:color w:val="1A1A1A"/>
          <w:lang w:val="en-US"/>
        </w:rPr>
        <w:t>«NATIONAL RESEARCH UNIVERSITY</w:t>
      </w:r>
    </w:p>
    <w:p w14:paraId="00000003" w14:textId="453095C7" w:rsidR="00622617" w:rsidRPr="00D74B2B" w:rsidRDefault="007960DF">
      <w:pPr>
        <w:shd w:val="clear" w:color="auto" w:fill="FFFFFF"/>
        <w:spacing w:before="240" w:line="360" w:lineRule="auto"/>
        <w:jc w:val="center"/>
        <w:rPr>
          <w:rFonts w:ascii="HSE Slab" w:hAnsi="HSE Slab"/>
          <w:color w:val="1A1A1A"/>
          <w:lang w:val="en-US"/>
        </w:rPr>
      </w:pPr>
      <w:r w:rsidRPr="00D74B2B">
        <w:rPr>
          <w:rFonts w:ascii="HSE Slab" w:hAnsi="HSE Slab"/>
          <w:color w:val="1A1A1A"/>
          <w:lang w:val="en-US"/>
        </w:rPr>
        <w:t>HIGHER SCHOOL OF ECONOMICS»</w:t>
      </w:r>
    </w:p>
    <w:p w14:paraId="00000006" w14:textId="77777777" w:rsidR="00622617" w:rsidRPr="0086680C" w:rsidRDefault="00000000">
      <w:pPr>
        <w:shd w:val="clear" w:color="auto" w:fill="FFFFFF"/>
        <w:spacing w:before="240"/>
        <w:jc w:val="center"/>
        <w:rPr>
          <w:lang w:val="en-US"/>
        </w:rPr>
      </w:pPr>
      <w:r w:rsidRPr="0086680C">
        <w:rPr>
          <w:lang w:val="en-US"/>
        </w:rPr>
        <w:t xml:space="preserve"> </w:t>
      </w:r>
    </w:p>
    <w:p w14:paraId="00000007" w14:textId="77777777" w:rsidR="00622617" w:rsidRPr="00D74B2B" w:rsidRDefault="00000000">
      <w:pPr>
        <w:shd w:val="clear" w:color="auto" w:fill="FFFFFF"/>
        <w:spacing w:before="240"/>
        <w:jc w:val="center"/>
        <w:rPr>
          <w:rFonts w:ascii="HSE Slab" w:hAnsi="HSE Slab"/>
          <w:color w:val="1A1A1A"/>
          <w:sz w:val="24"/>
          <w:szCs w:val="24"/>
          <w:lang w:val="en-US"/>
        </w:rPr>
      </w:pPr>
      <w:r w:rsidRPr="00D74B2B">
        <w:rPr>
          <w:rFonts w:ascii="HSE Slab" w:hAnsi="HSE Slab"/>
          <w:color w:val="1A1A1A"/>
          <w:sz w:val="24"/>
          <w:szCs w:val="24"/>
          <w:lang w:val="en-US"/>
        </w:rPr>
        <w:t>Faculty of Computer Science</w:t>
      </w:r>
    </w:p>
    <w:p w14:paraId="00000008" w14:textId="77777777" w:rsidR="00622617" w:rsidRDefault="00622617">
      <w:pPr>
        <w:shd w:val="clear" w:color="auto" w:fill="FFFFFF"/>
        <w:spacing w:before="240"/>
        <w:jc w:val="center"/>
        <w:rPr>
          <w:color w:val="1A1A1A"/>
          <w:lang w:val="en-US"/>
        </w:rPr>
      </w:pPr>
    </w:p>
    <w:p w14:paraId="07D31E55" w14:textId="77777777" w:rsidR="007960DF" w:rsidRDefault="007960DF">
      <w:pPr>
        <w:shd w:val="clear" w:color="auto" w:fill="FFFFFF"/>
        <w:spacing w:before="240"/>
        <w:jc w:val="center"/>
        <w:rPr>
          <w:color w:val="1A1A1A"/>
          <w:lang w:val="en-US"/>
        </w:rPr>
      </w:pPr>
    </w:p>
    <w:p w14:paraId="00000009" w14:textId="529188AE" w:rsidR="00622617" w:rsidRPr="00D74B2B" w:rsidRDefault="00000000">
      <w:pPr>
        <w:shd w:val="clear" w:color="auto" w:fill="FFFFFF"/>
        <w:spacing w:before="240"/>
        <w:jc w:val="center"/>
        <w:rPr>
          <w:rFonts w:ascii="HSE Slab" w:hAnsi="HSE Slab"/>
          <w:b/>
          <w:bCs/>
          <w:color w:val="1A1A1A"/>
          <w:sz w:val="24"/>
          <w:szCs w:val="24"/>
          <w:lang w:val="en-US"/>
        </w:rPr>
      </w:pPr>
      <w:proofErr w:type="spellStart"/>
      <w:r w:rsidRPr="00D74B2B">
        <w:rPr>
          <w:rFonts w:ascii="HSE Slab" w:hAnsi="HSE Slab"/>
          <w:b/>
          <w:bCs/>
          <w:color w:val="1A1A1A"/>
          <w:sz w:val="24"/>
          <w:szCs w:val="24"/>
          <w:lang w:val="en-US"/>
        </w:rPr>
        <w:t>Babynin</w:t>
      </w:r>
      <w:proofErr w:type="spellEnd"/>
      <w:r w:rsidRPr="00D74B2B">
        <w:rPr>
          <w:rFonts w:ascii="HSE Slab" w:hAnsi="HSE Slab"/>
          <w:b/>
          <w:bCs/>
          <w:color w:val="1A1A1A"/>
          <w:sz w:val="24"/>
          <w:szCs w:val="24"/>
          <w:lang w:val="en-US"/>
        </w:rPr>
        <w:t xml:space="preserve"> Andrey</w:t>
      </w:r>
      <w:r w:rsidR="007960DF" w:rsidRPr="00375509">
        <w:rPr>
          <w:rFonts w:ascii="HSE Slab" w:hAnsi="HSE Slab"/>
          <w:b/>
          <w:bCs/>
          <w:color w:val="1A1A1A"/>
          <w:sz w:val="24"/>
          <w:szCs w:val="24"/>
          <w:lang w:val="en-US"/>
        </w:rPr>
        <w:t xml:space="preserve"> </w:t>
      </w:r>
      <w:proofErr w:type="spellStart"/>
      <w:r w:rsidR="007960DF" w:rsidRPr="00D74B2B">
        <w:rPr>
          <w:rFonts w:ascii="HSE Slab" w:hAnsi="HSE Slab"/>
          <w:b/>
          <w:bCs/>
          <w:color w:val="1A1A1A"/>
          <w:sz w:val="24"/>
          <w:szCs w:val="24"/>
          <w:lang w:val="en-US"/>
        </w:rPr>
        <w:t>Igorevich</w:t>
      </w:r>
      <w:proofErr w:type="spellEnd"/>
    </w:p>
    <w:p w14:paraId="0000000A"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0B" w14:textId="77777777" w:rsidR="00622617" w:rsidRPr="00D74B2B" w:rsidRDefault="00000000">
      <w:pPr>
        <w:shd w:val="clear" w:color="auto" w:fill="FFFFFF"/>
        <w:spacing w:before="240"/>
        <w:jc w:val="center"/>
        <w:rPr>
          <w:rFonts w:ascii="HSE Slab" w:hAnsi="HSE Slab"/>
          <w:bCs/>
          <w:color w:val="1A1A1A"/>
          <w:sz w:val="24"/>
          <w:szCs w:val="24"/>
          <w:lang w:val="en-US"/>
        </w:rPr>
      </w:pPr>
      <w:r w:rsidRPr="00D74B2B">
        <w:rPr>
          <w:rFonts w:ascii="HSE Slab" w:hAnsi="HSE Slab"/>
          <w:bCs/>
          <w:color w:val="1A1A1A"/>
          <w:sz w:val="24"/>
          <w:szCs w:val="24"/>
          <w:lang w:val="en-US"/>
        </w:rPr>
        <w:t>Graph Neural Networks for Stock Portfolio Optimization</w:t>
      </w:r>
    </w:p>
    <w:p w14:paraId="0000000C" w14:textId="77777777" w:rsidR="00622617" w:rsidRPr="00D74B2B" w:rsidRDefault="00000000">
      <w:pPr>
        <w:shd w:val="clear" w:color="auto" w:fill="FFFFFF"/>
        <w:spacing w:before="240" w:line="360" w:lineRule="auto"/>
        <w:jc w:val="center"/>
        <w:rPr>
          <w:rFonts w:ascii="HSE Slab" w:hAnsi="HSE Slab"/>
          <w:i/>
          <w:color w:val="1A1A1A"/>
          <w:sz w:val="24"/>
          <w:szCs w:val="24"/>
          <w:highlight w:val="white"/>
          <w:lang w:val="en-US"/>
        </w:rPr>
      </w:pPr>
      <w:r w:rsidRPr="00D74B2B">
        <w:rPr>
          <w:rFonts w:ascii="HSE Slab" w:hAnsi="HSE Slab"/>
          <w:i/>
          <w:color w:val="1A1A1A"/>
          <w:sz w:val="24"/>
          <w:szCs w:val="24"/>
          <w:highlight w:val="white"/>
          <w:lang w:val="en-US"/>
        </w:rPr>
        <w:t>Master’s thesis</w:t>
      </w:r>
    </w:p>
    <w:p w14:paraId="0000000D" w14:textId="77777777" w:rsidR="00622617" w:rsidRPr="00D74B2B" w:rsidRDefault="00000000">
      <w:pPr>
        <w:shd w:val="clear" w:color="auto" w:fill="FFFFFF"/>
        <w:spacing w:before="240"/>
        <w:jc w:val="center"/>
        <w:rPr>
          <w:rFonts w:ascii="HSE Slab" w:hAnsi="HSE Slab"/>
          <w:color w:val="1A1A1A"/>
          <w:sz w:val="24"/>
          <w:szCs w:val="24"/>
          <w:lang w:val="en-US"/>
        </w:rPr>
      </w:pPr>
      <w:r w:rsidRPr="00D74B2B">
        <w:rPr>
          <w:rFonts w:ascii="HSE Slab" w:hAnsi="HSE Slab"/>
          <w:color w:val="1A1A1A"/>
          <w:sz w:val="24"/>
          <w:szCs w:val="24"/>
          <w:lang w:val="en-US"/>
        </w:rPr>
        <w:t>for the degree "Machine Learning and High-Load Systems"</w:t>
      </w:r>
    </w:p>
    <w:p w14:paraId="0000000E" w14:textId="77777777" w:rsidR="00622617" w:rsidRPr="00D74B2B" w:rsidRDefault="00000000">
      <w:pPr>
        <w:shd w:val="clear" w:color="auto" w:fill="FFFFFF"/>
        <w:spacing w:before="240"/>
        <w:jc w:val="center"/>
        <w:rPr>
          <w:rFonts w:ascii="HSE Slab" w:hAnsi="HSE Slab"/>
          <w:color w:val="1A1A1A"/>
          <w:sz w:val="24"/>
          <w:szCs w:val="24"/>
          <w:lang w:val="en-US"/>
        </w:rPr>
      </w:pPr>
      <w:r w:rsidRPr="00D74B2B">
        <w:rPr>
          <w:rFonts w:ascii="HSE Slab" w:hAnsi="HSE Slab"/>
          <w:color w:val="1A1A1A"/>
          <w:sz w:val="24"/>
          <w:szCs w:val="24"/>
          <w:lang w:val="en-US"/>
        </w:rPr>
        <w:t>01.04.02 Applied Mathematics and Computer Science</w:t>
      </w:r>
    </w:p>
    <w:p w14:paraId="0000000F"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11"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12"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14"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15"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16" w14:textId="77777777" w:rsidR="00622617" w:rsidRPr="00D74B2B" w:rsidRDefault="00622617">
      <w:pPr>
        <w:shd w:val="clear" w:color="auto" w:fill="FFFFFF"/>
        <w:spacing w:before="240"/>
        <w:jc w:val="center"/>
        <w:rPr>
          <w:rFonts w:ascii="HSE Slab" w:hAnsi="HSE Slab"/>
          <w:color w:val="1A1A1A"/>
          <w:sz w:val="24"/>
          <w:szCs w:val="24"/>
          <w:lang w:val="en-US"/>
        </w:rPr>
      </w:pPr>
    </w:p>
    <w:p w14:paraId="3AD34654" w14:textId="77777777" w:rsidR="007960DF" w:rsidRPr="00D74B2B" w:rsidRDefault="007960DF">
      <w:pPr>
        <w:shd w:val="clear" w:color="auto" w:fill="FFFFFF"/>
        <w:spacing w:before="240"/>
        <w:jc w:val="center"/>
        <w:rPr>
          <w:rFonts w:ascii="HSE Slab" w:hAnsi="HSE Slab"/>
          <w:color w:val="1A1A1A"/>
          <w:sz w:val="24"/>
          <w:szCs w:val="24"/>
          <w:lang w:val="en-US"/>
        </w:rPr>
      </w:pPr>
    </w:p>
    <w:p w14:paraId="00000018" w14:textId="77777777" w:rsidR="00622617" w:rsidRPr="00D74B2B" w:rsidRDefault="00622617">
      <w:pPr>
        <w:shd w:val="clear" w:color="auto" w:fill="FFFFFF"/>
        <w:spacing w:before="240"/>
        <w:jc w:val="center"/>
        <w:rPr>
          <w:rFonts w:ascii="HSE Slab" w:hAnsi="HSE Slab"/>
          <w:color w:val="1A1A1A"/>
          <w:sz w:val="24"/>
          <w:szCs w:val="24"/>
          <w:lang w:val="en-US"/>
        </w:rPr>
      </w:pPr>
    </w:p>
    <w:p w14:paraId="00000019" w14:textId="50B647AC" w:rsidR="0086680C" w:rsidRDefault="00000000">
      <w:pPr>
        <w:shd w:val="clear" w:color="auto" w:fill="FFFFFF"/>
        <w:spacing w:before="240"/>
        <w:jc w:val="center"/>
        <w:rPr>
          <w:color w:val="1A1A1A"/>
          <w:lang w:val="en-US"/>
        </w:rPr>
      </w:pPr>
      <w:r w:rsidRPr="00D74B2B">
        <w:rPr>
          <w:rFonts w:ascii="HSE Slab" w:hAnsi="HSE Slab"/>
          <w:color w:val="1A1A1A"/>
          <w:sz w:val="24"/>
          <w:szCs w:val="24"/>
          <w:lang w:val="en-US"/>
        </w:rPr>
        <w:t>Moscow, 2023</w:t>
      </w:r>
      <w:r w:rsidR="0086680C">
        <w:rPr>
          <w:color w:val="1A1A1A"/>
          <w:lang w:val="en-US"/>
        </w:rPr>
        <w:br w:type="page"/>
      </w:r>
    </w:p>
    <w:p w14:paraId="0000001A" w14:textId="3A359D53" w:rsidR="00622617" w:rsidRPr="00D74B2B" w:rsidRDefault="00BC3A40">
      <w:pPr>
        <w:pStyle w:val="2"/>
        <w:shd w:val="clear" w:color="auto" w:fill="FFFFFF"/>
        <w:spacing w:before="240"/>
        <w:jc w:val="center"/>
        <w:rPr>
          <w:rFonts w:ascii="HSE Slab" w:hAnsi="HSE Slab"/>
          <w:sz w:val="28"/>
          <w:szCs w:val="28"/>
        </w:rPr>
      </w:pPr>
      <w:bookmarkStart w:id="0" w:name="_6gu8abidrmip" w:colFirst="0" w:colLast="0"/>
      <w:bookmarkStart w:id="1" w:name="_Toc135583832"/>
      <w:bookmarkEnd w:id="0"/>
      <w:r w:rsidRPr="00D74B2B">
        <w:rPr>
          <w:rFonts w:ascii="HSE Slab" w:hAnsi="HSE Slab"/>
          <w:sz w:val="28"/>
          <w:szCs w:val="28"/>
        </w:rPr>
        <w:lastRenderedPageBreak/>
        <w:t>TABLE OF CONTENT</w:t>
      </w:r>
      <w:bookmarkEnd w:id="1"/>
    </w:p>
    <w:sdt>
      <w:sdtPr>
        <w:rPr>
          <w:rFonts w:ascii="HSE Slab" w:hAnsi="HSE Slab"/>
          <w:sz w:val="24"/>
          <w:szCs w:val="24"/>
        </w:rPr>
        <w:id w:val="-1419251668"/>
        <w:docPartObj>
          <w:docPartGallery w:val="Table of Contents"/>
          <w:docPartUnique/>
        </w:docPartObj>
      </w:sdtPr>
      <w:sdtContent>
        <w:p w14:paraId="58F3EBE9" w14:textId="49BD4EE1" w:rsidR="00BA1723" w:rsidRDefault="00000000">
          <w:pPr>
            <w:pStyle w:val="20"/>
            <w:tabs>
              <w:tab w:val="right" w:pos="9019"/>
            </w:tabs>
            <w:rPr>
              <w:rFonts w:asciiTheme="minorHAnsi" w:eastAsiaTheme="minorEastAsia" w:hAnsiTheme="minorHAnsi" w:cstheme="minorBidi"/>
              <w:noProof/>
              <w:kern w:val="2"/>
              <w:lang w:val="ru-RU"/>
              <w14:ligatures w14:val="standardContextual"/>
            </w:rPr>
          </w:pPr>
          <w:r w:rsidRPr="00D74B2B">
            <w:rPr>
              <w:rFonts w:ascii="HSE Slab" w:hAnsi="HSE Slab"/>
              <w:sz w:val="24"/>
              <w:szCs w:val="24"/>
            </w:rPr>
            <w:fldChar w:fldCharType="begin"/>
          </w:r>
          <w:r w:rsidRPr="00D74B2B">
            <w:rPr>
              <w:rFonts w:ascii="HSE Slab" w:hAnsi="HSE Slab"/>
              <w:sz w:val="24"/>
              <w:szCs w:val="24"/>
            </w:rPr>
            <w:instrText xml:space="preserve"> TOC \h \u \z </w:instrText>
          </w:r>
          <w:r w:rsidRPr="00D74B2B">
            <w:rPr>
              <w:rFonts w:ascii="HSE Slab" w:hAnsi="HSE Slab"/>
              <w:sz w:val="24"/>
              <w:szCs w:val="24"/>
            </w:rPr>
            <w:fldChar w:fldCharType="separate"/>
          </w:r>
          <w:hyperlink w:anchor="_Toc135583832" w:history="1">
            <w:r w:rsidR="00BA1723" w:rsidRPr="00C412B9">
              <w:rPr>
                <w:rStyle w:val="a6"/>
                <w:rFonts w:ascii="HSE Slab" w:hAnsi="HSE Slab"/>
                <w:noProof/>
              </w:rPr>
              <w:t>TABLE OF CONTENT</w:t>
            </w:r>
            <w:r w:rsidR="00BA1723">
              <w:rPr>
                <w:noProof/>
                <w:webHidden/>
              </w:rPr>
              <w:tab/>
            </w:r>
            <w:r w:rsidR="00BA1723">
              <w:rPr>
                <w:noProof/>
                <w:webHidden/>
              </w:rPr>
              <w:fldChar w:fldCharType="begin"/>
            </w:r>
            <w:r w:rsidR="00BA1723">
              <w:rPr>
                <w:noProof/>
                <w:webHidden/>
              </w:rPr>
              <w:instrText xml:space="preserve"> PAGEREF _Toc135583832 \h </w:instrText>
            </w:r>
            <w:r w:rsidR="00BA1723">
              <w:rPr>
                <w:noProof/>
                <w:webHidden/>
              </w:rPr>
            </w:r>
            <w:r w:rsidR="00BA1723">
              <w:rPr>
                <w:noProof/>
                <w:webHidden/>
              </w:rPr>
              <w:fldChar w:fldCharType="separate"/>
            </w:r>
            <w:r w:rsidR="00BA1723">
              <w:rPr>
                <w:noProof/>
                <w:webHidden/>
              </w:rPr>
              <w:t>2</w:t>
            </w:r>
            <w:r w:rsidR="00BA1723">
              <w:rPr>
                <w:noProof/>
                <w:webHidden/>
              </w:rPr>
              <w:fldChar w:fldCharType="end"/>
            </w:r>
          </w:hyperlink>
        </w:p>
        <w:p w14:paraId="20AE3492" w14:textId="0E0404AE"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33" w:history="1">
            <w:r w:rsidRPr="00C412B9">
              <w:rPr>
                <w:rStyle w:val="a6"/>
                <w:rFonts w:ascii="HSE Slab" w:hAnsi="HSE Slab"/>
                <w:noProof/>
                <w:lang w:val="en-US"/>
              </w:rPr>
              <w:t>ABSTRACT</w:t>
            </w:r>
            <w:r>
              <w:rPr>
                <w:noProof/>
                <w:webHidden/>
              </w:rPr>
              <w:tab/>
            </w:r>
            <w:r>
              <w:rPr>
                <w:noProof/>
                <w:webHidden/>
              </w:rPr>
              <w:fldChar w:fldCharType="begin"/>
            </w:r>
            <w:r>
              <w:rPr>
                <w:noProof/>
                <w:webHidden/>
              </w:rPr>
              <w:instrText xml:space="preserve"> PAGEREF _Toc135583833 \h </w:instrText>
            </w:r>
            <w:r>
              <w:rPr>
                <w:noProof/>
                <w:webHidden/>
              </w:rPr>
            </w:r>
            <w:r>
              <w:rPr>
                <w:noProof/>
                <w:webHidden/>
              </w:rPr>
              <w:fldChar w:fldCharType="separate"/>
            </w:r>
            <w:r>
              <w:rPr>
                <w:noProof/>
                <w:webHidden/>
              </w:rPr>
              <w:t>3</w:t>
            </w:r>
            <w:r>
              <w:rPr>
                <w:noProof/>
                <w:webHidden/>
              </w:rPr>
              <w:fldChar w:fldCharType="end"/>
            </w:r>
          </w:hyperlink>
        </w:p>
        <w:p w14:paraId="5623803B" w14:textId="32353E6D"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34" w:history="1">
            <w:r w:rsidRPr="00C412B9">
              <w:rPr>
                <w:rStyle w:val="a6"/>
                <w:rFonts w:ascii="HSE Slab" w:hAnsi="HSE Slab"/>
                <w:noProof/>
                <w:lang w:val="en-US"/>
              </w:rPr>
              <w:t>CHAPTER 1. INTRODUCTION</w:t>
            </w:r>
            <w:r>
              <w:rPr>
                <w:noProof/>
                <w:webHidden/>
              </w:rPr>
              <w:tab/>
            </w:r>
            <w:r>
              <w:rPr>
                <w:noProof/>
                <w:webHidden/>
              </w:rPr>
              <w:fldChar w:fldCharType="begin"/>
            </w:r>
            <w:r>
              <w:rPr>
                <w:noProof/>
                <w:webHidden/>
              </w:rPr>
              <w:instrText xml:space="preserve"> PAGEREF _Toc135583834 \h </w:instrText>
            </w:r>
            <w:r>
              <w:rPr>
                <w:noProof/>
                <w:webHidden/>
              </w:rPr>
            </w:r>
            <w:r>
              <w:rPr>
                <w:noProof/>
                <w:webHidden/>
              </w:rPr>
              <w:fldChar w:fldCharType="separate"/>
            </w:r>
            <w:r>
              <w:rPr>
                <w:noProof/>
                <w:webHidden/>
              </w:rPr>
              <w:t>4</w:t>
            </w:r>
            <w:r>
              <w:rPr>
                <w:noProof/>
                <w:webHidden/>
              </w:rPr>
              <w:fldChar w:fldCharType="end"/>
            </w:r>
          </w:hyperlink>
        </w:p>
        <w:p w14:paraId="2AFB444E" w14:textId="42FE2F8D"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35" w:history="1">
            <w:r w:rsidRPr="00C412B9">
              <w:rPr>
                <w:rStyle w:val="a6"/>
                <w:rFonts w:ascii="HSE Slab" w:hAnsi="HSE Slab"/>
                <w:noProof/>
                <w:lang w:val="en-US"/>
              </w:rPr>
              <w:t>CHAPTER 2. LITERATURE REVIEW</w:t>
            </w:r>
            <w:r>
              <w:rPr>
                <w:noProof/>
                <w:webHidden/>
              </w:rPr>
              <w:tab/>
            </w:r>
            <w:r>
              <w:rPr>
                <w:noProof/>
                <w:webHidden/>
              </w:rPr>
              <w:fldChar w:fldCharType="begin"/>
            </w:r>
            <w:r>
              <w:rPr>
                <w:noProof/>
                <w:webHidden/>
              </w:rPr>
              <w:instrText xml:space="preserve"> PAGEREF _Toc135583835 \h </w:instrText>
            </w:r>
            <w:r>
              <w:rPr>
                <w:noProof/>
                <w:webHidden/>
              </w:rPr>
            </w:r>
            <w:r>
              <w:rPr>
                <w:noProof/>
                <w:webHidden/>
              </w:rPr>
              <w:fldChar w:fldCharType="separate"/>
            </w:r>
            <w:r>
              <w:rPr>
                <w:noProof/>
                <w:webHidden/>
              </w:rPr>
              <w:t>5</w:t>
            </w:r>
            <w:r>
              <w:rPr>
                <w:noProof/>
                <w:webHidden/>
              </w:rPr>
              <w:fldChar w:fldCharType="end"/>
            </w:r>
          </w:hyperlink>
        </w:p>
        <w:p w14:paraId="04783B42" w14:textId="07431725"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36" w:history="1">
            <w:r w:rsidRPr="00C412B9">
              <w:rPr>
                <w:rStyle w:val="a6"/>
                <w:rFonts w:ascii="HSE Slab" w:hAnsi="HSE Slab"/>
                <w:noProof/>
                <w:lang w:val="en-US"/>
              </w:rPr>
              <w:t>CHAPTER 3. METHODOLOGY</w:t>
            </w:r>
            <w:r>
              <w:rPr>
                <w:noProof/>
                <w:webHidden/>
              </w:rPr>
              <w:tab/>
            </w:r>
            <w:r>
              <w:rPr>
                <w:noProof/>
                <w:webHidden/>
              </w:rPr>
              <w:fldChar w:fldCharType="begin"/>
            </w:r>
            <w:r>
              <w:rPr>
                <w:noProof/>
                <w:webHidden/>
              </w:rPr>
              <w:instrText xml:space="preserve"> PAGEREF _Toc135583836 \h </w:instrText>
            </w:r>
            <w:r>
              <w:rPr>
                <w:noProof/>
                <w:webHidden/>
              </w:rPr>
            </w:r>
            <w:r>
              <w:rPr>
                <w:noProof/>
                <w:webHidden/>
              </w:rPr>
              <w:fldChar w:fldCharType="separate"/>
            </w:r>
            <w:r>
              <w:rPr>
                <w:noProof/>
                <w:webHidden/>
              </w:rPr>
              <w:t>7</w:t>
            </w:r>
            <w:r>
              <w:rPr>
                <w:noProof/>
                <w:webHidden/>
              </w:rPr>
              <w:fldChar w:fldCharType="end"/>
            </w:r>
          </w:hyperlink>
        </w:p>
        <w:p w14:paraId="1385FB11" w14:textId="117736DB" w:rsidR="00BA1723" w:rsidRDefault="00BA1723">
          <w:pPr>
            <w:pStyle w:val="30"/>
            <w:tabs>
              <w:tab w:val="right" w:pos="9019"/>
            </w:tabs>
            <w:rPr>
              <w:rFonts w:asciiTheme="minorHAnsi" w:eastAsiaTheme="minorEastAsia" w:hAnsiTheme="minorHAnsi" w:cstheme="minorBidi"/>
              <w:noProof/>
              <w:kern w:val="2"/>
              <w:lang w:val="ru-RU"/>
              <w14:ligatures w14:val="standardContextual"/>
            </w:rPr>
          </w:pPr>
          <w:hyperlink w:anchor="_Toc135583837" w:history="1">
            <w:r w:rsidRPr="00C412B9">
              <w:rPr>
                <w:rStyle w:val="a6"/>
                <w:rFonts w:ascii="HSE Slab" w:hAnsi="HSE Slab"/>
                <w:noProof/>
                <w:lang w:val="en-US"/>
              </w:rPr>
              <w:t>Section 3.1 Prioritized experience replay</w:t>
            </w:r>
            <w:r>
              <w:rPr>
                <w:noProof/>
                <w:webHidden/>
              </w:rPr>
              <w:tab/>
            </w:r>
            <w:r>
              <w:rPr>
                <w:noProof/>
                <w:webHidden/>
              </w:rPr>
              <w:fldChar w:fldCharType="begin"/>
            </w:r>
            <w:r>
              <w:rPr>
                <w:noProof/>
                <w:webHidden/>
              </w:rPr>
              <w:instrText xml:space="preserve"> PAGEREF _Toc135583837 \h </w:instrText>
            </w:r>
            <w:r>
              <w:rPr>
                <w:noProof/>
                <w:webHidden/>
              </w:rPr>
            </w:r>
            <w:r>
              <w:rPr>
                <w:noProof/>
                <w:webHidden/>
              </w:rPr>
              <w:fldChar w:fldCharType="separate"/>
            </w:r>
            <w:r>
              <w:rPr>
                <w:noProof/>
                <w:webHidden/>
              </w:rPr>
              <w:t>8</w:t>
            </w:r>
            <w:r>
              <w:rPr>
                <w:noProof/>
                <w:webHidden/>
              </w:rPr>
              <w:fldChar w:fldCharType="end"/>
            </w:r>
          </w:hyperlink>
        </w:p>
        <w:p w14:paraId="15FD7579" w14:textId="4972F63E" w:rsidR="00BA1723" w:rsidRDefault="00BA1723">
          <w:pPr>
            <w:pStyle w:val="30"/>
            <w:tabs>
              <w:tab w:val="right" w:pos="9019"/>
            </w:tabs>
            <w:rPr>
              <w:rFonts w:asciiTheme="minorHAnsi" w:eastAsiaTheme="minorEastAsia" w:hAnsiTheme="minorHAnsi" w:cstheme="minorBidi"/>
              <w:noProof/>
              <w:kern w:val="2"/>
              <w:lang w:val="ru-RU"/>
              <w14:ligatures w14:val="standardContextual"/>
            </w:rPr>
          </w:pPr>
          <w:hyperlink w:anchor="_Toc135583838" w:history="1">
            <w:r w:rsidRPr="00C412B9">
              <w:rPr>
                <w:rStyle w:val="a6"/>
                <w:rFonts w:ascii="HSE Slab" w:hAnsi="HSE Slab"/>
                <w:noProof/>
                <w:lang w:val="en-US"/>
              </w:rPr>
              <w:t>Section 3.2 Relation Graph Attention Networks</w:t>
            </w:r>
            <w:r>
              <w:rPr>
                <w:noProof/>
                <w:webHidden/>
              </w:rPr>
              <w:tab/>
            </w:r>
            <w:r>
              <w:rPr>
                <w:noProof/>
                <w:webHidden/>
              </w:rPr>
              <w:fldChar w:fldCharType="begin"/>
            </w:r>
            <w:r>
              <w:rPr>
                <w:noProof/>
                <w:webHidden/>
              </w:rPr>
              <w:instrText xml:space="preserve"> PAGEREF _Toc135583838 \h </w:instrText>
            </w:r>
            <w:r>
              <w:rPr>
                <w:noProof/>
                <w:webHidden/>
              </w:rPr>
            </w:r>
            <w:r>
              <w:rPr>
                <w:noProof/>
                <w:webHidden/>
              </w:rPr>
              <w:fldChar w:fldCharType="separate"/>
            </w:r>
            <w:r>
              <w:rPr>
                <w:noProof/>
                <w:webHidden/>
              </w:rPr>
              <w:t>9</w:t>
            </w:r>
            <w:r>
              <w:rPr>
                <w:noProof/>
                <w:webHidden/>
              </w:rPr>
              <w:fldChar w:fldCharType="end"/>
            </w:r>
          </w:hyperlink>
        </w:p>
        <w:p w14:paraId="37906292" w14:textId="0A92F754"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39" w:history="1">
            <w:r w:rsidRPr="00C412B9">
              <w:rPr>
                <w:rStyle w:val="a6"/>
                <w:rFonts w:ascii="HSE Slab" w:hAnsi="HSE Slab"/>
                <w:noProof/>
                <w:lang w:val="en-US"/>
              </w:rPr>
              <w:t>CHAPTER 4. MODEL ARCHITECTURE</w:t>
            </w:r>
            <w:r>
              <w:rPr>
                <w:noProof/>
                <w:webHidden/>
              </w:rPr>
              <w:tab/>
            </w:r>
            <w:r>
              <w:rPr>
                <w:noProof/>
                <w:webHidden/>
              </w:rPr>
              <w:fldChar w:fldCharType="begin"/>
            </w:r>
            <w:r>
              <w:rPr>
                <w:noProof/>
                <w:webHidden/>
              </w:rPr>
              <w:instrText xml:space="preserve"> PAGEREF _Toc135583839 \h </w:instrText>
            </w:r>
            <w:r>
              <w:rPr>
                <w:noProof/>
                <w:webHidden/>
              </w:rPr>
            </w:r>
            <w:r>
              <w:rPr>
                <w:noProof/>
                <w:webHidden/>
              </w:rPr>
              <w:fldChar w:fldCharType="separate"/>
            </w:r>
            <w:r>
              <w:rPr>
                <w:noProof/>
                <w:webHidden/>
              </w:rPr>
              <w:t>11</w:t>
            </w:r>
            <w:r>
              <w:rPr>
                <w:noProof/>
                <w:webHidden/>
              </w:rPr>
              <w:fldChar w:fldCharType="end"/>
            </w:r>
          </w:hyperlink>
        </w:p>
        <w:p w14:paraId="39225D0C" w14:textId="15257174" w:rsidR="00BA1723" w:rsidRDefault="00BA1723">
          <w:pPr>
            <w:pStyle w:val="30"/>
            <w:tabs>
              <w:tab w:val="right" w:pos="9019"/>
            </w:tabs>
            <w:rPr>
              <w:rFonts w:asciiTheme="minorHAnsi" w:eastAsiaTheme="minorEastAsia" w:hAnsiTheme="minorHAnsi" w:cstheme="minorBidi"/>
              <w:noProof/>
              <w:kern w:val="2"/>
              <w:lang w:val="ru-RU"/>
              <w14:ligatures w14:val="standardContextual"/>
            </w:rPr>
          </w:pPr>
          <w:hyperlink w:anchor="_Toc135583840" w:history="1">
            <w:r w:rsidRPr="00C412B9">
              <w:rPr>
                <w:rStyle w:val="a6"/>
                <w:rFonts w:ascii="HSE Slab" w:hAnsi="HSE Slab"/>
                <w:noProof/>
                <w:lang w:val="en-US"/>
              </w:rPr>
              <w:t>Section 4.1 End to end portfolio construction</w:t>
            </w:r>
            <w:r>
              <w:rPr>
                <w:noProof/>
                <w:webHidden/>
              </w:rPr>
              <w:tab/>
            </w:r>
            <w:r>
              <w:rPr>
                <w:noProof/>
                <w:webHidden/>
              </w:rPr>
              <w:fldChar w:fldCharType="begin"/>
            </w:r>
            <w:r>
              <w:rPr>
                <w:noProof/>
                <w:webHidden/>
              </w:rPr>
              <w:instrText xml:space="preserve"> PAGEREF _Toc135583840 \h </w:instrText>
            </w:r>
            <w:r>
              <w:rPr>
                <w:noProof/>
                <w:webHidden/>
              </w:rPr>
            </w:r>
            <w:r>
              <w:rPr>
                <w:noProof/>
                <w:webHidden/>
              </w:rPr>
              <w:fldChar w:fldCharType="separate"/>
            </w:r>
            <w:r>
              <w:rPr>
                <w:noProof/>
                <w:webHidden/>
              </w:rPr>
              <w:t>11</w:t>
            </w:r>
            <w:r>
              <w:rPr>
                <w:noProof/>
                <w:webHidden/>
              </w:rPr>
              <w:fldChar w:fldCharType="end"/>
            </w:r>
          </w:hyperlink>
        </w:p>
        <w:p w14:paraId="76585F50" w14:textId="2E46BB9A" w:rsidR="00BA1723" w:rsidRDefault="00BA1723">
          <w:pPr>
            <w:pStyle w:val="40"/>
            <w:tabs>
              <w:tab w:val="right" w:pos="9019"/>
            </w:tabs>
            <w:rPr>
              <w:rFonts w:asciiTheme="minorHAnsi" w:eastAsiaTheme="minorEastAsia" w:hAnsiTheme="minorHAnsi" w:cstheme="minorBidi"/>
              <w:noProof/>
              <w:kern w:val="2"/>
              <w:lang w:val="ru-RU"/>
              <w14:ligatures w14:val="standardContextual"/>
            </w:rPr>
          </w:pPr>
          <w:hyperlink w:anchor="_Toc135583841" w:history="1">
            <w:r w:rsidRPr="00C412B9">
              <w:rPr>
                <w:rStyle w:val="a6"/>
                <w:rFonts w:ascii="HSE Slab" w:hAnsi="HSE Slab"/>
                <w:noProof/>
                <w:lang w:val="en-US"/>
              </w:rPr>
              <w:t>Section. 4.1.1 Prediction layer</w:t>
            </w:r>
            <w:r>
              <w:rPr>
                <w:noProof/>
                <w:webHidden/>
              </w:rPr>
              <w:tab/>
            </w:r>
            <w:r>
              <w:rPr>
                <w:noProof/>
                <w:webHidden/>
              </w:rPr>
              <w:fldChar w:fldCharType="begin"/>
            </w:r>
            <w:r>
              <w:rPr>
                <w:noProof/>
                <w:webHidden/>
              </w:rPr>
              <w:instrText xml:space="preserve"> PAGEREF _Toc135583841 \h </w:instrText>
            </w:r>
            <w:r>
              <w:rPr>
                <w:noProof/>
                <w:webHidden/>
              </w:rPr>
            </w:r>
            <w:r>
              <w:rPr>
                <w:noProof/>
                <w:webHidden/>
              </w:rPr>
              <w:fldChar w:fldCharType="separate"/>
            </w:r>
            <w:r>
              <w:rPr>
                <w:noProof/>
                <w:webHidden/>
              </w:rPr>
              <w:t>11</w:t>
            </w:r>
            <w:r>
              <w:rPr>
                <w:noProof/>
                <w:webHidden/>
              </w:rPr>
              <w:fldChar w:fldCharType="end"/>
            </w:r>
          </w:hyperlink>
        </w:p>
        <w:p w14:paraId="374D649E" w14:textId="66373DCD" w:rsidR="00BA1723" w:rsidRDefault="00BA1723">
          <w:pPr>
            <w:pStyle w:val="40"/>
            <w:tabs>
              <w:tab w:val="right" w:pos="9019"/>
            </w:tabs>
            <w:rPr>
              <w:rFonts w:asciiTheme="minorHAnsi" w:eastAsiaTheme="minorEastAsia" w:hAnsiTheme="minorHAnsi" w:cstheme="minorBidi"/>
              <w:noProof/>
              <w:kern w:val="2"/>
              <w:lang w:val="ru-RU"/>
              <w14:ligatures w14:val="standardContextual"/>
            </w:rPr>
          </w:pPr>
          <w:hyperlink w:anchor="_Toc135583842" w:history="1">
            <w:r w:rsidRPr="00C412B9">
              <w:rPr>
                <w:rStyle w:val="a6"/>
                <w:rFonts w:ascii="HSE Slab" w:hAnsi="HSE Slab"/>
                <w:noProof/>
                <w:lang w:val="en-US"/>
              </w:rPr>
              <w:t>Section 4.1.2 Optimization layer</w:t>
            </w:r>
            <w:r>
              <w:rPr>
                <w:noProof/>
                <w:webHidden/>
              </w:rPr>
              <w:tab/>
            </w:r>
            <w:r>
              <w:rPr>
                <w:noProof/>
                <w:webHidden/>
              </w:rPr>
              <w:fldChar w:fldCharType="begin"/>
            </w:r>
            <w:r>
              <w:rPr>
                <w:noProof/>
                <w:webHidden/>
              </w:rPr>
              <w:instrText xml:space="preserve"> PAGEREF _Toc135583842 \h </w:instrText>
            </w:r>
            <w:r>
              <w:rPr>
                <w:noProof/>
                <w:webHidden/>
              </w:rPr>
            </w:r>
            <w:r>
              <w:rPr>
                <w:noProof/>
                <w:webHidden/>
              </w:rPr>
              <w:fldChar w:fldCharType="separate"/>
            </w:r>
            <w:r>
              <w:rPr>
                <w:noProof/>
                <w:webHidden/>
              </w:rPr>
              <w:t>11</w:t>
            </w:r>
            <w:r>
              <w:rPr>
                <w:noProof/>
                <w:webHidden/>
              </w:rPr>
              <w:fldChar w:fldCharType="end"/>
            </w:r>
          </w:hyperlink>
        </w:p>
        <w:p w14:paraId="2F19D23F" w14:textId="6F136C59"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43" w:history="1">
            <w:r w:rsidRPr="00C412B9">
              <w:rPr>
                <w:rStyle w:val="a6"/>
                <w:rFonts w:ascii="HSE Slab" w:hAnsi="HSE Slab"/>
                <w:noProof/>
                <w:lang w:val="en-US"/>
              </w:rPr>
              <w:t>CHAPTER 5. EXPERIMENTS ON REAL MARKET DATA</w:t>
            </w:r>
            <w:r>
              <w:rPr>
                <w:noProof/>
                <w:webHidden/>
              </w:rPr>
              <w:tab/>
            </w:r>
            <w:r>
              <w:rPr>
                <w:noProof/>
                <w:webHidden/>
              </w:rPr>
              <w:fldChar w:fldCharType="begin"/>
            </w:r>
            <w:r>
              <w:rPr>
                <w:noProof/>
                <w:webHidden/>
              </w:rPr>
              <w:instrText xml:space="preserve"> PAGEREF _Toc135583843 \h </w:instrText>
            </w:r>
            <w:r>
              <w:rPr>
                <w:noProof/>
                <w:webHidden/>
              </w:rPr>
            </w:r>
            <w:r>
              <w:rPr>
                <w:noProof/>
                <w:webHidden/>
              </w:rPr>
              <w:fldChar w:fldCharType="separate"/>
            </w:r>
            <w:r>
              <w:rPr>
                <w:noProof/>
                <w:webHidden/>
              </w:rPr>
              <w:t>11</w:t>
            </w:r>
            <w:r>
              <w:rPr>
                <w:noProof/>
                <w:webHidden/>
              </w:rPr>
              <w:fldChar w:fldCharType="end"/>
            </w:r>
          </w:hyperlink>
        </w:p>
        <w:p w14:paraId="0CA3945B" w14:textId="0840CE49" w:rsidR="00BA1723" w:rsidRDefault="00BA1723">
          <w:pPr>
            <w:pStyle w:val="30"/>
            <w:tabs>
              <w:tab w:val="right" w:pos="9019"/>
            </w:tabs>
            <w:rPr>
              <w:rFonts w:asciiTheme="minorHAnsi" w:eastAsiaTheme="minorEastAsia" w:hAnsiTheme="minorHAnsi" w:cstheme="minorBidi"/>
              <w:noProof/>
              <w:kern w:val="2"/>
              <w:lang w:val="ru-RU"/>
              <w14:ligatures w14:val="standardContextual"/>
            </w:rPr>
          </w:pPr>
          <w:hyperlink w:anchor="_Toc135583844" w:history="1">
            <w:r w:rsidRPr="00C412B9">
              <w:rPr>
                <w:rStyle w:val="a6"/>
                <w:rFonts w:ascii="HSE Slab" w:hAnsi="HSE Slab"/>
                <w:noProof/>
                <w:lang w:val="en-US"/>
              </w:rPr>
              <w:t>Section 5.1 Collecting the data</w:t>
            </w:r>
            <w:r>
              <w:rPr>
                <w:noProof/>
                <w:webHidden/>
              </w:rPr>
              <w:tab/>
            </w:r>
            <w:r>
              <w:rPr>
                <w:noProof/>
                <w:webHidden/>
              </w:rPr>
              <w:fldChar w:fldCharType="begin"/>
            </w:r>
            <w:r>
              <w:rPr>
                <w:noProof/>
                <w:webHidden/>
              </w:rPr>
              <w:instrText xml:space="preserve"> PAGEREF _Toc135583844 \h </w:instrText>
            </w:r>
            <w:r>
              <w:rPr>
                <w:noProof/>
                <w:webHidden/>
              </w:rPr>
            </w:r>
            <w:r>
              <w:rPr>
                <w:noProof/>
                <w:webHidden/>
              </w:rPr>
              <w:fldChar w:fldCharType="separate"/>
            </w:r>
            <w:r>
              <w:rPr>
                <w:noProof/>
                <w:webHidden/>
              </w:rPr>
              <w:t>11</w:t>
            </w:r>
            <w:r>
              <w:rPr>
                <w:noProof/>
                <w:webHidden/>
              </w:rPr>
              <w:fldChar w:fldCharType="end"/>
            </w:r>
          </w:hyperlink>
        </w:p>
        <w:p w14:paraId="7A7F15E3" w14:textId="0F54DA39" w:rsidR="00BA1723" w:rsidRDefault="00BA1723">
          <w:pPr>
            <w:pStyle w:val="30"/>
            <w:tabs>
              <w:tab w:val="right" w:pos="9019"/>
            </w:tabs>
            <w:rPr>
              <w:rFonts w:asciiTheme="minorHAnsi" w:eastAsiaTheme="minorEastAsia" w:hAnsiTheme="minorHAnsi" w:cstheme="minorBidi"/>
              <w:noProof/>
              <w:kern w:val="2"/>
              <w:lang w:val="ru-RU"/>
              <w14:ligatures w14:val="standardContextual"/>
            </w:rPr>
          </w:pPr>
          <w:hyperlink w:anchor="_Toc135583845" w:history="1">
            <w:r w:rsidRPr="00C412B9">
              <w:rPr>
                <w:rStyle w:val="a6"/>
                <w:rFonts w:ascii="HSE Slab" w:hAnsi="HSE Slab"/>
                <w:noProof/>
                <w:lang w:val="en-US"/>
              </w:rPr>
              <w:t>Section 5.2 Benchmark</w:t>
            </w:r>
            <w:r>
              <w:rPr>
                <w:noProof/>
                <w:webHidden/>
              </w:rPr>
              <w:tab/>
            </w:r>
            <w:r>
              <w:rPr>
                <w:noProof/>
                <w:webHidden/>
              </w:rPr>
              <w:fldChar w:fldCharType="begin"/>
            </w:r>
            <w:r>
              <w:rPr>
                <w:noProof/>
                <w:webHidden/>
              </w:rPr>
              <w:instrText xml:space="preserve"> PAGEREF _Toc135583845 \h </w:instrText>
            </w:r>
            <w:r>
              <w:rPr>
                <w:noProof/>
                <w:webHidden/>
              </w:rPr>
            </w:r>
            <w:r>
              <w:rPr>
                <w:noProof/>
                <w:webHidden/>
              </w:rPr>
              <w:fldChar w:fldCharType="separate"/>
            </w:r>
            <w:r>
              <w:rPr>
                <w:noProof/>
                <w:webHidden/>
              </w:rPr>
              <w:t>12</w:t>
            </w:r>
            <w:r>
              <w:rPr>
                <w:noProof/>
                <w:webHidden/>
              </w:rPr>
              <w:fldChar w:fldCharType="end"/>
            </w:r>
          </w:hyperlink>
        </w:p>
        <w:p w14:paraId="78779375" w14:textId="654E1F3E" w:rsidR="00BA1723" w:rsidRDefault="00BA1723">
          <w:pPr>
            <w:pStyle w:val="30"/>
            <w:tabs>
              <w:tab w:val="right" w:pos="9019"/>
            </w:tabs>
            <w:rPr>
              <w:rFonts w:asciiTheme="minorHAnsi" w:eastAsiaTheme="minorEastAsia" w:hAnsiTheme="minorHAnsi" w:cstheme="minorBidi"/>
              <w:noProof/>
              <w:kern w:val="2"/>
              <w:lang w:val="ru-RU"/>
              <w14:ligatures w14:val="standardContextual"/>
            </w:rPr>
          </w:pPr>
          <w:hyperlink w:anchor="_Toc135583846" w:history="1">
            <w:r w:rsidRPr="00C412B9">
              <w:rPr>
                <w:rStyle w:val="a6"/>
                <w:rFonts w:ascii="HSE Slab" w:hAnsi="HSE Slab"/>
                <w:noProof/>
                <w:lang w:val="en-US"/>
              </w:rPr>
              <w:t>Section 5.2 Features generation</w:t>
            </w:r>
            <w:r>
              <w:rPr>
                <w:noProof/>
                <w:webHidden/>
              </w:rPr>
              <w:tab/>
            </w:r>
            <w:r>
              <w:rPr>
                <w:noProof/>
                <w:webHidden/>
              </w:rPr>
              <w:fldChar w:fldCharType="begin"/>
            </w:r>
            <w:r>
              <w:rPr>
                <w:noProof/>
                <w:webHidden/>
              </w:rPr>
              <w:instrText xml:space="preserve"> PAGEREF _Toc135583846 \h </w:instrText>
            </w:r>
            <w:r>
              <w:rPr>
                <w:noProof/>
                <w:webHidden/>
              </w:rPr>
            </w:r>
            <w:r>
              <w:rPr>
                <w:noProof/>
                <w:webHidden/>
              </w:rPr>
              <w:fldChar w:fldCharType="separate"/>
            </w:r>
            <w:r>
              <w:rPr>
                <w:noProof/>
                <w:webHidden/>
              </w:rPr>
              <w:t>12</w:t>
            </w:r>
            <w:r>
              <w:rPr>
                <w:noProof/>
                <w:webHidden/>
              </w:rPr>
              <w:fldChar w:fldCharType="end"/>
            </w:r>
          </w:hyperlink>
        </w:p>
        <w:p w14:paraId="1E60E239" w14:textId="52EA6719" w:rsidR="00BA1723" w:rsidRDefault="00BA1723">
          <w:pPr>
            <w:pStyle w:val="30"/>
            <w:tabs>
              <w:tab w:val="right" w:pos="9019"/>
            </w:tabs>
            <w:rPr>
              <w:rFonts w:asciiTheme="minorHAnsi" w:eastAsiaTheme="minorEastAsia" w:hAnsiTheme="minorHAnsi" w:cstheme="minorBidi"/>
              <w:noProof/>
              <w:kern w:val="2"/>
              <w:lang w:val="ru-RU"/>
              <w14:ligatures w14:val="standardContextual"/>
            </w:rPr>
          </w:pPr>
          <w:hyperlink w:anchor="_Toc135583847" w:history="1">
            <w:r w:rsidRPr="00C412B9">
              <w:rPr>
                <w:rStyle w:val="a6"/>
                <w:rFonts w:ascii="HSE Slab" w:hAnsi="HSE Slab"/>
                <w:noProof/>
                <w:lang w:val="en-US"/>
              </w:rPr>
              <w:t>Section 5.3 Graph generation</w:t>
            </w:r>
            <w:r>
              <w:rPr>
                <w:noProof/>
                <w:webHidden/>
              </w:rPr>
              <w:tab/>
            </w:r>
            <w:r>
              <w:rPr>
                <w:noProof/>
                <w:webHidden/>
              </w:rPr>
              <w:fldChar w:fldCharType="begin"/>
            </w:r>
            <w:r>
              <w:rPr>
                <w:noProof/>
                <w:webHidden/>
              </w:rPr>
              <w:instrText xml:space="preserve"> PAGEREF _Toc135583847 \h </w:instrText>
            </w:r>
            <w:r>
              <w:rPr>
                <w:noProof/>
                <w:webHidden/>
              </w:rPr>
            </w:r>
            <w:r>
              <w:rPr>
                <w:noProof/>
                <w:webHidden/>
              </w:rPr>
              <w:fldChar w:fldCharType="separate"/>
            </w:r>
            <w:r>
              <w:rPr>
                <w:noProof/>
                <w:webHidden/>
              </w:rPr>
              <w:t>13</w:t>
            </w:r>
            <w:r>
              <w:rPr>
                <w:noProof/>
                <w:webHidden/>
              </w:rPr>
              <w:fldChar w:fldCharType="end"/>
            </w:r>
          </w:hyperlink>
        </w:p>
        <w:p w14:paraId="05D35BC9" w14:textId="2AC5DC58" w:rsidR="00BA1723" w:rsidRDefault="00BA1723">
          <w:pPr>
            <w:pStyle w:val="30"/>
            <w:tabs>
              <w:tab w:val="right" w:pos="9019"/>
            </w:tabs>
            <w:rPr>
              <w:rFonts w:asciiTheme="minorHAnsi" w:eastAsiaTheme="minorEastAsia" w:hAnsiTheme="minorHAnsi" w:cstheme="minorBidi"/>
              <w:noProof/>
              <w:kern w:val="2"/>
              <w:lang w:val="ru-RU"/>
              <w14:ligatures w14:val="standardContextual"/>
            </w:rPr>
          </w:pPr>
          <w:hyperlink w:anchor="_Toc135583848" w:history="1">
            <w:r w:rsidRPr="00C412B9">
              <w:rPr>
                <w:rStyle w:val="a6"/>
                <w:rFonts w:ascii="HSE Slab" w:hAnsi="HSE Slab"/>
                <w:noProof/>
                <w:lang w:val="en-US"/>
              </w:rPr>
              <w:t>Section 5.4 Training process</w:t>
            </w:r>
            <w:r>
              <w:rPr>
                <w:noProof/>
                <w:webHidden/>
              </w:rPr>
              <w:tab/>
            </w:r>
            <w:r>
              <w:rPr>
                <w:noProof/>
                <w:webHidden/>
              </w:rPr>
              <w:fldChar w:fldCharType="begin"/>
            </w:r>
            <w:r>
              <w:rPr>
                <w:noProof/>
                <w:webHidden/>
              </w:rPr>
              <w:instrText xml:space="preserve"> PAGEREF _Toc135583848 \h </w:instrText>
            </w:r>
            <w:r>
              <w:rPr>
                <w:noProof/>
                <w:webHidden/>
              </w:rPr>
            </w:r>
            <w:r>
              <w:rPr>
                <w:noProof/>
                <w:webHidden/>
              </w:rPr>
              <w:fldChar w:fldCharType="separate"/>
            </w:r>
            <w:r>
              <w:rPr>
                <w:noProof/>
                <w:webHidden/>
              </w:rPr>
              <w:t>15</w:t>
            </w:r>
            <w:r>
              <w:rPr>
                <w:noProof/>
                <w:webHidden/>
              </w:rPr>
              <w:fldChar w:fldCharType="end"/>
            </w:r>
          </w:hyperlink>
        </w:p>
        <w:p w14:paraId="1874CE8B" w14:textId="1CD921D7" w:rsidR="00BA1723" w:rsidRDefault="00BA1723">
          <w:pPr>
            <w:pStyle w:val="30"/>
            <w:tabs>
              <w:tab w:val="right" w:pos="9019"/>
            </w:tabs>
            <w:rPr>
              <w:rFonts w:asciiTheme="minorHAnsi" w:eastAsiaTheme="minorEastAsia" w:hAnsiTheme="minorHAnsi" w:cstheme="minorBidi"/>
              <w:noProof/>
              <w:kern w:val="2"/>
              <w:lang w:val="ru-RU"/>
              <w14:ligatures w14:val="standardContextual"/>
            </w:rPr>
          </w:pPr>
          <w:hyperlink w:anchor="_Toc135583849" w:history="1">
            <w:r w:rsidRPr="00C412B9">
              <w:rPr>
                <w:rStyle w:val="a6"/>
                <w:rFonts w:ascii="HSE Slab" w:hAnsi="HSE Slab"/>
                <w:noProof/>
                <w:lang w:val="en-US"/>
              </w:rPr>
              <w:t>Section 5.5 Experiments</w:t>
            </w:r>
            <w:r>
              <w:rPr>
                <w:noProof/>
                <w:webHidden/>
              </w:rPr>
              <w:tab/>
            </w:r>
            <w:r>
              <w:rPr>
                <w:noProof/>
                <w:webHidden/>
              </w:rPr>
              <w:fldChar w:fldCharType="begin"/>
            </w:r>
            <w:r>
              <w:rPr>
                <w:noProof/>
                <w:webHidden/>
              </w:rPr>
              <w:instrText xml:space="preserve"> PAGEREF _Toc135583849 \h </w:instrText>
            </w:r>
            <w:r>
              <w:rPr>
                <w:noProof/>
                <w:webHidden/>
              </w:rPr>
            </w:r>
            <w:r>
              <w:rPr>
                <w:noProof/>
                <w:webHidden/>
              </w:rPr>
              <w:fldChar w:fldCharType="separate"/>
            </w:r>
            <w:r>
              <w:rPr>
                <w:noProof/>
                <w:webHidden/>
              </w:rPr>
              <w:t>15</w:t>
            </w:r>
            <w:r>
              <w:rPr>
                <w:noProof/>
                <w:webHidden/>
              </w:rPr>
              <w:fldChar w:fldCharType="end"/>
            </w:r>
          </w:hyperlink>
        </w:p>
        <w:p w14:paraId="54245787" w14:textId="4079C217" w:rsidR="00BA1723" w:rsidRDefault="00BA1723">
          <w:pPr>
            <w:pStyle w:val="30"/>
            <w:tabs>
              <w:tab w:val="right" w:pos="9019"/>
            </w:tabs>
            <w:rPr>
              <w:rFonts w:asciiTheme="minorHAnsi" w:eastAsiaTheme="minorEastAsia" w:hAnsiTheme="minorHAnsi" w:cstheme="minorBidi"/>
              <w:noProof/>
              <w:kern w:val="2"/>
              <w:lang w:val="ru-RU"/>
              <w14:ligatures w14:val="standardContextual"/>
            </w:rPr>
          </w:pPr>
          <w:hyperlink w:anchor="_Toc135583850" w:history="1">
            <w:r w:rsidRPr="00C412B9">
              <w:rPr>
                <w:rStyle w:val="a6"/>
                <w:rFonts w:ascii="HSE Slab" w:hAnsi="HSE Slab"/>
                <w:noProof/>
                <w:lang w:val="en-US"/>
              </w:rPr>
              <w:t>Section 5.6 Performance comparison</w:t>
            </w:r>
            <w:r>
              <w:rPr>
                <w:noProof/>
                <w:webHidden/>
              </w:rPr>
              <w:tab/>
            </w:r>
            <w:r>
              <w:rPr>
                <w:noProof/>
                <w:webHidden/>
              </w:rPr>
              <w:fldChar w:fldCharType="begin"/>
            </w:r>
            <w:r>
              <w:rPr>
                <w:noProof/>
                <w:webHidden/>
              </w:rPr>
              <w:instrText xml:space="preserve"> PAGEREF _Toc135583850 \h </w:instrText>
            </w:r>
            <w:r>
              <w:rPr>
                <w:noProof/>
                <w:webHidden/>
              </w:rPr>
            </w:r>
            <w:r>
              <w:rPr>
                <w:noProof/>
                <w:webHidden/>
              </w:rPr>
              <w:fldChar w:fldCharType="separate"/>
            </w:r>
            <w:r>
              <w:rPr>
                <w:noProof/>
                <w:webHidden/>
              </w:rPr>
              <w:t>15</w:t>
            </w:r>
            <w:r>
              <w:rPr>
                <w:noProof/>
                <w:webHidden/>
              </w:rPr>
              <w:fldChar w:fldCharType="end"/>
            </w:r>
          </w:hyperlink>
        </w:p>
        <w:p w14:paraId="113EB641" w14:textId="14235B2C"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51" w:history="1">
            <w:r w:rsidRPr="00C412B9">
              <w:rPr>
                <w:rStyle w:val="a6"/>
                <w:rFonts w:ascii="HSE Slab" w:hAnsi="HSE Slab"/>
                <w:noProof/>
                <w:lang w:val="en-US"/>
              </w:rPr>
              <w:t>CHAPTER 5. CONCLUSION</w:t>
            </w:r>
            <w:r>
              <w:rPr>
                <w:noProof/>
                <w:webHidden/>
              </w:rPr>
              <w:tab/>
            </w:r>
            <w:r>
              <w:rPr>
                <w:noProof/>
                <w:webHidden/>
              </w:rPr>
              <w:fldChar w:fldCharType="begin"/>
            </w:r>
            <w:r>
              <w:rPr>
                <w:noProof/>
                <w:webHidden/>
              </w:rPr>
              <w:instrText xml:space="preserve"> PAGEREF _Toc135583851 \h </w:instrText>
            </w:r>
            <w:r>
              <w:rPr>
                <w:noProof/>
                <w:webHidden/>
              </w:rPr>
            </w:r>
            <w:r>
              <w:rPr>
                <w:noProof/>
                <w:webHidden/>
              </w:rPr>
              <w:fldChar w:fldCharType="separate"/>
            </w:r>
            <w:r>
              <w:rPr>
                <w:noProof/>
                <w:webHidden/>
              </w:rPr>
              <w:t>16</w:t>
            </w:r>
            <w:r>
              <w:rPr>
                <w:noProof/>
                <w:webHidden/>
              </w:rPr>
              <w:fldChar w:fldCharType="end"/>
            </w:r>
          </w:hyperlink>
        </w:p>
        <w:p w14:paraId="2DE297C8" w14:textId="1F6D4FB9"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52" w:history="1">
            <w:r w:rsidRPr="00C412B9">
              <w:rPr>
                <w:rStyle w:val="a6"/>
                <w:rFonts w:ascii="HSE Slab" w:hAnsi="HSE Slab"/>
                <w:noProof/>
                <w:lang w:val="en-US"/>
              </w:rPr>
              <w:t>REFERENCES</w:t>
            </w:r>
            <w:r>
              <w:rPr>
                <w:noProof/>
                <w:webHidden/>
              </w:rPr>
              <w:tab/>
            </w:r>
            <w:r>
              <w:rPr>
                <w:noProof/>
                <w:webHidden/>
              </w:rPr>
              <w:fldChar w:fldCharType="begin"/>
            </w:r>
            <w:r>
              <w:rPr>
                <w:noProof/>
                <w:webHidden/>
              </w:rPr>
              <w:instrText xml:space="preserve"> PAGEREF _Toc135583852 \h </w:instrText>
            </w:r>
            <w:r>
              <w:rPr>
                <w:noProof/>
                <w:webHidden/>
              </w:rPr>
            </w:r>
            <w:r>
              <w:rPr>
                <w:noProof/>
                <w:webHidden/>
              </w:rPr>
              <w:fldChar w:fldCharType="separate"/>
            </w:r>
            <w:r>
              <w:rPr>
                <w:noProof/>
                <w:webHidden/>
              </w:rPr>
              <w:t>17</w:t>
            </w:r>
            <w:r>
              <w:rPr>
                <w:noProof/>
                <w:webHidden/>
              </w:rPr>
              <w:fldChar w:fldCharType="end"/>
            </w:r>
          </w:hyperlink>
        </w:p>
        <w:p w14:paraId="68E5A806" w14:textId="10810A2C"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53" w:history="1">
            <w:r w:rsidRPr="00C412B9">
              <w:rPr>
                <w:rStyle w:val="a6"/>
                <w:rFonts w:ascii="HSE Slab" w:hAnsi="HSE Slab"/>
                <w:noProof/>
                <w:lang w:val="en-US"/>
              </w:rPr>
              <w:t>Appendix A. ETF Description</w:t>
            </w:r>
            <w:r>
              <w:rPr>
                <w:noProof/>
                <w:webHidden/>
              </w:rPr>
              <w:tab/>
            </w:r>
            <w:r>
              <w:rPr>
                <w:noProof/>
                <w:webHidden/>
              </w:rPr>
              <w:fldChar w:fldCharType="begin"/>
            </w:r>
            <w:r>
              <w:rPr>
                <w:noProof/>
                <w:webHidden/>
              </w:rPr>
              <w:instrText xml:space="preserve"> PAGEREF _Toc135583853 \h </w:instrText>
            </w:r>
            <w:r>
              <w:rPr>
                <w:noProof/>
                <w:webHidden/>
              </w:rPr>
            </w:r>
            <w:r>
              <w:rPr>
                <w:noProof/>
                <w:webHidden/>
              </w:rPr>
              <w:fldChar w:fldCharType="separate"/>
            </w:r>
            <w:r>
              <w:rPr>
                <w:noProof/>
                <w:webHidden/>
              </w:rPr>
              <w:t>18</w:t>
            </w:r>
            <w:r>
              <w:rPr>
                <w:noProof/>
                <w:webHidden/>
              </w:rPr>
              <w:fldChar w:fldCharType="end"/>
            </w:r>
          </w:hyperlink>
        </w:p>
        <w:p w14:paraId="4D6BDC40" w14:textId="34CE10EC"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54" w:history="1">
            <w:r w:rsidRPr="00C412B9">
              <w:rPr>
                <w:rStyle w:val="a6"/>
                <w:rFonts w:ascii="HSE Slab" w:hAnsi="HSE Slab"/>
                <w:noProof/>
                <w:lang w:val="en-US"/>
              </w:rPr>
              <w:t>Appendix B. Technical indicators</w:t>
            </w:r>
            <w:r>
              <w:rPr>
                <w:noProof/>
                <w:webHidden/>
              </w:rPr>
              <w:tab/>
            </w:r>
            <w:r>
              <w:rPr>
                <w:noProof/>
                <w:webHidden/>
              </w:rPr>
              <w:fldChar w:fldCharType="begin"/>
            </w:r>
            <w:r>
              <w:rPr>
                <w:noProof/>
                <w:webHidden/>
              </w:rPr>
              <w:instrText xml:space="preserve"> PAGEREF _Toc135583854 \h </w:instrText>
            </w:r>
            <w:r>
              <w:rPr>
                <w:noProof/>
                <w:webHidden/>
              </w:rPr>
            </w:r>
            <w:r>
              <w:rPr>
                <w:noProof/>
                <w:webHidden/>
              </w:rPr>
              <w:fldChar w:fldCharType="separate"/>
            </w:r>
            <w:r>
              <w:rPr>
                <w:noProof/>
                <w:webHidden/>
              </w:rPr>
              <w:t>21</w:t>
            </w:r>
            <w:r>
              <w:rPr>
                <w:noProof/>
                <w:webHidden/>
              </w:rPr>
              <w:fldChar w:fldCharType="end"/>
            </w:r>
          </w:hyperlink>
        </w:p>
        <w:p w14:paraId="3DED5692" w14:textId="02ECA92D" w:rsidR="00BA1723" w:rsidRDefault="00BA1723">
          <w:pPr>
            <w:pStyle w:val="20"/>
            <w:tabs>
              <w:tab w:val="right" w:pos="9019"/>
            </w:tabs>
            <w:rPr>
              <w:rFonts w:asciiTheme="minorHAnsi" w:eastAsiaTheme="minorEastAsia" w:hAnsiTheme="minorHAnsi" w:cstheme="minorBidi"/>
              <w:noProof/>
              <w:kern w:val="2"/>
              <w:lang w:val="ru-RU"/>
              <w14:ligatures w14:val="standardContextual"/>
            </w:rPr>
          </w:pPr>
          <w:hyperlink w:anchor="_Toc135583855" w:history="1">
            <w:r w:rsidRPr="00C412B9">
              <w:rPr>
                <w:rStyle w:val="a6"/>
                <w:rFonts w:ascii="HSE Slab" w:hAnsi="HSE Slab"/>
                <w:noProof/>
                <w:lang w:val="en-US"/>
              </w:rPr>
              <w:t>Appendix C. Graphs generation</w:t>
            </w:r>
            <w:r>
              <w:rPr>
                <w:noProof/>
                <w:webHidden/>
              </w:rPr>
              <w:tab/>
            </w:r>
            <w:r>
              <w:rPr>
                <w:noProof/>
                <w:webHidden/>
              </w:rPr>
              <w:fldChar w:fldCharType="begin"/>
            </w:r>
            <w:r>
              <w:rPr>
                <w:noProof/>
                <w:webHidden/>
              </w:rPr>
              <w:instrText xml:space="preserve"> PAGEREF _Toc135583855 \h </w:instrText>
            </w:r>
            <w:r>
              <w:rPr>
                <w:noProof/>
                <w:webHidden/>
              </w:rPr>
            </w:r>
            <w:r>
              <w:rPr>
                <w:noProof/>
                <w:webHidden/>
              </w:rPr>
              <w:fldChar w:fldCharType="separate"/>
            </w:r>
            <w:r>
              <w:rPr>
                <w:noProof/>
                <w:webHidden/>
              </w:rPr>
              <w:t>22</w:t>
            </w:r>
            <w:r>
              <w:rPr>
                <w:noProof/>
                <w:webHidden/>
              </w:rPr>
              <w:fldChar w:fldCharType="end"/>
            </w:r>
          </w:hyperlink>
        </w:p>
        <w:p w14:paraId="0000002E" w14:textId="551EF847" w:rsidR="00622617" w:rsidRPr="00D74B2B" w:rsidRDefault="00000000" w:rsidP="00D74B2B">
          <w:pPr>
            <w:tabs>
              <w:tab w:val="right" w:pos="9025"/>
            </w:tabs>
            <w:spacing w:before="200" w:after="80" w:line="240" w:lineRule="auto"/>
            <w:rPr>
              <w:rFonts w:ascii="HSE Slab" w:hAnsi="HSE Slab"/>
              <w:color w:val="1A1A1A"/>
              <w:sz w:val="24"/>
              <w:szCs w:val="24"/>
            </w:rPr>
          </w:pPr>
          <w:r w:rsidRPr="00D74B2B">
            <w:rPr>
              <w:rFonts w:ascii="HSE Slab" w:hAnsi="HSE Slab"/>
              <w:sz w:val="24"/>
              <w:szCs w:val="24"/>
            </w:rPr>
            <w:fldChar w:fldCharType="end"/>
          </w:r>
        </w:p>
      </w:sdtContent>
    </w:sdt>
    <w:bookmarkStart w:id="2" w:name="_l9brwvx0593" w:colFirst="0" w:colLast="0" w:displacedByCustomXml="prev"/>
    <w:bookmarkEnd w:id="2" w:displacedByCustomXml="prev"/>
    <w:bookmarkStart w:id="3" w:name="_12fel1xna8z4" w:colFirst="0" w:colLast="0" w:displacedByCustomXml="prev"/>
    <w:bookmarkEnd w:id="3" w:displacedByCustomXml="prev"/>
    <w:bookmarkStart w:id="4" w:name="_t0t7mosafc0t" w:colFirst="0" w:colLast="0" w:displacedByCustomXml="prev"/>
    <w:bookmarkEnd w:id="4" w:displacedByCustomXml="prev"/>
    <w:bookmarkStart w:id="5" w:name="_mjav603sivm2" w:colFirst="0" w:colLast="0" w:displacedByCustomXml="prev"/>
    <w:bookmarkEnd w:id="5" w:displacedByCustomXml="prev"/>
    <w:bookmarkStart w:id="6" w:name="_27ufgaf4fvzq" w:colFirst="0" w:colLast="0" w:displacedByCustomXml="prev"/>
    <w:bookmarkEnd w:id="6" w:displacedByCustomXml="prev"/>
    <w:bookmarkStart w:id="7" w:name="_cdg3mddwm5kh" w:colFirst="0" w:colLast="0" w:displacedByCustomXml="prev"/>
    <w:bookmarkEnd w:id="7" w:displacedByCustomXml="prev"/>
    <w:bookmarkStart w:id="8" w:name="_dqh8egw2aj5o" w:colFirst="0" w:colLast="0" w:displacedByCustomXml="prev"/>
    <w:bookmarkEnd w:id="8" w:displacedByCustomXml="prev"/>
    <w:bookmarkStart w:id="9" w:name="_r42dtpv4qgab" w:colFirst="0" w:colLast="0" w:displacedByCustomXml="prev"/>
    <w:bookmarkEnd w:id="9" w:displacedByCustomXml="prev"/>
    <w:bookmarkStart w:id="10" w:name="_68tx2j3trby6" w:colFirst="0" w:colLast="0" w:displacedByCustomXml="prev"/>
    <w:bookmarkEnd w:id="10" w:displacedByCustomXml="prev"/>
    <w:bookmarkStart w:id="11" w:name="_iv9refinnzem" w:colFirst="0" w:colLast="0" w:displacedByCustomXml="prev"/>
    <w:bookmarkEnd w:id="11" w:displacedByCustomXml="prev"/>
    <w:bookmarkStart w:id="12" w:name="_9w9908oirx3h" w:colFirst="0" w:colLast="0" w:displacedByCustomXml="prev"/>
    <w:bookmarkEnd w:id="12" w:displacedByCustomXml="prev"/>
    <w:bookmarkStart w:id="13" w:name="_f82hedtgtxeg" w:colFirst="0" w:colLast="0" w:displacedByCustomXml="prev"/>
    <w:bookmarkEnd w:id="13" w:displacedByCustomXml="prev"/>
    <w:bookmarkStart w:id="14" w:name="_8gehkiajx4i6" w:colFirst="0" w:colLast="0" w:displacedByCustomXml="prev"/>
    <w:bookmarkEnd w:id="14" w:displacedByCustomXml="prev"/>
    <w:bookmarkStart w:id="15" w:name="_jf0uoxat92lf" w:colFirst="0" w:colLast="0" w:displacedByCustomXml="prev"/>
    <w:bookmarkEnd w:id="15" w:displacedByCustomXml="prev"/>
    <w:bookmarkStart w:id="16" w:name="_3pvwk4goe48x" w:colFirst="0" w:colLast="0" w:displacedByCustomXml="prev"/>
    <w:bookmarkEnd w:id="16" w:displacedByCustomXml="prev"/>
    <w:bookmarkStart w:id="17" w:name="_2i268169edwv" w:colFirst="0" w:colLast="0" w:displacedByCustomXml="prev"/>
    <w:bookmarkEnd w:id="17" w:displacedByCustomXml="prev"/>
    <w:p w14:paraId="0385D4C1" w14:textId="77777777" w:rsidR="0086680C" w:rsidRDefault="0086680C">
      <w:pPr>
        <w:pStyle w:val="2"/>
        <w:shd w:val="clear" w:color="auto" w:fill="FFFFFF"/>
        <w:spacing w:before="240"/>
        <w:jc w:val="center"/>
        <w:rPr>
          <w:lang w:val="en-US"/>
        </w:rPr>
      </w:pPr>
      <w:bookmarkStart w:id="18" w:name="_75zjtxevxb2p" w:colFirst="0" w:colLast="0"/>
      <w:bookmarkEnd w:id="18"/>
      <w:r>
        <w:rPr>
          <w:lang w:val="en-US"/>
        </w:rPr>
        <w:br w:type="page"/>
      </w:r>
    </w:p>
    <w:p w14:paraId="7F3D2C2C" w14:textId="5E8F086F" w:rsidR="007960DF" w:rsidRPr="00D74B2B" w:rsidRDefault="00BC3A40">
      <w:pPr>
        <w:pStyle w:val="2"/>
        <w:shd w:val="clear" w:color="auto" w:fill="FFFFFF"/>
        <w:spacing w:before="240"/>
        <w:jc w:val="center"/>
        <w:rPr>
          <w:rFonts w:ascii="HSE Slab" w:hAnsi="HSE Slab"/>
          <w:lang w:val="en-US"/>
        </w:rPr>
      </w:pPr>
      <w:bookmarkStart w:id="19" w:name="_Toc135583833"/>
      <w:r w:rsidRPr="00D74B2B">
        <w:rPr>
          <w:rFonts w:ascii="HSE Slab" w:hAnsi="HSE Slab"/>
          <w:sz w:val="28"/>
          <w:szCs w:val="28"/>
          <w:lang w:val="en-US"/>
        </w:rPr>
        <w:lastRenderedPageBreak/>
        <w:t>A</w:t>
      </w:r>
      <w:r>
        <w:rPr>
          <w:rFonts w:ascii="HSE Slab" w:hAnsi="HSE Slab"/>
          <w:sz w:val="28"/>
          <w:szCs w:val="28"/>
          <w:lang w:val="en-US"/>
        </w:rPr>
        <w:t>BSTRACT</w:t>
      </w:r>
      <w:bookmarkEnd w:id="19"/>
    </w:p>
    <w:p w14:paraId="3E822465" w14:textId="2FC38E37" w:rsidR="00D74B2B" w:rsidRPr="00D74B2B" w:rsidRDefault="00D74B2B" w:rsidP="00D74B2B">
      <w:pPr>
        <w:ind w:firstLine="567"/>
        <w:jc w:val="both"/>
        <w:rPr>
          <w:rFonts w:ascii="HSE Slab" w:hAnsi="HSE Slab"/>
          <w:lang w:val="en-US"/>
        </w:rPr>
      </w:pPr>
      <w:r w:rsidRPr="00D74B2B">
        <w:rPr>
          <w:rFonts w:ascii="HSE Slab" w:hAnsi="HSE Slab"/>
          <w:sz w:val="24"/>
          <w:szCs w:val="24"/>
          <w:lang w:val="en-US"/>
        </w:rPr>
        <w:t>The work is devoted to stock portfolio optimization based on graph neural networks. The work uses the end-to-end optimization approach. As an additional measure to ensure the robustness of the algorithm, Prioritized Experience Replay (PER) is used.</w:t>
      </w:r>
    </w:p>
    <w:p w14:paraId="00000030" w14:textId="251C17C1" w:rsidR="00622617" w:rsidRPr="00D74B2B" w:rsidRDefault="00D74B2B">
      <w:pPr>
        <w:pStyle w:val="2"/>
        <w:shd w:val="clear" w:color="auto" w:fill="FFFFFF"/>
        <w:spacing w:before="240"/>
        <w:jc w:val="center"/>
        <w:rPr>
          <w:rFonts w:ascii="HSE Slab" w:hAnsi="HSE Slab"/>
          <w:sz w:val="28"/>
          <w:szCs w:val="28"/>
          <w:lang w:val="en-US"/>
        </w:rPr>
      </w:pPr>
      <w:bookmarkStart w:id="20" w:name="_Toc135583834"/>
      <w:r w:rsidRPr="00D74B2B">
        <w:rPr>
          <w:rFonts w:ascii="HSE Slab" w:hAnsi="HSE Slab"/>
          <w:sz w:val="28"/>
          <w:szCs w:val="28"/>
          <w:lang w:val="en-US"/>
        </w:rPr>
        <w:t>CHAPTER 1. INTRODUCTION</w:t>
      </w:r>
      <w:bookmarkEnd w:id="20"/>
    </w:p>
    <w:p w14:paraId="1FC01C4F" w14:textId="67518361" w:rsidR="00584433" w:rsidRDefault="00584433" w:rsidP="00584433">
      <w:pPr>
        <w:ind w:firstLine="567"/>
        <w:jc w:val="both"/>
        <w:rPr>
          <w:rFonts w:ascii="HSE Slab" w:hAnsi="HSE Slab"/>
          <w:sz w:val="24"/>
          <w:szCs w:val="24"/>
          <w:lang w:val="en-US"/>
        </w:rPr>
      </w:pPr>
      <w:r w:rsidRPr="00584433">
        <w:rPr>
          <w:rFonts w:ascii="HSE Slab" w:hAnsi="HSE Slab"/>
          <w:sz w:val="24"/>
          <w:szCs w:val="24"/>
          <w:lang w:val="en-US"/>
        </w:rPr>
        <w:t xml:space="preserve">Since its inception, stock market analysis has revolved around two fundamental aspects: stock forecasting and stock portfolio allocation. The accurate prediction of future stock values simplifies the task of portfolio allocation, while relying solely on past performance and abandoning the prediction task heightens the significance of stock allocation under uncertainty. Researchers have predominantly focused on either one of these problems, thereby limiting the scope and degrees of freedom involved. However, in this paper, I adopt an alternative approach known as end-to-end optimization, which integrates prediction and optimization tasks into a cohesive framework. </w:t>
      </w:r>
      <w:r>
        <w:rPr>
          <w:rFonts w:ascii="HSE Slab" w:hAnsi="HSE Slab"/>
          <w:sz w:val="24"/>
          <w:szCs w:val="24"/>
          <w:lang w:val="ru-RU"/>
        </w:rPr>
        <w:t>Е</w:t>
      </w:r>
      <w:r w:rsidRPr="00584433">
        <w:rPr>
          <w:rFonts w:ascii="HSE Slab" w:hAnsi="HSE Slab"/>
          <w:sz w:val="24"/>
          <w:szCs w:val="24"/>
          <w:lang w:val="en-US"/>
        </w:rPr>
        <w:t xml:space="preserve">his study aims to contribute to the advancement of stock </w:t>
      </w:r>
      <w:r>
        <w:rPr>
          <w:rFonts w:ascii="HSE Slab" w:hAnsi="HSE Slab"/>
          <w:sz w:val="24"/>
          <w:szCs w:val="24"/>
          <w:lang w:val="en-US"/>
        </w:rPr>
        <w:t>portfolio optimization</w:t>
      </w:r>
      <w:r w:rsidRPr="00584433">
        <w:rPr>
          <w:rFonts w:ascii="HSE Slab" w:hAnsi="HSE Slab"/>
          <w:sz w:val="24"/>
          <w:szCs w:val="24"/>
          <w:lang w:val="en-US"/>
        </w:rPr>
        <w:t>, paving the way for more effective portfolio allocation strategies.</w:t>
      </w:r>
    </w:p>
    <w:p w14:paraId="44D01844" w14:textId="77777777" w:rsidR="00584433" w:rsidRPr="00584433" w:rsidRDefault="00584433" w:rsidP="00584433">
      <w:pPr>
        <w:ind w:firstLine="567"/>
        <w:jc w:val="both"/>
        <w:rPr>
          <w:rFonts w:ascii="HSE Slab" w:hAnsi="HSE Slab"/>
          <w:sz w:val="24"/>
          <w:szCs w:val="24"/>
          <w:lang w:val="en-US"/>
        </w:rPr>
      </w:pPr>
      <w:r w:rsidRPr="00584433">
        <w:rPr>
          <w:rFonts w:ascii="HSE Slab" w:hAnsi="HSE Slab"/>
          <w:sz w:val="24"/>
          <w:szCs w:val="24"/>
          <w:lang w:val="en-US"/>
        </w:rPr>
        <w:t>To accomplish this, I employ a comprehensive set of ETF tickers, encompassing a wide range of assets, as the target universe. The prediction aspect of my work utilizes Relational Graph Attention Models. Consequently, my research is structured into several distinct sections.</w:t>
      </w:r>
    </w:p>
    <w:p w14:paraId="6F64BCAC" w14:textId="3389D89D" w:rsidR="00584433" w:rsidRPr="00584433" w:rsidRDefault="00584433" w:rsidP="00584433">
      <w:pPr>
        <w:ind w:firstLine="567"/>
        <w:jc w:val="both"/>
        <w:rPr>
          <w:rFonts w:ascii="HSE Slab" w:hAnsi="HSE Slab"/>
          <w:sz w:val="24"/>
          <w:szCs w:val="24"/>
          <w:lang w:val="en-US"/>
        </w:rPr>
      </w:pPr>
      <w:r w:rsidRPr="00584433">
        <w:rPr>
          <w:rFonts w:ascii="HSE Slab" w:hAnsi="HSE Slab"/>
          <w:sz w:val="24"/>
          <w:szCs w:val="24"/>
          <w:lang w:val="en-US"/>
        </w:rPr>
        <w:t xml:space="preserve">The first section comprises a comprehensive literature review, which contextualizes the current study within the existing body of knowledge. In the second section, I elaborate on the methodology behind end-to-end optimization, elucidating the concept of prioritized experience replay employed to enhance the robustness of the model. Furthermore, I provide an </w:t>
      </w:r>
      <w:r>
        <w:rPr>
          <w:rFonts w:ascii="HSE Slab" w:hAnsi="HSE Slab"/>
          <w:sz w:val="24"/>
          <w:szCs w:val="24"/>
          <w:lang w:val="en-US"/>
        </w:rPr>
        <w:t>overall</w:t>
      </w:r>
      <w:r w:rsidRPr="00584433">
        <w:rPr>
          <w:rFonts w:ascii="HSE Slab" w:hAnsi="HSE Slab"/>
          <w:sz w:val="24"/>
          <w:szCs w:val="24"/>
          <w:lang w:val="en-US"/>
        </w:rPr>
        <w:t xml:space="preserve"> explanation of the Relational Graph Attention Networks employed within the prediction layers.</w:t>
      </w:r>
    </w:p>
    <w:p w14:paraId="5308F5BC" w14:textId="77777777" w:rsidR="00584433" w:rsidRPr="00584433" w:rsidRDefault="00584433" w:rsidP="00584433">
      <w:pPr>
        <w:ind w:firstLine="567"/>
        <w:jc w:val="both"/>
        <w:rPr>
          <w:rFonts w:ascii="HSE Slab" w:hAnsi="HSE Slab"/>
          <w:sz w:val="24"/>
          <w:szCs w:val="24"/>
          <w:lang w:val="en-US"/>
        </w:rPr>
      </w:pPr>
      <w:r w:rsidRPr="00584433">
        <w:rPr>
          <w:rFonts w:ascii="HSE Slab" w:hAnsi="HSE Slab"/>
          <w:sz w:val="24"/>
          <w:szCs w:val="24"/>
          <w:lang w:val="en-US"/>
        </w:rPr>
        <w:t>The third section provides an overview of the model architecture, elucidating the structural components of both the prediction and optimization layers. Moving on to the fourth section, I delve into the details of data collection, feature generation, the training process, and the conducted experiments. Additionally, in this section, I present a comparative analysis of the experimental results.</w:t>
      </w:r>
    </w:p>
    <w:p w14:paraId="501222DA" w14:textId="12A47250" w:rsidR="009F6827" w:rsidRDefault="00584433" w:rsidP="00584433">
      <w:pPr>
        <w:ind w:firstLine="567"/>
        <w:jc w:val="both"/>
        <w:rPr>
          <w:rFonts w:ascii="HSE Slab" w:hAnsi="HSE Slab"/>
          <w:sz w:val="24"/>
          <w:szCs w:val="24"/>
          <w:lang w:val="en-US"/>
        </w:rPr>
      </w:pPr>
      <w:r w:rsidRPr="00584433">
        <w:rPr>
          <w:rFonts w:ascii="HSE Slab" w:hAnsi="HSE Slab"/>
          <w:sz w:val="24"/>
          <w:szCs w:val="24"/>
          <w:lang w:val="en-US"/>
        </w:rPr>
        <w:t>Concluding the study, the final section outlines the main findings derived from the research and offers insights into potential directions for future work.</w:t>
      </w:r>
    </w:p>
    <w:p w14:paraId="4D1E8390" w14:textId="7C33A37A" w:rsidR="0086680C" w:rsidRDefault="0086680C" w:rsidP="001C6A68">
      <w:pPr>
        <w:jc w:val="both"/>
        <w:rPr>
          <w:lang w:val="en-US"/>
        </w:rPr>
      </w:pPr>
    </w:p>
    <w:p w14:paraId="0000005F" w14:textId="534CF8FA" w:rsidR="00622617" w:rsidRDefault="00D74B2B">
      <w:pPr>
        <w:pStyle w:val="2"/>
        <w:jc w:val="center"/>
        <w:rPr>
          <w:rFonts w:ascii="HSE Slab" w:hAnsi="HSE Slab"/>
          <w:sz w:val="28"/>
          <w:szCs w:val="28"/>
          <w:lang w:val="en-US"/>
        </w:rPr>
      </w:pPr>
      <w:bookmarkStart w:id="21" w:name="_Toc135583835"/>
      <w:r>
        <w:rPr>
          <w:rFonts w:ascii="HSE Slab" w:hAnsi="HSE Slab"/>
          <w:sz w:val="28"/>
          <w:szCs w:val="28"/>
          <w:lang w:val="en-US"/>
        </w:rPr>
        <w:lastRenderedPageBreak/>
        <w:t xml:space="preserve">CHAPTER 2. </w:t>
      </w:r>
      <w:r w:rsidRPr="00D74B2B">
        <w:rPr>
          <w:rFonts w:ascii="HSE Slab" w:hAnsi="HSE Slab"/>
          <w:sz w:val="28"/>
          <w:szCs w:val="28"/>
          <w:lang w:val="en-US"/>
        </w:rPr>
        <w:t>LITERATURE R</w:t>
      </w:r>
      <w:r w:rsidR="00612C1D">
        <w:rPr>
          <w:rFonts w:ascii="HSE Slab" w:hAnsi="HSE Slab"/>
          <w:sz w:val="28"/>
          <w:szCs w:val="28"/>
          <w:lang w:val="en-US"/>
        </w:rPr>
        <w:t>E</w:t>
      </w:r>
      <w:r w:rsidRPr="00D74B2B">
        <w:rPr>
          <w:rFonts w:ascii="HSE Slab" w:hAnsi="HSE Slab"/>
          <w:sz w:val="28"/>
          <w:szCs w:val="28"/>
          <w:lang w:val="en-US"/>
        </w:rPr>
        <w:t>VIEW</w:t>
      </w:r>
      <w:bookmarkEnd w:id="21"/>
    </w:p>
    <w:p w14:paraId="0A0B4926" w14:textId="77777777"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Believe me, no. I thank my fortune for it—</w:t>
      </w:r>
    </w:p>
    <w:p w14:paraId="6E01E40F" w14:textId="77777777"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My ventures are not in one bottom trusted,</w:t>
      </w:r>
    </w:p>
    <w:p w14:paraId="1230528F" w14:textId="6DE628D5"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Nor to one place, nor is my whole estate</w:t>
      </w:r>
    </w:p>
    <w:p w14:paraId="62DBEE0C" w14:textId="77777777" w:rsidR="00E30432" w:rsidRPr="00E30432" w:rsidRDefault="00E30432" w:rsidP="00E30432">
      <w:pPr>
        <w:jc w:val="right"/>
        <w:rPr>
          <w:rFonts w:ascii="HSE Slab" w:hAnsi="HSE Slab"/>
          <w:i/>
          <w:iCs/>
          <w:sz w:val="24"/>
          <w:szCs w:val="24"/>
          <w:lang w:val="en-US"/>
        </w:rPr>
      </w:pPr>
      <w:r w:rsidRPr="00E30432">
        <w:rPr>
          <w:rFonts w:ascii="HSE Slab" w:hAnsi="HSE Slab"/>
          <w:i/>
          <w:iCs/>
          <w:sz w:val="24"/>
          <w:szCs w:val="24"/>
          <w:lang w:val="en-US"/>
        </w:rPr>
        <w:t>Upon the fortune of this present year.</w:t>
      </w:r>
    </w:p>
    <w:p w14:paraId="7F5143DC" w14:textId="2A4821BF" w:rsidR="00E30432" w:rsidRPr="00E30432" w:rsidRDefault="00E30432" w:rsidP="00E30432">
      <w:pPr>
        <w:jc w:val="right"/>
        <w:rPr>
          <w:rFonts w:ascii="HSE Slab" w:hAnsi="HSE Slab"/>
          <w:i/>
          <w:iCs/>
          <w:sz w:val="24"/>
          <w:szCs w:val="24"/>
          <w:lang w:val="en-US"/>
        </w:rPr>
      </w:pPr>
      <w:proofErr w:type="gramStart"/>
      <w:r w:rsidRPr="00E30432">
        <w:rPr>
          <w:rFonts w:ascii="HSE Slab" w:hAnsi="HSE Slab"/>
          <w:i/>
          <w:iCs/>
          <w:sz w:val="24"/>
          <w:szCs w:val="24"/>
          <w:lang w:val="en-US"/>
        </w:rPr>
        <w:t>Therefore</w:t>
      </w:r>
      <w:proofErr w:type="gramEnd"/>
      <w:r w:rsidRPr="00E30432">
        <w:rPr>
          <w:rFonts w:ascii="HSE Slab" w:hAnsi="HSE Slab"/>
          <w:i/>
          <w:iCs/>
          <w:sz w:val="24"/>
          <w:szCs w:val="24"/>
          <w:lang w:val="en-US"/>
        </w:rPr>
        <w:t xml:space="preserve"> my merchandise makes me not sad.</w:t>
      </w:r>
    </w:p>
    <w:p w14:paraId="553BF837" w14:textId="77777777" w:rsidR="00E30432" w:rsidRDefault="00E30432" w:rsidP="00E30432">
      <w:pPr>
        <w:jc w:val="right"/>
        <w:rPr>
          <w:rFonts w:ascii="HSE Slab" w:hAnsi="HSE Slab"/>
          <w:sz w:val="24"/>
          <w:szCs w:val="24"/>
          <w:lang w:val="en-US"/>
        </w:rPr>
      </w:pPr>
    </w:p>
    <w:p w14:paraId="4D64BD59" w14:textId="1EF85F9D" w:rsidR="00E30432" w:rsidRPr="003D6BE3" w:rsidRDefault="00E30432" w:rsidP="00E30432">
      <w:pPr>
        <w:jc w:val="right"/>
        <w:rPr>
          <w:rFonts w:ascii="HSE Slab" w:hAnsi="HSE Slab"/>
          <w:b/>
          <w:bCs/>
          <w:sz w:val="24"/>
          <w:szCs w:val="24"/>
          <w:lang w:val="en-US"/>
        </w:rPr>
      </w:pPr>
      <w:r w:rsidRPr="003D6BE3">
        <w:rPr>
          <w:rFonts w:ascii="HSE Slab" w:hAnsi="HSE Slab"/>
          <w:b/>
          <w:bCs/>
          <w:sz w:val="24"/>
          <w:szCs w:val="24"/>
          <w:lang w:val="en-US"/>
        </w:rPr>
        <w:t>Merchant of Venice, Act I, Scene 1</w:t>
      </w:r>
    </w:p>
    <w:p w14:paraId="2D242999" w14:textId="77777777" w:rsidR="00E30432" w:rsidRPr="00E30432" w:rsidRDefault="00E30432" w:rsidP="00E30432">
      <w:pPr>
        <w:rPr>
          <w:lang w:val="en-US"/>
        </w:rPr>
      </w:pPr>
    </w:p>
    <w:p w14:paraId="096699E2" w14:textId="314D3EFB" w:rsidR="002C48F2" w:rsidRPr="00FB1322" w:rsidRDefault="00FB1322" w:rsidP="002C48F2">
      <w:pPr>
        <w:ind w:firstLine="567"/>
        <w:jc w:val="both"/>
        <w:rPr>
          <w:rFonts w:ascii="HSE Slab" w:hAnsi="HSE Slab"/>
          <w:color w:val="1A1A1A"/>
          <w:sz w:val="24"/>
          <w:szCs w:val="24"/>
          <w:lang w:val="en-US"/>
        </w:rPr>
      </w:pPr>
      <w:r w:rsidRPr="00FB1322">
        <w:rPr>
          <w:rFonts w:ascii="HSE Slab" w:hAnsi="HSE Slab"/>
          <w:color w:val="1A1A1A"/>
          <w:sz w:val="24"/>
          <w:szCs w:val="24"/>
          <w:lang w:val="en-US"/>
        </w:rPr>
        <w:t>The question of wealth allocation has captivated the minds of individuals since time immemorial, predating the advent of stock exchanges. However, the academic significance of this question can be attributed to the pioneering work of Harry Markowitz</w:t>
      </w:r>
      <w:r w:rsidR="002C48F2" w:rsidRPr="00D74B2B">
        <w:rPr>
          <w:rFonts w:ascii="HSE Slab" w:hAnsi="HSE Slab"/>
          <w:color w:val="1A1A1A"/>
          <w:sz w:val="24"/>
          <w:szCs w:val="24"/>
          <w:lang w:val="en-US"/>
        </w:rPr>
        <w:t xml:space="preserve"> </w:t>
      </w:r>
      <w:sdt>
        <w:sdtPr>
          <w:rPr>
            <w:rFonts w:ascii="HSE Slab" w:hAnsi="HSE Slab"/>
            <w:color w:val="1A1A1A"/>
            <w:sz w:val="24"/>
            <w:szCs w:val="24"/>
            <w:lang w:val="en-US"/>
          </w:rPr>
          <w:id w:val="320701389"/>
          <w:citation/>
        </w:sdtPr>
        <w:sdtContent>
          <w:r w:rsidR="0086680C" w:rsidRPr="00D74B2B">
            <w:rPr>
              <w:rFonts w:ascii="HSE Slab" w:hAnsi="HSE Slab"/>
              <w:color w:val="1A1A1A"/>
              <w:sz w:val="24"/>
              <w:szCs w:val="24"/>
              <w:lang w:val="en-US"/>
            </w:rPr>
            <w:fldChar w:fldCharType="begin"/>
          </w:r>
          <w:r w:rsidR="0086680C" w:rsidRPr="00D74B2B">
            <w:rPr>
              <w:rFonts w:ascii="HSE Slab" w:hAnsi="HSE Slab"/>
              <w:color w:val="1A1A1A"/>
              <w:sz w:val="24"/>
              <w:szCs w:val="24"/>
              <w:lang w:val="en-US"/>
            </w:rPr>
            <w:instrText xml:space="preserve"> CITATION Mar52 \l 1033 </w:instrText>
          </w:r>
          <w:r w:rsidR="0086680C" w:rsidRPr="00D74B2B">
            <w:rPr>
              <w:rFonts w:ascii="HSE Slab" w:hAnsi="HSE Slab"/>
              <w:color w:val="1A1A1A"/>
              <w:sz w:val="24"/>
              <w:szCs w:val="24"/>
              <w:lang w:val="en-US"/>
            </w:rPr>
            <w:fldChar w:fldCharType="separate"/>
          </w:r>
          <w:r w:rsidR="00746B6F" w:rsidRPr="00746B6F">
            <w:rPr>
              <w:rFonts w:ascii="HSE Slab" w:hAnsi="HSE Slab"/>
              <w:noProof/>
              <w:color w:val="1A1A1A"/>
              <w:sz w:val="24"/>
              <w:szCs w:val="24"/>
              <w:lang w:val="en-US"/>
            </w:rPr>
            <w:t>(Markowitz, 1952)</w:t>
          </w:r>
          <w:r w:rsidR="0086680C"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who laid the foundation of modern portfolio theory. Markowitz's approach relied on the assumption of investor rationality and employed mean-variance optimization to determine portfolio weights. Subsequently, the development of the Black-</w:t>
      </w:r>
      <w:proofErr w:type="spellStart"/>
      <w:r w:rsidRPr="00FB1322">
        <w:rPr>
          <w:rFonts w:ascii="HSE Slab" w:hAnsi="HSE Slab"/>
          <w:color w:val="1A1A1A"/>
          <w:sz w:val="24"/>
          <w:szCs w:val="24"/>
          <w:lang w:val="en-US"/>
        </w:rPr>
        <w:t>Litterman</w:t>
      </w:r>
      <w:proofErr w:type="spellEnd"/>
      <w:r w:rsidRPr="00FB1322">
        <w:rPr>
          <w:rFonts w:ascii="HSE Slab" w:hAnsi="HSE Slab"/>
          <w:color w:val="1A1A1A"/>
          <w:sz w:val="24"/>
          <w:szCs w:val="24"/>
          <w:lang w:val="en-US"/>
        </w:rPr>
        <w:t xml:space="preserve"> model </w:t>
      </w:r>
      <w:r w:rsidR="00F6395D" w:rsidRPr="00D74B2B">
        <w:rPr>
          <w:rFonts w:ascii="HSE Slab" w:hAnsi="HSE Slab"/>
          <w:color w:val="1A1A1A"/>
          <w:sz w:val="24"/>
          <w:szCs w:val="24"/>
          <w:lang w:val="en-US"/>
        </w:rPr>
        <w:t xml:space="preserve"> </w:t>
      </w:r>
      <w:sdt>
        <w:sdtPr>
          <w:rPr>
            <w:rFonts w:ascii="HSE Slab" w:hAnsi="HSE Slab"/>
            <w:color w:val="1A1A1A"/>
            <w:sz w:val="24"/>
            <w:szCs w:val="24"/>
            <w:lang w:val="en-US"/>
          </w:rPr>
          <w:id w:val="314617546"/>
          <w:citation/>
        </w:sdtPr>
        <w:sdtContent>
          <w:r w:rsidR="005E3794" w:rsidRPr="00D74B2B">
            <w:rPr>
              <w:rFonts w:ascii="HSE Slab" w:hAnsi="HSE Slab"/>
              <w:color w:val="1A1A1A"/>
              <w:sz w:val="24"/>
              <w:szCs w:val="24"/>
              <w:lang w:val="en-US"/>
            </w:rPr>
            <w:fldChar w:fldCharType="begin"/>
          </w:r>
          <w:r w:rsidR="005E3794" w:rsidRPr="00D74B2B">
            <w:rPr>
              <w:rFonts w:ascii="HSE Slab" w:hAnsi="HSE Slab"/>
              <w:color w:val="1A1A1A"/>
              <w:sz w:val="24"/>
              <w:szCs w:val="24"/>
              <w:lang w:val="en-US"/>
            </w:rPr>
            <w:instrText xml:space="preserve"> CITATION Bla92 \l 1033 </w:instrText>
          </w:r>
          <w:r w:rsidR="005E3794" w:rsidRPr="00D74B2B">
            <w:rPr>
              <w:rFonts w:ascii="HSE Slab" w:hAnsi="HSE Slab"/>
              <w:color w:val="1A1A1A"/>
              <w:sz w:val="24"/>
              <w:szCs w:val="24"/>
              <w:lang w:val="en-US"/>
            </w:rPr>
            <w:fldChar w:fldCharType="separate"/>
          </w:r>
          <w:r w:rsidR="00746B6F" w:rsidRPr="00746B6F">
            <w:rPr>
              <w:rFonts w:ascii="HSE Slab" w:hAnsi="HSE Slab"/>
              <w:noProof/>
              <w:color w:val="1A1A1A"/>
              <w:sz w:val="24"/>
              <w:szCs w:val="24"/>
              <w:lang w:val="en-US"/>
            </w:rPr>
            <w:t>(Black &amp; Litterman, 1992)</w:t>
          </w:r>
          <w:r w:rsidR="005E3794"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relaxed the assumption of homogeneous beliefs among investors, further advancing the field of portfolio optimization.</w:t>
      </w:r>
    </w:p>
    <w:p w14:paraId="01123AC4" w14:textId="3CF8302B" w:rsidR="00FB1322" w:rsidRDefault="00FB1322" w:rsidP="00111C2B">
      <w:pPr>
        <w:ind w:firstLine="567"/>
        <w:jc w:val="both"/>
        <w:rPr>
          <w:rFonts w:ascii="HSE Slab" w:hAnsi="HSE Slab"/>
          <w:color w:val="1A1A1A"/>
          <w:sz w:val="24"/>
          <w:szCs w:val="24"/>
          <w:lang w:val="en-US"/>
        </w:rPr>
      </w:pPr>
      <w:r w:rsidRPr="00FB1322">
        <w:rPr>
          <w:rFonts w:ascii="HSE Slab" w:hAnsi="HSE Slab"/>
          <w:color w:val="1A1A1A"/>
          <w:sz w:val="24"/>
          <w:szCs w:val="24"/>
          <w:lang w:val="en-US"/>
        </w:rPr>
        <w:t>Concurrently, researchers also directed their attention towards the challenge of stock forecasting, exploring two primary approaches: fundamental analysis and technical analysis. Fundamental analysis, exemplified by the influential 3-factor model</w:t>
      </w:r>
      <w:r>
        <w:rPr>
          <w:rFonts w:ascii="HSE Slab" w:hAnsi="HSE Slab"/>
          <w:color w:val="1A1A1A"/>
          <w:sz w:val="24"/>
          <w:szCs w:val="24"/>
          <w:lang w:val="en-US"/>
        </w:rPr>
        <w:t xml:space="preserve"> </w:t>
      </w:r>
      <w:sdt>
        <w:sdtPr>
          <w:rPr>
            <w:rFonts w:ascii="HSE Slab" w:hAnsi="HSE Slab"/>
            <w:color w:val="1A1A1A"/>
            <w:sz w:val="24"/>
            <w:szCs w:val="24"/>
            <w:lang w:val="en-US"/>
          </w:rPr>
          <w:id w:val="-939605452"/>
          <w:citation/>
        </w:sdtPr>
        <w:sdtContent>
          <w:r w:rsidR="00E660F4" w:rsidRPr="00D74B2B">
            <w:rPr>
              <w:rFonts w:ascii="HSE Slab" w:hAnsi="HSE Slab"/>
              <w:color w:val="1A1A1A"/>
              <w:sz w:val="24"/>
              <w:szCs w:val="24"/>
              <w:lang w:val="en-US"/>
            </w:rPr>
            <w:fldChar w:fldCharType="begin"/>
          </w:r>
          <w:r w:rsidR="00E660F4" w:rsidRPr="00D74B2B">
            <w:rPr>
              <w:rFonts w:ascii="HSE Slab" w:hAnsi="HSE Slab"/>
              <w:color w:val="1A1A1A"/>
              <w:sz w:val="24"/>
              <w:szCs w:val="24"/>
              <w:lang w:val="en-US"/>
            </w:rPr>
            <w:instrText xml:space="preserve"> CITATION Eug93 \l 1033 </w:instrText>
          </w:r>
          <w:r w:rsidR="00E660F4" w:rsidRPr="00D74B2B">
            <w:rPr>
              <w:rFonts w:ascii="HSE Slab" w:hAnsi="HSE Slab"/>
              <w:color w:val="1A1A1A"/>
              <w:sz w:val="24"/>
              <w:szCs w:val="24"/>
              <w:lang w:val="en-US"/>
            </w:rPr>
            <w:fldChar w:fldCharType="separate"/>
          </w:r>
          <w:r w:rsidR="00746B6F" w:rsidRPr="00746B6F">
            <w:rPr>
              <w:rFonts w:ascii="HSE Slab" w:hAnsi="HSE Slab"/>
              <w:noProof/>
              <w:color w:val="1A1A1A"/>
              <w:sz w:val="24"/>
              <w:szCs w:val="24"/>
              <w:lang w:val="en-US"/>
            </w:rPr>
            <w:t>(Eugene F. Fama, 1993)</w:t>
          </w:r>
          <w:r w:rsidR="00E660F4" w:rsidRPr="00D74B2B">
            <w:rPr>
              <w:rFonts w:ascii="HSE Slab" w:hAnsi="HSE Slab"/>
              <w:color w:val="1A1A1A"/>
              <w:sz w:val="24"/>
              <w:szCs w:val="24"/>
              <w:lang w:val="en-US"/>
            </w:rPr>
            <w:fldChar w:fldCharType="end"/>
          </w:r>
        </w:sdtContent>
      </w:sdt>
      <w:r w:rsidR="00D84653">
        <w:rPr>
          <w:rFonts w:ascii="HSE Slab" w:hAnsi="HSE Slab"/>
          <w:color w:val="1A1A1A"/>
          <w:sz w:val="24"/>
          <w:szCs w:val="24"/>
          <w:lang w:val="en-US"/>
        </w:rPr>
        <w:t xml:space="preserve">. </w:t>
      </w:r>
      <w:r w:rsidRPr="00FB1322">
        <w:rPr>
          <w:rFonts w:ascii="HSE Slab" w:hAnsi="HSE Slab"/>
          <w:color w:val="1A1A1A"/>
          <w:sz w:val="24"/>
          <w:szCs w:val="24"/>
          <w:lang w:val="en-US"/>
        </w:rPr>
        <w:t>seeks to establish a relationship between fundamental factors and stock performance. On the other hand, technical analysis investigates patterns and trends in historical price and volume data. Numerous studies have investigated the efficacy of technical indicators in stock forecasting.</w:t>
      </w:r>
      <w:r>
        <w:rPr>
          <w:rFonts w:ascii="HSE Slab" w:hAnsi="HSE Slab"/>
          <w:color w:val="1A1A1A"/>
          <w:sz w:val="24"/>
          <w:szCs w:val="24"/>
          <w:lang w:val="en-US"/>
        </w:rPr>
        <w:t xml:space="preserve"> </w:t>
      </w:r>
      <w:r w:rsidRPr="00FB1322">
        <w:rPr>
          <w:rFonts w:ascii="HSE Slab" w:hAnsi="HSE Slab"/>
          <w:color w:val="1A1A1A"/>
          <w:sz w:val="24"/>
          <w:szCs w:val="24"/>
          <w:lang w:val="en-US"/>
        </w:rPr>
        <w:t xml:space="preserve">For </w:t>
      </w:r>
      <w:proofErr w:type="gramStart"/>
      <w:r w:rsidRPr="00FB1322">
        <w:rPr>
          <w:rFonts w:ascii="HSE Slab" w:hAnsi="HSE Slab"/>
          <w:color w:val="1A1A1A"/>
          <w:sz w:val="24"/>
          <w:szCs w:val="24"/>
          <w:lang w:val="en-US"/>
        </w:rPr>
        <w:t>instance</w:t>
      </w:r>
      <w:proofErr w:type="gramEnd"/>
      <w:r w:rsidR="00761C0B">
        <w:rPr>
          <w:rFonts w:ascii="HSE Slab" w:hAnsi="HSE Slab"/>
          <w:color w:val="1A1A1A"/>
          <w:sz w:val="24"/>
          <w:szCs w:val="24"/>
          <w:lang w:val="en-US"/>
        </w:rPr>
        <w:t xml:space="preserve"> </w:t>
      </w:r>
      <w:sdt>
        <w:sdtPr>
          <w:rPr>
            <w:rFonts w:ascii="HSE Slab" w:hAnsi="HSE Slab"/>
            <w:color w:val="1A1A1A"/>
            <w:sz w:val="24"/>
            <w:szCs w:val="24"/>
            <w:lang w:val="en-US"/>
          </w:rPr>
          <w:id w:val="-637573057"/>
          <w:citation/>
        </w:sdtPr>
        <w:sdtContent>
          <w:r w:rsidR="00761C0B">
            <w:rPr>
              <w:rFonts w:ascii="HSE Slab" w:hAnsi="HSE Slab"/>
              <w:color w:val="1A1A1A"/>
              <w:sz w:val="24"/>
              <w:szCs w:val="24"/>
              <w:lang w:val="en-US"/>
            </w:rPr>
            <w:fldChar w:fldCharType="begin"/>
          </w:r>
          <w:r w:rsidR="00761C0B">
            <w:rPr>
              <w:rFonts w:ascii="HSE Slab" w:hAnsi="HSE Slab"/>
              <w:color w:val="1A1A1A"/>
              <w:sz w:val="24"/>
              <w:szCs w:val="24"/>
              <w:lang w:val="en-US"/>
            </w:rPr>
            <w:instrText xml:space="preserve"> CITATION Var18 \l 1033 </w:instrText>
          </w:r>
          <w:r w:rsidR="00761C0B">
            <w:rPr>
              <w:rFonts w:ascii="HSE Slab" w:hAnsi="HSE Slab"/>
              <w:color w:val="1A1A1A"/>
              <w:sz w:val="24"/>
              <w:szCs w:val="24"/>
              <w:lang w:val="en-US"/>
            </w:rPr>
            <w:fldChar w:fldCharType="separate"/>
          </w:r>
          <w:r w:rsidR="00746B6F" w:rsidRPr="00746B6F">
            <w:rPr>
              <w:rFonts w:ascii="HSE Slab" w:hAnsi="HSE Slab"/>
              <w:noProof/>
              <w:color w:val="1A1A1A"/>
              <w:sz w:val="24"/>
              <w:szCs w:val="24"/>
              <w:lang w:val="en-US"/>
            </w:rPr>
            <w:t>(Vargas, et al., 2018)</w:t>
          </w:r>
          <w:r w:rsidR="00761C0B">
            <w:rPr>
              <w:rFonts w:ascii="HSE Slab" w:hAnsi="HSE Slab"/>
              <w:color w:val="1A1A1A"/>
              <w:sz w:val="24"/>
              <w:szCs w:val="24"/>
              <w:lang w:val="en-US"/>
            </w:rPr>
            <w:fldChar w:fldCharType="end"/>
          </w:r>
        </w:sdtContent>
      </w:sdt>
      <w:r w:rsidR="00761C0B">
        <w:rPr>
          <w:rFonts w:ascii="HSE Slab" w:hAnsi="HSE Slab"/>
          <w:color w:val="1A1A1A"/>
          <w:sz w:val="24"/>
          <w:szCs w:val="24"/>
          <w:lang w:val="en-US"/>
        </w:rPr>
        <w:t xml:space="preserve"> </w:t>
      </w:r>
      <w:r w:rsidRPr="00FB1322">
        <w:rPr>
          <w:rFonts w:ascii="HSE Slab" w:hAnsi="HSE Slab"/>
          <w:color w:val="1A1A1A"/>
          <w:sz w:val="24"/>
          <w:szCs w:val="24"/>
          <w:lang w:val="en-US"/>
        </w:rPr>
        <w:t>combined news texts and technical indicators as inputs to an LSTM model, while</w:t>
      </w:r>
      <w:r>
        <w:rPr>
          <w:rFonts w:ascii="HSE Slab" w:hAnsi="HSE Slab"/>
          <w:color w:val="1A1A1A"/>
          <w:sz w:val="24"/>
          <w:szCs w:val="24"/>
          <w:lang w:val="en-US"/>
        </w:rPr>
        <w:t xml:space="preserve"> </w:t>
      </w:r>
      <w:sdt>
        <w:sdtPr>
          <w:rPr>
            <w:rFonts w:ascii="HSE Slab" w:hAnsi="HSE Slab"/>
            <w:color w:val="1A1A1A"/>
            <w:sz w:val="24"/>
            <w:szCs w:val="24"/>
            <w:lang w:val="en-US"/>
          </w:rPr>
          <w:id w:val="-809551240"/>
          <w:citation/>
        </w:sdtPr>
        <w:sdtContent>
          <w:r w:rsidR="00111C2B">
            <w:rPr>
              <w:rFonts w:ascii="HSE Slab" w:hAnsi="HSE Slab"/>
              <w:color w:val="1A1A1A"/>
              <w:sz w:val="24"/>
              <w:szCs w:val="24"/>
              <w:lang w:val="en-US"/>
            </w:rPr>
            <w:fldChar w:fldCharType="begin"/>
          </w:r>
          <w:r w:rsidR="00111C2B">
            <w:rPr>
              <w:rFonts w:ascii="HSE Slab" w:hAnsi="HSE Slab"/>
              <w:color w:val="1A1A1A"/>
              <w:sz w:val="24"/>
              <w:szCs w:val="24"/>
              <w:lang w:val="en-US"/>
            </w:rPr>
            <w:instrText xml:space="preserve"> CITATION Yux21 \l 1033 </w:instrText>
          </w:r>
          <w:r w:rsidR="00111C2B">
            <w:rPr>
              <w:rFonts w:ascii="HSE Slab" w:hAnsi="HSE Slab"/>
              <w:color w:val="1A1A1A"/>
              <w:sz w:val="24"/>
              <w:szCs w:val="24"/>
              <w:lang w:val="en-US"/>
            </w:rPr>
            <w:fldChar w:fldCharType="separate"/>
          </w:r>
          <w:r w:rsidR="00746B6F" w:rsidRPr="00746B6F">
            <w:rPr>
              <w:rFonts w:ascii="HSE Slab" w:hAnsi="HSE Slab"/>
              <w:noProof/>
              <w:color w:val="1A1A1A"/>
              <w:sz w:val="24"/>
              <w:szCs w:val="24"/>
              <w:lang w:val="en-US"/>
            </w:rPr>
            <w:t>(Huang, et al., 2021)</w:t>
          </w:r>
          <w:r w:rsidR="00111C2B">
            <w:rPr>
              <w:rFonts w:ascii="HSE Slab" w:hAnsi="HSE Slab"/>
              <w:color w:val="1A1A1A"/>
              <w:sz w:val="24"/>
              <w:szCs w:val="24"/>
              <w:lang w:val="en-US"/>
            </w:rPr>
            <w:fldChar w:fldCharType="end"/>
          </w:r>
        </w:sdtContent>
      </w:sdt>
      <w:r w:rsidR="00111C2B">
        <w:rPr>
          <w:rFonts w:ascii="HSE Slab" w:hAnsi="HSE Slab"/>
          <w:color w:val="1A1A1A"/>
          <w:sz w:val="24"/>
          <w:szCs w:val="24"/>
          <w:lang w:val="en-US"/>
        </w:rPr>
        <w:t xml:space="preserve"> </w:t>
      </w:r>
      <w:r w:rsidRPr="00FB1322">
        <w:rPr>
          <w:rFonts w:ascii="HSE Slab" w:hAnsi="HSE Slab"/>
          <w:color w:val="1A1A1A"/>
          <w:sz w:val="24"/>
          <w:szCs w:val="24"/>
          <w:lang w:val="en-US"/>
        </w:rPr>
        <w:t>utilized 22 years of S&amp;P companies' quarterly</w:t>
      </w:r>
      <w:r>
        <w:rPr>
          <w:rFonts w:ascii="HSE Slab" w:hAnsi="HSE Slab"/>
          <w:color w:val="1A1A1A"/>
          <w:sz w:val="24"/>
          <w:szCs w:val="24"/>
          <w:lang w:val="en-US"/>
        </w:rPr>
        <w:t xml:space="preserve"> financial</w:t>
      </w:r>
      <w:r w:rsidRPr="00FB1322">
        <w:rPr>
          <w:rFonts w:ascii="HSE Slab" w:hAnsi="HSE Slab"/>
          <w:color w:val="1A1A1A"/>
          <w:sz w:val="24"/>
          <w:szCs w:val="24"/>
          <w:lang w:val="en-US"/>
        </w:rPr>
        <w:t xml:space="preserve"> data in a Feed-forward Neural Network.</w:t>
      </w:r>
    </w:p>
    <w:p w14:paraId="7E799838" w14:textId="542781AC" w:rsidR="00FB1322" w:rsidRDefault="00FB1322" w:rsidP="00111C2B">
      <w:pPr>
        <w:ind w:firstLine="567"/>
        <w:jc w:val="both"/>
        <w:rPr>
          <w:rFonts w:ascii="HSE Slab" w:hAnsi="HSE Slab"/>
          <w:color w:val="1A1A1A"/>
          <w:sz w:val="24"/>
          <w:szCs w:val="24"/>
          <w:lang w:val="en-US"/>
        </w:rPr>
      </w:pPr>
      <w:r w:rsidRPr="00FB1322">
        <w:rPr>
          <w:rFonts w:ascii="HSE Slab" w:hAnsi="HSE Slab"/>
          <w:color w:val="1A1A1A"/>
          <w:sz w:val="24"/>
          <w:szCs w:val="24"/>
          <w:lang w:val="en-US"/>
        </w:rPr>
        <w:t>The emergence of graph neural networks has also garnered attention in the realm of stock forecasting. In a notable attempt to predict stock prices</w:t>
      </w:r>
      <w:r w:rsidR="00111C2B" w:rsidRPr="00D74B2B">
        <w:rPr>
          <w:rFonts w:ascii="HSE Slab" w:hAnsi="HSE Slab"/>
          <w:color w:val="1A1A1A"/>
          <w:sz w:val="24"/>
          <w:szCs w:val="24"/>
          <w:lang w:val="en-US"/>
        </w:rPr>
        <w:t xml:space="preserve"> </w:t>
      </w:r>
      <w:sdt>
        <w:sdtPr>
          <w:rPr>
            <w:rFonts w:ascii="HSE Slab" w:hAnsi="HSE Slab"/>
            <w:color w:val="1A1A1A"/>
            <w:sz w:val="24"/>
            <w:szCs w:val="24"/>
            <w:lang w:val="en-US"/>
          </w:rPr>
          <w:id w:val="1588734554"/>
          <w:citation/>
        </w:sdtPr>
        <w:sdtContent>
          <w:r w:rsidR="00111C2B" w:rsidRPr="00D74B2B">
            <w:rPr>
              <w:rFonts w:ascii="HSE Slab" w:hAnsi="HSE Slab"/>
              <w:color w:val="1A1A1A"/>
              <w:sz w:val="24"/>
              <w:szCs w:val="24"/>
              <w:lang w:val="en-US"/>
            </w:rPr>
            <w:fldChar w:fldCharType="begin"/>
          </w:r>
          <w:r w:rsidR="00111C2B" w:rsidRPr="00D74B2B">
            <w:rPr>
              <w:rFonts w:ascii="HSE Slab" w:hAnsi="HSE Slab"/>
              <w:color w:val="1A1A1A"/>
              <w:sz w:val="24"/>
              <w:szCs w:val="24"/>
              <w:lang w:val="en-US"/>
            </w:rPr>
            <w:instrText xml:space="preserve">CITATION Che18 \l 1033 </w:instrText>
          </w:r>
          <w:r w:rsidR="00111C2B" w:rsidRPr="00D74B2B">
            <w:rPr>
              <w:rFonts w:ascii="HSE Slab" w:hAnsi="HSE Slab"/>
              <w:color w:val="1A1A1A"/>
              <w:sz w:val="24"/>
              <w:szCs w:val="24"/>
              <w:lang w:val="en-US"/>
            </w:rPr>
            <w:fldChar w:fldCharType="separate"/>
          </w:r>
          <w:r w:rsidR="00746B6F" w:rsidRPr="00746B6F">
            <w:rPr>
              <w:rFonts w:ascii="HSE Slab" w:hAnsi="HSE Slab"/>
              <w:noProof/>
              <w:color w:val="1A1A1A"/>
              <w:sz w:val="24"/>
              <w:szCs w:val="24"/>
              <w:lang w:val="en-US"/>
            </w:rPr>
            <w:t>(Chen &amp; Wei, 2018)</w:t>
          </w:r>
          <w:r w:rsidR="00111C2B"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employed a graph representation of shareholders' ownership. They encoded individual stock features using Recurrent Neural Networks (RNNs) and leveraged the representations of neighboring nodes to forecast stock price performance using Convolutional Graph Networks (CNNs).</w:t>
      </w:r>
      <w:r>
        <w:rPr>
          <w:rFonts w:ascii="HSE Slab" w:hAnsi="HSE Slab"/>
          <w:color w:val="1A1A1A"/>
          <w:sz w:val="24"/>
          <w:szCs w:val="24"/>
          <w:lang w:val="en-US"/>
        </w:rPr>
        <w:t xml:space="preserve"> </w:t>
      </w:r>
      <w:r w:rsidRPr="00FB1322">
        <w:rPr>
          <w:rFonts w:ascii="HSE Slab" w:hAnsi="HSE Slab"/>
          <w:color w:val="1A1A1A"/>
          <w:sz w:val="24"/>
          <w:szCs w:val="24"/>
          <w:lang w:val="en-US"/>
        </w:rPr>
        <w:t>Another study</w:t>
      </w:r>
      <w:r w:rsidR="0099408C" w:rsidRPr="00D74B2B">
        <w:rPr>
          <w:rFonts w:ascii="HSE Slab" w:hAnsi="HSE Slab"/>
          <w:color w:val="1A1A1A"/>
          <w:sz w:val="24"/>
          <w:szCs w:val="24"/>
          <w:lang w:val="en-US"/>
        </w:rPr>
        <w:t xml:space="preserve"> </w:t>
      </w:r>
      <w:sdt>
        <w:sdtPr>
          <w:rPr>
            <w:rFonts w:ascii="HSE Slab" w:hAnsi="HSE Slab"/>
            <w:color w:val="1A1A1A"/>
            <w:sz w:val="24"/>
            <w:szCs w:val="24"/>
            <w:lang w:val="en-US"/>
          </w:rPr>
          <w:id w:val="656961909"/>
          <w:citation/>
        </w:sdtPr>
        <w:sdtContent>
          <w:r w:rsidR="0099408C" w:rsidRPr="00D74B2B">
            <w:rPr>
              <w:rFonts w:ascii="HSE Slab" w:hAnsi="HSE Slab"/>
              <w:color w:val="1A1A1A"/>
              <w:sz w:val="24"/>
              <w:szCs w:val="24"/>
              <w:lang w:val="en-US"/>
            </w:rPr>
            <w:fldChar w:fldCharType="begin"/>
          </w:r>
          <w:r w:rsidR="0099408C" w:rsidRPr="00D74B2B">
            <w:rPr>
              <w:rFonts w:ascii="HSE Slab" w:hAnsi="HSE Slab"/>
              <w:color w:val="1A1A1A"/>
              <w:sz w:val="24"/>
              <w:szCs w:val="24"/>
              <w:lang w:val="en-US"/>
            </w:rPr>
            <w:instrText xml:space="preserve"> CITATION Mat19 \l 1033 </w:instrText>
          </w:r>
          <w:r w:rsidR="0099408C" w:rsidRPr="00D74B2B">
            <w:rPr>
              <w:rFonts w:ascii="HSE Slab" w:hAnsi="HSE Slab"/>
              <w:color w:val="1A1A1A"/>
              <w:sz w:val="24"/>
              <w:szCs w:val="24"/>
              <w:lang w:val="en-US"/>
            </w:rPr>
            <w:fldChar w:fldCharType="separate"/>
          </w:r>
          <w:r w:rsidR="00746B6F" w:rsidRPr="00746B6F">
            <w:rPr>
              <w:rFonts w:ascii="HSE Slab" w:hAnsi="HSE Slab"/>
              <w:noProof/>
              <w:color w:val="1A1A1A"/>
              <w:sz w:val="24"/>
              <w:szCs w:val="24"/>
              <w:lang w:val="en-US"/>
            </w:rPr>
            <w:t>(Matsunaga, et al., 2019)</w:t>
          </w:r>
          <w:r w:rsidR="0099408C" w:rsidRPr="00D74B2B">
            <w:rPr>
              <w:rFonts w:ascii="HSE Slab" w:hAnsi="HSE Slab"/>
              <w:color w:val="1A1A1A"/>
              <w:sz w:val="24"/>
              <w:szCs w:val="24"/>
              <w:lang w:val="en-US"/>
            </w:rPr>
            <w:fldChar w:fldCharType="end"/>
          </w:r>
        </w:sdtContent>
      </w:sdt>
      <w:r>
        <w:rPr>
          <w:rFonts w:ascii="HSE Slab" w:hAnsi="HSE Slab"/>
          <w:color w:val="1A1A1A"/>
          <w:sz w:val="24"/>
          <w:szCs w:val="24"/>
          <w:lang w:val="en-US"/>
        </w:rPr>
        <w:t xml:space="preserve"> </w:t>
      </w:r>
      <w:r w:rsidRPr="00FB1322">
        <w:rPr>
          <w:rFonts w:ascii="HSE Slab" w:hAnsi="HSE Slab"/>
          <w:color w:val="1A1A1A"/>
          <w:sz w:val="24"/>
          <w:szCs w:val="24"/>
          <w:lang w:val="en-US"/>
        </w:rPr>
        <w:t>expanded the universe of relations beyond shareholder types, incorporating "supplier," "customer," and "partner" relations. They introduced a dot product of node embeddings in the computations of convolutional layers to capture the dynamic nature of stock co-dependence over time (Temporal Graph Convolution).</w:t>
      </w:r>
    </w:p>
    <w:p w14:paraId="5473D676" w14:textId="0DD07062" w:rsidR="005E08CD" w:rsidRDefault="00FB1322" w:rsidP="00111C2B">
      <w:pPr>
        <w:ind w:firstLine="567"/>
        <w:jc w:val="both"/>
        <w:rPr>
          <w:lang w:val="en-US"/>
        </w:rPr>
      </w:pPr>
      <w:r w:rsidRPr="00FB1322">
        <w:rPr>
          <w:rFonts w:ascii="HSE Slab" w:hAnsi="HSE Slab"/>
          <w:color w:val="1A1A1A"/>
          <w:sz w:val="24"/>
          <w:szCs w:val="24"/>
          <w:lang w:val="en-US"/>
        </w:rPr>
        <w:lastRenderedPageBreak/>
        <w:t>These diverse approaches and methodologies highlight the multi-faceted nature of stock forecasting and wealth allocation. The fusion of portfolio optimization techniques, fundamental analysis, technical analysis, and the burgeoning field of graph neural networks showcases the ongoing quest for improved accuracy and effectiveness in forecasting stock performance.</w:t>
      </w:r>
    </w:p>
    <w:p w14:paraId="7B9CBCB5" w14:textId="1326409F" w:rsidR="005E08CD" w:rsidRDefault="005E08CD" w:rsidP="001C6A68">
      <w:pPr>
        <w:jc w:val="both"/>
        <w:rPr>
          <w:lang w:val="en-US"/>
        </w:rPr>
      </w:pPr>
    </w:p>
    <w:p w14:paraId="74B37956" w14:textId="0589EE33" w:rsidR="005E08CD" w:rsidRDefault="00612C1D" w:rsidP="00612C1D">
      <w:pPr>
        <w:pStyle w:val="2"/>
        <w:jc w:val="center"/>
        <w:rPr>
          <w:rFonts w:ascii="HSE Slab" w:hAnsi="HSE Slab"/>
          <w:sz w:val="28"/>
          <w:szCs w:val="28"/>
          <w:lang w:val="en-US"/>
        </w:rPr>
      </w:pPr>
      <w:bookmarkStart w:id="22" w:name="_Toc135583836"/>
      <w:r w:rsidRPr="00612C1D">
        <w:rPr>
          <w:rFonts w:ascii="HSE Slab" w:hAnsi="HSE Slab"/>
          <w:sz w:val="28"/>
          <w:szCs w:val="28"/>
          <w:lang w:val="en-US"/>
        </w:rPr>
        <w:t>CHAPTER 3. METHODOLOGY</w:t>
      </w:r>
      <w:bookmarkEnd w:id="22"/>
    </w:p>
    <w:p w14:paraId="3311169D" w14:textId="61090E49" w:rsidR="0086129E" w:rsidRDefault="00165125" w:rsidP="0086129E">
      <w:pPr>
        <w:ind w:firstLine="567"/>
        <w:rPr>
          <w:rFonts w:ascii="HSE Slab" w:hAnsi="HSE Slab"/>
          <w:sz w:val="24"/>
          <w:szCs w:val="24"/>
          <w:lang w:val="en-US"/>
        </w:rPr>
      </w:pPr>
      <w:r w:rsidRPr="00235DB6">
        <w:rPr>
          <w:rFonts w:ascii="HSE Slab" w:hAnsi="HSE Slab"/>
          <w:sz w:val="24"/>
          <w:szCs w:val="24"/>
          <w:lang w:val="en-US"/>
        </w:rPr>
        <w:t>In this chapter I outline main assumptions of end-to-end optimization process. Following the</w:t>
      </w:r>
      <w:r w:rsidR="00867080">
        <w:rPr>
          <w:rFonts w:ascii="HSE Slab" w:hAnsi="HSE Slab"/>
          <w:sz w:val="24"/>
          <w:szCs w:val="24"/>
          <w:lang w:val="en-US"/>
        </w:rPr>
        <w:t xml:space="preserve"> previous work on this theme </w:t>
      </w:r>
      <w:sdt>
        <w:sdtPr>
          <w:rPr>
            <w:rFonts w:ascii="HSE Slab" w:hAnsi="HSE Slab"/>
            <w:sz w:val="24"/>
            <w:szCs w:val="24"/>
            <w:lang w:val="en-US"/>
          </w:rPr>
          <w:id w:val="2007549831"/>
          <w:citation/>
        </w:sdtPr>
        <w:sdtContent>
          <w:r>
            <w:rPr>
              <w:rFonts w:ascii="HSE Slab" w:hAnsi="HSE Slab"/>
              <w:sz w:val="24"/>
              <w:szCs w:val="24"/>
              <w:lang w:val="en-US"/>
            </w:rPr>
            <w:fldChar w:fldCharType="begin"/>
          </w:r>
          <w:r w:rsidR="00516EFE">
            <w:rPr>
              <w:rFonts w:ascii="HSE Slab" w:hAnsi="HSE Slab"/>
              <w:sz w:val="24"/>
              <w:szCs w:val="24"/>
              <w:lang w:val="en-US"/>
            </w:rPr>
            <w:instrText xml:space="preserve">CITATION Gio22 \l 1033 </w:instrText>
          </w:r>
          <w:r>
            <w:rPr>
              <w:rFonts w:ascii="HSE Slab" w:hAnsi="HSE Slab"/>
              <w:sz w:val="24"/>
              <w:szCs w:val="24"/>
              <w:lang w:val="en-US"/>
            </w:rPr>
            <w:fldChar w:fldCharType="separate"/>
          </w:r>
          <w:r w:rsidR="00746B6F" w:rsidRPr="00746B6F">
            <w:rPr>
              <w:rFonts w:ascii="HSE Slab" w:hAnsi="HSE Slab"/>
              <w:noProof/>
              <w:sz w:val="24"/>
              <w:szCs w:val="24"/>
              <w:lang w:val="en-US"/>
            </w:rPr>
            <w:t>(Costa &amp; Iyengar, 2022)</w:t>
          </w:r>
          <w:r>
            <w:rPr>
              <w:rFonts w:ascii="HSE Slab" w:hAnsi="HSE Slab"/>
              <w:sz w:val="24"/>
              <w:szCs w:val="24"/>
              <w:lang w:val="en-US"/>
            </w:rPr>
            <w:fldChar w:fldCharType="end"/>
          </w:r>
        </w:sdtContent>
      </w:sdt>
      <w:r w:rsidR="00867080">
        <w:rPr>
          <w:rFonts w:ascii="HSE Slab" w:hAnsi="HSE Slab"/>
          <w:sz w:val="24"/>
          <w:szCs w:val="24"/>
          <w:lang w:val="en-US"/>
        </w:rPr>
        <w:t xml:space="preserve"> </w:t>
      </w:r>
      <w:r w:rsidR="00867080" w:rsidRPr="00867080">
        <w:rPr>
          <w:rFonts w:ascii="HSE Slab" w:hAnsi="HSE Slab"/>
          <w:sz w:val="24"/>
          <w:szCs w:val="24"/>
          <w:highlight w:val="yellow"/>
          <w:lang w:val="en-US"/>
        </w:rPr>
        <w:t xml:space="preserve">I </w:t>
      </w:r>
      <w:proofErr w:type="gramStart"/>
      <w:r w:rsidR="00867080" w:rsidRPr="00867080">
        <w:rPr>
          <w:rFonts w:ascii="HSE Slab" w:hAnsi="HSE Slab"/>
          <w:sz w:val="24"/>
          <w:szCs w:val="24"/>
          <w:highlight w:val="yellow"/>
          <w:lang w:val="en-US"/>
        </w:rPr>
        <w:t xml:space="preserve">use </w:t>
      </w:r>
      <w:r w:rsidR="0086129E" w:rsidRPr="00867080">
        <w:rPr>
          <w:rFonts w:ascii="HSE Slab" w:hAnsi="HSE Slab"/>
          <w:sz w:val="24"/>
          <w:szCs w:val="24"/>
          <w:highlight w:val="yellow"/>
          <w:lang w:val="en-US"/>
        </w:rPr>
        <w:t xml:space="preserve"> approach</w:t>
      </w:r>
      <w:proofErr w:type="gramEnd"/>
      <w:r w:rsidR="0086129E" w:rsidRPr="00867080">
        <w:rPr>
          <w:rFonts w:ascii="HSE Slab" w:hAnsi="HSE Slab"/>
          <w:sz w:val="24"/>
          <w:szCs w:val="24"/>
          <w:highlight w:val="yellow"/>
          <w:lang w:val="en-US"/>
        </w:rPr>
        <w:t xml:space="preserve"> to portfolio optimization. This approach postulates that the combine two tasks: predicting future returns and optimizing weights into a single model. This done in the following fashion:</w:t>
      </w:r>
    </w:p>
    <w:p w14:paraId="7BBC82B0" w14:textId="107E3977" w:rsidR="0086129E" w:rsidRPr="0086129E" w:rsidRDefault="0086129E" w:rsidP="0086129E">
      <w:pPr>
        <w:pStyle w:val="a7"/>
        <w:numPr>
          <w:ilvl w:val="0"/>
          <w:numId w:val="3"/>
        </w:numPr>
        <w:rPr>
          <w:rFonts w:ascii="HSE Slab" w:hAnsi="HSE Slab"/>
          <w:sz w:val="24"/>
          <w:szCs w:val="24"/>
          <w:lang w:val="en-US"/>
        </w:rPr>
      </w:pPr>
      <w:r>
        <w:rPr>
          <w:rFonts w:ascii="HSE Slab" w:hAnsi="HSE Slab"/>
          <w:sz w:val="24"/>
          <w:szCs w:val="24"/>
          <w:lang w:val="en-US"/>
        </w:rPr>
        <w:t>At the first stage, the predict future returns.</w:t>
      </w:r>
    </w:p>
    <w:p w14:paraId="3AF52669" w14:textId="63D2C06A" w:rsidR="00235DB6" w:rsidRDefault="00235DB6" w:rsidP="00235DB6">
      <w:pPr>
        <w:ind w:firstLine="567"/>
        <w:jc w:val="both"/>
        <w:rPr>
          <w:rFonts w:ascii="HSE Slab" w:hAnsi="HSE Slab"/>
          <w:sz w:val="24"/>
          <w:szCs w:val="24"/>
          <w:lang w:val="en-US"/>
        </w:rPr>
      </w:pPr>
      <w:r w:rsidRPr="00235DB6">
        <w:rPr>
          <w:rFonts w:ascii="HSE Slab" w:hAnsi="HSE Slab"/>
          <w:sz w:val="24"/>
          <w:szCs w:val="24"/>
          <w:lang w:val="en-US"/>
        </w:rPr>
        <w:t>I assume the following structure of the problem.</w:t>
      </w:r>
      <w:r w:rsidR="0086129E">
        <w:rPr>
          <w:rFonts w:ascii="HSE Slab" w:hAnsi="HSE Slab"/>
          <w:sz w:val="24"/>
          <w:szCs w:val="24"/>
          <w:lang w:val="en-US"/>
        </w:rPr>
        <w:t xml:space="preserve"> In order to make the </w:t>
      </w:r>
      <w:r w:rsidR="0077040F">
        <w:rPr>
          <w:rFonts w:ascii="HSE Slab" w:hAnsi="HSE Slab"/>
          <w:sz w:val="24"/>
          <w:szCs w:val="24"/>
          <w:lang w:val="en-US"/>
        </w:rPr>
        <w:t>training</w:t>
      </w:r>
      <w:r w:rsidR="0086129E">
        <w:rPr>
          <w:rFonts w:ascii="HSE Slab" w:hAnsi="HSE Slab"/>
          <w:sz w:val="24"/>
          <w:szCs w:val="24"/>
          <w:lang w:val="en-US"/>
        </w:rPr>
        <w:t xml:space="preserve"> of model more stable a set of past predictions is also calculated. </w:t>
      </w:r>
    </w:p>
    <w:p w14:paraId="2B31713F" w14:textId="0511097E" w:rsidR="00235DB6" w:rsidRDefault="0086129E" w:rsidP="0077040F">
      <w:pPr>
        <w:ind w:firstLine="567"/>
        <w:jc w:val="both"/>
        <w:rPr>
          <w:rFonts w:ascii="HSE Slab" w:hAnsi="HSE Slab"/>
          <w:sz w:val="24"/>
          <w:szCs w:val="24"/>
          <w:lang w:val="en-US"/>
        </w:rPr>
      </w:pPr>
      <w:r>
        <w:rPr>
          <w:rFonts w:ascii="HSE Slab" w:hAnsi="HSE Slab"/>
          <w:sz w:val="24"/>
          <w:szCs w:val="24"/>
          <w:lang w:val="en-US"/>
        </w:rPr>
        <w:t xml:space="preserve">Secondly, the </w:t>
      </w:r>
      <w:r w:rsidRPr="0086129E">
        <w:rPr>
          <w:rFonts w:ascii="HSE Slab" w:hAnsi="HSE Slab"/>
          <w:sz w:val="24"/>
          <w:szCs w:val="24"/>
          <w:lang w:val="en-US"/>
        </w:rPr>
        <w:t xml:space="preserve">optimization problem requires both the point prediction </w:t>
      </w:r>
      <w:r>
        <w:rPr>
          <w:rFonts w:ascii="HSE Slab" w:hAnsi="HSE Slab"/>
          <w:sz w:val="24"/>
          <w:szCs w:val="24"/>
          <w:lang w:val="en-US"/>
        </w:rPr>
        <w:t>and</w:t>
      </w:r>
      <w:r w:rsidRPr="0086129E">
        <w:rPr>
          <w:rFonts w:ascii="HSE Slab" w:hAnsi="HSE Slab"/>
          <w:sz w:val="24"/>
          <w:szCs w:val="24"/>
          <w:lang w:val="en-US"/>
        </w:rPr>
        <w:t xml:space="preserve"> the prediction errors as inputs to quantify and control the model risk.</w:t>
      </w:r>
      <w:r>
        <w:rPr>
          <w:rFonts w:ascii="HSE Slab" w:hAnsi="HSE Slab"/>
          <w:sz w:val="24"/>
          <w:szCs w:val="24"/>
          <w:lang w:val="en-US"/>
        </w:rPr>
        <w:t xml:space="preserve"> In the optimization layer, we calculate a nominal loss </w:t>
      </w:r>
      <w:r w:rsidR="0077040F">
        <w:rPr>
          <w:rFonts w:ascii="HSE Slab" w:hAnsi="HSE Slab"/>
          <w:sz w:val="24"/>
          <w:szCs w:val="24"/>
          <w:lang w:val="en-US"/>
        </w:rPr>
        <w:t>function, that</w:t>
      </w:r>
      <w:r>
        <w:rPr>
          <w:rFonts w:ascii="HSE Slab" w:hAnsi="HSE Slab"/>
          <w:sz w:val="24"/>
          <w:szCs w:val="24"/>
          <w:lang w:val="en-US"/>
        </w:rPr>
        <w:t xml:space="preserve"> is composed of Mean Squared </w:t>
      </w:r>
      <w:r w:rsidR="0077040F">
        <w:rPr>
          <w:rFonts w:ascii="HSE Slab" w:hAnsi="HSE Slab"/>
          <w:sz w:val="24"/>
          <w:szCs w:val="24"/>
          <w:lang w:val="en-US"/>
        </w:rPr>
        <w:t>errors of</w:t>
      </w:r>
      <w:r>
        <w:rPr>
          <w:rFonts w:ascii="HSE Slab" w:hAnsi="HSE Slab"/>
          <w:sz w:val="24"/>
          <w:szCs w:val="24"/>
          <w:lang w:val="en-US"/>
        </w:rPr>
        <w:t xml:space="preserve"> past predictions minus </w:t>
      </w:r>
      <w:r w:rsidR="0077040F">
        <w:rPr>
          <w:rFonts w:ascii="HSE Slab" w:hAnsi="HSE Slab"/>
          <w:sz w:val="24"/>
          <w:szCs w:val="24"/>
          <w:lang w:val="en-US"/>
        </w:rPr>
        <w:t xml:space="preserve">possible portfolio future return. At this stage we got weights that are later used in task loss that is our ultimate goal to optimize. It can be one of widely known financial metrics such as Sharpe Ratio, etc. </w:t>
      </w:r>
      <m:oMath>
        <m:r>
          <w:rPr>
            <w:rFonts w:ascii="Cambria Math" w:hAnsi="Cambria Math"/>
            <w:sz w:val="24"/>
            <w:szCs w:val="24"/>
            <w:lang w:val="en-US"/>
          </w:rPr>
          <m:t>x∈X</m:t>
        </m:r>
      </m:oMath>
      <w:r w:rsidR="00235DB6" w:rsidRPr="00235DB6">
        <w:rPr>
          <w:rFonts w:ascii="HSE Slab" w:hAnsi="HSE Slab"/>
          <w:sz w:val="24"/>
          <w:szCs w:val="24"/>
          <w:lang w:val="en-US"/>
        </w:rPr>
        <w:t xml:space="preserve"> represents features variables</w:t>
      </w:r>
      <w:r w:rsidR="0077040F">
        <w:rPr>
          <w:rFonts w:ascii="HSE Slab" w:hAnsi="HSE Slab"/>
          <w:sz w:val="24"/>
          <w:szCs w:val="24"/>
          <w:lang w:val="en-US"/>
        </w:rPr>
        <w:t>.</w:t>
      </w:r>
    </w:p>
    <w:p w14:paraId="5D9D8A9D" w14:textId="768261F3" w:rsidR="0077040F" w:rsidRDefault="0077040F" w:rsidP="0077040F">
      <w:pPr>
        <w:ind w:firstLine="567"/>
        <w:jc w:val="both"/>
        <w:rPr>
          <w:rFonts w:ascii="HSE Slab" w:hAnsi="HSE Slab"/>
          <w:sz w:val="24"/>
          <w:szCs w:val="24"/>
          <w:lang w:val="en-US"/>
        </w:rPr>
      </w:pPr>
      <w:r>
        <w:rPr>
          <w:rFonts w:ascii="HSE Slab" w:hAnsi="HSE Slab"/>
          <w:sz w:val="24"/>
          <w:szCs w:val="24"/>
          <w:lang w:val="en-US"/>
        </w:rPr>
        <w:t>As a mathematical problem</w:t>
      </w:r>
      <w:r w:rsidR="00165125">
        <w:rPr>
          <w:rFonts w:ascii="HSE Slab" w:hAnsi="HSE Slab"/>
          <w:sz w:val="24"/>
          <w:szCs w:val="24"/>
          <w:lang w:val="en-US"/>
        </w:rPr>
        <w:t>,</w:t>
      </w:r>
      <w:r>
        <w:rPr>
          <w:rFonts w:ascii="HSE Slab" w:hAnsi="HSE Slab"/>
          <w:sz w:val="24"/>
          <w:szCs w:val="24"/>
          <w:lang w:val="en-US"/>
        </w:rPr>
        <w:t xml:space="preserve"> I try to optimize the following function:</w:t>
      </w:r>
    </w:p>
    <w:p w14:paraId="79E6D2F7" w14:textId="17DCB05B" w:rsidR="00235DB6" w:rsidRDefault="00235DB6" w:rsidP="00235DB6">
      <w:pPr>
        <w:pStyle w:val="a7"/>
        <w:numPr>
          <w:ilvl w:val="0"/>
          <w:numId w:val="2"/>
        </w:numPr>
        <w:jc w:val="both"/>
        <w:rPr>
          <w:rFonts w:ascii="HSE Slab" w:hAnsi="HSE Slab"/>
          <w:sz w:val="24"/>
          <w:szCs w:val="24"/>
          <w:lang w:val="en-US"/>
        </w:rPr>
      </w:pPr>
      <m:oMath>
        <m:r>
          <w:rPr>
            <w:rFonts w:ascii="Cambria Math" w:hAnsi="Cambria Math"/>
            <w:sz w:val="24"/>
            <w:szCs w:val="24"/>
            <w:lang w:val="en-US"/>
          </w:rPr>
          <m:t>y ∈Y</m:t>
        </m:r>
      </m:oMath>
      <w:r w:rsidRPr="00235DB6">
        <w:rPr>
          <w:rFonts w:ascii="HSE Slab" w:hAnsi="HSE Slab"/>
          <w:sz w:val="24"/>
          <w:szCs w:val="24"/>
          <w:lang w:val="en-US"/>
        </w:rPr>
        <w:t xml:space="preserve"> represent</w:t>
      </w:r>
      <w:r>
        <w:rPr>
          <w:rFonts w:ascii="HSE Slab" w:hAnsi="HSE Slab"/>
          <w:sz w:val="24"/>
          <w:szCs w:val="24"/>
          <w:lang w:val="en-US"/>
        </w:rPr>
        <w:t>s</w:t>
      </w:r>
      <w:r w:rsidRPr="00235DB6">
        <w:rPr>
          <w:rFonts w:ascii="HSE Slab" w:hAnsi="HSE Slab"/>
          <w:sz w:val="24"/>
          <w:szCs w:val="24"/>
          <w:lang w:val="en-US"/>
        </w:rPr>
        <w:t xml:space="preserve"> target variables</w:t>
      </w:r>
      <w:r>
        <w:rPr>
          <w:rFonts w:ascii="HSE Slab" w:hAnsi="HSE Slab"/>
          <w:sz w:val="24"/>
          <w:szCs w:val="24"/>
          <w:lang w:val="en-US"/>
        </w:rPr>
        <w:t>,</w:t>
      </w:r>
    </w:p>
    <w:p w14:paraId="66ECE63D" w14:textId="086649E9" w:rsidR="00BC3A40" w:rsidRDefault="00235DB6" w:rsidP="00235DB6">
      <w:pPr>
        <w:pStyle w:val="a7"/>
        <w:numPr>
          <w:ilvl w:val="0"/>
          <w:numId w:val="2"/>
        </w:numPr>
        <w:jc w:val="both"/>
        <w:rPr>
          <w:rFonts w:ascii="HSE Slab" w:hAnsi="HSE Slab"/>
          <w:sz w:val="24"/>
          <w:szCs w:val="24"/>
          <w:lang w:val="en-US"/>
        </w:rPr>
      </w:pPr>
      <m:oMath>
        <m:r>
          <w:rPr>
            <w:rFonts w:ascii="Cambria Math" w:hAnsi="Cambria Math"/>
            <w:sz w:val="24"/>
            <w:szCs w:val="24"/>
            <w:lang w:val="en-US"/>
          </w:rPr>
          <m:t>z ∈Z</m:t>
        </m:r>
      </m:oMath>
      <w:r>
        <w:rPr>
          <w:rFonts w:ascii="HSE Slab" w:hAnsi="HSE Slab"/>
          <w:sz w:val="24"/>
          <w:szCs w:val="24"/>
          <w:lang w:val="en-US"/>
        </w:rPr>
        <w:t xml:space="preserve"> represent weights that are chosen during the optimization process.</w:t>
      </w:r>
    </w:p>
    <w:p w14:paraId="6648D2C3" w14:textId="00B7B022" w:rsidR="000D16D1" w:rsidRPr="000D16D1" w:rsidRDefault="000D16D1" w:rsidP="00235DB6">
      <w:pPr>
        <w:pStyle w:val="a7"/>
        <w:numPr>
          <w:ilvl w:val="0"/>
          <w:numId w:val="2"/>
        </w:numPr>
        <w:jc w:val="both"/>
        <w:rPr>
          <w:rFonts w:ascii="HSE Slab" w:hAnsi="HSE Slab"/>
          <w:iCs/>
          <w:sz w:val="24"/>
          <w:szCs w:val="24"/>
          <w:lang w:val="en-US"/>
        </w:rPr>
      </w:pPr>
      <m:oMath>
        <m:r>
          <m:rPr>
            <m:sty m:val="p"/>
          </m:rPr>
          <w:rPr>
            <w:rFonts w:ascii="Cambria Math" w:hAnsi="Cambria Math"/>
            <w:sz w:val="24"/>
            <w:szCs w:val="24"/>
            <w:lang w:val="en-US"/>
          </w:rPr>
          <m:t>r ∈R</m:t>
        </m:r>
      </m:oMath>
      <w:r>
        <w:rPr>
          <w:rFonts w:ascii="HSE Slab" w:hAnsi="HSE Slab"/>
          <w:iCs/>
          <w:sz w:val="24"/>
          <w:szCs w:val="24"/>
          <w:lang w:val="en-US"/>
        </w:rPr>
        <w:t xml:space="preserve"> represents realized returns used to indicate </w:t>
      </w:r>
    </w:p>
    <w:p w14:paraId="1FCCB086" w14:textId="71330156" w:rsidR="00235DB6" w:rsidRDefault="00375509" w:rsidP="00375509">
      <w:pPr>
        <w:ind w:firstLine="567"/>
        <w:jc w:val="both"/>
        <w:rPr>
          <w:rFonts w:ascii="HSE Slab" w:hAnsi="HSE Slab"/>
          <w:sz w:val="24"/>
          <w:szCs w:val="24"/>
          <w:lang w:val="en-US"/>
        </w:rPr>
      </w:pPr>
      <w:r>
        <w:rPr>
          <w:rFonts w:ascii="HSE Slab" w:hAnsi="HSE Slab"/>
          <w:sz w:val="24"/>
          <w:szCs w:val="24"/>
          <w:lang w:val="en-US"/>
        </w:rPr>
        <w:t xml:space="preserve">The goal is to find weights </w:t>
      </w:r>
      <m:oMath>
        <m:r>
          <w:rPr>
            <w:rFonts w:ascii="Cambria Math" w:hAnsi="Cambria Math"/>
            <w:sz w:val="24"/>
            <w:szCs w:val="24"/>
            <w:lang w:val="en-US"/>
          </w:rPr>
          <m:t>θ</m:t>
        </m:r>
      </m:oMath>
      <w:r>
        <w:rPr>
          <w:rFonts w:ascii="HSE Slab" w:hAnsi="HSE Slab"/>
          <w:sz w:val="24"/>
          <w:szCs w:val="24"/>
          <w:lang w:val="en-US"/>
        </w:rPr>
        <w:t xml:space="preserve">of a neural network that helps to </w:t>
      </w:r>
      <w:r w:rsidR="00073E94">
        <w:rPr>
          <w:rFonts w:ascii="HSE Slab" w:hAnsi="HSE Slab"/>
          <w:sz w:val="24"/>
          <w:szCs w:val="24"/>
          <w:lang w:val="en-US"/>
        </w:rPr>
        <w:t>minimize</w:t>
      </w:r>
      <w:r>
        <w:rPr>
          <w:rFonts w:ascii="HSE Slab" w:hAnsi="HSE Slab"/>
          <w:sz w:val="24"/>
          <w:szCs w:val="24"/>
          <w:lang w:val="en-US"/>
        </w:rPr>
        <w:t xml:space="preserve"> the </w:t>
      </w:r>
      <w:r w:rsidR="0077040F">
        <w:rPr>
          <w:rFonts w:ascii="HSE Slab" w:hAnsi="HSE Slab"/>
          <w:sz w:val="24"/>
          <w:szCs w:val="24"/>
          <w:lang w:val="en-US"/>
        </w:rPr>
        <w:t xml:space="preserve">task </w:t>
      </w:r>
      <w:r>
        <w:rPr>
          <w:rFonts w:ascii="HSE Slab" w:hAnsi="HSE Slab"/>
          <w:sz w:val="24"/>
          <w:szCs w:val="24"/>
          <w:lang w:val="en-US"/>
        </w:rPr>
        <w:t xml:space="preserve">loss function </w:t>
      </w:r>
      <m:oMath>
        <m:r>
          <w:rPr>
            <w:rFonts w:ascii="Cambria Math" w:hAnsi="Cambria Math"/>
            <w:sz w:val="24"/>
            <w:szCs w:val="24"/>
            <w:lang w:val="en-US"/>
          </w:rPr>
          <m:t>f</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r</m:t>
        </m:r>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θ</m:t>
        </m:r>
        <m:r>
          <m:rPr>
            <m:sty m:val="p"/>
          </m:rPr>
          <w:rPr>
            <w:rFonts w:ascii="Cambria Math" w:hAnsi="Cambria Math"/>
            <w:sz w:val="24"/>
            <w:szCs w:val="24"/>
            <w:lang w:val="en-US"/>
          </w:rPr>
          <m:t>)</m:t>
        </m:r>
      </m:oMath>
      <w:r>
        <w:rPr>
          <w:rFonts w:ascii="HSE Slab" w:hAnsi="HSE Slab"/>
          <w:sz w:val="24"/>
          <w:szCs w:val="24"/>
          <w:lang w:val="en-US"/>
        </w:rPr>
        <w:t xml:space="preserve"> subject to a nominal cost function </w:t>
      </w:r>
      <m:oMath>
        <m:r>
          <w:rPr>
            <w:rFonts w:ascii="Cambria Math" w:hAnsi="Cambria Math"/>
            <w:sz w:val="24"/>
            <w:szCs w:val="24"/>
            <w:lang w:val="en-US"/>
          </w:rPr>
          <m:t>c</m:t>
        </m:r>
        <m:r>
          <m:rPr>
            <m:sty m:val="p"/>
          </m:rPr>
          <w:rPr>
            <w:rFonts w:ascii="Cambria Math" w:hAnsi="Cambria Math"/>
            <w:sz w:val="24"/>
            <w:szCs w:val="24"/>
            <w:lang w:val="en-US"/>
          </w:rPr>
          <m:t xml:space="preserve"> (</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r>
          <m:rPr>
            <m:sty m:val="p"/>
          </m:rPr>
          <w:rPr>
            <w:rFonts w:ascii="Cambria Math" w:hAnsi="Cambria Math"/>
            <w:sz w:val="24"/>
            <w:szCs w:val="24"/>
            <w:lang w:val="en-US"/>
          </w:rPr>
          <m:t>)</m:t>
        </m:r>
      </m:oMath>
      <w:r>
        <w:rPr>
          <w:rFonts w:ascii="HSE Slab" w:hAnsi="HSE Slab"/>
          <w:sz w:val="24"/>
          <w:szCs w:val="24"/>
          <w:lang w:val="en-US"/>
        </w:rPr>
        <w:t>:</w:t>
      </w:r>
    </w:p>
    <w:p w14:paraId="0A7FD886" w14:textId="77777777" w:rsidR="000D16D1" w:rsidRDefault="000D16D1" w:rsidP="00375509">
      <w:pPr>
        <w:ind w:firstLine="567"/>
        <w:jc w:val="both"/>
        <w:rPr>
          <w:rFonts w:ascii="HSE Slab" w:hAnsi="HSE Slab"/>
          <w:sz w:val="24"/>
          <w:szCs w:val="24"/>
          <w:lang w:val="en-US"/>
        </w:rPr>
      </w:pPr>
    </w:p>
    <w:p w14:paraId="3338F6A6" w14:textId="77777777" w:rsidR="000D16D1" w:rsidRPr="000D16D1" w:rsidRDefault="00000000" w:rsidP="000D16D1">
      <w:pPr>
        <w:tabs>
          <w:tab w:val="left" w:pos="3402"/>
        </w:tabs>
        <w:jc w:val="both"/>
        <w:rPr>
          <w:rFonts w:ascii="HSE Slab" w:hAnsi="HSE Slab"/>
          <w:sz w:val="24"/>
          <w:szCs w:val="24"/>
          <w:lang w:val="en-US"/>
        </w:rPr>
      </w:pPr>
      <m:oMathPara>
        <m:oMath>
          <m:func>
            <m:funcPr>
              <m:ctrlPr>
                <w:rPr>
                  <w:rFonts w:ascii="Cambria Math" w:hAnsi="Cambria Math"/>
                  <w:sz w:val="24"/>
                  <w:szCs w:val="24"/>
                  <w:lang w:val="en-US"/>
                </w:rPr>
              </m:ctrlPr>
            </m:funcPr>
            <m:fName>
              <m:limLow>
                <m:limLowPr>
                  <m:ctrlPr>
                    <w:rPr>
                      <w:rFonts w:ascii="Cambria Math" w:hAnsi="Cambria Math"/>
                      <w:sz w:val="24"/>
                      <w:szCs w:val="24"/>
                      <w:lang w:val="en-US"/>
                    </w:rPr>
                  </m:ctrlPr>
                </m:limLowPr>
                <m:e>
                  <m:r>
                    <m:rPr>
                      <m:sty m:val="p"/>
                    </m:rPr>
                    <w:rPr>
                      <w:rFonts w:ascii="Cambria Math" w:hAnsi="Cambria Math"/>
                      <w:sz w:val="24"/>
                      <w:szCs w:val="24"/>
                      <w:lang w:val="en-US"/>
                    </w:rPr>
                    <m:t>min</m:t>
                  </m:r>
                </m:e>
                <m:lim>
                  <m:r>
                    <w:rPr>
                      <w:rFonts w:ascii="Cambria Math" w:hAnsi="Cambria Math"/>
                      <w:sz w:val="24"/>
                      <w:szCs w:val="24"/>
                      <w:lang w:val="en-US"/>
                    </w:rPr>
                    <m:t>θ</m:t>
                  </m:r>
                </m:lim>
              </m:limLow>
            </m:fName>
            <m:e>
              <m:r>
                <m:rPr>
                  <m:sty m:val="p"/>
                </m:rPr>
                <w:rPr>
                  <w:rFonts w:ascii="Cambria Math" w:hAnsi="Cambria Math"/>
                  <w:sz w:val="24"/>
                  <w:szCs w:val="24"/>
                  <w:lang w:val="en-US"/>
                </w:rPr>
                <m:t>(</m:t>
              </m:r>
              <m:r>
                <w:rPr>
                  <w:rFonts w:ascii="Cambria Math" w:hAnsi="Cambria Math"/>
                  <w:sz w:val="24"/>
                  <w:szCs w:val="24"/>
                  <w:lang w:val="en-US"/>
                </w:rPr>
                <m:t>f</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r</m:t>
              </m:r>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θ</m:t>
              </m:r>
              <m:r>
                <m:rPr>
                  <m:sty m:val="p"/>
                </m:rPr>
                <w:rPr>
                  <w:rFonts w:ascii="Cambria Math" w:hAnsi="Cambria Math"/>
                  <w:sz w:val="24"/>
                  <w:szCs w:val="24"/>
                  <w:lang w:val="en-US"/>
                </w:rPr>
                <m:t>))</m:t>
              </m:r>
            </m:e>
          </m:func>
        </m:oMath>
      </m:oMathPara>
    </w:p>
    <w:p w14:paraId="4F6A0570" w14:textId="531508B2" w:rsidR="00235DB6" w:rsidRPr="000D16D1" w:rsidRDefault="000D16D1" w:rsidP="000D16D1">
      <w:pPr>
        <w:tabs>
          <w:tab w:val="left" w:pos="3402"/>
          <w:tab w:val="right" w:pos="8505"/>
        </w:tabs>
        <w:ind w:firstLine="567"/>
        <w:jc w:val="both"/>
        <w:rPr>
          <w:rFonts w:ascii="HSE Slab" w:hAnsi="HSE Slab"/>
          <w:sz w:val="24"/>
          <w:szCs w:val="24"/>
          <w:lang w:val="en-US"/>
        </w:rPr>
      </w:pPr>
      <w:r>
        <w:rPr>
          <w:rFonts w:ascii="HSE Slab" w:hAnsi="HSE Slab"/>
          <w:sz w:val="24"/>
          <w:szCs w:val="24"/>
          <w:lang w:val="en-US"/>
        </w:rPr>
        <w:tab/>
      </w:r>
      <m:oMath>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argmin</m:t>
        </m:r>
        <m:r>
          <m:rPr>
            <m:sty m:val="p"/>
          </m:rPr>
          <w:rPr>
            <w:rFonts w:ascii="Cambria Math" w:hAnsi="Cambria Math"/>
            <w:sz w:val="24"/>
            <w:szCs w:val="24"/>
            <w:lang w:val="en-US"/>
          </w:rPr>
          <m:t>(</m:t>
        </m:r>
        <m:r>
          <w:rPr>
            <w:rFonts w:ascii="Cambria Math" w:hAnsi="Cambria Math"/>
            <w:sz w:val="24"/>
            <w:szCs w:val="24"/>
            <w:lang w:val="en-US"/>
          </w:rPr>
          <m:t>c</m:t>
        </m:r>
        <m:d>
          <m:dPr>
            <m:ctrlPr>
              <w:rPr>
                <w:rFonts w:ascii="Cambria Math" w:hAnsi="Cambria Math"/>
                <w:sz w:val="24"/>
                <w:szCs w:val="24"/>
                <w:lang w:val="en-US"/>
              </w:rPr>
            </m:ctrlPr>
          </m:dPr>
          <m:e>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e>
        </m:d>
        <m:r>
          <m:rPr>
            <m:sty m:val="p"/>
          </m:rPr>
          <w:rPr>
            <w:rFonts w:ascii="Cambria Math" w:hAnsi="Cambria Math"/>
            <w:sz w:val="24"/>
            <w:szCs w:val="24"/>
            <w:lang w:val="en-US"/>
          </w:rPr>
          <m:t>)</m:t>
        </m:r>
      </m:oMath>
      <w:r w:rsidRPr="00165125">
        <w:rPr>
          <w:rFonts w:ascii="HSE Slab" w:hAnsi="HSE Slab"/>
          <w:sz w:val="24"/>
          <w:szCs w:val="24"/>
          <w:lang w:val="en-US"/>
        </w:rPr>
        <w:tab/>
        <w:t>(</w:t>
      </w:r>
      <w:r w:rsidR="0077040F" w:rsidRPr="00165125">
        <w:rPr>
          <w:rFonts w:ascii="HSE Slab" w:hAnsi="HSE Slab"/>
          <w:sz w:val="24"/>
          <w:szCs w:val="24"/>
          <w:lang w:val="en-US"/>
        </w:rPr>
        <w:t>1</w:t>
      </w:r>
      <w:r w:rsidRPr="00165125">
        <w:rPr>
          <w:rFonts w:ascii="HSE Slab" w:hAnsi="HSE Slab"/>
          <w:sz w:val="24"/>
          <w:szCs w:val="24"/>
          <w:lang w:val="en-US"/>
        </w:rPr>
        <w:t>)</w:t>
      </w:r>
    </w:p>
    <w:p w14:paraId="22A790FA" w14:textId="77777777" w:rsidR="00235DB6" w:rsidRPr="00165125" w:rsidRDefault="00235DB6" w:rsidP="00235DB6">
      <w:pPr>
        <w:ind w:firstLine="567"/>
        <w:rPr>
          <w:rFonts w:ascii="HSE Slab" w:hAnsi="HSE Slab"/>
          <w:sz w:val="24"/>
          <w:szCs w:val="24"/>
          <w:lang w:val="en-US"/>
        </w:rPr>
      </w:pPr>
    </w:p>
    <w:p w14:paraId="6D02C047" w14:textId="0E2C3992" w:rsidR="0077040F" w:rsidRPr="00165125" w:rsidRDefault="0077040F" w:rsidP="00235DB6">
      <w:pPr>
        <w:ind w:firstLine="567"/>
        <w:rPr>
          <w:rFonts w:ascii="HSE Slab" w:hAnsi="HSE Slab"/>
          <w:sz w:val="24"/>
          <w:szCs w:val="24"/>
          <w:lang w:val="en-US"/>
        </w:rPr>
      </w:pPr>
      <w:r w:rsidRPr="00165125">
        <w:rPr>
          <w:rFonts w:ascii="HSE Slab" w:hAnsi="HSE Slab"/>
          <w:sz w:val="24"/>
          <w:szCs w:val="24"/>
          <w:lang w:val="en-US"/>
        </w:rPr>
        <w:t>Nominal loss function:</w:t>
      </w:r>
    </w:p>
    <w:p w14:paraId="0B541248" w14:textId="319D8A3E" w:rsidR="00165125" w:rsidRPr="00165125" w:rsidRDefault="00000000" w:rsidP="00235DB6">
      <w:pPr>
        <w:ind w:firstLine="567"/>
        <w:rPr>
          <w:rFonts w:ascii="HSE Slab" w:hAnsi="HSE Slab"/>
          <w:sz w:val="24"/>
          <w:szCs w:val="24"/>
          <w:lang w:val="en-US"/>
        </w:rPr>
      </w:pPr>
      <m:oMathPara>
        <m:oMath>
          <m:sSub>
            <m:sSubPr>
              <m:ctrlPr>
                <w:rPr>
                  <w:rFonts w:ascii="Cambria Math" w:hAnsi="Cambria Math"/>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m:rPr>
              <m:sty m:val="p"/>
            </m:rPr>
            <w:rPr>
              <w:rFonts w:ascii="Cambria Math" w:hAnsi="Cambria Math"/>
              <w:sz w:val="24"/>
              <w:szCs w:val="24"/>
              <w:lang w:val="en-US"/>
            </w:rPr>
            <m:t xml:space="preserve">= </m:t>
          </m:r>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m:t>
              </m:r>
            </m:sub>
          </m:sSub>
          <m:r>
            <m:rPr>
              <m:sty m:val="p"/>
            </m:rPr>
            <w:rPr>
              <w:rFonts w:ascii="Cambria Math" w:hAnsi="Cambria Math"/>
              <w:sz w:val="24"/>
              <w:szCs w:val="24"/>
              <w:lang w:val="en-US"/>
            </w:rPr>
            <m:t xml:space="preserve">- </m:t>
          </m:r>
          <m:acc>
            <m:accPr>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acc>
        </m:oMath>
      </m:oMathPara>
    </w:p>
    <w:p w14:paraId="69DA3791" w14:textId="1F315785" w:rsidR="0077040F" w:rsidRPr="00165125" w:rsidRDefault="0077040F" w:rsidP="00235DB6">
      <w:pPr>
        <w:ind w:firstLine="567"/>
        <w:rPr>
          <w:rFonts w:ascii="HSE Slab" w:hAnsi="HSE Slab"/>
          <w:sz w:val="24"/>
          <w:szCs w:val="24"/>
          <w:lang w:val="en-US"/>
        </w:rPr>
      </w:pPr>
    </w:p>
    <w:p w14:paraId="221D86D5" w14:textId="66D48FEE" w:rsidR="0077040F" w:rsidRPr="00165125" w:rsidRDefault="00F25B98" w:rsidP="00F25B98">
      <w:pPr>
        <w:tabs>
          <w:tab w:val="left" w:pos="2552"/>
          <w:tab w:val="right" w:pos="8505"/>
        </w:tabs>
        <w:ind w:firstLine="567"/>
        <w:rPr>
          <w:rFonts w:ascii="HSE Slab" w:hAnsi="HSE Slab"/>
          <w:sz w:val="24"/>
          <w:szCs w:val="24"/>
          <w:lang w:val="en-US"/>
        </w:rPr>
      </w:pPr>
      <w:r>
        <w:rPr>
          <w:rFonts w:ascii="HSE Slab" w:hAnsi="HSE Slab"/>
          <w:iCs/>
          <w:sz w:val="24"/>
          <w:szCs w:val="24"/>
          <w:lang w:val="en-US"/>
        </w:rPr>
        <w:tab/>
      </w:r>
      <m:oMath>
        <m:r>
          <w:rPr>
            <w:rFonts w:ascii="Cambria Math" w:hAnsi="Cambria Math"/>
            <w:sz w:val="24"/>
            <w:szCs w:val="24"/>
            <w:lang w:val="en-US"/>
          </w:rPr>
          <m:t>c</m:t>
        </m:r>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r>
          <m:rPr>
            <m:sty m:val="p"/>
          </m:rPr>
          <w:rPr>
            <w:rFonts w:ascii="Cambria Math" w:hAnsi="Cambria Math"/>
            <w:sz w:val="24"/>
            <w:szCs w:val="24"/>
            <w:lang w:val="en-US"/>
          </w:rPr>
          <m:t>)=</m:t>
        </m:r>
        <m:f>
          <m:fPr>
            <m:ctrlPr>
              <w:rPr>
                <w:rFonts w:ascii="Cambria Math" w:hAnsi="Cambria Math"/>
                <w:sz w:val="24"/>
                <w:szCs w:val="24"/>
                <w:lang w:val="en-US"/>
              </w:rPr>
            </m:ctrlPr>
          </m:fPr>
          <m:num>
            <m:r>
              <m:rPr>
                <m:sty m:val="p"/>
              </m:rPr>
              <w:rPr>
                <w:rFonts w:ascii="Cambria Math" w:hAnsi="Cambria Math"/>
                <w:sz w:val="24"/>
                <w:szCs w:val="24"/>
                <w:lang w:val="en-US"/>
              </w:rPr>
              <m:t>1</m:t>
            </m:r>
          </m:num>
          <m:den>
            <m:r>
              <w:rPr>
                <w:rFonts w:ascii="Cambria Math" w:hAnsi="Cambria Math"/>
                <w:sz w:val="24"/>
                <w:szCs w:val="24"/>
                <w:lang w:val="en-US"/>
              </w:rPr>
              <m:t>N</m:t>
            </m:r>
          </m:den>
        </m:f>
        <m:sSup>
          <m:sSupPr>
            <m:ctrlPr>
              <w:rPr>
                <w:rFonts w:ascii="Cambria Math" w:hAnsi="Cambria Math"/>
                <w:sz w:val="24"/>
                <w:szCs w:val="24"/>
                <w:lang w:val="en-US"/>
              </w:rPr>
            </m:ctrlPr>
          </m:sSupPr>
          <m:e>
            <m:r>
              <m:rPr>
                <m:sty m:val="p"/>
              </m:rPr>
              <w:rPr>
                <w:rFonts w:ascii="Cambria Math" w:hAnsi="Cambria Math"/>
                <w:sz w:val="24"/>
                <w:szCs w:val="24"/>
                <w:lang w:val="en-US"/>
              </w:rPr>
              <m:t>(</m:t>
            </m:r>
            <m:nary>
              <m:naryPr>
                <m:chr m:val="∑"/>
                <m:limLoc m:val="undOvr"/>
                <m:ctrlPr>
                  <w:rPr>
                    <w:rFonts w:ascii="Cambria Math" w:hAnsi="Cambria Math"/>
                    <w:sz w:val="24"/>
                    <w:szCs w:val="24"/>
                    <w:lang w:val="en-US"/>
                  </w:rPr>
                </m:ctrlPr>
              </m:naryPr>
              <m:sub>
                <m:r>
                  <w:rPr>
                    <w:rFonts w:ascii="Cambria Math" w:hAnsi="Cambria Math"/>
                    <w:sz w:val="24"/>
                    <w:szCs w:val="24"/>
                    <w:lang w:val="en-US"/>
                  </w:rPr>
                  <m:t>i</m:t>
                </m:r>
                <m:r>
                  <m:rPr>
                    <m:sty m:val="p"/>
                  </m:rPr>
                  <w:rPr>
                    <w:rFonts w:ascii="Cambria Math" w:hAnsi="Cambria Math"/>
                    <w:sz w:val="24"/>
                    <w:szCs w:val="24"/>
                    <w:lang w:val="en-US"/>
                  </w:rPr>
                  <m:t>=1</m:t>
                </m:r>
              </m:sub>
              <m:sup>
                <m:r>
                  <w:rPr>
                    <w:rFonts w:ascii="Cambria Math" w:hAnsi="Cambria Math"/>
                    <w:sz w:val="24"/>
                    <w:szCs w:val="24"/>
                    <w:lang w:val="en-US"/>
                  </w:rPr>
                  <m:t>N</m:t>
                </m:r>
              </m:sup>
              <m:e>
                <m:sSub>
                  <m:sSubPr>
                    <m:ctrlPr>
                      <w:rPr>
                        <w:rFonts w:ascii="Cambria Math" w:hAnsi="Cambria Math"/>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t</m:t>
                    </m:r>
                    <m:r>
                      <m:rPr>
                        <m:sty m:val="p"/>
                      </m:rPr>
                      <w:rPr>
                        <w:rFonts w:ascii="Cambria Math" w:hAnsi="Cambria Math"/>
                        <w:sz w:val="24"/>
                        <w:szCs w:val="24"/>
                        <w:lang w:val="en-US"/>
                      </w:rPr>
                      <m:t>-</m:t>
                    </m:r>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s</m:t>
                    </m:r>
                    <m:r>
                      <w:rPr>
                        <w:rFonts w:ascii="Cambria Math" w:hAnsi="Cambria Math"/>
                        <w:sz w:val="24"/>
                        <w:szCs w:val="24"/>
                        <w:lang w:val="en-US"/>
                      </w:rPr>
                      <m:t>-1</m:t>
                    </m:r>
                  </m:sub>
                </m:sSub>
              </m:e>
            </m:nary>
            <m:r>
              <m:rPr>
                <m:sty m:val="p"/>
              </m:rPr>
              <w:rPr>
                <w:rFonts w:ascii="Cambria Math" w:hAnsi="Cambria Math"/>
                <w:sz w:val="24"/>
                <w:szCs w:val="24"/>
                <w:lang w:val="en-US"/>
              </w:rPr>
              <m:t>)</m:t>
            </m:r>
          </m:e>
          <m:sup>
            <m:r>
              <m:rPr>
                <m:sty m:val="p"/>
              </m:rPr>
              <w:rPr>
                <w:rFonts w:ascii="Cambria Math" w:hAnsi="Cambria Math"/>
                <w:sz w:val="24"/>
                <w:szCs w:val="24"/>
                <w:lang w:val="en-US"/>
              </w:rPr>
              <m:t>2</m:t>
            </m:r>
          </m:sup>
        </m:sSup>
        <m:r>
          <m:rPr>
            <m:sty m:val="p"/>
          </m:rPr>
          <w:rPr>
            <w:rFonts w:ascii="Cambria Math" w:hAnsi="Cambria Math"/>
            <w:sz w:val="24"/>
            <w:szCs w:val="24"/>
            <w:lang w:val="en-US"/>
          </w:rPr>
          <m:t xml:space="preserve">- </m:t>
        </m:r>
        <m:r>
          <w:rPr>
            <w:rFonts w:ascii="Cambria Math" w:hAnsi="Cambria Math"/>
            <w:sz w:val="24"/>
            <w:szCs w:val="24"/>
            <w:lang w:val="en-US"/>
          </w:rPr>
          <m:t>γ</m:t>
        </m:r>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z</m:t>
            </m:r>
          </m:e>
          <m:sub>
            <m:r>
              <w:rPr>
                <w:rFonts w:ascii="Cambria Math" w:hAnsi="Cambria Math"/>
                <w:sz w:val="24"/>
                <w:szCs w:val="24"/>
                <w:lang w:val="en-US"/>
              </w:rPr>
              <m:t>t</m:t>
            </m:r>
          </m:sub>
        </m:sSub>
        <m:r>
          <m:rPr>
            <m:sty m:val="p"/>
          </m:rPr>
          <w:rPr>
            <w:rFonts w:ascii="Cambria Math" w:hAnsi="Cambria Math"/>
            <w:sz w:val="24"/>
            <w:szCs w:val="24"/>
            <w:lang w:val="en-US"/>
          </w:rPr>
          <m:t>*</m:t>
        </m:r>
        <m:acc>
          <m:accPr>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t</m:t>
                </m:r>
              </m:sub>
            </m:sSub>
          </m:e>
        </m:acc>
      </m:oMath>
      <w:r>
        <w:rPr>
          <w:rFonts w:ascii="HSE Slab" w:hAnsi="HSE Slab"/>
          <w:sz w:val="24"/>
          <w:szCs w:val="24"/>
          <w:lang w:val="en-US"/>
        </w:rPr>
        <w:tab/>
        <w:t>(2)</w:t>
      </w:r>
    </w:p>
    <w:p w14:paraId="17D5BF62" w14:textId="1F4227DA" w:rsidR="007570D5" w:rsidRPr="007570D5" w:rsidRDefault="007570D5" w:rsidP="007570D5">
      <w:pPr>
        <w:ind w:firstLine="567"/>
        <w:rPr>
          <w:rFonts w:ascii="HSE Slab" w:hAnsi="HSE Slab"/>
          <w:sz w:val="24"/>
          <w:szCs w:val="24"/>
          <w:lang w:val="en-US"/>
        </w:rPr>
      </w:pPr>
      <w:r w:rsidRPr="007570D5">
        <w:rPr>
          <w:rFonts w:ascii="HSE Slab" w:hAnsi="HSE Slab"/>
          <w:sz w:val="24"/>
          <w:szCs w:val="24"/>
          <w:lang w:val="en-US"/>
        </w:rPr>
        <w:lastRenderedPageBreak/>
        <w:t xml:space="preserve">Here, </w:t>
      </w:r>
      <m:oMath>
        <m:r>
          <w:rPr>
            <w:rFonts w:ascii="Cambria Math" w:hAnsi="Cambria Math"/>
            <w:sz w:val="24"/>
            <w:szCs w:val="24"/>
            <w:lang w:val="en-US"/>
          </w:rPr>
          <m:t>N</m:t>
        </m:r>
      </m:oMath>
      <w:r w:rsidRPr="007570D5">
        <w:rPr>
          <w:rFonts w:ascii="HSE Slab" w:hAnsi="HSE Slab"/>
          <w:sz w:val="24"/>
          <w:szCs w:val="24"/>
          <w:lang w:val="en-US"/>
        </w:rPr>
        <w:t xml:space="preserve"> represents the size of the past prediction sample, and </w:t>
      </w:r>
      <m:oMath>
        <m:r>
          <w:rPr>
            <w:rFonts w:ascii="Cambria Math" w:hAnsi="Cambria Math"/>
            <w:sz w:val="24"/>
            <w:szCs w:val="24"/>
            <w:lang w:val="en-US"/>
          </w:rPr>
          <m:t>s</m:t>
        </m:r>
      </m:oMath>
      <w:r w:rsidRPr="007570D5">
        <w:rPr>
          <w:rFonts w:ascii="HSE Slab" w:hAnsi="HSE Slab"/>
          <w:sz w:val="24"/>
          <w:szCs w:val="24"/>
          <w:lang w:val="en-US"/>
        </w:rPr>
        <w:t xml:space="preserve"> denotes the prediction window. The prediction window signifies the duration over which return is predicted. The rationale behind employing a longer prediction window is to </w:t>
      </w:r>
      <w:r w:rsidR="00746715">
        <w:rPr>
          <w:rFonts w:ascii="HSE Slab" w:hAnsi="HSE Slab"/>
          <w:sz w:val="24"/>
          <w:szCs w:val="24"/>
          <w:lang w:val="en-US"/>
        </w:rPr>
        <w:t>make predictions less stochastic as over longer time horizon stocks exhibit more stable behavior.</w:t>
      </w:r>
    </w:p>
    <w:p w14:paraId="5BA81AAD" w14:textId="78A7BCF4" w:rsidR="00165125" w:rsidRDefault="000508FA" w:rsidP="007570D5">
      <w:pPr>
        <w:ind w:firstLine="567"/>
        <w:rPr>
          <w:rFonts w:ascii="HSE Slab" w:hAnsi="HSE Slab"/>
          <w:sz w:val="24"/>
          <w:szCs w:val="24"/>
          <w:lang w:val="en-US"/>
        </w:rPr>
      </w:pPr>
      <w:r>
        <w:rPr>
          <w:rFonts w:ascii="HSE Slab" w:hAnsi="HSE Slab"/>
          <w:noProof/>
          <w:sz w:val="24"/>
          <w:szCs w:val="24"/>
          <w:lang w:val="en-US"/>
        </w:rPr>
        <w:drawing>
          <wp:anchor distT="0" distB="0" distL="114300" distR="114300" simplePos="0" relativeHeight="251660288" behindDoc="0" locked="0" layoutInCell="1" allowOverlap="1" wp14:anchorId="500C2F67" wp14:editId="2C6294F4">
            <wp:simplePos x="0" y="0"/>
            <wp:positionH relativeFrom="column">
              <wp:posOffset>69036</wp:posOffset>
            </wp:positionH>
            <wp:positionV relativeFrom="paragraph">
              <wp:posOffset>594678</wp:posOffset>
            </wp:positionV>
            <wp:extent cx="5633442" cy="2060575"/>
            <wp:effectExtent l="152400" t="133350" r="158115" b="168275"/>
            <wp:wrapTopAndBottom/>
            <wp:docPr id="15906605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60599"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5633442" cy="2060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7570D5" w:rsidRPr="007570D5">
        <w:rPr>
          <w:rFonts w:ascii="HSE Slab" w:hAnsi="HSE Slab"/>
          <w:sz w:val="24"/>
          <w:szCs w:val="24"/>
          <w:lang w:val="en-US"/>
        </w:rPr>
        <w:t xml:space="preserve">In this study, two target functions are employed: the </w:t>
      </w:r>
      <w:r w:rsidR="00746715">
        <w:rPr>
          <w:rFonts w:ascii="HSE Slab" w:hAnsi="HSE Slab"/>
          <w:sz w:val="24"/>
          <w:szCs w:val="24"/>
          <w:lang w:val="en-US"/>
        </w:rPr>
        <w:t>M</w:t>
      </w:r>
      <w:r w:rsidR="007570D5" w:rsidRPr="007570D5">
        <w:rPr>
          <w:rFonts w:ascii="HSE Slab" w:hAnsi="HSE Slab"/>
          <w:sz w:val="24"/>
          <w:szCs w:val="24"/>
          <w:lang w:val="en-US"/>
        </w:rPr>
        <w:t xml:space="preserve">aximum </w:t>
      </w:r>
      <w:r w:rsidR="00746715">
        <w:rPr>
          <w:rFonts w:ascii="HSE Slab" w:hAnsi="HSE Slab"/>
          <w:sz w:val="24"/>
          <w:szCs w:val="24"/>
          <w:lang w:val="en-US"/>
        </w:rPr>
        <w:t>R</w:t>
      </w:r>
      <w:r w:rsidR="007570D5" w:rsidRPr="007570D5">
        <w:rPr>
          <w:rFonts w:ascii="HSE Slab" w:hAnsi="HSE Slab"/>
          <w:sz w:val="24"/>
          <w:szCs w:val="24"/>
          <w:lang w:val="en-US"/>
        </w:rPr>
        <w:t>eturn and the Sharpe Ratio.</w:t>
      </w:r>
    </w:p>
    <w:p w14:paraId="7BCB5F03" w14:textId="33853170" w:rsidR="0009654D" w:rsidRPr="00165125" w:rsidRDefault="009A0950" w:rsidP="009A0950">
      <w:pPr>
        <w:ind w:firstLine="567"/>
        <w:rPr>
          <w:rFonts w:ascii="HSE Slab" w:hAnsi="HSE Slab"/>
          <w:sz w:val="24"/>
          <w:szCs w:val="24"/>
          <w:lang w:val="en-US"/>
        </w:rPr>
      </w:pPr>
      <w:r>
        <w:rPr>
          <w:rFonts w:ascii="HSE Slab" w:hAnsi="HSE Slab"/>
          <w:sz w:val="24"/>
          <w:szCs w:val="24"/>
          <w:lang w:val="en-US"/>
        </w:rPr>
        <w:t xml:space="preserve">Figure 1: Schema of </w:t>
      </w:r>
      <w:r w:rsidR="00427B7D">
        <w:rPr>
          <w:rFonts w:ascii="HSE Slab" w:hAnsi="HSE Slab"/>
          <w:sz w:val="24"/>
          <w:szCs w:val="24"/>
          <w:lang w:val="en-US"/>
        </w:rPr>
        <w:t xml:space="preserve">calculating </w:t>
      </w:r>
      <w:r w:rsidR="00427B7D" w:rsidRPr="00427B7D">
        <w:rPr>
          <w:rFonts w:ascii="HSE Slab" w:hAnsi="HSE Slab"/>
          <w:i/>
          <w:iCs/>
          <w:sz w:val="24"/>
          <w:szCs w:val="24"/>
          <w:lang w:val="en-US"/>
        </w:rPr>
        <w:t>nominal</w:t>
      </w:r>
      <w:r w:rsidR="00427B7D">
        <w:rPr>
          <w:rFonts w:ascii="HSE Slab" w:hAnsi="HSE Slab"/>
          <w:sz w:val="24"/>
          <w:szCs w:val="24"/>
          <w:lang w:val="en-US"/>
        </w:rPr>
        <w:t xml:space="preserve"> and </w:t>
      </w:r>
      <w:r w:rsidR="00427B7D" w:rsidRPr="00427B7D">
        <w:rPr>
          <w:rFonts w:ascii="HSE Slab" w:hAnsi="HSE Slab"/>
          <w:i/>
          <w:iCs/>
          <w:sz w:val="24"/>
          <w:szCs w:val="24"/>
          <w:lang w:val="en-US"/>
        </w:rPr>
        <w:t>task loss</w:t>
      </w:r>
      <w:r w:rsidR="00427B7D">
        <w:rPr>
          <w:rFonts w:ascii="HSE Slab" w:hAnsi="HSE Slab"/>
          <w:i/>
          <w:iCs/>
          <w:sz w:val="24"/>
          <w:szCs w:val="24"/>
          <w:lang w:val="en-US"/>
        </w:rPr>
        <w:t>es</w:t>
      </w:r>
    </w:p>
    <w:p w14:paraId="3B05EFD9" w14:textId="4EDF6088" w:rsidR="00867080" w:rsidRDefault="00867080" w:rsidP="00971D53">
      <w:pPr>
        <w:pStyle w:val="3"/>
        <w:rPr>
          <w:rFonts w:ascii="HSE Slab" w:hAnsi="HSE Slab"/>
          <w:sz w:val="24"/>
          <w:szCs w:val="24"/>
          <w:lang w:val="en-US"/>
        </w:rPr>
      </w:pPr>
      <w:bookmarkStart w:id="23" w:name="_Toc135583837"/>
      <w:r>
        <w:rPr>
          <w:rFonts w:ascii="HSE Slab" w:hAnsi="HSE Slab"/>
          <w:sz w:val="24"/>
          <w:szCs w:val="24"/>
          <w:lang w:val="en-US"/>
        </w:rPr>
        <w:t>Section 3.1 Prioritized experience replay</w:t>
      </w:r>
      <w:bookmarkEnd w:id="23"/>
    </w:p>
    <w:p w14:paraId="5C2AB685" w14:textId="31FA3C3E" w:rsidR="007570D5" w:rsidRP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t xml:space="preserve">Similar to the approach adopted in the original study </w:t>
      </w:r>
      <w:sdt>
        <w:sdtPr>
          <w:rPr>
            <w:rFonts w:ascii="HSE Slab" w:hAnsi="HSE Slab"/>
            <w:sz w:val="24"/>
            <w:szCs w:val="24"/>
            <w:lang w:val="en-US"/>
          </w:rPr>
          <w:id w:val="840442165"/>
          <w:citation/>
        </w:sdtPr>
        <w:sdtContent>
          <w:r>
            <w:rPr>
              <w:rFonts w:ascii="HSE Slab" w:hAnsi="HSE Slab"/>
              <w:sz w:val="24"/>
              <w:szCs w:val="24"/>
              <w:lang w:val="en-US"/>
            </w:rPr>
            <w:fldChar w:fldCharType="begin"/>
          </w:r>
          <w:r w:rsidR="00516EFE">
            <w:rPr>
              <w:rFonts w:ascii="HSE Slab" w:hAnsi="HSE Slab"/>
              <w:sz w:val="24"/>
              <w:szCs w:val="24"/>
              <w:lang w:val="en-US"/>
            </w:rPr>
            <w:instrText xml:space="preserve">CITATION Gio22 \l 1033 </w:instrText>
          </w:r>
          <w:r>
            <w:rPr>
              <w:rFonts w:ascii="HSE Slab" w:hAnsi="HSE Slab"/>
              <w:sz w:val="24"/>
              <w:szCs w:val="24"/>
              <w:lang w:val="en-US"/>
            </w:rPr>
            <w:fldChar w:fldCharType="separate"/>
          </w:r>
          <w:r w:rsidR="00746B6F" w:rsidRPr="00746B6F">
            <w:rPr>
              <w:rFonts w:ascii="HSE Slab" w:hAnsi="HSE Slab"/>
              <w:noProof/>
              <w:sz w:val="24"/>
              <w:szCs w:val="24"/>
              <w:lang w:val="en-US"/>
            </w:rPr>
            <w:t>(Costa &amp; Iyengar, 2022)</w:t>
          </w:r>
          <w:r>
            <w:rPr>
              <w:rFonts w:ascii="HSE Slab" w:hAnsi="HSE Slab"/>
              <w:sz w:val="24"/>
              <w:szCs w:val="24"/>
              <w:lang w:val="en-US"/>
            </w:rPr>
            <w:fldChar w:fldCharType="end"/>
          </w:r>
        </w:sdtContent>
      </w:sdt>
      <w:r w:rsidRPr="007570D5">
        <w:rPr>
          <w:rFonts w:ascii="HSE Slab" w:hAnsi="HSE Slab"/>
          <w:sz w:val="24"/>
          <w:szCs w:val="24"/>
          <w:lang w:val="en-US"/>
        </w:rPr>
        <w:t xml:space="preserve">, I incorporated a set of previous predictions to account for model risk. However, instead of assigning weights to these predictions based on their distribution and deviation from the mean, I opted to employ the concept of Prioritized Experience Replay (PER), which has gained popularity in the field of Reinforcement Learning </w:t>
      </w:r>
      <w:sdt>
        <w:sdtPr>
          <w:rPr>
            <w:rFonts w:ascii="HSE Slab" w:hAnsi="HSE Slab"/>
            <w:sz w:val="24"/>
            <w:szCs w:val="24"/>
            <w:lang w:val="en-US"/>
          </w:rPr>
          <w:id w:val="387077602"/>
          <w:citation/>
        </w:sdtPr>
        <w:sdtContent>
          <w:r>
            <w:rPr>
              <w:rFonts w:ascii="HSE Slab" w:hAnsi="HSE Slab"/>
              <w:sz w:val="24"/>
              <w:szCs w:val="24"/>
              <w:lang w:val="en-US"/>
            </w:rPr>
            <w:fldChar w:fldCharType="begin"/>
          </w:r>
          <w:r w:rsidR="00516EFE">
            <w:rPr>
              <w:rFonts w:ascii="HSE Slab" w:hAnsi="HSE Slab"/>
              <w:sz w:val="24"/>
              <w:szCs w:val="24"/>
              <w:lang w:val="en-US"/>
            </w:rPr>
            <w:instrText xml:space="preserve">CITATION Tom16 \l 1033 </w:instrText>
          </w:r>
          <w:r>
            <w:rPr>
              <w:rFonts w:ascii="HSE Slab" w:hAnsi="HSE Slab"/>
              <w:sz w:val="24"/>
              <w:szCs w:val="24"/>
              <w:lang w:val="en-US"/>
            </w:rPr>
            <w:fldChar w:fldCharType="separate"/>
          </w:r>
          <w:r w:rsidR="00746B6F" w:rsidRPr="00746B6F">
            <w:rPr>
              <w:rFonts w:ascii="HSE Slab" w:hAnsi="HSE Slab"/>
              <w:noProof/>
              <w:sz w:val="24"/>
              <w:szCs w:val="24"/>
              <w:lang w:val="en-US"/>
            </w:rPr>
            <w:t>(Schaul, et al., 2016)</w:t>
          </w:r>
          <w:r>
            <w:rPr>
              <w:rFonts w:ascii="HSE Slab" w:hAnsi="HSE Slab"/>
              <w:sz w:val="24"/>
              <w:szCs w:val="24"/>
              <w:lang w:val="en-US"/>
            </w:rPr>
            <w:fldChar w:fldCharType="end"/>
          </w:r>
        </w:sdtContent>
      </w:sdt>
      <w:r w:rsidRPr="007570D5">
        <w:rPr>
          <w:rFonts w:ascii="HSE Slab" w:hAnsi="HSE Slab"/>
          <w:sz w:val="24"/>
          <w:szCs w:val="24"/>
          <w:lang w:val="en-US"/>
        </w:rPr>
        <w:t>. The fundamental principle behind PER is to train an agent using the specific cases where the agent obtains suboptimal results. By storing these "exceptional" cases in a buffer and retrieving them during training, the agent is expected to learn more efficiently.</w:t>
      </w:r>
    </w:p>
    <w:p w14:paraId="0621C0B8" w14:textId="31CE5955" w:rsidR="007570D5" w:rsidRDefault="007570D5" w:rsidP="007570D5">
      <w:pPr>
        <w:ind w:firstLine="567"/>
        <w:jc w:val="both"/>
        <w:rPr>
          <w:rFonts w:ascii="HSE Slab" w:hAnsi="HSE Slab"/>
          <w:sz w:val="24"/>
          <w:szCs w:val="24"/>
          <w:lang w:val="en-US"/>
        </w:rPr>
      </w:pPr>
      <w:r>
        <w:rPr>
          <w:rFonts w:ascii="HSE Slab" w:hAnsi="HSE Slab"/>
          <w:sz w:val="24"/>
          <w:szCs w:val="24"/>
          <w:lang w:val="en-US"/>
        </w:rPr>
        <w:t>I</w:t>
      </w:r>
      <w:r w:rsidRPr="007570D5">
        <w:rPr>
          <w:rFonts w:ascii="HSE Slab" w:hAnsi="HSE Slab"/>
          <w:sz w:val="24"/>
          <w:szCs w:val="24"/>
          <w:lang w:val="en-US"/>
        </w:rPr>
        <w:t>n a broader context, PER addresses three key aspects of agent learning:</w:t>
      </w:r>
    </w:p>
    <w:p w14:paraId="572ECCE4" w14:textId="77777777" w:rsidR="007570D5" w:rsidRPr="007570D5" w:rsidRDefault="007570D5" w:rsidP="007570D5">
      <w:pPr>
        <w:ind w:firstLine="567"/>
        <w:jc w:val="both"/>
        <w:rPr>
          <w:rFonts w:ascii="HSE Slab" w:hAnsi="HSE Slab"/>
          <w:sz w:val="24"/>
          <w:szCs w:val="24"/>
          <w:lang w:val="en-US"/>
        </w:rPr>
      </w:pPr>
    </w:p>
    <w:p w14:paraId="713E285A" w14:textId="552DB741" w:rsidR="007570D5" w:rsidRPr="007570D5" w:rsidRDefault="007570D5" w:rsidP="007570D5">
      <w:pPr>
        <w:pStyle w:val="a7"/>
        <w:numPr>
          <w:ilvl w:val="0"/>
          <w:numId w:val="5"/>
        </w:numPr>
        <w:jc w:val="both"/>
        <w:rPr>
          <w:rFonts w:ascii="HSE Slab" w:hAnsi="HSE Slab"/>
          <w:sz w:val="24"/>
          <w:szCs w:val="24"/>
          <w:lang w:val="en-US"/>
        </w:rPr>
      </w:pPr>
      <w:r w:rsidRPr="007570D5">
        <w:rPr>
          <w:rFonts w:ascii="HSE Slab" w:hAnsi="HSE Slab"/>
          <w:sz w:val="24"/>
          <w:szCs w:val="24"/>
          <w:lang w:val="en-US"/>
        </w:rPr>
        <w:t>Efficiency: By prioritizing crucial and informative experiences, the agent can enhance its learning effectiveness and potentially reduce the overall number of experiences required for training.</w:t>
      </w:r>
    </w:p>
    <w:p w14:paraId="789EF143" w14:textId="2425A492" w:rsidR="007570D5" w:rsidRPr="007570D5" w:rsidRDefault="007570D5" w:rsidP="007570D5">
      <w:pPr>
        <w:pStyle w:val="a7"/>
        <w:numPr>
          <w:ilvl w:val="0"/>
          <w:numId w:val="5"/>
        </w:numPr>
        <w:jc w:val="both"/>
        <w:rPr>
          <w:rFonts w:ascii="HSE Slab" w:hAnsi="HSE Slab"/>
          <w:sz w:val="24"/>
          <w:szCs w:val="24"/>
          <w:lang w:val="en-US"/>
        </w:rPr>
      </w:pPr>
      <w:r w:rsidRPr="007570D5">
        <w:rPr>
          <w:rFonts w:ascii="HSE Slab" w:hAnsi="HSE Slab"/>
          <w:sz w:val="24"/>
          <w:szCs w:val="24"/>
          <w:lang w:val="en-US"/>
        </w:rPr>
        <w:t>Speed: Focusing on the most valuable experiences enables the agent to learn at an accelerated pace.</w:t>
      </w:r>
    </w:p>
    <w:p w14:paraId="178E9415" w14:textId="57F609D8" w:rsidR="007570D5" w:rsidRDefault="007570D5" w:rsidP="00996932">
      <w:pPr>
        <w:pStyle w:val="a7"/>
        <w:numPr>
          <w:ilvl w:val="0"/>
          <w:numId w:val="5"/>
        </w:numPr>
        <w:jc w:val="both"/>
        <w:rPr>
          <w:rFonts w:ascii="HSE Slab" w:hAnsi="HSE Slab"/>
          <w:sz w:val="24"/>
          <w:szCs w:val="24"/>
          <w:lang w:val="en-US"/>
        </w:rPr>
      </w:pPr>
      <w:r w:rsidRPr="007570D5">
        <w:rPr>
          <w:rFonts w:ascii="HSE Slab" w:hAnsi="HSE Slab"/>
          <w:sz w:val="24"/>
          <w:szCs w:val="24"/>
          <w:lang w:val="en-US"/>
        </w:rPr>
        <w:t>Performance: Empirical findings have demonstrated that agents employing PER often achieve superior performance across a range of tasks.</w:t>
      </w:r>
    </w:p>
    <w:p w14:paraId="1C0438BF" w14:textId="77777777" w:rsidR="00996932" w:rsidRPr="00996932" w:rsidRDefault="00996932" w:rsidP="00996932">
      <w:pPr>
        <w:jc w:val="both"/>
        <w:rPr>
          <w:rFonts w:ascii="HSE Slab" w:hAnsi="HSE Slab"/>
          <w:sz w:val="24"/>
          <w:szCs w:val="24"/>
          <w:lang w:val="en-US"/>
        </w:rPr>
      </w:pPr>
    </w:p>
    <w:p w14:paraId="13B6C57B" w14:textId="488C1190" w:rsidR="00F25B98" w:rsidRP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t>In my specific case, I chose to employ PER to store the indices of time periods when the losses were most substantial, indicating notable challenges in portfolio optimization. By employing this approach, I anticipate mitigating the need to model the distribution of portfolio returns, which may exhibit instability over time. Moreover, this approach does not introduce any additional learnable parameters, thus maintaining a simple model structure and reducing the susceptibility to overfitting.</w:t>
      </w:r>
    </w:p>
    <w:p w14:paraId="4D04433F" w14:textId="7A475038" w:rsidR="00F25B98" w:rsidRDefault="00F25B98" w:rsidP="00F25B98">
      <w:pPr>
        <w:pStyle w:val="3"/>
        <w:rPr>
          <w:rFonts w:ascii="HSE Slab" w:hAnsi="HSE Slab"/>
          <w:sz w:val="24"/>
          <w:szCs w:val="24"/>
          <w:lang w:val="en-US"/>
        </w:rPr>
      </w:pPr>
      <w:bookmarkStart w:id="24" w:name="_Toc135583838"/>
      <w:r>
        <w:rPr>
          <w:rFonts w:ascii="HSE Slab" w:hAnsi="HSE Slab"/>
          <w:sz w:val="24"/>
          <w:szCs w:val="24"/>
          <w:lang w:val="en-US"/>
        </w:rPr>
        <w:t>Section 3.2 Relation Graph Attention Networks</w:t>
      </w:r>
      <w:bookmarkEnd w:id="24"/>
    </w:p>
    <w:p w14:paraId="4B77EEA8" w14:textId="55F72D14" w:rsidR="00446A79" w:rsidRPr="00446A79" w:rsidRDefault="00446A79" w:rsidP="00446A79">
      <w:pPr>
        <w:ind w:firstLine="567"/>
        <w:jc w:val="both"/>
        <w:rPr>
          <w:rFonts w:ascii="HSE Slab" w:hAnsi="HSE Slab"/>
          <w:sz w:val="24"/>
          <w:szCs w:val="24"/>
          <w:lang w:val="en-US"/>
        </w:rPr>
      </w:pPr>
      <w:r w:rsidRPr="00446A79">
        <w:rPr>
          <w:rFonts w:ascii="HSE Slab" w:hAnsi="HSE Slab"/>
          <w:sz w:val="24"/>
          <w:szCs w:val="24"/>
          <w:lang w:val="en-US"/>
        </w:rPr>
        <w:t>In contrast to conventional approaches, I opted to utilize Graph Neural Networks (GNN) for the prediction layer in my study. GNNs are a specialized type of neural network explicitly designed to process and analyze data structured as graphs. This approach has garnered significant attention in recent years owing to its capability to effectively model relationships in irregular data. Unlike Convolutional Neural Networks (CNNs), which are predominantly suited for Euclidean data, GNNs excel in handling non-Euclidean data, such as social networks, molecular structures, citation networks, and recommendation systems.</w:t>
      </w:r>
    </w:p>
    <w:p w14:paraId="7BC7DCE9" w14:textId="37C94D70" w:rsidR="00446A79" w:rsidRDefault="00446A79" w:rsidP="00446A79">
      <w:pPr>
        <w:ind w:firstLine="567"/>
        <w:jc w:val="both"/>
        <w:rPr>
          <w:rFonts w:ascii="HSE Slab" w:hAnsi="HSE Slab"/>
          <w:sz w:val="24"/>
          <w:szCs w:val="24"/>
          <w:lang w:val="en-US"/>
        </w:rPr>
      </w:pPr>
      <w:r w:rsidRPr="00446A79">
        <w:rPr>
          <w:rFonts w:ascii="HSE Slab" w:hAnsi="HSE Slab"/>
          <w:sz w:val="24"/>
          <w:szCs w:val="24"/>
          <w:lang w:val="en-US"/>
        </w:rPr>
        <w:t>The emergence of GNNs took a leap forward in 2018 when graph models with attention mechanisms were introduced</w:t>
      </w:r>
      <w:r>
        <w:rPr>
          <w:rFonts w:ascii="HSE Slab" w:hAnsi="HSE Slab"/>
          <w:sz w:val="24"/>
          <w:szCs w:val="24"/>
          <w:lang w:val="en-US"/>
        </w:rPr>
        <w:t xml:space="preserve"> </w:t>
      </w:r>
      <w:sdt>
        <w:sdtPr>
          <w:rPr>
            <w:rFonts w:ascii="HSE Slab" w:hAnsi="HSE Slab"/>
            <w:sz w:val="24"/>
            <w:szCs w:val="24"/>
            <w:lang w:val="en-US"/>
          </w:rPr>
          <w:id w:val="-1056245358"/>
          <w:citation/>
        </w:sdtPr>
        <w:sdtContent>
          <w:r>
            <w:rPr>
              <w:rFonts w:ascii="HSE Slab" w:hAnsi="HSE Slab"/>
              <w:sz w:val="24"/>
              <w:szCs w:val="24"/>
              <w:lang w:val="en-US"/>
            </w:rPr>
            <w:fldChar w:fldCharType="begin"/>
          </w:r>
          <w:r>
            <w:rPr>
              <w:rFonts w:ascii="HSE Slab" w:hAnsi="HSE Slab"/>
              <w:sz w:val="24"/>
              <w:szCs w:val="24"/>
              <w:lang w:val="en-US"/>
            </w:rPr>
            <w:instrText xml:space="preserve"> CITATION Pet18 \l 1033 </w:instrText>
          </w:r>
          <w:r>
            <w:rPr>
              <w:rFonts w:ascii="HSE Slab" w:hAnsi="HSE Slab"/>
              <w:sz w:val="24"/>
              <w:szCs w:val="24"/>
              <w:lang w:val="en-US"/>
            </w:rPr>
            <w:fldChar w:fldCharType="separate"/>
          </w:r>
          <w:r w:rsidR="00746B6F" w:rsidRPr="00746B6F">
            <w:rPr>
              <w:rFonts w:ascii="HSE Slab" w:hAnsi="HSE Slab"/>
              <w:noProof/>
              <w:sz w:val="24"/>
              <w:szCs w:val="24"/>
              <w:lang w:val="en-US"/>
            </w:rPr>
            <w:t>(Veličković, et al., 2018)</w:t>
          </w:r>
          <w:r>
            <w:rPr>
              <w:rFonts w:ascii="HSE Slab" w:hAnsi="HSE Slab"/>
              <w:sz w:val="24"/>
              <w:szCs w:val="24"/>
              <w:lang w:val="en-US"/>
            </w:rPr>
            <w:fldChar w:fldCharType="end"/>
          </w:r>
        </w:sdtContent>
      </w:sdt>
      <w:r w:rsidRPr="00446A79">
        <w:rPr>
          <w:rFonts w:ascii="HSE Slab" w:hAnsi="HSE Slab"/>
          <w:sz w:val="24"/>
          <w:szCs w:val="24"/>
          <w:lang w:val="en-US"/>
        </w:rPr>
        <w:t>. This breakthrough opened new avenues for enhanced graph-based modeling. Subsequently, Relational Graph Attention Networks (R-GAT)</w:t>
      </w:r>
      <w:r>
        <w:rPr>
          <w:rFonts w:ascii="HSE Slab" w:hAnsi="HSE Slab"/>
          <w:sz w:val="24"/>
          <w:szCs w:val="24"/>
          <w:lang w:val="en-US"/>
        </w:rPr>
        <w:t xml:space="preserve"> </w:t>
      </w:r>
      <w:sdt>
        <w:sdtPr>
          <w:rPr>
            <w:rFonts w:ascii="HSE Slab" w:hAnsi="HSE Slab"/>
            <w:sz w:val="24"/>
            <w:szCs w:val="24"/>
            <w:lang w:val="en-US"/>
          </w:rPr>
          <w:id w:val="-598331826"/>
          <w:citation/>
        </w:sdtPr>
        <w:sdtContent>
          <w:r>
            <w:rPr>
              <w:rFonts w:ascii="HSE Slab" w:hAnsi="HSE Slab"/>
              <w:sz w:val="24"/>
              <w:szCs w:val="24"/>
              <w:lang w:val="en-US"/>
            </w:rPr>
            <w:fldChar w:fldCharType="begin"/>
          </w:r>
          <w:r>
            <w:rPr>
              <w:rFonts w:ascii="HSE Slab" w:hAnsi="HSE Slab"/>
              <w:sz w:val="24"/>
              <w:szCs w:val="24"/>
              <w:lang w:val="en-US"/>
            </w:rPr>
            <w:instrText xml:space="preserve"> CITATION Bus19 \l 1033 </w:instrText>
          </w:r>
          <w:r>
            <w:rPr>
              <w:rFonts w:ascii="HSE Slab" w:hAnsi="HSE Slab"/>
              <w:sz w:val="24"/>
              <w:szCs w:val="24"/>
              <w:lang w:val="en-US"/>
            </w:rPr>
            <w:fldChar w:fldCharType="separate"/>
          </w:r>
          <w:r w:rsidR="00746B6F" w:rsidRPr="00746B6F">
            <w:rPr>
              <w:rFonts w:ascii="HSE Slab" w:hAnsi="HSE Slab"/>
              <w:noProof/>
              <w:sz w:val="24"/>
              <w:szCs w:val="24"/>
              <w:lang w:val="en-US"/>
            </w:rPr>
            <w:t>(Busbridge, et al., 2019)</w:t>
          </w:r>
          <w:r>
            <w:rPr>
              <w:rFonts w:ascii="HSE Slab" w:hAnsi="HSE Slab"/>
              <w:sz w:val="24"/>
              <w:szCs w:val="24"/>
              <w:lang w:val="en-US"/>
            </w:rPr>
            <w:fldChar w:fldCharType="end"/>
          </w:r>
        </w:sdtContent>
      </w:sdt>
      <w:r w:rsidRPr="00446A79">
        <w:rPr>
          <w:rFonts w:ascii="HSE Slab" w:hAnsi="HSE Slab"/>
          <w:sz w:val="24"/>
          <w:szCs w:val="24"/>
          <w:lang w:val="en-US"/>
        </w:rPr>
        <w:t xml:space="preserve"> emerged as the next stage in the development of neural networks. R-GATs introduced the concept of multiple relations within a graph, enabling more comprehensive modeling capabilities. By incorporating attention mechanisms across relations, R-GATs excel in capturing interactions among the </w:t>
      </w:r>
      <w:r>
        <w:rPr>
          <w:rFonts w:ascii="HSE Slab" w:hAnsi="HSE Slab"/>
          <w:sz w:val="24"/>
          <w:szCs w:val="24"/>
          <w:lang w:val="en-US"/>
        </w:rPr>
        <w:t>nodes at multiple levels.</w:t>
      </w:r>
    </w:p>
    <w:p w14:paraId="0E012FEC" w14:textId="316D6538" w:rsidR="00446A79" w:rsidRPr="00446A79" w:rsidRDefault="00446A79" w:rsidP="00446A79">
      <w:pPr>
        <w:ind w:firstLine="567"/>
        <w:jc w:val="both"/>
        <w:rPr>
          <w:rFonts w:ascii="HSE Slab" w:hAnsi="HSE Slab"/>
          <w:sz w:val="24"/>
          <w:szCs w:val="24"/>
          <w:lang w:val="en-US"/>
        </w:rPr>
      </w:pPr>
      <w:r w:rsidRPr="00446A79">
        <w:rPr>
          <w:rFonts w:ascii="HSE Slab" w:hAnsi="HSE Slab"/>
          <w:sz w:val="24"/>
          <w:szCs w:val="24"/>
          <w:lang w:val="en-US"/>
        </w:rPr>
        <w:t xml:space="preserve">The input to an R-GAT is a graph, defined as a set of nodes and edges. Each node and edge in the graph </w:t>
      </w:r>
      <w:proofErr w:type="gramStart"/>
      <w:r w:rsidRPr="00446A79">
        <w:rPr>
          <w:rFonts w:ascii="HSE Slab" w:hAnsi="HSE Slab"/>
          <w:sz w:val="24"/>
          <w:szCs w:val="24"/>
          <w:lang w:val="en-US"/>
        </w:rPr>
        <w:t>is</w:t>
      </w:r>
      <w:proofErr w:type="gramEnd"/>
      <w:r w:rsidRPr="00446A79">
        <w:rPr>
          <w:rFonts w:ascii="HSE Slab" w:hAnsi="HSE Slab"/>
          <w:sz w:val="24"/>
          <w:szCs w:val="24"/>
          <w:lang w:val="en-US"/>
        </w:rPr>
        <w:t xml:space="preserve"> associated with a feature vector. These vectors serve as the initial representations for nodes and edges.</w:t>
      </w:r>
      <w:r>
        <w:rPr>
          <w:rFonts w:ascii="HSE Slab" w:hAnsi="HSE Slab"/>
          <w:sz w:val="24"/>
          <w:szCs w:val="24"/>
          <w:lang w:val="en-US"/>
        </w:rPr>
        <w:t xml:space="preserve"> </w:t>
      </w:r>
      <w:r w:rsidRPr="00446A79">
        <w:rPr>
          <w:rFonts w:ascii="HSE Slab" w:hAnsi="HSE Slab"/>
          <w:sz w:val="24"/>
          <w:szCs w:val="24"/>
          <w:lang w:val="en-US"/>
        </w:rPr>
        <w:t>The key component of R-GATs (and GATs in general) is the attention mechanism. For each node, the model computes an attention score for each of its neighbors. This score determines how much influence the neighbor's features should have on the node's new feature representation. In R-GATs, the attention score is also dependent on the edge features, allowing it to incorporate relational reasoning.</w:t>
      </w:r>
      <w:r>
        <w:rPr>
          <w:rFonts w:ascii="HSE Slab" w:hAnsi="HSE Slab"/>
          <w:sz w:val="24"/>
          <w:szCs w:val="24"/>
          <w:lang w:val="en-US"/>
        </w:rPr>
        <w:t xml:space="preserve"> </w:t>
      </w:r>
      <w:r w:rsidRPr="00446A79">
        <w:rPr>
          <w:rFonts w:ascii="HSE Slab" w:hAnsi="HSE Slab"/>
          <w:sz w:val="24"/>
          <w:szCs w:val="24"/>
          <w:lang w:val="en-US"/>
        </w:rPr>
        <w:t xml:space="preserve">Once the attention scores are computed, the model updates each node's features by taking a weighted sum of its neighbors' features, where the weights are the attention scores. Just like in the original GAT, R-GATs often use multiple attention heads. Each head learns to pay </w:t>
      </w:r>
      <w:r w:rsidRPr="00446A79">
        <w:rPr>
          <w:rFonts w:ascii="HSE Slab" w:hAnsi="HSE Slab"/>
          <w:sz w:val="24"/>
          <w:szCs w:val="24"/>
          <w:lang w:val="en-US"/>
        </w:rPr>
        <w:lastRenderedPageBreak/>
        <w:t>attention to different aspects of the neighbors' features, and the outputs from all heads are concatenated to form the final updated node features.</w:t>
      </w:r>
    </w:p>
    <w:p w14:paraId="1D58ACE2" w14:textId="4CD0DC27" w:rsidR="00144FDB" w:rsidRDefault="006337C4" w:rsidP="00446A79">
      <w:pPr>
        <w:ind w:firstLine="567"/>
        <w:jc w:val="both"/>
        <w:rPr>
          <w:rFonts w:ascii="HSE Slab" w:hAnsi="HSE Slab"/>
          <w:sz w:val="24"/>
          <w:szCs w:val="24"/>
          <w:lang w:val="en-US"/>
        </w:rPr>
      </w:pPr>
      <w:r>
        <w:rPr>
          <w:rFonts w:ascii="HSE Slab" w:hAnsi="HSE Slab"/>
          <w:noProof/>
          <w:sz w:val="24"/>
          <w:szCs w:val="24"/>
          <w:lang w:val="en-US"/>
        </w:rPr>
        <w:drawing>
          <wp:anchor distT="0" distB="0" distL="114300" distR="114300" simplePos="0" relativeHeight="251658240" behindDoc="0" locked="0" layoutInCell="1" allowOverlap="1" wp14:anchorId="74017995" wp14:editId="68E0C094">
            <wp:simplePos x="0" y="0"/>
            <wp:positionH relativeFrom="margin">
              <wp:align>right</wp:align>
            </wp:positionH>
            <wp:positionV relativeFrom="paragraph">
              <wp:posOffset>1374140</wp:posOffset>
            </wp:positionV>
            <wp:extent cx="5495925" cy="3155950"/>
            <wp:effectExtent l="152400" t="133350" r="161925" b="177800"/>
            <wp:wrapTopAndBottom/>
            <wp:docPr id="16256141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14118" name="Рисунок 1625614118"/>
                    <pic:cNvPicPr/>
                  </pic:nvPicPr>
                  <pic:blipFill>
                    <a:blip r:embed="rId9">
                      <a:extLst>
                        <a:ext uri="{28A0092B-C50C-407E-A947-70E740481C1C}">
                          <a14:useLocalDpi xmlns:a14="http://schemas.microsoft.com/office/drawing/2010/main" val="0"/>
                        </a:ext>
                      </a:extLst>
                    </a:blip>
                    <a:stretch>
                      <a:fillRect/>
                    </a:stretch>
                  </pic:blipFill>
                  <pic:spPr>
                    <a:xfrm>
                      <a:off x="0" y="0"/>
                      <a:ext cx="5495925" cy="3155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144FDB">
        <w:rPr>
          <w:rFonts w:ascii="HSE Slab" w:hAnsi="HSE Slab"/>
          <w:sz w:val="24"/>
          <w:szCs w:val="24"/>
          <w:lang w:val="en-US"/>
        </w:rPr>
        <w:t xml:space="preserve">There are two types of normalizing attention logits: </w:t>
      </w:r>
      <w:r w:rsidR="00144FDB" w:rsidRPr="00144FDB">
        <w:rPr>
          <w:rFonts w:ascii="HSE Slab" w:hAnsi="HSE Slab"/>
          <w:sz w:val="24"/>
          <w:szCs w:val="24"/>
          <w:lang w:val="en-US"/>
        </w:rPr>
        <w:t>Within-Relation Graph Attention</w:t>
      </w:r>
      <w:r w:rsidR="00144FDB">
        <w:rPr>
          <w:rFonts w:ascii="HSE Slab" w:hAnsi="HSE Slab"/>
          <w:sz w:val="24"/>
          <w:szCs w:val="24"/>
          <w:lang w:val="en-US"/>
        </w:rPr>
        <w:t xml:space="preserve"> (WIRGAT) and </w:t>
      </w:r>
      <w:r w:rsidR="00144FDB" w:rsidRPr="00144FDB">
        <w:rPr>
          <w:rFonts w:ascii="HSE Slab" w:hAnsi="HSE Slab"/>
          <w:sz w:val="24"/>
          <w:szCs w:val="24"/>
          <w:lang w:val="en-US"/>
        </w:rPr>
        <w:t>Across-Relation Graph Attention</w:t>
      </w:r>
      <w:r w:rsidR="00144FDB">
        <w:rPr>
          <w:rFonts w:ascii="HSE Slab" w:hAnsi="HSE Slab"/>
          <w:sz w:val="24"/>
          <w:szCs w:val="24"/>
          <w:lang w:val="en-US"/>
        </w:rPr>
        <w:t xml:space="preserve"> (ARGAT). The latter averages attention logits irrespective of the relation type, while the former averages only within each Relation type. In this study, I use both to compare their relative performance.</w:t>
      </w:r>
    </w:p>
    <w:p w14:paraId="39EEAB18" w14:textId="3ECFA9BA" w:rsidR="006337C4" w:rsidRDefault="006337C4" w:rsidP="006337C4">
      <w:pPr>
        <w:ind w:firstLine="567"/>
        <w:jc w:val="both"/>
        <w:rPr>
          <w:rFonts w:ascii="HSE Slab" w:hAnsi="HSE Slab"/>
          <w:sz w:val="24"/>
          <w:szCs w:val="24"/>
          <w:lang w:val="en-US"/>
        </w:rPr>
      </w:pPr>
      <w:r>
        <w:rPr>
          <w:rFonts w:ascii="HSE Slab" w:hAnsi="HSE Slab"/>
          <w:sz w:val="24"/>
          <w:szCs w:val="24"/>
          <w:lang w:val="en-US"/>
        </w:rPr>
        <w:t xml:space="preserve">Figure </w:t>
      </w:r>
      <w:r w:rsidR="009C4F6E">
        <w:rPr>
          <w:rFonts w:ascii="HSE Slab" w:hAnsi="HSE Slab"/>
          <w:sz w:val="24"/>
          <w:szCs w:val="24"/>
          <w:lang w:val="en-US"/>
        </w:rPr>
        <w:t>2</w:t>
      </w:r>
      <w:r>
        <w:rPr>
          <w:rFonts w:ascii="HSE Slab" w:hAnsi="HSE Slab"/>
          <w:sz w:val="24"/>
          <w:szCs w:val="24"/>
          <w:lang w:val="en-US"/>
        </w:rPr>
        <w:t>. Schematic work of RGAT.</w:t>
      </w:r>
    </w:p>
    <w:p w14:paraId="3D4AF49D" w14:textId="7C6FB77A" w:rsidR="00144FDB" w:rsidRDefault="00144FDB" w:rsidP="006337C4">
      <w:pPr>
        <w:jc w:val="both"/>
        <w:rPr>
          <w:rFonts w:ascii="HSE Slab" w:hAnsi="HSE Slab"/>
          <w:sz w:val="24"/>
          <w:szCs w:val="24"/>
          <w:lang w:val="en-US"/>
        </w:rPr>
      </w:pPr>
    </w:p>
    <w:p w14:paraId="31324A91" w14:textId="75D32EC8" w:rsidR="006337C4" w:rsidRPr="00932169" w:rsidRDefault="00932169" w:rsidP="006337C4">
      <w:pPr>
        <w:ind w:firstLine="567"/>
        <w:jc w:val="both"/>
        <w:rPr>
          <w:rFonts w:ascii="HSE Slab" w:hAnsi="HSE Slab"/>
          <w:sz w:val="24"/>
          <w:szCs w:val="24"/>
          <w:lang w:val="en-US"/>
        </w:rPr>
      </w:pPr>
      <w:r w:rsidRPr="00932169">
        <w:rPr>
          <w:rFonts w:ascii="HSE Slab" w:hAnsi="HSE Slab"/>
          <w:sz w:val="24"/>
          <w:szCs w:val="24"/>
          <w:lang w:val="en-US"/>
        </w:rPr>
        <w:t>A</w:t>
      </w:r>
      <w:r w:rsidRPr="00932169">
        <w:rPr>
          <w:rFonts w:ascii="HSE Slab" w:hAnsi="HSE Slab"/>
          <w:sz w:val="24"/>
          <w:szCs w:val="24"/>
          <w:lang w:val="en-US"/>
        </w:rPr>
        <w:t>ttention logits</w:t>
      </w:r>
      <w:r w:rsidRPr="00932169">
        <w:rPr>
          <w:rFonts w:ascii="HSE Slab" w:hAnsi="HSE Slab"/>
          <w:sz w:val="24"/>
          <w:szCs w:val="24"/>
          <w:lang w:val="en-US"/>
        </w:rPr>
        <w:t xml:space="preserve"> </w:t>
      </w:r>
      <m:oMath>
        <m:sSubSup>
          <m:sSubSupPr>
            <m:ctrlPr>
              <w:rPr>
                <w:rFonts w:ascii="Cambria Math" w:hAnsi="Cambria Math"/>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oMath>
      <w:r w:rsidRPr="00932169">
        <w:rPr>
          <w:rFonts w:ascii="HSE Slab" w:hAnsi="HSE Slab"/>
          <w:sz w:val="24"/>
          <w:szCs w:val="24"/>
          <w:lang w:val="en-US"/>
        </w:rPr>
        <w:t xml:space="preserve"> </w:t>
      </w:r>
      <w:r w:rsidRPr="00932169">
        <w:rPr>
          <w:rFonts w:ascii="HSE Slab" w:hAnsi="HSE Slab"/>
          <w:sz w:val="24"/>
          <w:szCs w:val="24"/>
          <w:lang w:val="en-US"/>
        </w:rPr>
        <w:t>are computed for each relation type</w:t>
      </w:r>
      <w:r w:rsidRPr="00932169">
        <w:rPr>
          <w:rFonts w:ascii="HSE Slab" w:hAnsi="HSE Slab"/>
          <w:sz w:val="24"/>
          <w:szCs w:val="24"/>
          <w:lang w:val="en-US"/>
        </w:rPr>
        <w:t xml:space="preserve"> </w:t>
      </w:r>
      <m:oMath>
        <m:r>
          <w:rPr>
            <w:rFonts w:ascii="Cambria Math" w:hAnsi="Cambria Math"/>
            <w:sz w:val="24"/>
            <w:szCs w:val="24"/>
            <w:lang w:val="en-US"/>
          </w:rPr>
          <m:t>r</m:t>
        </m:r>
      </m:oMath>
      <w:r w:rsidRPr="00932169">
        <w:rPr>
          <w:rFonts w:ascii="HSE Slab" w:hAnsi="HSE Slab"/>
          <w:sz w:val="24"/>
          <w:szCs w:val="24"/>
          <w:lang w:val="en-US"/>
        </w:rPr>
        <w:t xml:space="preserve"> </w:t>
      </w:r>
      <w:r w:rsidRPr="00932169">
        <w:rPr>
          <w:rFonts w:ascii="HSE Slab" w:hAnsi="HSE Slab"/>
          <w:sz w:val="24"/>
          <w:szCs w:val="24"/>
          <w:lang w:val="en-US"/>
        </w:rPr>
        <w:t>with the help of both query and key kernels</w:t>
      </w:r>
      <w:r w:rsidRPr="00932169">
        <w:rPr>
          <w:rFonts w:ascii="HSE Slab" w:hAnsi="HSE Slab"/>
          <w:sz w:val="24"/>
          <w:szCs w:val="24"/>
          <w:lang w:val="en-US"/>
        </w:rPr>
        <w:t>:</w:t>
      </w:r>
    </w:p>
    <w:p w14:paraId="1426304C" w14:textId="6E1B73F5" w:rsidR="00932169" w:rsidRPr="00932169" w:rsidRDefault="00932169" w:rsidP="006337C4">
      <w:pPr>
        <w:ind w:firstLine="567"/>
        <w:jc w:val="both"/>
        <w:rPr>
          <w:rFonts w:ascii="HSE Slab" w:hAnsi="HSE Slab"/>
          <w:sz w:val="24"/>
          <w:szCs w:val="24"/>
          <w:lang w:val="en-US"/>
        </w:rPr>
      </w:pPr>
      <m:oMathPara>
        <m:oMath>
          <m:sSubSup>
            <m:sSubSupPr>
              <m:ctrlPr>
                <w:rPr>
                  <w:rFonts w:ascii="Cambria Math" w:hAnsi="Cambria Math"/>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W</m:t>
              </m:r>
            </m:e>
            <m:sup>
              <m:r>
                <w:rPr>
                  <w:rFonts w:ascii="Cambria Math" w:hAnsi="Cambria Math"/>
                  <w:sz w:val="24"/>
                  <w:szCs w:val="24"/>
                  <w:lang w:val="en-US"/>
                </w:rPr>
                <m:t>r</m:t>
              </m:r>
            </m:sup>
          </m:sSup>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m:rPr>
              <m:sty m:val="p"/>
            </m:rPr>
            <w:rPr>
              <w:rFonts w:ascii="Cambria Math" w:hAnsi="Cambria Math"/>
              <w:sz w:val="24"/>
              <w:szCs w:val="24"/>
              <w:lang w:val="en-US"/>
            </w:rPr>
            <m:t>*</m:t>
          </m:r>
          <m:sSup>
            <m:sSupPr>
              <m:ctrlPr>
                <w:rPr>
                  <w:rFonts w:ascii="Cambria Math" w:hAnsi="Cambria Math"/>
                  <w:sz w:val="24"/>
                  <w:szCs w:val="24"/>
                  <w:lang w:val="en-US"/>
                </w:rPr>
              </m:ctrlPr>
            </m:sSupPr>
            <m:e>
              <m:r>
                <w:rPr>
                  <w:rFonts w:ascii="Cambria Math" w:hAnsi="Cambria Math"/>
                  <w:sz w:val="24"/>
                  <w:szCs w:val="24"/>
                  <w:lang w:val="en-US"/>
                </w:rPr>
                <m:t>Q</m:t>
              </m:r>
            </m:e>
            <m:sup>
              <m:r>
                <w:rPr>
                  <w:rFonts w:ascii="Cambria Math" w:hAnsi="Cambria Math"/>
                  <w:sz w:val="24"/>
                  <w:szCs w:val="24"/>
                  <w:lang w:val="en-US"/>
                </w:rPr>
                <m:t>r</m:t>
              </m:r>
            </m:sup>
          </m:sSup>
        </m:oMath>
      </m:oMathPara>
    </w:p>
    <w:p w14:paraId="53389407" w14:textId="58F025F0" w:rsidR="00932169" w:rsidRPr="00932169" w:rsidRDefault="00932169" w:rsidP="00932169">
      <w:pPr>
        <w:ind w:firstLine="567"/>
        <w:jc w:val="both"/>
        <w:rPr>
          <w:rFonts w:ascii="HSE Slab" w:hAnsi="HSE Slab"/>
          <w:sz w:val="24"/>
          <w:szCs w:val="24"/>
          <w:lang w:val="en-US"/>
        </w:rPr>
      </w:pPr>
      <m:oMathPara>
        <m:oMath>
          <m:sSubSup>
            <m:sSubSupPr>
              <m:ctrlPr>
                <w:rPr>
                  <w:rFonts w:ascii="Cambria Math" w:hAnsi="Cambria Math"/>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r>
            <m:rPr>
              <m:sty m:val="p"/>
            </m:rPr>
            <w:rPr>
              <w:rFonts w:ascii="Cambria Math" w:hAnsi="Cambria Math"/>
              <w:sz w:val="24"/>
              <w:szCs w:val="24"/>
              <w:lang w:val="en-US"/>
            </w:rPr>
            <m:t xml:space="preserve">= </m:t>
          </m:r>
          <m:sSup>
            <m:sSupPr>
              <m:ctrlPr>
                <w:rPr>
                  <w:rFonts w:ascii="Cambria Math" w:hAnsi="Cambria Math"/>
                  <w:sz w:val="24"/>
                  <w:szCs w:val="24"/>
                  <w:lang w:val="en-US"/>
                </w:rPr>
              </m:ctrlPr>
            </m:sSupPr>
            <m:e>
              <m:r>
                <w:rPr>
                  <w:rFonts w:ascii="Cambria Math" w:hAnsi="Cambria Math"/>
                  <w:sz w:val="24"/>
                  <w:szCs w:val="24"/>
                  <w:lang w:val="en-US"/>
                </w:rPr>
                <m:t>W</m:t>
              </m:r>
            </m:e>
            <m:sup>
              <m:r>
                <w:rPr>
                  <w:rFonts w:ascii="Cambria Math" w:hAnsi="Cambria Math"/>
                  <w:sz w:val="24"/>
                  <w:szCs w:val="24"/>
                  <w:lang w:val="en-US"/>
                </w:rPr>
                <m:t>r</m:t>
              </m:r>
            </m:sup>
          </m:sSup>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m:rPr>
              <m:sty m:val="p"/>
            </m:rPr>
            <w:rPr>
              <w:rFonts w:ascii="Cambria Math" w:hAnsi="Cambria Math"/>
              <w:sz w:val="24"/>
              <w:szCs w:val="24"/>
              <w:lang w:val="en-US"/>
            </w:rPr>
            <m:t>*</m:t>
          </m:r>
          <m:sSup>
            <m:sSupPr>
              <m:ctrlPr>
                <w:rPr>
                  <w:rFonts w:ascii="Cambria Math" w:hAnsi="Cambria Math"/>
                  <w:sz w:val="24"/>
                  <w:szCs w:val="24"/>
                  <w:lang w:val="en-US"/>
                </w:rPr>
              </m:ctrlPr>
            </m:sSupPr>
            <m:e>
              <m:r>
                <w:rPr>
                  <w:rFonts w:ascii="Cambria Math" w:hAnsi="Cambria Math"/>
                  <w:sz w:val="24"/>
                  <w:szCs w:val="24"/>
                  <w:lang w:val="en-US"/>
                </w:rPr>
                <m:t>K</m:t>
              </m:r>
            </m:e>
            <m:sup>
              <m:r>
                <w:rPr>
                  <w:rFonts w:ascii="Cambria Math" w:hAnsi="Cambria Math"/>
                  <w:sz w:val="24"/>
                  <w:szCs w:val="24"/>
                  <w:lang w:val="en-US"/>
                </w:rPr>
                <m:t>r</m:t>
              </m:r>
            </m:sup>
          </m:sSup>
        </m:oMath>
      </m:oMathPara>
    </w:p>
    <w:p w14:paraId="2790E247" w14:textId="2D9BA6FB" w:rsidR="006337C4" w:rsidRDefault="00932169" w:rsidP="00932169">
      <w:pPr>
        <w:ind w:firstLine="567"/>
        <w:jc w:val="both"/>
        <w:rPr>
          <w:rFonts w:ascii="HSE Slab" w:hAnsi="HSE Slab"/>
          <w:sz w:val="24"/>
          <w:szCs w:val="24"/>
          <w:lang w:val="en-US"/>
        </w:rPr>
      </w:pPr>
      <w:r>
        <w:rPr>
          <w:rFonts w:ascii="HSE Slab" w:hAnsi="HSE Slab"/>
          <w:sz w:val="24"/>
          <w:szCs w:val="24"/>
          <w:lang w:val="en-US"/>
        </w:rPr>
        <w:t xml:space="preserve">Then the additive attention is </w:t>
      </w:r>
      <w:r w:rsidR="00494F6B">
        <w:rPr>
          <w:rFonts w:ascii="HSE Slab" w:hAnsi="HSE Slab"/>
          <w:sz w:val="24"/>
          <w:szCs w:val="24"/>
          <w:lang w:val="en-US"/>
        </w:rPr>
        <w:t>applied, since</w:t>
      </w:r>
      <w:r>
        <w:rPr>
          <w:rFonts w:ascii="HSE Slab" w:hAnsi="HSE Slab"/>
          <w:sz w:val="24"/>
          <w:szCs w:val="24"/>
          <w:lang w:val="en-US"/>
        </w:rPr>
        <w:t xml:space="preserve"> we want to take into account edge features as well, we add then to the </w:t>
      </w:r>
      <w:r w:rsidR="00494F6B">
        <w:rPr>
          <w:rFonts w:ascii="HSE Slab" w:hAnsi="HSE Slab"/>
          <w:sz w:val="24"/>
          <w:szCs w:val="24"/>
          <w:lang w:val="en-US"/>
        </w:rPr>
        <w:t>attention logits)</w:t>
      </w:r>
    </w:p>
    <w:p w14:paraId="74B6A355" w14:textId="2C1145B6" w:rsidR="00932169" w:rsidRPr="00494F6B" w:rsidRDefault="00494F6B" w:rsidP="00932169">
      <w:pPr>
        <w:ind w:firstLine="567"/>
        <w:jc w:val="both"/>
        <w:rPr>
          <w:rFonts w:ascii="HSE Slab" w:hAnsi="HSE Slab"/>
          <w:sz w:val="24"/>
          <w:szCs w:val="24"/>
          <w:lang w:val="en-US"/>
        </w:rPr>
      </w:pPr>
      <m:oMathPara>
        <m:oMath>
          <m:sSubSup>
            <m:sSubSupPr>
              <m:ctrlPr>
                <w:rPr>
                  <w:rFonts w:ascii="Cambria Math" w:hAnsi="Cambria Math"/>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m:t>
              </m:r>
              <m:r>
                <m:rPr>
                  <m:sty m:val="p"/>
                </m:rPr>
                <w:rPr>
                  <w:rFonts w:ascii="Cambria Math" w:hAnsi="Cambria Math"/>
                  <w:sz w:val="24"/>
                  <w:szCs w:val="24"/>
                  <w:lang w:val="en-US"/>
                </w:rPr>
                <m:t>,</m:t>
              </m:r>
              <m:r>
                <w:rPr>
                  <w:rFonts w:ascii="Cambria Math" w:hAnsi="Cambria Math"/>
                  <w:sz w:val="24"/>
                  <w:szCs w:val="24"/>
                  <w:lang w:val="en-US"/>
                </w:rPr>
                <m:t>j</m:t>
              </m:r>
            </m:sub>
            <m:sup>
              <m:r>
                <w:rPr>
                  <w:rFonts w:ascii="Cambria Math" w:hAnsi="Cambria Math"/>
                  <w:sz w:val="24"/>
                  <w:szCs w:val="24"/>
                  <w:lang w:val="en-US"/>
                </w:rPr>
                <m:t>r</m:t>
              </m:r>
            </m:sup>
          </m:sSubSup>
          <m:r>
            <m:rPr>
              <m:sty m:val="p"/>
            </m:rPr>
            <w:rPr>
              <w:rFonts w:ascii="Cambria Math" w:hAnsi="Cambria Math"/>
              <w:sz w:val="24"/>
              <w:szCs w:val="24"/>
              <w:lang w:val="en-US"/>
            </w:rPr>
            <m:t xml:space="preserve">= </m:t>
          </m:r>
          <m:r>
            <m:rPr>
              <m:sty m:val="p"/>
            </m:rPr>
            <w:rPr>
              <w:rFonts w:ascii="Cambria Math" w:hAnsi="Cambria Math"/>
              <w:sz w:val="24"/>
              <w:szCs w:val="24"/>
              <w:lang w:val="en-US"/>
            </w:rPr>
            <m:t>LeakyReLU</m:t>
          </m:r>
          <m:d>
            <m:dPr>
              <m:ctrlPr>
                <w:rPr>
                  <w:rFonts w:ascii="Cambria Math" w:hAnsi="Cambria Math"/>
                  <w:sz w:val="24"/>
                  <w:szCs w:val="24"/>
                  <w:lang w:val="en-US"/>
                </w:rPr>
              </m:ctrlPr>
            </m:dPr>
            <m:e>
              <m:sSubSup>
                <m:sSubSupPr>
                  <m:ctrlPr>
                    <w:rPr>
                      <w:rFonts w:ascii="Cambria Math" w:hAnsi="Cambria Math"/>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i</m:t>
                  </m:r>
                </m:sub>
                <m:sup>
                  <m:r>
                    <w:rPr>
                      <w:rFonts w:ascii="Cambria Math" w:hAnsi="Cambria Math"/>
                      <w:sz w:val="24"/>
                      <w:szCs w:val="24"/>
                      <w:lang w:val="en-US"/>
                    </w:rPr>
                    <m:t>r</m:t>
                  </m:r>
                </m:sup>
              </m:sSubSup>
              <m:r>
                <m:rPr>
                  <m:sty m:val="p"/>
                </m:rPr>
                <w:rPr>
                  <w:rFonts w:ascii="Cambria Math" w:hAnsi="Cambria Math"/>
                  <w:sz w:val="24"/>
                  <w:szCs w:val="24"/>
                  <w:lang w:val="en-US"/>
                </w:rPr>
                <m:t xml:space="preserve">+ </m:t>
              </m:r>
              <m:sSubSup>
                <m:sSubSupPr>
                  <m:ctrlPr>
                    <w:rPr>
                      <w:rFonts w:ascii="Cambria Math" w:hAnsi="Cambria Math"/>
                      <w:sz w:val="24"/>
                      <w:szCs w:val="24"/>
                      <w:lang w:val="en-US"/>
                    </w:rPr>
                  </m:ctrlPr>
                </m:sSubSupPr>
                <m:e>
                  <m:r>
                    <w:rPr>
                      <w:rFonts w:ascii="Cambria Math" w:hAnsi="Cambria Math"/>
                      <w:sz w:val="24"/>
                      <w:szCs w:val="24"/>
                      <w:lang w:val="en-US"/>
                    </w:rPr>
                    <m:t>k</m:t>
                  </m:r>
                </m:e>
                <m:sub>
                  <m:r>
                    <w:rPr>
                      <w:rFonts w:ascii="Cambria Math" w:hAnsi="Cambria Math"/>
                      <w:sz w:val="24"/>
                      <w:szCs w:val="24"/>
                      <w:lang w:val="en-US"/>
                    </w:rPr>
                    <m:t>i</m:t>
                  </m:r>
                </m:sub>
                <m:sup>
                  <m:r>
                    <w:rPr>
                      <w:rFonts w:ascii="Cambria Math" w:hAnsi="Cambria Math"/>
                      <w:sz w:val="24"/>
                      <w:szCs w:val="24"/>
                      <w:lang w:val="en-US"/>
                    </w:rPr>
                    <m:t>r</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2</m:t>
                  </m:r>
                </m:sub>
                <m:sup>
                  <m:r>
                    <w:rPr>
                      <w:rFonts w:ascii="Cambria Math" w:hAnsi="Cambria Math"/>
                      <w:sz w:val="24"/>
                      <w:szCs w:val="24"/>
                      <w:lang w:val="en-US"/>
                    </w:rPr>
                    <m:t>r</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e</m:t>
                  </m:r>
                </m:e>
                <m:sub>
                  <m:r>
                    <w:rPr>
                      <w:rFonts w:ascii="Cambria Math" w:hAnsi="Cambria Math"/>
                      <w:sz w:val="24"/>
                      <w:szCs w:val="24"/>
                      <w:lang w:val="en-US"/>
                    </w:rPr>
                    <m:t>i,j</m:t>
                  </m:r>
                </m:sub>
                <m:sup>
                  <m:r>
                    <w:rPr>
                      <w:rFonts w:ascii="Cambria Math" w:hAnsi="Cambria Math"/>
                      <w:sz w:val="24"/>
                      <w:szCs w:val="24"/>
                      <w:lang w:val="en-US"/>
                    </w:rPr>
                    <m:t>r</m:t>
                  </m:r>
                </m:sup>
              </m:sSubSup>
              <m:ctrlPr>
                <w:rPr>
                  <w:rFonts w:ascii="Cambria Math" w:hAnsi="Cambria Math"/>
                  <w:i/>
                  <w:sz w:val="24"/>
                  <w:szCs w:val="24"/>
                  <w:lang w:val="en-US"/>
                </w:rPr>
              </m:ctrlPr>
            </m:e>
          </m:d>
        </m:oMath>
      </m:oMathPara>
    </w:p>
    <w:p w14:paraId="2254358F" w14:textId="4BFBCE2F" w:rsidR="00494F6B" w:rsidRDefault="00494F6B" w:rsidP="00932169">
      <w:pPr>
        <w:ind w:firstLine="567"/>
        <w:jc w:val="both"/>
        <w:rPr>
          <w:rFonts w:ascii="HSE Slab" w:hAnsi="HSE Slab"/>
          <w:sz w:val="24"/>
          <w:szCs w:val="24"/>
          <w:lang w:val="en-US"/>
        </w:rPr>
      </w:pPr>
      <w:r>
        <w:rPr>
          <w:rFonts w:ascii="HSE Slab" w:hAnsi="HSE Slab"/>
          <w:sz w:val="24"/>
          <w:szCs w:val="24"/>
          <w:lang w:val="en-US"/>
        </w:rPr>
        <w:t xml:space="preserve">After that, we reweight attention weights using </w:t>
      </w:r>
      <w:r w:rsidRPr="00494F6B">
        <w:rPr>
          <w:rFonts w:ascii="HSE Slab" w:hAnsi="HSE Slab"/>
          <w:i/>
          <w:iCs/>
          <w:sz w:val="24"/>
          <w:szCs w:val="24"/>
          <w:lang w:val="en-US"/>
        </w:rPr>
        <w:t>across-relation attention mechanism</w:t>
      </w:r>
      <w:r w:rsidRPr="00494F6B">
        <w:rPr>
          <w:rFonts w:ascii="HSE Slab" w:hAnsi="HSE Slab"/>
          <w:sz w:val="24"/>
          <w:szCs w:val="24"/>
          <w:lang w:val="en-US"/>
        </w:rPr>
        <w:t>:</w:t>
      </w:r>
    </w:p>
    <w:p w14:paraId="299EB711" w14:textId="7282AAD8" w:rsidR="00494F6B" w:rsidRPr="00494F6B" w:rsidRDefault="00494F6B" w:rsidP="00932169">
      <w:pPr>
        <w:ind w:firstLine="567"/>
        <w:jc w:val="both"/>
        <w:rPr>
          <w:rFonts w:ascii="HSE Slab" w:hAnsi="HSE Slab"/>
          <w:sz w:val="24"/>
          <w:szCs w:val="24"/>
          <w:lang w:val="en-US"/>
        </w:rPr>
      </w:pPr>
      <m:oMathPara>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i,j</m:t>
              </m:r>
            </m:sub>
            <m:sup>
              <m:r>
                <w:rPr>
                  <w:rFonts w:ascii="Cambria Math" w:hAnsi="Cambria Math"/>
                  <w:sz w:val="24"/>
                  <w:szCs w:val="24"/>
                  <w:lang w:val="en-US"/>
                </w:rPr>
                <m:t>r</m:t>
              </m:r>
            </m:sup>
          </m:sSubSup>
          <m:r>
            <w:rPr>
              <w:rFonts w:ascii="Cambria Math" w:hAnsi="Cambria Math"/>
              <w:sz w:val="24"/>
              <w:szCs w:val="24"/>
              <w:lang w:val="en-US"/>
            </w:rPr>
            <m:t>=</m:t>
          </m:r>
          <m:f>
            <m:fPr>
              <m:ctrlPr>
                <w:rPr>
                  <w:rFonts w:ascii="Cambria Math" w:hAnsi="Cambria Math"/>
                  <w:i/>
                  <w:sz w:val="24"/>
                  <w:szCs w:val="24"/>
                  <w:lang w:val="en-US"/>
                </w:rPr>
              </m:ctrlPr>
            </m:fPr>
            <m:num>
              <m:r>
                <m:rPr>
                  <m:sty m:val="p"/>
                </m:rPr>
                <w:rPr>
                  <w:rFonts w:ascii="Cambria Math" w:hAnsi="Cambria Math"/>
                  <w:sz w:val="24"/>
                  <w:szCs w:val="24"/>
                  <w:lang w:val="en-US"/>
                </w:rPr>
                <m:t>exp⁡</m:t>
              </m:r>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i,j</m:t>
                  </m:r>
                </m:sub>
                <m:sup>
                  <m:r>
                    <w:rPr>
                      <w:rFonts w:ascii="Cambria Math" w:hAnsi="Cambria Math"/>
                      <w:sz w:val="24"/>
                      <w:szCs w:val="24"/>
                      <w:lang w:val="en-US"/>
                    </w:rPr>
                    <m:t>r</m:t>
                  </m:r>
                </m:sup>
              </m:sSubSup>
              <m:r>
                <w:rPr>
                  <w:rFonts w:ascii="Cambria Math" w:hAnsi="Cambria Math"/>
                  <w:sz w:val="24"/>
                  <w:szCs w:val="24"/>
                  <w:lang w:val="en-US"/>
                </w:rPr>
                <m:t>)</m:t>
              </m:r>
            </m:num>
            <m:den>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r</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k</m:t>
                      </m:r>
                    </m:sub>
                    <m:sup/>
                    <m:e>
                      <m:r>
                        <m:rPr>
                          <m:sty m:val="p"/>
                        </m:rPr>
                        <w:rPr>
                          <w:rFonts w:ascii="Cambria Math" w:hAnsi="Cambria Math"/>
                          <w:sz w:val="24"/>
                          <w:szCs w:val="24"/>
                          <w:lang w:val="en-US"/>
                        </w:rPr>
                        <m:t>exp⁡</m:t>
                      </m:r>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i,k</m:t>
                          </m:r>
                        </m:sub>
                        <m:sup>
                          <m:r>
                            <w:rPr>
                              <w:rFonts w:ascii="Cambria Math" w:hAnsi="Cambria Math"/>
                              <w:sz w:val="24"/>
                              <w:szCs w:val="24"/>
                              <w:lang w:val="en-US"/>
                            </w:rPr>
                            <m:t>r</m:t>
                          </m:r>
                        </m:sup>
                      </m:sSubSup>
                      <m:r>
                        <w:rPr>
                          <w:rFonts w:ascii="Cambria Math" w:hAnsi="Cambria Math"/>
                          <w:sz w:val="24"/>
                          <w:szCs w:val="24"/>
                          <w:lang w:val="en-US"/>
                        </w:rPr>
                        <m:t>)</m:t>
                      </m:r>
                    </m:e>
                  </m:nary>
                </m:e>
              </m:nary>
            </m:den>
          </m:f>
        </m:oMath>
      </m:oMathPara>
    </w:p>
    <w:p w14:paraId="11BF4DA7" w14:textId="608868FF" w:rsidR="00494F6B" w:rsidRDefault="00494F6B" w:rsidP="00932169">
      <w:pPr>
        <w:ind w:firstLine="567"/>
        <w:jc w:val="both"/>
        <w:rPr>
          <w:rFonts w:ascii="HSE Slab" w:hAnsi="HSE Slab"/>
          <w:sz w:val="24"/>
          <w:szCs w:val="24"/>
          <w:lang w:val="en-US"/>
        </w:rPr>
      </w:pPr>
      <w:r>
        <w:rPr>
          <w:rFonts w:ascii="HSE Slab" w:hAnsi="HSE Slab"/>
          <w:sz w:val="24"/>
          <w:szCs w:val="24"/>
          <w:lang w:val="en-US"/>
        </w:rPr>
        <w:t>After that, the new node embedding is obtained through propagation:</w:t>
      </w:r>
    </w:p>
    <w:p w14:paraId="045C29DF" w14:textId="5EBF00A3" w:rsidR="00494F6B" w:rsidRPr="00494F6B" w:rsidRDefault="00494F6B" w:rsidP="00494F6B">
      <w:pPr>
        <w:ind w:firstLine="567"/>
        <w:jc w:val="both"/>
        <w:rPr>
          <w:rFonts w:ascii="HSE Slab" w:hAnsi="HSE Slab"/>
          <w:sz w:val="24"/>
          <w:szCs w:val="24"/>
          <w:lang w:val="en-US"/>
        </w:rPr>
      </w:pPr>
      <m:oMathPara>
        <m:oMath>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i</m:t>
              </m:r>
            </m:sub>
            <m:sup>
              <m:r>
                <w:rPr>
                  <w:rFonts w:ascii="Cambria Math" w:hAnsi="Cambria Math"/>
                  <w:sz w:val="24"/>
                  <w:szCs w:val="24"/>
                  <w:lang w:val="en-US"/>
                </w:rPr>
                <m:t>(2)</m:t>
              </m:r>
            </m:sup>
          </m:sSubSup>
          <m:r>
            <w:rPr>
              <w:rFonts w:ascii="Cambria Math" w:hAnsi="Cambria Math"/>
              <w:sz w:val="24"/>
              <w:szCs w:val="24"/>
              <w:lang w:val="en-US"/>
            </w:rPr>
            <m:t>=σ(</m:t>
          </m:r>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r</m:t>
              </m:r>
            </m:sub>
            <m:sup/>
            <m:e>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j</m:t>
                  </m:r>
                </m:sub>
                <m:sup/>
                <m:e>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lang w:val="en-US"/>
                        </w:rPr>
                        <m:t>i,j</m:t>
                      </m:r>
                    </m:sub>
                    <m:sup>
                      <m:r>
                        <w:rPr>
                          <w:rFonts w:ascii="Cambria Math" w:hAnsi="Cambria Math"/>
                          <w:sz w:val="24"/>
                          <w:szCs w:val="24"/>
                          <w:lang w:val="en-US"/>
                        </w:rPr>
                        <m:t>r</m:t>
                      </m:r>
                    </m:sup>
                  </m:sSub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j</m:t>
                      </m:r>
                    </m:sub>
                  </m:sSub>
                </m:e>
              </m:nary>
            </m:e>
          </m:nary>
          <m:r>
            <w:rPr>
              <w:rFonts w:ascii="Cambria Math" w:hAnsi="Cambria Math"/>
              <w:sz w:val="24"/>
              <w:szCs w:val="24"/>
              <w:lang w:val="en-US"/>
            </w:rPr>
            <m:t>)</m:t>
          </m:r>
        </m:oMath>
      </m:oMathPara>
    </w:p>
    <w:p w14:paraId="3CC973F7" w14:textId="10803A3E" w:rsidR="00932169" w:rsidRDefault="00494F6B" w:rsidP="00932169">
      <w:pPr>
        <w:ind w:firstLine="567"/>
        <w:jc w:val="both"/>
        <w:rPr>
          <w:rFonts w:ascii="HSE Slab" w:hAnsi="HSE Slab"/>
          <w:sz w:val="24"/>
          <w:szCs w:val="24"/>
          <w:lang w:val="en-US"/>
        </w:rPr>
      </w:pPr>
      <w:r>
        <w:rPr>
          <w:rFonts w:ascii="HSE Slab" w:hAnsi="HSE Slab"/>
          <w:sz w:val="24"/>
          <w:szCs w:val="24"/>
          <w:lang w:val="en-US"/>
        </w:rPr>
        <w:lastRenderedPageBreak/>
        <w:t xml:space="preserve">In case of multiple-head attention, we aggregate individual embeddings by </w:t>
      </w:r>
      <w:r w:rsidR="000F64A4">
        <w:rPr>
          <w:rFonts w:ascii="HSE Slab" w:hAnsi="HSE Slab"/>
          <w:sz w:val="24"/>
          <w:szCs w:val="24"/>
          <w:lang w:val="en-US"/>
        </w:rPr>
        <w:t>concatenation.</w:t>
      </w:r>
    </w:p>
    <w:p w14:paraId="60FBC787" w14:textId="77777777" w:rsidR="00144FDB" w:rsidRDefault="00144FDB" w:rsidP="00446A79">
      <w:pPr>
        <w:ind w:firstLine="567"/>
        <w:jc w:val="both"/>
        <w:rPr>
          <w:rFonts w:ascii="HSE Slab" w:hAnsi="HSE Slab"/>
          <w:sz w:val="24"/>
          <w:szCs w:val="24"/>
          <w:lang w:val="en-US"/>
        </w:rPr>
      </w:pPr>
    </w:p>
    <w:p w14:paraId="5E983B83" w14:textId="67DEA014" w:rsidR="00446A79" w:rsidRPr="00446A79" w:rsidRDefault="00446A79" w:rsidP="00446A79">
      <w:pPr>
        <w:ind w:firstLine="567"/>
        <w:jc w:val="both"/>
        <w:rPr>
          <w:rFonts w:ascii="HSE Slab" w:hAnsi="HSE Slab"/>
          <w:sz w:val="24"/>
          <w:szCs w:val="24"/>
          <w:lang w:val="en-US"/>
        </w:rPr>
      </w:pPr>
    </w:p>
    <w:p w14:paraId="77D97D44" w14:textId="6BA5FF9F" w:rsidR="00446A79" w:rsidRPr="00446A79" w:rsidRDefault="00446A79" w:rsidP="00446A79">
      <w:pPr>
        <w:ind w:firstLine="567"/>
        <w:jc w:val="both"/>
        <w:rPr>
          <w:rFonts w:ascii="HSE Slab" w:hAnsi="HSE Slab"/>
          <w:sz w:val="24"/>
          <w:szCs w:val="24"/>
          <w:lang w:val="en-US"/>
        </w:rPr>
      </w:pPr>
    </w:p>
    <w:p w14:paraId="6EBC2489" w14:textId="3D89DEEA" w:rsidR="0086680C" w:rsidRDefault="0086680C" w:rsidP="0086680C">
      <w:pPr>
        <w:rPr>
          <w:lang w:val="en-US"/>
        </w:rPr>
      </w:pPr>
    </w:p>
    <w:p w14:paraId="6F2A0007" w14:textId="7E2CC8F4" w:rsidR="00BC3A40" w:rsidRDefault="00BC3A40" w:rsidP="00612C1D">
      <w:pPr>
        <w:pStyle w:val="2"/>
        <w:jc w:val="center"/>
        <w:rPr>
          <w:rFonts w:ascii="HSE Slab" w:hAnsi="HSE Slab"/>
          <w:sz w:val="28"/>
          <w:szCs w:val="28"/>
          <w:lang w:val="en-US"/>
        </w:rPr>
      </w:pPr>
      <w:bookmarkStart w:id="25" w:name="_Toc135583839"/>
      <w:r>
        <w:rPr>
          <w:rFonts w:ascii="HSE Slab" w:hAnsi="HSE Slab"/>
          <w:sz w:val="28"/>
          <w:szCs w:val="28"/>
          <w:lang w:val="en-US"/>
        </w:rPr>
        <w:t>CHAPTER 4. MODEL ARCHITECTURE</w:t>
      </w:r>
      <w:bookmarkEnd w:id="25"/>
    </w:p>
    <w:p w14:paraId="1C914F2E" w14:textId="1B59C445" w:rsidR="00BC3A40" w:rsidRDefault="00BC3A40" w:rsidP="00BC3A40">
      <w:pPr>
        <w:pStyle w:val="3"/>
        <w:rPr>
          <w:rFonts w:ascii="HSE Slab" w:hAnsi="HSE Slab"/>
          <w:sz w:val="24"/>
          <w:szCs w:val="24"/>
          <w:lang w:val="en-US"/>
        </w:rPr>
      </w:pPr>
      <w:bookmarkStart w:id="26" w:name="_Toc135583840"/>
      <w:r w:rsidRPr="00BC3A40">
        <w:rPr>
          <w:rFonts w:ascii="HSE Slab" w:hAnsi="HSE Slab"/>
          <w:sz w:val="24"/>
          <w:szCs w:val="24"/>
          <w:lang w:val="en-US"/>
        </w:rPr>
        <w:t xml:space="preserve">Section </w:t>
      </w:r>
      <w:r>
        <w:rPr>
          <w:rFonts w:ascii="HSE Slab" w:hAnsi="HSE Slab"/>
          <w:sz w:val="24"/>
          <w:szCs w:val="24"/>
          <w:lang w:val="en-US"/>
        </w:rPr>
        <w:t>4</w:t>
      </w:r>
      <w:r w:rsidRPr="00BC3A40">
        <w:rPr>
          <w:rFonts w:ascii="HSE Slab" w:hAnsi="HSE Slab"/>
          <w:sz w:val="24"/>
          <w:szCs w:val="24"/>
          <w:lang w:val="en-US"/>
        </w:rPr>
        <w:t>.1 End to end portfolio construction</w:t>
      </w:r>
      <w:bookmarkEnd w:id="26"/>
    </w:p>
    <w:p w14:paraId="3C937FDC" w14:textId="73972E2E" w:rsidR="001317EA" w:rsidRDefault="009C4F6E" w:rsidP="009C4F6E">
      <w:pPr>
        <w:ind w:firstLine="567"/>
        <w:jc w:val="both"/>
        <w:rPr>
          <w:rFonts w:ascii="HSE Slab" w:hAnsi="HSE Slab"/>
          <w:sz w:val="24"/>
          <w:szCs w:val="24"/>
          <w:lang w:val="en-US"/>
        </w:rPr>
      </w:pPr>
      <w:r w:rsidRPr="009C4F6E">
        <w:rPr>
          <w:rFonts w:ascii="HSE Slab" w:hAnsi="HSE Slab"/>
          <w:sz w:val="24"/>
          <w:szCs w:val="24"/>
          <w:lang w:val="en-US"/>
        </w:rPr>
        <w:t xml:space="preserve">The algorithm introduced in this study aims to leverage past prediction errors to gain insights into the local landscape of time series data. To achieve this objective, the algorithm follows a systematic process. First, N-1 samples are obtained, predictions are made, and the corresponding errors are calculated. Subsequently, </w:t>
      </w:r>
      <w:r>
        <w:rPr>
          <w:rFonts w:ascii="HSE Slab" w:hAnsi="HSE Slab"/>
          <w:sz w:val="24"/>
          <w:szCs w:val="24"/>
          <w:lang w:val="en-US"/>
        </w:rPr>
        <w:t xml:space="preserve">we take </w:t>
      </w:r>
      <w:r w:rsidRPr="009C4F6E">
        <w:rPr>
          <w:rFonts w:ascii="HSE Slab" w:hAnsi="HSE Slab"/>
          <w:sz w:val="24"/>
          <w:szCs w:val="24"/>
          <w:lang w:val="en-US"/>
        </w:rPr>
        <w:t xml:space="preserve">a time gap </w:t>
      </w:r>
      <w:r>
        <w:rPr>
          <w:rFonts w:ascii="HSE Slab" w:hAnsi="HSE Slab"/>
          <w:sz w:val="24"/>
          <w:szCs w:val="24"/>
          <w:lang w:val="en-US"/>
        </w:rPr>
        <w:t xml:space="preserve">of </w:t>
      </w:r>
      <w:r w:rsidRPr="009C4F6E">
        <w:rPr>
          <w:rFonts w:ascii="HSE Slab" w:hAnsi="HSE Slab"/>
          <w:sz w:val="24"/>
          <w:szCs w:val="24"/>
          <w:lang w:val="en-US"/>
        </w:rPr>
        <w:t>prediction window</w:t>
      </w:r>
      <w:r>
        <w:rPr>
          <w:rFonts w:ascii="HSE Slab" w:hAnsi="HSE Slab"/>
          <w:sz w:val="24"/>
          <w:szCs w:val="24"/>
          <w:lang w:val="en-US"/>
        </w:rPr>
        <w:t xml:space="preserve"> and </w:t>
      </w:r>
      <w:r w:rsidRPr="009C4F6E">
        <w:rPr>
          <w:rFonts w:ascii="HSE Slab" w:hAnsi="HSE Slab"/>
          <w:sz w:val="24"/>
          <w:szCs w:val="24"/>
          <w:lang w:val="en-US"/>
        </w:rPr>
        <w:t>the algorithm predicts the desired day K based on the accumulated information. The specific steps of this algorithm are described in Algorithm 1.</w:t>
      </w:r>
    </w:p>
    <w:p w14:paraId="7DFD05E2" w14:textId="77777777" w:rsidR="009C4F6E" w:rsidRDefault="009C4F6E" w:rsidP="009A0950">
      <w:pPr>
        <w:ind w:firstLine="567"/>
        <w:rPr>
          <w:rFonts w:ascii="HSE Slab" w:hAnsi="HSE Slab"/>
          <w:sz w:val="24"/>
          <w:szCs w:val="24"/>
          <w:lang w:val="en-US"/>
        </w:rPr>
      </w:pPr>
    </w:p>
    <w:p w14:paraId="7CF3B3AE" w14:textId="1B36EF54" w:rsidR="001317EA" w:rsidRPr="001317EA" w:rsidRDefault="001317EA" w:rsidP="009A0950">
      <w:pPr>
        <w:ind w:firstLine="567"/>
        <w:rPr>
          <w:rFonts w:ascii="HSE Slab" w:hAnsi="HSE Slab"/>
          <w:b/>
          <w:bCs/>
          <w:sz w:val="24"/>
          <w:szCs w:val="24"/>
          <w:lang w:val="en-US"/>
        </w:rPr>
      </w:pPr>
      <w:r w:rsidRPr="001317EA">
        <w:rPr>
          <w:rFonts w:ascii="HSE Slab" w:hAnsi="HSE Slab"/>
          <w:b/>
          <w:bCs/>
          <w:sz w:val="24"/>
          <w:szCs w:val="24"/>
          <w:lang w:val="en-US"/>
        </w:rPr>
        <w:t>Algorithm 1. Calculation of portfolio performance</w:t>
      </w:r>
      <w:r w:rsidR="00746B6F">
        <w:rPr>
          <w:rFonts w:ascii="HSE Slab" w:hAnsi="HSE Slab"/>
          <w:b/>
          <w:bCs/>
          <w:sz w:val="24"/>
          <w:szCs w:val="24"/>
          <w:lang w:val="en-US"/>
        </w:rPr>
        <w:t xml:space="preserve"> (without PER)</w:t>
      </w:r>
    </w:p>
    <w:p w14:paraId="5A42DEE9" w14:textId="67AFC736" w:rsidR="001317EA" w:rsidRDefault="001317EA" w:rsidP="009A0950">
      <w:pPr>
        <w:ind w:firstLine="567"/>
        <w:rPr>
          <w:rFonts w:ascii="HSE Slab" w:hAnsi="HSE Slab"/>
          <w:sz w:val="24"/>
          <w:szCs w:val="24"/>
          <w:lang w:val="en-US"/>
        </w:rPr>
      </w:pPr>
      <w:r>
        <w:rPr>
          <w:rFonts w:ascii="HSE Slab" w:hAnsi="HSE Slab"/>
          <w:sz w:val="24"/>
          <w:szCs w:val="24"/>
          <w:lang w:val="en-US"/>
        </w:rPr>
        <w:pict w14:anchorId="5D7A5A93">
          <v:rect id="_x0000_i1028" style="width:0;height:1.5pt" o:hralign="center" o:hrstd="t" o:hr="t" fillcolor="#a0a0a0" stroked="f"/>
        </w:pict>
      </w:r>
    </w:p>
    <w:p w14:paraId="739B6A53" w14:textId="21BE987C" w:rsidR="001317EA" w:rsidRPr="000508FA" w:rsidRDefault="00EA762A" w:rsidP="009A0950">
      <w:pPr>
        <w:ind w:firstLine="567"/>
        <w:rPr>
          <w:rFonts w:ascii="HSE Slab" w:hAnsi="HSE Slab"/>
          <w:sz w:val="24"/>
          <w:szCs w:val="24"/>
          <w:lang w:val="en-US"/>
        </w:rPr>
      </w:pPr>
      <w:r w:rsidRPr="000508FA">
        <w:rPr>
          <w:rFonts w:ascii="HSE Slab" w:hAnsi="HSE Slab"/>
          <w:b/>
          <w:bCs/>
          <w:sz w:val="24"/>
          <w:szCs w:val="24"/>
          <w:lang w:val="en-US"/>
        </w:rPr>
        <w:t>for</w:t>
      </w:r>
      <w:r w:rsidRPr="000508FA">
        <w:rPr>
          <w:rFonts w:ascii="HSE Slab" w:hAnsi="HSE Slab"/>
          <w:sz w:val="24"/>
          <w:szCs w:val="24"/>
          <w:lang w:val="en-US"/>
        </w:rPr>
        <w:t xml:space="preserve"> </w:t>
      </w:r>
      <w:r w:rsidRPr="000508FA">
        <w:rPr>
          <w:rFonts w:ascii="HSE Slab" w:hAnsi="HSE Slab"/>
          <w:i/>
          <w:iCs/>
          <w:sz w:val="24"/>
          <w:szCs w:val="24"/>
          <w:lang w:val="en-US"/>
        </w:rPr>
        <w:t>each day</w:t>
      </w:r>
      <w:r w:rsidRPr="000508FA">
        <w:rPr>
          <w:rFonts w:ascii="HSE Slab" w:hAnsi="HSE Slab"/>
          <w:sz w:val="24"/>
          <w:szCs w:val="24"/>
          <w:lang w:val="en-US"/>
        </w:rPr>
        <w:t xml:space="preserve"> </w:t>
      </w:r>
      <m:oMath>
        <m:r>
          <w:rPr>
            <w:rFonts w:ascii="Cambria Math" w:hAnsi="Cambria Math"/>
            <w:sz w:val="24"/>
            <w:szCs w:val="24"/>
            <w:lang w:val="en-US"/>
          </w:rPr>
          <m:t>t∈{K, K+1,…,T}</m:t>
        </m:r>
      </m:oMath>
      <w:r w:rsidRPr="000508FA">
        <w:rPr>
          <w:rFonts w:ascii="HSE Slab" w:hAnsi="HSE Slab"/>
          <w:b/>
          <w:bCs/>
          <w:sz w:val="24"/>
          <w:szCs w:val="24"/>
          <w:lang w:val="en-US"/>
        </w:rPr>
        <w:t xml:space="preserve"> do</w:t>
      </w:r>
    </w:p>
    <w:p w14:paraId="0E916B3D" w14:textId="4F9638E0" w:rsidR="00E33FD0" w:rsidRPr="000508FA" w:rsidRDefault="00E33FD0" w:rsidP="00E33FD0">
      <w:pPr>
        <w:tabs>
          <w:tab w:val="left" w:pos="1134"/>
        </w:tabs>
        <w:ind w:firstLine="567"/>
        <w:rPr>
          <w:rFonts w:ascii="HSE Slab" w:hAnsi="HSE Slab"/>
          <w:b/>
          <w:bCs/>
          <w:sz w:val="24"/>
          <w:szCs w:val="24"/>
          <w:lang w:val="en-US"/>
        </w:rPr>
      </w:pPr>
      <w:r w:rsidRPr="000508FA">
        <w:rPr>
          <w:rFonts w:ascii="HSE Slab" w:hAnsi="HSE Slab"/>
          <w:sz w:val="24"/>
          <w:szCs w:val="24"/>
          <w:lang w:val="en-US"/>
        </w:rPr>
        <w:tab/>
      </w:r>
      <w:r w:rsidRPr="000508FA">
        <w:rPr>
          <w:rFonts w:ascii="HSE Slab" w:hAnsi="HSE Slab"/>
          <w:b/>
          <w:bCs/>
          <w:sz w:val="24"/>
          <w:szCs w:val="24"/>
          <w:lang w:val="en-US"/>
        </w:rPr>
        <w:t>for</w:t>
      </w:r>
      <w:r w:rsidRPr="000508FA">
        <w:rPr>
          <w:rFonts w:ascii="HSE Slab" w:hAnsi="HSE Slab"/>
          <w:sz w:val="24"/>
          <w:szCs w:val="24"/>
          <w:lang w:val="en-US"/>
        </w:rPr>
        <w:t xml:space="preserve"> each </w:t>
      </w:r>
      <w:r w:rsidR="00746B6F">
        <w:rPr>
          <w:rFonts w:ascii="HSE Slab" w:hAnsi="HSE Slab"/>
          <w:sz w:val="24"/>
          <w:szCs w:val="24"/>
          <w:lang w:val="en-US"/>
        </w:rPr>
        <w:t>sample</w:t>
      </w:r>
      <w:r w:rsidRPr="000508FA">
        <w:rPr>
          <w:rFonts w:ascii="HSE Slab" w:hAnsi="HSE Slab"/>
          <w:sz w:val="24"/>
          <w:szCs w:val="24"/>
          <w:lang w:val="en-US"/>
        </w:rPr>
        <w:t xml:space="preserve"> in training sample </w:t>
      </w:r>
      <m:oMath>
        <m:r>
          <w:rPr>
            <w:rFonts w:ascii="Cambria Math" w:hAnsi="Cambria Math"/>
            <w:sz w:val="24"/>
            <w:szCs w:val="24"/>
            <w:lang w:val="en-US"/>
          </w:rPr>
          <m:t>h ∈</m:t>
        </m:r>
        <m:d>
          <m:dPr>
            <m:begChr m:val="{"/>
            <m:endChr m:val="}"/>
            <m:ctrlPr>
              <w:rPr>
                <w:rFonts w:ascii="Cambria Math" w:hAnsi="Cambria Math"/>
                <w:i/>
                <w:sz w:val="24"/>
                <w:szCs w:val="24"/>
                <w:lang w:val="en-US"/>
              </w:rPr>
            </m:ctrlPr>
          </m:dPr>
          <m:e>
            <m:r>
              <w:rPr>
                <w:rFonts w:ascii="Cambria Math" w:hAnsi="Cambria Math"/>
                <w:sz w:val="24"/>
                <w:szCs w:val="24"/>
                <w:lang w:val="en-US"/>
              </w:rPr>
              <m:t>t-N-s, …t-N-1</m:t>
            </m:r>
          </m:e>
        </m:d>
      </m:oMath>
      <w:r w:rsidR="00746B6F">
        <w:rPr>
          <w:rFonts w:ascii="HSE Slab" w:hAnsi="HSE Slab"/>
          <w:sz w:val="24"/>
          <w:szCs w:val="24"/>
          <w:lang w:val="en-US"/>
        </w:rPr>
        <w:t xml:space="preserve"> </w:t>
      </w:r>
      <w:r w:rsidRPr="000508FA">
        <w:rPr>
          <w:rFonts w:ascii="HSE Slab" w:hAnsi="HSE Slab"/>
          <w:b/>
          <w:bCs/>
          <w:sz w:val="24"/>
          <w:szCs w:val="24"/>
          <w:lang w:val="en-US"/>
        </w:rPr>
        <w:t>do</w:t>
      </w:r>
    </w:p>
    <w:p w14:paraId="690CA411" w14:textId="59BECCD6" w:rsidR="00E33FD0" w:rsidRPr="000508FA" w:rsidRDefault="00E33FD0" w:rsidP="00E33FD0">
      <w:pPr>
        <w:tabs>
          <w:tab w:val="left" w:pos="1701"/>
        </w:tabs>
        <w:ind w:firstLine="567"/>
        <w:rPr>
          <w:rFonts w:ascii="HSE Slab" w:hAnsi="HSE Slab"/>
          <w:sz w:val="24"/>
          <w:szCs w:val="24"/>
          <w:lang w:val="en-US"/>
        </w:rPr>
      </w:pPr>
      <w:r w:rsidRPr="000508FA">
        <w:rPr>
          <w:rFonts w:ascii="HSE Slab" w:hAnsi="HSE Slab"/>
          <w:b/>
          <w:bCs/>
          <w:sz w:val="24"/>
          <w:szCs w:val="24"/>
          <w:lang w:val="en-US"/>
        </w:rPr>
        <w:tab/>
      </w:r>
      <w:r w:rsidRPr="000508FA">
        <w:rPr>
          <w:rFonts w:ascii="HSE Slab" w:hAnsi="HSE Slab"/>
          <w:sz w:val="24"/>
          <w:szCs w:val="24"/>
          <w:lang w:val="en-US"/>
        </w:rPr>
        <w:t xml:space="preserve">predict future return </w:t>
      </w:r>
      <m:oMath>
        <m:acc>
          <m:accPr>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acc>
      </m:oMath>
    </w:p>
    <w:p w14:paraId="71D73505" w14:textId="22FCDD34" w:rsidR="00E33FD0" w:rsidRPr="000508FA" w:rsidRDefault="00E33FD0" w:rsidP="00E33FD0">
      <w:pPr>
        <w:tabs>
          <w:tab w:val="left" w:pos="1701"/>
        </w:tabs>
        <w:ind w:firstLine="567"/>
        <w:rPr>
          <w:rFonts w:ascii="HSE Slab" w:hAnsi="HSE Slab"/>
          <w:sz w:val="24"/>
          <w:szCs w:val="24"/>
          <w:lang w:val="en-US"/>
        </w:rPr>
      </w:pPr>
      <w:r w:rsidRPr="000508FA">
        <w:rPr>
          <w:rFonts w:ascii="HSE Slab" w:hAnsi="HSE Slab"/>
          <w:sz w:val="24"/>
          <w:szCs w:val="24"/>
          <w:lang w:val="en-US"/>
        </w:rPr>
        <w:tab/>
        <w:t xml:space="preserve">calculate the error </w:t>
      </w:r>
      <m:oMath>
        <m:sSub>
          <m:sSubPr>
            <m:ctrlPr>
              <w:rPr>
                <w:rFonts w:ascii="Cambria Math" w:hAnsi="Cambria Math"/>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m:rPr>
            <m:sty m:val="p"/>
          </m:rPr>
          <w:rPr>
            <w:rFonts w:ascii="Cambria Math" w:hAnsi="Cambria Math"/>
            <w:sz w:val="24"/>
            <w:szCs w:val="24"/>
            <w:lang w:val="en-US"/>
          </w:rPr>
          <m:t xml:space="preserve">= </m:t>
        </m:r>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m:t>
            </m:r>
          </m:sub>
        </m:sSub>
        <m:r>
          <m:rPr>
            <m:sty m:val="p"/>
          </m:rPr>
          <w:rPr>
            <w:rFonts w:ascii="Cambria Math" w:hAnsi="Cambria Math"/>
            <w:sz w:val="24"/>
            <w:szCs w:val="24"/>
            <w:lang w:val="en-US"/>
          </w:rPr>
          <m:t xml:space="preserve">- </m:t>
        </m:r>
        <m:acc>
          <m:accPr>
            <m:ctrlPr>
              <w:rPr>
                <w:rFonts w:ascii="Cambria Math" w:hAnsi="Cambria Math"/>
                <w:sz w:val="24"/>
                <w:szCs w:val="24"/>
                <w:lang w:val="en-US"/>
              </w:rPr>
            </m:ctrlPr>
          </m:accPr>
          <m:e>
            <m:sSub>
              <m:sSubPr>
                <m:ctrlPr>
                  <w:rPr>
                    <w:rFonts w:ascii="Cambria Math" w:hAnsi="Cambria Math"/>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acc>
      </m:oMath>
    </w:p>
    <w:p w14:paraId="2D05ADB3" w14:textId="649C8939" w:rsidR="00E33FD0" w:rsidRPr="000508FA" w:rsidRDefault="00E33FD0" w:rsidP="00E33FD0">
      <w:pPr>
        <w:tabs>
          <w:tab w:val="left" w:pos="1701"/>
        </w:tabs>
        <w:ind w:firstLine="567"/>
        <w:rPr>
          <w:rFonts w:ascii="HSE Slab" w:hAnsi="HSE Slab"/>
          <w:sz w:val="24"/>
          <w:szCs w:val="24"/>
          <w:lang w:val="en-US"/>
        </w:rPr>
      </w:pPr>
      <w:r w:rsidRPr="000508FA">
        <w:rPr>
          <w:rFonts w:ascii="HSE Slab" w:hAnsi="HSE Slab"/>
          <w:sz w:val="24"/>
          <w:szCs w:val="24"/>
          <w:lang w:val="en-US"/>
        </w:rPr>
        <w:tab/>
        <w:t xml:space="preserve">aggregate with previous errors to the sum </w:t>
      </w:r>
      <m:oMath>
        <m:nary>
          <m:naryPr>
            <m:chr m:val="∑"/>
            <m:limLoc m:val="subSup"/>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e>
        </m:nary>
      </m:oMath>
    </w:p>
    <w:p w14:paraId="4E104506" w14:textId="6F12D562" w:rsidR="00E33FD0" w:rsidRPr="000508FA" w:rsidRDefault="00E33FD0" w:rsidP="00E33FD0">
      <w:pPr>
        <w:tabs>
          <w:tab w:val="left" w:pos="1134"/>
        </w:tabs>
        <w:ind w:firstLine="567"/>
        <w:rPr>
          <w:rFonts w:ascii="HSE Slab" w:hAnsi="HSE Slab"/>
          <w:sz w:val="24"/>
          <w:szCs w:val="24"/>
          <w:lang w:val="en-US"/>
        </w:rPr>
      </w:pPr>
      <w:r w:rsidRPr="000508FA">
        <w:rPr>
          <w:rFonts w:ascii="HSE Slab" w:hAnsi="HSE Slab"/>
          <w:sz w:val="24"/>
          <w:szCs w:val="24"/>
          <w:lang w:val="en-US"/>
        </w:rPr>
        <w:tab/>
      </w:r>
      <w:r w:rsidR="000508FA" w:rsidRPr="000508FA">
        <w:rPr>
          <w:rFonts w:ascii="HSE Slab" w:hAnsi="HSE Slab"/>
          <w:sz w:val="24"/>
          <w:szCs w:val="24"/>
          <w:lang w:val="en-US"/>
        </w:rPr>
        <w:t>P</w:t>
      </w:r>
      <w:r w:rsidRPr="000508FA">
        <w:rPr>
          <w:rFonts w:ascii="HSE Slab" w:hAnsi="HSE Slab"/>
          <w:sz w:val="24"/>
          <w:szCs w:val="24"/>
          <w:lang w:val="en-US"/>
        </w:rPr>
        <w:t xml:space="preserve">redict future return for </w:t>
      </w:r>
      <m:oMath>
        <m:r>
          <w:rPr>
            <w:rFonts w:ascii="Cambria Math" w:hAnsi="Cambria Math"/>
            <w:sz w:val="24"/>
            <w:szCs w:val="24"/>
            <w:lang w:val="en-US"/>
          </w:rPr>
          <m:t>t=K+S</m:t>
        </m:r>
      </m:oMath>
    </w:p>
    <w:p w14:paraId="4559F6F2" w14:textId="171F0D85" w:rsidR="00E33FD0" w:rsidRPr="000508FA" w:rsidRDefault="00E33FD0" w:rsidP="00E33FD0">
      <w:pPr>
        <w:tabs>
          <w:tab w:val="left" w:pos="1134"/>
        </w:tabs>
        <w:ind w:firstLine="567"/>
        <w:rPr>
          <w:rFonts w:ascii="HSE Slab" w:hAnsi="HSE Slab"/>
          <w:sz w:val="24"/>
          <w:szCs w:val="24"/>
          <w:lang w:val="en-US"/>
        </w:rPr>
      </w:pPr>
      <w:r w:rsidRPr="000508FA">
        <w:rPr>
          <w:rFonts w:ascii="HSE Slab" w:hAnsi="HSE Slab"/>
          <w:sz w:val="24"/>
          <w:szCs w:val="24"/>
          <w:lang w:val="en-US"/>
        </w:rPr>
        <w:tab/>
      </w:r>
      <w:r w:rsidR="000508FA" w:rsidRPr="000508FA">
        <w:rPr>
          <w:rFonts w:ascii="HSE Slab" w:hAnsi="HSE Slab"/>
          <w:sz w:val="24"/>
          <w:szCs w:val="24"/>
          <w:lang w:val="en-US"/>
        </w:rPr>
        <w:t>C</w:t>
      </w:r>
      <w:r w:rsidRPr="000508FA">
        <w:rPr>
          <w:rFonts w:ascii="HSE Slab" w:hAnsi="HSE Slab"/>
          <w:sz w:val="24"/>
          <w:szCs w:val="24"/>
          <w:lang w:val="en-US"/>
        </w:rPr>
        <w:t>alculate Mean Squared Error of past prediction errors</w:t>
      </w:r>
    </w:p>
    <w:p w14:paraId="0EB8D48B" w14:textId="1464953E" w:rsidR="00E33FD0" w:rsidRPr="000508FA" w:rsidRDefault="00E33FD0" w:rsidP="00E33FD0">
      <w:pPr>
        <w:tabs>
          <w:tab w:val="left" w:pos="1134"/>
        </w:tabs>
        <w:ind w:firstLine="567"/>
        <w:rPr>
          <w:rFonts w:ascii="HSE Slab" w:hAnsi="HSE Slab"/>
          <w:sz w:val="24"/>
          <w:szCs w:val="24"/>
          <w:lang w:val="en-US"/>
        </w:rPr>
      </w:pPr>
      <w:r w:rsidRPr="000508FA">
        <w:rPr>
          <w:rFonts w:ascii="HSE Slab" w:hAnsi="HSE Slab"/>
          <w:sz w:val="24"/>
          <w:szCs w:val="24"/>
          <w:lang w:val="en-US"/>
        </w:rPr>
        <w:tab/>
      </w:r>
      <w:r w:rsidR="000508FA" w:rsidRPr="000508FA">
        <w:rPr>
          <w:rFonts w:ascii="HSE Slab" w:hAnsi="HSE Slab"/>
          <w:sz w:val="24"/>
          <w:szCs w:val="24"/>
          <w:lang w:val="en-US"/>
        </w:rPr>
        <w:t>F</w:t>
      </w:r>
      <w:r w:rsidRPr="000508FA">
        <w:rPr>
          <w:rFonts w:ascii="HSE Slab" w:hAnsi="HSE Slab"/>
          <w:sz w:val="24"/>
          <w:szCs w:val="24"/>
          <w:lang w:val="en-US"/>
        </w:rPr>
        <w:t xml:space="preserve">ind optimal weights </w:t>
      </w:r>
      <m:oMath>
        <m:sSup>
          <m:sSupPr>
            <m:ctrlPr>
              <w:rPr>
                <w:rFonts w:ascii="Cambria Math" w:hAnsi="Cambria Math"/>
                <w:sz w:val="24"/>
                <w:szCs w:val="24"/>
                <w:lang w:val="en-US"/>
              </w:rPr>
            </m:ctrlPr>
          </m:sSupPr>
          <m:e>
            <m:r>
              <w:rPr>
                <w:rFonts w:ascii="Cambria Math" w:hAnsi="Cambria Math"/>
                <w:sz w:val="24"/>
                <w:szCs w:val="24"/>
                <w:lang w:val="en-US"/>
              </w:rPr>
              <m:t>z</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r>
          <w:rPr>
            <w:rFonts w:ascii="Cambria Math" w:hAnsi="Cambria Math"/>
            <w:sz w:val="24"/>
            <w:szCs w:val="24"/>
            <w:lang w:val="en-US"/>
          </w:rPr>
          <m:t>argmin</m:t>
        </m:r>
        <m:r>
          <m:rPr>
            <m:sty m:val="p"/>
          </m:rPr>
          <w:rPr>
            <w:rFonts w:ascii="Cambria Math" w:hAnsi="Cambria Math"/>
            <w:sz w:val="24"/>
            <w:szCs w:val="24"/>
            <w:lang w:val="en-US"/>
          </w:rPr>
          <m:t>(</m:t>
        </m:r>
        <m:r>
          <w:rPr>
            <w:rFonts w:ascii="Cambria Math" w:hAnsi="Cambria Math"/>
            <w:sz w:val="24"/>
            <w:szCs w:val="24"/>
            <w:lang w:val="en-US"/>
          </w:rPr>
          <m:t>c</m:t>
        </m:r>
        <m:d>
          <m:dPr>
            <m:ctrlPr>
              <w:rPr>
                <w:rFonts w:ascii="Cambria Math" w:hAnsi="Cambria Math"/>
                <w:sz w:val="24"/>
                <w:szCs w:val="24"/>
                <w:lang w:val="en-US"/>
              </w:rPr>
            </m:ctrlPr>
          </m:dPr>
          <m:e>
            <m:r>
              <w:rPr>
                <w:rFonts w:ascii="Cambria Math" w:hAnsi="Cambria Math"/>
                <w:sz w:val="24"/>
                <w:szCs w:val="24"/>
                <w:lang w:val="en-US"/>
              </w:rPr>
              <m:t>x</m:t>
            </m:r>
            <m:r>
              <m:rPr>
                <m:sty m:val="p"/>
              </m:rPr>
              <w:rPr>
                <w:rFonts w:ascii="Cambria Math" w:hAnsi="Cambria Math"/>
                <w:sz w:val="24"/>
                <w:szCs w:val="24"/>
                <w:lang w:val="en-US"/>
              </w:rPr>
              <m:t xml:space="preserve">, </m:t>
            </m:r>
            <m:r>
              <w:rPr>
                <w:rFonts w:ascii="Cambria Math" w:hAnsi="Cambria Math"/>
                <w:sz w:val="24"/>
                <w:szCs w:val="24"/>
                <w:lang w:val="en-US"/>
              </w:rPr>
              <m:t>z</m:t>
            </m:r>
          </m:e>
        </m:d>
        <m:r>
          <m:rPr>
            <m:sty m:val="p"/>
          </m:rPr>
          <w:rPr>
            <w:rFonts w:ascii="Cambria Math" w:hAnsi="Cambria Math"/>
            <w:sz w:val="24"/>
            <w:szCs w:val="24"/>
            <w:lang w:val="en-US"/>
          </w:rPr>
          <m:t>)</m:t>
        </m:r>
      </m:oMath>
    </w:p>
    <w:p w14:paraId="67B08828" w14:textId="5277368B" w:rsidR="00E33FD0" w:rsidRPr="000508FA" w:rsidRDefault="00E33FD0" w:rsidP="00E33FD0">
      <w:pPr>
        <w:tabs>
          <w:tab w:val="left" w:pos="1134"/>
        </w:tabs>
        <w:ind w:firstLine="567"/>
        <w:rPr>
          <w:rFonts w:ascii="HSE Slab" w:hAnsi="HSE Slab"/>
          <w:sz w:val="24"/>
          <w:szCs w:val="24"/>
          <w:lang w:val="en-US"/>
        </w:rPr>
      </w:pPr>
      <w:r w:rsidRPr="000508FA">
        <w:rPr>
          <w:rFonts w:ascii="HSE Slab" w:hAnsi="HSE Slab"/>
          <w:sz w:val="24"/>
          <w:szCs w:val="24"/>
          <w:lang w:val="en-US"/>
        </w:rPr>
        <w:tab/>
        <w:t xml:space="preserve">Use optimal weights to </w:t>
      </w:r>
      <w:r w:rsidR="000508FA" w:rsidRPr="000508FA">
        <w:rPr>
          <w:rFonts w:ascii="HSE Slab" w:hAnsi="HSE Slab"/>
          <w:sz w:val="24"/>
          <w:szCs w:val="24"/>
          <w:lang w:val="en-US"/>
        </w:rPr>
        <w:t xml:space="preserve">calculate Risk-Reward </w:t>
      </w:r>
      <m:oMath>
        <m:sSub>
          <m:sSubPr>
            <m:ctrlPr>
              <w:rPr>
                <w:rFonts w:ascii="Cambria Math" w:hAnsi="Cambria Math"/>
                <w:i/>
                <w:sz w:val="24"/>
                <w:szCs w:val="24"/>
                <w:lang w:val="en-US"/>
              </w:rPr>
            </m:ctrlPr>
          </m:sSubPr>
          <m:e>
            <m:r>
              <m:rPr>
                <m:scr m:val="script"/>
              </m:rPr>
              <w:rPr>
                <w:rFonts w:ascii="Cambria Math" w:hAnsi="Cambria Math"/>
                <w:sz w:val="24"/>
                <w:szCs w:val="24"/>
                <w:lang w:val="en-US"/>
              </w:rPr>
              <m:t>R</m:t>
            </m:r>
          </m:e>
          <m:sub>
            <m:r>
              <w:rPr>
                <w:rFonts w:ascii="Cambria Math" w:hAnsi="Cambria Math"/>
                <w:sz w:val="24"/>
                <w:szCs w:val="24"/>
                <w:lang w:val="en-US"/>
              </w:rPr>
              <m:t>θ</m:t>
            </m:r>
          </m:sub>
        </m:sSub>
        <m:r>
          <w:rPr>
            <w:rFonts w:ascii="Cambria Math" w:hAnsi="Cambria Math"/>
            <w:sz w:val="24"/>
            <w:szCs w:val="24"/>
            <w:lang w:val="en-US"/>
          </w:rPr>
          <m:t>(z)</m:t>
        </m:r>
      </m:oMath>
    </w:p>
    <w:p w14:paraId="15EF04D1" w14:textId="7270EBD1" w:rsidR="001317EA" w:rsidRPr="000508FA" w:rsidRDefault="000508FA" w:rsidP="000508FA">
      <w:pPr>
        <w:tabs>
          <w:tab w:val="left" w:pos="1134"/>
        </w:tabs>
        <w:ind w:firstLine="567"/>
        <w:rPr>
          <w:rFonts w:ascii="HSE Slab" w:hAnsi="HSE Slab"/>
          <w:sz w:val="24"/>
          <w:szCs w:val="24"/>
          <w:lang w:val="en-US"/>
        </w:rPr>
      </w:pPr>
      <w:r w:rsidRPr="000508FA">
        <w:rPr>
          <w:rFonts w:ascii="HSE Slab" w:hAnsi="HSE Slab"/>
          <w:sz w:val="24"/>
          <w:szCs w:val="24"/>
          <w:lang w:val="en-US"/>
        </w:rPr>
        <w:tab/>
        <w:t xml:space="preserve">Back-propagate </w:t>
      </w:r>
      <m:oMath>
        <m:r>
          <w:rPr>
            <w:rFonts w:ascii="Cambria Math" w:hAnsi="Cambria Math"/>
            <w:sz w:val="24"/>
            <w:szCs w:val="24"/>
            <w:lang w:val="en-US"/>
          </w:rPr>
          <m:t xml:space="preserve">θ←(θ-learning rate* </m:t>
        </m:r>
        <m:sSub>
          <m:sSubPr>
            <m:ctrlPr>
              <w:rPr>
                <w:rFonts w:ascii="Cambria Math" w:hAnsi="Cambria Math"/>
                <w:sz w:val="24"/>
                <w:szCs w:val="24"/>
                <w:lang w:val="en-US"/>
              </w:rPr>
            </m:ctrlPr>
          </m:sSubPr>
          <m:e>
            <m:r>
              <m:rPr>
                <m:sty m:val="p"/>
              </m:rPr>
              <w:rPr>
                <w:rFonts w:ascii="Cambria Math" w:hAnsi="Cambria Math"/>
                <w:sz w:val="24"/>
                <w:szCs w:val="24"/>
                <w:lang w:val="en-US"/>
              </w:rPr>
              <m:t>∇</m:t>
            </m:r>
          </m:e>
          <m:sub>
            <m:r>
              <w:rPr>
                <w:rFonts w:ascii="Cambria Math" w:hAnsi="Cambria Math"/>
                <w:sz w:val="24"/>
                <w:szCs w:val="24"/>
                <w:lang w:val="en-US"/>
              </w:rPr>
              <m:t>θ</m:t>
            </m:r>
          </m:sub>
        </m:sSub>
        <m:r>
          <m:rPr>
            <m:scr m:val="script"/>
          </m:rPr>
          <w:rPr>
            <w:rFonts w:ascii="Cambria Math" w:hAnsi="Cambria Math"/>
            <w:sz w:val="24"/>
            <w:szCs w:val="24"/>
            <w:lang w:val="en-US"/>
          </w:rPr>
          <m:t>R</m:t>
        </m:r>
      </m:oMath>
    </w:p>
    <w:p w14:paraId="5BE993D7" w14:textId="1B8C7914" w:rsidR="000508FA" w:rsidRDefault="000508FA" w:rsidP="000508FA">
      <w:pPr>
        <w:tabs>
          <w:tab w:val="left" w:pos="1134"/>
        </w:tabs>
        <w:ind w:firstLine="567"/>
        <w:rPr>
          <w:rFonts w:ascii="HSE Slab" w:hAnsi="HSE Slab"/>
          <w:sz w:val="24"/>
          <w:szCs w:val="24"/>
          <w:lang w:val="en-US"/>
        </w:rPr>
      </w:pPr>
      <w:r>
        <w:rPr>
          <w:rFonts w:ascii="HSE Slab" w:hAnsi="HSE Slab"/>
          <w:sz w:val="24"/>
          <w:szCs w:val="24"/>
          <w:lang w:val="en-US"/>
        </w:rPr>
        <w:pict w14:anchorId="764A4D82">
          <v:rect id="_x0000_i1029" style="width:0;height:1.5pt" o:hralign="center" o:hrstd="t" o:hr="t" fillcolor="#a0a0a0" stroked="f"/>
        </w:pict>
      </w:r>
    </w:p>
    <w:p w14:paraId="669F7A93" w14:textId="485976FD" w:rsidR="00C70EEE" w:rsidRDefault="00C70EEE" w:rsidP="00746B6F">
      <w:pPr>
        <w:ind w:firstLine="567"/>
        <w:rPr>
          <w:rFonts w:ascii="HSE Slab" w:hAnsi="HSE Slab"/>
          <w:sz w:val="24"/>
          <w:szCs w:val="24"/>
          <w:lang w:val="en-US"/>
        </w:rPr>
      </w:pPr>
    </w:p>
    <w:p w14:paraId="135FC395" w14:textId="6C34E674" w:rsidR="009C4F6E" w:rsidRDefault="009C4F6E" w:rsidP="009C4F6E">
      <w:pPr>
        <w:tabs>
          <w:tab w:val="left" w:pos="1134"/>
        </w:tabs>
        <w:ind w:firstLine="567"/>
        <w:jc w:val="both"/>
        <w:rPr>
          <w:rFonts w:ascii="HSE Slab" w:hAnsi="HSE Slab"/>
          <w:sz w:val="24"/>
          <w:szCs w:val="24"/>
          <w:lang w:val="en-US"/>
        </w:rPr>
      </w:pPr>
      <w:r w:rsidRPr="009C4F6E">
        <w:rPr>
          <w:rFonts w:ascii="HSE Slab" w:hAnsi="HSE Slab"/>
          <w:sz w:val="24"/>
          <w:szCs w:val="24"/>
          <w:lang w:val="en-US"/>
        </w:rPr>
        <w:t xml:space="preserve">It is important to highlight that there are two versions of this algorithm: one with the inclusion of Prioritized Experience Replay (PER) and one without. In our perspective, </w:t>
      </w:r>
      <w:r>
        <w:rPr>
          <w:rFonts w:ascii="HSE Slab" w:hAnsi="HSE Slab"/>
          <w:sz w:val="24"/>
          <w:szCs w:val="24"/>
          <w:lang w:val="en-US"/>
        </w:rPr>
        <w:t>this</w:t>
      </w:r>
      <w:r w:rsidRPr="009C4F6E">
        <w:rPr>
          <w:rFonts w:ascii="HSE Slab" w:hAnsi="HSE Slab"/>
          <w:sz w:val="24"/>
          <w:szCs w:val="24"/>
          <w:lang w:val="en-US"/>
        </w:rPr>
        <w:t xml:space="preserve"> inclusion enhances the robustness of the algorithm, as consecutive samples drawn without the intervention of PER may exhibit high similarity, potentially leading to a form of local overfitting.</w:t>
      </w:r>
    </w:p>
    <w:p w14:paraId="12C74B95" w14:textId="48315FBF" w:rsidR="009C4F6E" w:rsidRPr="009C4F6E" w:rsidRDefault="009C4F6E" w:rsidP="009C4F6E">
      <w:pPr>
        <w:tabs>
          <w:tab w:val="left" w:pos="1134"/>
        </w:tabs>
        <w:ind w:firstLine="567"/>
        <w:jc w:val="both"/>
        <w:rPr>
          <w:rFonts w:ascii="HSE Slab" w:hAnsi="HSE Slab"/>
          <w:sz w:val="24"/>
          <w:szCs w:val="24"/>
          <w:lang w:val="en-US"/>
        </w:rPr>
      </w:pPr>
      <w:r>
        <w:rPr>
          <w:rFonts w:ascii="HSE Slab" w:hAnsi="HSE Slab"/>
          <w:sz w:val="24"/>
          <w:szCs w:val="24"/>
          <w:lang w:val="en-US"/>
        </w:rPr>
        <w:lastRenderedPageBreak/>
        <w:t xml:space="preserve">Another idea to explore the effectiveness of the optimization layer by comparing it with a model-free approach as opposed to the established model-based one. Model-free approach is the one without the optimization layer. We take the outputs of the prediction layer and consider them to be the logits of weights. By taking a SoftMax, we obtain weights that are included in the risk reward function. The difference is </w:t>
      </w:r>
      <w:r w:rsidR="00427B7D">
        <w:rPr>
          <w:rFonts w:ascii="HSE Slab" w:hAnsi="HSE Slab"/>
          <w:sz w:val="24"/>
          <w:szCs w:val="24"/>
          <w:lang w:val="en-US"/>
        </w:rPr>
        <w:t>depicted in Figure 3 and Figure 4.</w:t>
      </w:r>
    </w:p>
    <w:p w14:paraId="443DA930" w14:textId="6BB9B4A4" w:rsidR="009A0950" w:rsidRDefault="009C4F6E" w:rsidP="009A0950">
      <w:pPr>
        <w:rPr>
          <w:lang w:val="en-US"/>
        </w:rPr>
      </w:pPr>
      <w:r>
        <w:rPr>
          <w:rFonts w:ascii="HSE Slab" w:hAnsi="HSE Slab"/>
          <w:noProof/>
          <w:sz w:val="24"/>
          <w:szCs w:val="24"/>
          <w:lang w:val="en-US"/>
        </w:rPr>
        <w:drawing>
          <wp:anchor distT="0" distB="0" distL="114300" distR="114300" simplePos="0" relativeHeight="251659264" behindDoc="0" locked="0" layoutInCell="1" allowOverlap="1" wp14:anchorId="534E0303" wp14:editId="4E53E8DF">
            <wp:simplePos x="0" y="0"/>
            <wp:positionH relativeFrom="margin">
              <wp:align>center</wp:align>
            </wp:positionH>
            <wp:positionV relativeFrom="paragraph">
              <wp:posOffset>377825</wp:posOffset>
            </wp:positionV>
            <wp:extent cx="5733415" cy="850265"/>
            <wp:effectExtent l="152400" t="133350" r="153035" b="178435"/>
            <wp:wrapTopAndBottom/>
            <wp:docPr id="1664313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13823" name="Рисунок 1664313823"/>
                    <pic:cNvPicPr/>
                  </pic:nvPicPr>
                  <pic:blipFill>
                    <a:blip r:embed="rId10">
                      <a:extLst>
                        <a:ext uri="{28A0092B-C50C-407E-A947-70E740481C1C}">
                          <a14:useLocalDpi xmlns:a14="http://schemas.microsoft.com/office/drawing/2010/main" val="0"/>
                        </a:ext>
                      </a:extLst>
                    </a:blip>
                    <a:stretch>
                      <a:fillRect/>
                    </a:stretch>
                  </pic:blipFill>
                  <pic:spPr>
                    <a:xfrm>
                      <a:off x="0" y="0"/>
                      <a:ext cx="5733415" cy="850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anchor>
        </w:drawing>
      </w:r>
    </w:p>
    <w:p w14:paraId="1D6F371D" w14:textId="612C70A9" w:rsidR="009A0950" w:rsidRDefault="009A0950" w:rsidP="009A0950">
      <w:pPr>
        <w:ind w:firstLine="567"/>
        <w:rPr>
          <w:rFonts w:ascii="HSE Slab" w:hAnsi="HSE Slab"/>
          <w:sz w:val="24"/>
          <w:szCs w:val="24"/>
          <w:lang w:val="en-US"/>
        </w:rPr>
      </w:pPr>
      <w:r>
        <w:rPr>
          <w:rFonts w:ascii="HSE Slab" w:hAnsi="HSE Slab"/>
          <w:sz w:val="24"/>
          <w:szCs w:val="24"/>
          <w:lang w:val="en-US"/>
        </w:rPr>
        <w:t>Figure</w:t>
      </w:r>
      <w:r w:rsidR="009C4F6E">
        <w:rPr>
          <w:rFonts w:ascii="HSE Slab" w:hAnsi="HSE Slab"/>
          <w:sz w:val="24"/>
          <w:szCs w:val="24"/>
          <w:lang w:val="en-US"/>
        </w:rPr>
        <w:t xml:space="preserve"> 3</w:t>
      </w:r>
      <w:r>
        <w:rPr>
          <w:rFonts w:ascii="HSE Slab" w:hAnsi="HSE Slab"/>
          <w:sz w:val="24"/>
          <w:szCs w:val="24"/>
          <w:lang w:val="en-US"/>
        </w:rPr>
        <w:t>: Computational schema of</w:t>
      </w:r>
      <w:r>
        <w:rPr>
          <w:rFonts w:ascii="HSE Slab" w:hAnsi="HSE Slab"/>
          <w:sz w:val="24"/>
          <w:szCs w:val="24"/>
          <w:lang w:val="en-US"/>
        </w:rPr>
        <w:t xml:space="preserve"> </w:t>
      </w:r>
      <w:r w:rsidR="004C4CE5" w:rsidRPr="00427B7D">
        <w:rPr>
          <w:rFonts w:ascii="HSE Slab" w:hAnsi="HSE Slab"/>
          <w:b/>
          <w:bCs/>
          <w:sz w:val="24"/>
          <w:szCs w:val="24"/>
          <w:lang w:val="en-US"/>
        </w:rPr>
        <w:t>m</w:t>
      </w:r>
      <w:r w:rsidR="00502AE0" w:rsidRPr="00427B7D">
        <w:rPr>
          <w:rFonts w:ascii="HSE Slab" w:hAnsi="HSE Slab"/>
          <w:b/>
          <w:bCs/>
          <w:sz w:val="24"/>
          <w:szCs w:val="24"/>
          <w:lang w:val="en-US"/>
        </w:rPr>
        <w:t>odel-based</w:t>
      </w:r>
      <w:r w:rsidR="00502AE0">
        <w:rPr>
          <w:rFonts w:ascii="HSE Slab" w:hAnsi="HSE Slab"/>
          <w:sz w:val="24"/>
          <w:szCs w:val="24"/>
          <w:lang w:val="en-US"/>
        </w:rPr>
        <w:t xml:space="preserve"> approach</w:t>
      </w:r>
    </w:p>
    <w:p w14:paraId="30433430" w14:textId="1857FD08" w:rsidR="004C4CE5" w:rsidRDefault="004C4CE5" w:rsidP="009A0950">
      <w:pPr>
        <w:ind w:firstLine="567"/>
        <w:rPr>
          <w:rFonts w:ascii="HSE Slab" w:hAnsi="HSE Slab"/>
          <w:sz w:val="24"/>
          <w:szCs w:val="24"/>
          <w:lang w:val="en-US"/>
        </w:rPr>
      </w:pPr>
    </w:p>
    <w:p w14:paraId="3826941B" w14:textId="23A43303" w:rsidR="004C4CE5" w:rsidRDefault="004C4CE5" w:rsidP="009A0950">
      <w:pPr>
        <w:ind w:firstLine="567"/>
        <w:rPr>
          <w:rFonts w:ascii="HSE Slab" w:hAnsi="HSE Slab"/>
          <w:sz w:val="24"/>
          <w:szCs w:val="24"/>
          <w:lang w:val="en-US"/>
        </w:rPr>
      </w:pPr>
      <w:r>
        <w:rPr>
          <w:rFonts w:ascii="HSE Slab" w:hAnsi="HSE Slab"/>
          <w:sz w:val="24"/>
          <w:szCs w:val="24"/>
          <w:lang w:val="en-US"/>
        </w:rPr>
        <w:t>Figure</w:t>
      </w:r>
      <w:r w:rsidR="00427B7D">
        <w:rPr>
          <w:rFonts w:ascii="HSE Slab" w:hAnsi="HSE Slab"/>
          <w:sz w:val="24"/>
          <w:szCs w:val="24"/>
          <w:lang w:val="en-US"/>
        </w:rPr>
        <w:t xml:space="preserve"> 4</w:t>
      </w:r>
      <w:r>
        <w:rPr>
          <w:rFonts w:ascii="HSE Slab" w:hAnsi="HSE Slab"/>
          <w:sz w:val="24"/>
          <w:szCs w:val="24"/>
          <w:lang w:val="en-US"/>
        </w:rPr>
        <w:t xml:space="preserve">: Computational schema of </w:t>
      </w:r>
      <w:r w:rsidRPr="00427B7D">
        <w:rPr>
          <w:rFonts w:ascii="HSE Slab" w:hAnsi="HSE Slab"/>
          <w:b/>
          <w:bCs/>
          <w:sz w:val="24"/>
          <w:szCs w:val="24"/>
          <w:lang w:val="en-US"/>
        </w:rPr>
        <w:t>model-free</w:t>
      </w:r>
      <w:r>
        <w:rPr>
          <w:rFonts w:ascii="HSE Slab" w:hAnsi="HSE Slab"/>
          <w:sz w:val="24"/>
          <w:szCs w:val="24"/>
          <w:lang w:val="en-US"/>
        </w:rPr>
        <w:t xml:space="preserve"> approach</w:t>
      </w:r>
    </w:p>
    <w:p w14:paraId="306E6AF0" w14:textId="61856660" w:rsidR="004C4CE5" w:rsidRDefault="004C4CE5" w:rsidP="004C4CE5">
      <w:pPr>
        <w:ind w:firstLine="567"/>
        <w:rPr>
          <w:rFonts w:ascii="HSE Slab" w:hAnsi="HSE Slab"/>
          <w:sz w:val="24"/>
          <w:szCs w:val="24"/>
          <w:lang w:val="en-US"/>
        </w:rPr>
      </w:pPr>
      <w:r>
        <w:rPr>
          <w:rFonts w:ascii="HSE Slab" w:hAnsi="HSE Slab"/>
          <w:noProof/>
          <w:sz w:val="24"/>
          <w:szCs w:val="24"/>
          <w:lang w:val="en-US"/>
        </w:rPr>
        <w:drawing>
          <wp:anchor distT="0" distB="0" distL="114300" distR="114300" simplePos="0" relativeHeight="251661312" behindDoc="0" locked="0" layoutInCell="1" allowOverlap="1" wp14:anchorId="4FE844E7" wp14:editId="53DCF959">
            <wp:simplePos x="0" y="0"/>
            <wp:positionH relativeFrom="column">
              <wp:posOffset>0</wp:posOffset>
            </wp:positionH>
            <wp:positionV relativeFrom="paragraph">
              <wp:posOffset>-3175</wp:posOffset>
            </wp:positionV>
            <wp:extent cx="5733415" cy="813435"/>
            <wp:effectExtent l="152400" t="133350" r="153035" b="177165"/>
            <wp:wrapTopAndBottom/>
            <wp:docPr id="18288154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1541" name="Рисунок 182881541"/>
                    <pic:cNvPicPr/>
                  </pic:nvPicPr>
                  <pic:blipFill>
                    <a:blip r:embed="rId11">
                      <a:extLst>
                        <a:ext uri="{28A0092B-C50C-407E-A947-70E740481C1C}">
                          <a14:useLocalDpi xmlns:a14="http://schemas.microsoft.com/office/drawing/2010/main" val="0"/>
                        </a:ext>
                      </a:extLst>
                    </a:blip>
                    <a:stretch>
                      <a:fillRect/>
                    </a:stretch>
                  </pic:blipFill>
                  <pic:spPr>
                    <a:xfrm>
                      <a:off x="0" y="0"/>
                      <a:ext cx="5733415" cy="813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00C0CB3F" w14:textId="1D679911" w:rsidR="004C4CE5" w:rsidRDefault="004C4CE5" w:rsidP="004C4CE5">
      <w:pPr>
        <w:ind w:firstLine="567"/>
        <w:rPr>
          <w:rFonts w:ascii="HSE Slab" w:hAnsi="HSE Slab"/>
          <w:sz w:val="24"/>
          <w:szCs w:val="24"/>
          <w:lang w:val="en-US"/>
        </w:rPr>
      </w:pPr>
    </w:p>
    <w:p w14:paraId="465C841E" w14:textId="77777777" w:rsidR="00502AE0" w:rsidRDefault="00502AE0" w:rsidP="00D835E5">
      <w:pPr>
        <w:rPr>
          <w:rFonts w:ascii="HSE Slab" w:hAnsi="HSE Slab"/>
          <w:sz w:val="24"/>
          <w:szCs w:val="24"/>
          <w:lang w:val="en-US"/>
        </w:rPr>
      </w:pPr>
    </w:p>
    <w:p w14:paraId="0E807F19" w14:textId="77777777" w:rsidR="00502AE0" w:rsidRPr="009A0950" w:rsidRDefault="00502AE0" w:rsidP="00D835E5">
      <w:pPr>
        <w:rPr>
          <w:rFonts w:ascii="HSE Slab" w:hAnsi="HSE Slab"/>
          <w:sz w:val="24"/>
          <w:szCs w:val="24"/>
          <w:lang w:val="en-US"/>
        </w:rPr>
      </w:pPr>
    </w:p>
    <w:p w14:paraId="65CC51CA" w14:textId="59BAE5B3" w:rsidR="00BC3A40" w:rsidRDefault="00BC3A40" w:rsidP="00BC3A40">
      <w:pPr>
        <w:pStyle w:val="4"/>
        <w:rPr>
          <w:rFonts w:ascii="HSE Slab" w:hAnsi="HSE Slab"/>
          <w:lang w:val="en-US"/>
        </w:rPr>
      </w:pPr>
      <w:bookmarkStart w:id="27" w:name="_Toc135583841"/>
      <w:r w:rsidRPr="00BC3A40">
        <w:rPr>
          <w:rFonts w:ascii="HSE Slab" w:hAnsi="HSE Slab"/>
          <w:lang w:val="en-US"/>
        </w:rPr>
        <w:t>Section. 4.1.1 Prediction layer</w:t>
      </w:r>
      <w:bookmarkEnd w:id="27"/>
    </w:p>
    <w:p w14:paraId="3DD88292" w14:textId="77777777" w:rsidR="00BC3A40" w:rsidRPr="00BC3A40" w:rsidRDefault="00BC3A40" w:rsidP="00BC3A40">
      <w:pPr>
        <w:rPr>
          <w:lang w:val="en-US"/>
        </w:rPr>
      </w:pPr>
    </w:p>
    <w:p w14:paraId="6A6AAA91" w14:textId="297AB674" w:rsidR="00BC3A40" w:rsidRPr="00BC3A40" w:rsidRDefault="00BC3A40" w:rsidP="00BC3A40">
      <w:pPr>
        <w:pStyle w:val="4"/>
        <w:rPr>
          <w:rFonts w:ascii="HSE Slab" w:hAnsi="HSE Slab"/>
          <w:lang w:val="en-US"/>
        </w:rPr>
      </w:pPr>
      <w:bookmarkStart w:id="28" w:name="_Toc135583842"/>
      <w:r w:rsidRPr="00BC3A40">
        <w:rPr>
          <w:rFonts w:ascii="HSE Slab" w:hAnsi="HSE Slab"/>
          <w:lang w:val="en-US"/>
        </w:rPr>
        <w:t>Section 4.1.2 Optimization layer</w:t>
      </w:r>
      <w:bookmarkEnd w:id="28"/>
    </w:p>
    <w:p w14:paraId="16E0AF2B" w14:textId="43354FB3" w:rsidR="00502AE0" w:rsidRPr="00502AE0" w:rsidRDefault="00502AE0" w:rsidP="00502AE0">
      <w:pPr>
        <w:ind w:firstLine="567"/>
        <w:jc w:val="both"/>
        <w:rPr>
          <w:rFonts w:ascii="HSE Slab" w:hAnsi="HSE Slab"/>
          <w:sz w:val="24"/>
          <w:szCs w:val="24"/>
          <w:lang w:val="en-US"/>
        </w:rPr>
      </w:pPr>
      <w:r w:rsidRPr="00502AE0">
        <w:rPr>
          <w:rFonts w:ascii="HSE Slab" w:hAnsi="HSE Slab"/>
          <w:sz w:val="24"/>
          <w:szCs w:val="24"/>
          <w:lang w:val="en-US"/>
        </w:rPr>
        <w:t xml:space="preserve">The Python package </w:t>
      </w:r>
      <w:proofErr w:type="spellStart"/>
      <w:r w:rsidRPr="00502AE0">
        <w:rPr>
          <w:rFonts w:ascii="HSE Slab" w:hAnsi="HSE Slab"/>
          <w:sz w:val="24"/>
          <w:szCs w:val="24"/>
          <w:lang w:val="en-US"/>
        </w:rPr>
        <w:t>CvxpyLayer</w:t>
      </w:r>
      <w:proofErr w:type="spellEnd"/>
      <w:r w:rsidRPr="00502AE0">
        <w:rPr>
          <w:rFonts w:ascii="HSE Slab" w:hAnsi="HSE Slab"/>
          <w:sz w:val="24"/>
          <w:szCs w:val="24"/>
          <w:lang w:val="en-US"/>
        </w:rPr>
        <w:t xml:space="preserve"> </w:t>
      </w:r>
      <w:sdt>
        <w:sdtPr>
          <w:rPr>
            <w:rFonts w:ascii="HSE Slab" w:hAnsi="HSE Slab"/>
            <w:sz w:val="24"/>
            <w:szCs w:val="24"/>
            <w:lang w:val="en-US"/>
          </w:rPr>
          <w:id w:val="1376737332"/>
          <w:citation/>
        </w:sdtPr>
        <w:sdtContent>
          <w:r>
            <w:rPr>
              <w:rFonts w:ascii="HSE Slab" w:hAnsi="HSE Slab"/>
              <w:sz w:val="24"/>
              <w:szCs w:val="24"/>
              <w:lang w:val="en-US"/>
            </w:rPr>
            <w:fldChar w:fldCharType="begin"/>
          </w:r>
          <w:r>
            <w:rPr>
              <w:rFonts w:ascii="HSE Slab" w:hAnsi="HSE Slab"/>
              <w:sz w:val="24"/>
              <w:szCs w:val="24"/>
              <w:lang w:val="en-US"/>
            </w:rPr>
            <w:instrText xml:space="preserve"> CITATION AAg19 \l 1033 </w:instrText>
          </w:r>
          <w:r>
            <w:rPr>
              <w:rFonts w:ascii="HSE Slab" w:hAnsi="HSE Slab"/>
              <w:sz w:val="24"/>
              <w:szCs w:val="24"/>
              <w:lang w:val="en-US"/>
            </w:rPr>
            <w:fldChar w:fldCharType="separate"/>
          </w:r>
          <w:r w:rsidR="00746B6F" w:rsidRPr="00746B6F">
            <w:rPr>
              <w:rFonts w:ascii="HSE Slab" w:hAnsi="HSE Slab"/>
              <w:noProof/>
              <w:sz w:val="24"/>
              <w:szCs w:val="24"/>
              <w:lang w:val="en-US"/>
            </w:rPr>
            <w:t>(Agrawal, et al., 2019)</w:t>
          </w:r>
          <w:r>
            <w:rPr>
              <w:rFonts w:ascii="HSE Slab" w:hAnsi="HSE Slab"/>
              <w:sz w:val="24"/>
              <w:szCs w:val="24"/>
              <w:lang w:val="en-US"/>
            </w:rPr>
            <w:fldChar w:fldCharType="end"/>
          </w:r>
        </w:sdtContent>
      </w:sdt>
      <w:r w:rsidRPr="00502AE0">
        <w:rPr>
          <w:rFonts w:ascii="HSE Slab" w:hAnsi="HSE Slab"/>
          <w:sz w:val="24"/>
          <w:szCs w:val="24"/>
          <w:lang w:val="en-US"/>
        </w:rPr>
        <w:t xml:space="preserve"> is a seamlessly integrated tool within the widely used deep learning package</w:t>
      </w:r>
      <w:r>
        <w:rPr>
          <w:rFonts w:ascii="HSE Slab" w:hAnsi="HSE Slab"/>
          <w:sz w:val="24"/>
          <w:szCs w:val="24"/>
          <w:lang w:val="en-US"/>
        </w:rPr>
        <w:t xml:space="preserve"> </w:t>
      </w:r>
      <w:proofErr w:type="spellStart"/>
      <w:r>
        <w:rPr>
          <w:rFonts w:ascii="HSE Slab" w:hAnsi="HSE Slab"/>
          <w:sz w:val="24"/>
          <w:szCs w:val="24"/>
          <w:lang w:val="en-US"/>
        </w:rPr>
        <w:t>Pytorch</w:t>
      </w:r>
      <w:proofErr w:type="spellEnd"/>
      <w:r w:rsidRPr="00502AE0">
        <w:rPr>
          <w:rFonts w:ascii="HSE Slab" w:hAnsi="HSE Slab"/>
          <w:sz w:val="24"/>
          <w:szCs w:val="24"/>
          <w:lang w:val="en-US"/>
        </w:rPr>
        <w:t xml:space="preserve">. By incorporating this package, users can construct a computational graph with efficient back-propagation capabilities. </w:t>
      </w:r>
      <w:proofErr w:type="spellStart"/>
      <w:r w:rsidRPr="00502AE0">
        <w:rPr>
          <w:rFonts w:ascii="HSE Slab" w:hAnsi="HSE Slab"/>
          <w:sz w:val="24"/>
          <w:szCs w:val="24"/>
          <w:lang w:val="en-US"/>
        </w:rPr>
        <w:t>CvxpyLayer</w:t>
      </w:r>
      <w:proofErr w:type="spellEnd"/>
      <w:r w:rsidRPr="00502AE0">
        <w:rPr>
          <w:rFonts w:ascii="HSE Slab" w:hAnsi="HSE Slab"/>
          <w:sz w:val="24"/>
          <w:szCs w:val="24"/>
          <w:lang w:val="en-US"/>
        </w:rPr>
        <w:t xml:space="preserve"> builds upon the foundation of the convex optimization package </w:t>
      </w:r>
      <w:proofErr w:type="spellStart"/>
      <w:r w:rsidRPr="00502AE0">
        <w:rPr>
          <w:rFonts w:ascii="HSE Slab" w:hAnsi="HSE Slab"/>
          <w:sz w:val="24"/>
          <w:szCs w:val="24"/>
          <w:lang w:val="en-US"/>
        </w:rPr>
        <w:t>cvxpy</w:t>
      </w:r>
      <w:proofErr w:type="spellEnd"/>
      <w:r w:rsidRPr="00502AE0">
        <w:rPr>
          <w:rFonts w:ascii="HSE Slab" w:hAnsi="HSE Slab"/>
          <w:sz w:val="24"/>
          <w:szCs w:val="24"/>
          <w:lang w:val="en-US"/>
        </w:rPr>
        <w:t>, enabling the solution of optimization programs where the output of a layer depends on the solution of the previous layer.</w:t>
      </w:r>
    </w:p>
    <w:p w14:paraId="34E81D2C" w14:textId="77777777" w:rsidR="00502AE0" w:rsidRPr="00502AE0" w:rsidRDefault="00502AE0" w:rsidP="00502AE0">
      <w:pPr>
        <w:ind w:firstLine="567"/>
        <w:jc w:val="both"/>
        <w:rPr>
          <w:rFonts w:ascii="HSE Slab" w:hAnsi="HSE Slab"/>
          <w:sz w:val="24"/>
          <w:szCs w:val="24"/>
          <w:lang w:val="en-US"/>
        </w:rPr>
      </w:pPr>
      <w:r w:rsidRPr="00502AE0">
        <w:rPr>
          <w:rFonts w:ascii="HSE Slab" w:hAnsi="HSE Slab"/>
          <w:sz w:val="24"/>
          <w:szCs w:val="24"/>
          <w:lang w:val="en-US"/>
        </w:rPr>
        <w:t xml:space="preserve">Utilizing a convex optimization layer in a neural network can enhance interpretability, as it explicates the relationship between consecutive layers through the optimization program. When the convex optimization problem has a unique </w:t>
      </w:r>
      <w:r w:rsidRPr="00502AE0">
        <w:rPr>
          <w:rFonts w:ascii="HSE Slab" w:hAnsi="HSE Slab"/>
          <w:sz w:val="24"/>
          <w:szCs w:val="24"/>
          <w:lang w:val="en-US"/>
        </w:rPr>
        <w:lastRenderedPageBreak/>
        <w:t>solution, the convex optimization layer functions similarly to a layer with a deterministic functional relationship. However, in cases where an analytical solution is either nonexistent or impractical, the convex optimization layer offers an elegant approach to encode such relationships.</w:t>
      </w:r>
    </w:p>
    <w:p w14:paraId="47B3F2A8" w14:textId="77777777" w:rsidR="00502AE0" w:rsidRPr="00502AE0" w:rsidRDefault="00502AE0" w:rsidP="00502AE0">
      <w:pPr>
        <w:jc w:val="both"/>
        <w:rPr>
          <w:rFonts w:ascii="HSE Slab" w:hAnsi="HSE Slab"/>
          <w:sz w:val="24"/>
          <w:szCs w:val="24"/>
          <w:lang w:val="en-US"/>
        </w:rPr>
      </w:pPr>
    </w:p>
    <w:p w14:paraId="57D070AD" w14:textId="5D70F06B" w:rsidR="00BC3A40" w:rsidRPr="00502AE0" w:rsidRDefault="00502AE0" w:rsidP="00502AE0">
      <w:pPr>
        <w:jc w:val="both"/>
        <w:rPr>
          <w:rFonts w:ascii="HSE Slab" w:hAnsi="HSE Slab"/>
          <w:sz w:val="24"/>
          <w:szCs w:val="24"/>
          <w:lang w:val="en-US"/>
        </w:rPr>
      </w:pPr>
      <w:r w:rsidRPr="00502AE0">
        <w:rPr>
          <w:rFonts w:ascii="HSE Slab" w:hAnsi="HSE Slab"/>
          <w:sz w:val="24"/>
          <w:szCs w:val="24"/>
          <w:lang w:val="en-US"/>
        </w:rPr>
        <w:t>In the context of the end-to-end model-based portfolio, we employ the convex optimization layer within the network to solve the weights optimization problem. By incorporating the convex optimization layer, we can effectively address optimization challenges and achieve more robust and tractable portfolio optimization within the overall model.</w:t>
      </w:r>
    </w:p>
    <w:p w14:paraId="1E8462D6" w14:textId="77777777" w:rsidR="00BC3A40" w:rsidRPr="00BC3A40" w:rsidRDefault="00BC3A40" w:rsidP="00BC3A40">
      <w:pPr>
        <w:rPr>
          <w:lang w:val="en-US"/>
        </w:rPr>
      </w:pPr>
    </w:p>
    <w:p w14:paraId="4D59807A" w14:textId="77777777" w:rsidR="00BC3A40" w:rsidRDefault="00BC3A40" w:rsidP="00612C1D">
      <w:pPr>
        <w:pStyle w:val="2"/>
        <w:jc w:val="center"/>
        <w:rPr>
          <w:rFonts w:ascii="HSE Slab" w:hAnsi="HSE Slab"/>
          <w:sz w:val="28"/>
          <w:szCs w:val="28"/>
          <w:lang w:val="en-US"/>
        </w:rPr>
      </w:pPr>
    </w:p>
    <w:p w14:paraId="6541D8E6" w14:textId="77777777" w:rsidR="00BC3A40" w:rsidRDefault="00BC3A40" w:rsidP="00612C1D">
      <w:pPr>
        <w:pStyle w:val="2"/>
        <w:jc w:val="center"/>
        <w:rPr>
          <w:rFonts w:ascii="HSE Slab" w:hAnsi="HSE Slab"/>
          <w:sz w:val="28"/>
          <w:szCs w:val="28"/>
          <w:lang w:val="en-US"/>
        </w:rPr>
      </w:pPr>
    </w:p>
    <w:p w14:paraId="61E3489B" w14:textId="5C0171E4" w:rsidR="00612C1D" w:rsidRDefault="00612C1D" w:rsidP="00612C1D">
      <w:pPr>
        <w:pStyle w:val="2"/>
        <w:jc w:val="center"/>
        <w:rPr>
          <w:rFonts w:ascii="HSE Slab" w:hAnsi="HSE Slab"/>
          <w:sz w:val="28"/>
          <w:szCs w:val="28"/>
          <w:lang w:val="en-US"/>
        </w:rPr>
      </w:pPr>
      <w:bookmarkStart w:id="29" w:name="_Toc135583843"/>
      <w:r w:rsidRPr="00612C1D">
        <w:rPr>
          <w:rFonts w:ascii="HSE Slab" w:hAnsi="HSE Slab"/>
          <w:sz w:val="28"/>
          <w:szCs w:val="28"/>
          <w:lang w:val="en-US"/>
        </w:rPr>
        <w:t xml:space="preserve">CHAPTER </w:t>
      </w:r>
      <w:r w:rsidR="00BC3A40">
        <w:rPr>
          <w:rFonts w:ascii="HSE Slab" w:hAnsi="HSE Slab"/>
          <w:sz w:val="28"/>
          <w:szCs w:val="28"/>
          <w:lang w:val="en-US"/>
        </w:rPr>
        <w:t>5</w:t>
      </w:r>
      <w:r w:rsidRPr="00612C1D">
        <w:rPr>
          <w:rFonts w:ascii="HSE Slab" w:hAnsi="HSE Slab"/>
          <w:sz w:val="28"/>
          <w:szCs w:val="28"/>
          <w:lang w:val="en-US"/>
        </w:rPr>
        <w:t>. EXPERIMENTS ON MARKET DATA</w:t>
      </w:r>
      <w:bookmarkEnd w:id="29"/>
    </w:p>
    <w:p w14:paraId="543DDB75" w14:textId="0C936C2B" w:rsidR="00F25B98" w:rsidRDefault="00F25B98" w:rsidP="00F25B98">
      <w:pPr>
        <w:pStyle w:val="3"/>
        <w:rPr>
          <w:rFonts w:ascii="HSE Slab" w:hAnsi="HSE Slab"/>
          <w:sz w:val="24"/>
          <w:szCs w:val="24"/>
          <w:lang w:val="en-US"/>
        </w:rPr>
      </w:pPr>
      <w:bookmarkStart w:id="30" w:name="_Toc135583844"/>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 xml:space="preserve">.1 </w:t>
      </w:r>
      <w:r>
        <w:rPr>
          <w:rFonts w:ascii="HSE Slab" w:hAnsi="HSE Slab"/>
          <w:sz w:val="24"/>
          <w:szCs w:val="24"/>
          <w:lang w:val="en-US"/>
        </w:rPr>
        <w:t>Collecting the data</w:t>
      </w:r>
      <w:bookmarkEnd w:id="30"/>
    </w:p>
    <w:p w14:paraId="74BA127D" w14:textId="77D7FB16" w:rsidR="008D39FD" w:rsidRDefault="008D39FD" w:rsidP="00844336">
      <w:pPr>
        <w:ind w:firstLine="567"/>
        <w:jc w:val="both"/>
        <w:rPr>
          <w:rFonts w:ascii="HSE Slab" w:hAnsi="HSE Slab"/>
          <w:sz w:val="24"/>
          <w:szCs w:val="24"/>
          <w:lang w:val="en-US"/>
        </w:rPr>
      </w:pPr>
      <w:r w:rsidRPr="008D39FD">
        <w:rPr>
          <w:rFonts w:ascii="HSE Slab" w:hAnsi="HSE Slab"/>
          <w:sz w:val="24"/>
          <w:szCs w:val="24"/>
          <w:lang w:val="en-US"/>
        </w:rPr>
        <w:t>The decision to utilize ETFs as the target universe instead of individual stocks is based on two primary reasons. Firstly, it addresses the concern of survivorship bias prevalent in stock selection. In today's market, selecting stocks solely based on their performance introduces a risk of overfitting, as only the successful companies that have not been acquired or gone bankrupt are observable. Consequently, mitigating this bias requires additional measures, such as obtaining information on ceased tickers, which can be challenging. ETFs offer a solution to this issue by tracking the performance of indices and automatically adjusting their holdings to account for such cases.</w:t>
      </w:r>
    </w:p>
    <w:p w14:paraId="62DA89AA" w14:textId="20CD0809" w:rsidR="008D39FD" w:rsidRPr="008D39FD" w:rsidRDefault="008D39FD" w:rsidP="00844336">
      <w:pPr>
        <w:ind w:firstLine="567"/>
        <w:jc w:val="both"/>
        <w:rPr>
          <w:rFonts w:ascii="HSE Slab" w:hAnsi="HSE Slab"/>
          <w:sz w:val="24"/>
          <w:szCs w:val="24"/>
          <w:lang w:val="en-US"/>
        </w:rPr>
      </w:pPr>
      <w:r w:rsidRPr="008D39FD">
        <w:rPr>
          <w:rFonts w:ascii="HSE Slab" w:hAnsi="HSE Slab"/>
          <w:sz w:val="24"/>
          <w:szCs w:val="24"/>
          <w:lang w:val="en-US"/>
        </w:rPr>
        <w:t>The second reason pertains to the opportunity for diversification across multiple dimensions, including geography, asset classes, and investment styles, among others. Achieving a similar level of diversification with individual stocks would necessitate considering a wide range of tickers. However, due to limitations in data availability and computational costs associated with processing large graphs, this approach is not feasible. Consequently, ETFs emerge as ideal targets for experimentation due to their inherent ability to provide diversification benefits across various dimensions.</w:t>
      </w:r>
    </w:p>
    <w:p w14:paraId="73B178B3" w14:textId="77777777" w:rsidR="007570D5" w:rsidRP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t xml:space="preserve">The data utilized in this study was obtained by gathering historical quotes from Yahoo Finance. A total of 20 exchange-traded funds (ETFs) were included in the </w:t>
      </w:r>
      <w:r w:rsidRPr="007570D5">
        <w:rPr>
          <w:rFonts w:ascii="HSE Slab" w:hAnsi="HSE Slab"/>
          <w:sz w:val="24"/>
          <w:szCs w:val="24"/>
          <w:lang w:val="en-US"/>
        </w:rPr>
        <w:lastRenderedPageBreak/>
        <w:t>analysis, with a comprehensive list of these ETFs provided in Appendix A. The selection of ETFs was based on several criteria, including their capitalization, asset class, geographical focus, and thematic attributes (such as sectors, dividends, or growth/value characteristics). In order to encompass a broad representation, ETFs from four major asset classes were chosen, namely Equity, Bonds, Commodities, and Real Estate. Furthermore, ETFs targeting various regions around the world, including the United States, Developed Markets, and Developing Markets, were also included, ensuring diversity in the sample.</w:t>
      </w:r>
    </w:p>
    <w:p w14:paraId="7F550F17" w14:textId="42BAEB9E" w:rsidR="007570D5" w:rsidRDefault="007570D5" w:rsidP="007570D5">
      <w:pPr>
        <w:ind w:firstLine="567"/>
        <w:jc w:val="both"/>
        <w:rPr>
          <w:rFonts w:ascii="HSE Slab" w:hAnsi="HSE Slab"/>
          <w:sz w:val="24"/>
          <w:szCs w:val="24"/>
          <w:lang w:val="en-US"/>
        </w:rPr>
      </w:pPr>
      <w:r w:rsidRPr="007570D5">
        <w:rPr>
          <w:rFonts w:ascii="HSE Slab" w:hAnsi="HSE Slab"/>
          <w:sz w:val="24"/>
          <w:szCs w:val="24"/>
          <w:lang w:val="en-US"/>
        </w:rPr>
        <w:t>For each ticker, detailed price information (open, close, high, low) and volume data were collected. As different ETFs were launched in different years, a subset of quotes encompassing their common intersection was utilized for the analysis. The dataset covers a time span ranging from 13th September 2004 to 13th April 2023, providing a comprehensive view of the market dynamics over the considered period.</w:t>
      </w:r>
    </w:p>
    <w:p w14:paraId="59C26123" w14:textId="255D965C" w:rsidR="00A14D81" w:rsidRDefault="00A14D81" w:rsidP="00A14D81">
      <w:pPr>
        <w:pStyle w:val="3"/>
        <w:rPr>
          <w:rFonts w:ascii="HSE Slab" w:hAnsi="HSE Slab"/>
          <w:sz w:val="24"/>
          <w:szCs w:val="24"/>
          <w:lang w:val="en-US"/>
        </w:rPr>
      </w:pPr>
      <w:bookmarkStart w:id="31" w:name="_Toc135583845"/>
      <w:r>
        <w:rPr>
          <w:rFonts w:ascii="HSE Slab" w:hAnsi="HSE Slab"/>
          <w:sz w:val="24"/>
          <w:szCs w:val="24"/>
          <w:lang w:val="en-US"/>
        </w:rPr>
        <w:t>Section 5.2 Benchmark</w:t>
      </w:r>
      <w:bookmarkEnd w:id="31"/>
    </w:p>
    <w:p w14:paraId="00FA7B2E" w14:textId="4C8B70B1" w:rsidR="00A14D81" w:rsidRPr="00BA1723" w:rsidRDefault="00BA1723" w:rsidP="00A14D81">
      <w:pPr>
        <w:ind w:firstLine="567"/>
        <w:rPr>
          <w:rFonts w:ascii="HSE Slab" w:hAnsi="HSE Slab"/>
          <w:sz w:val="24"/>
          <w:szCs w:val="24"/>
          <w:lang w:val="en-US"/>
        </w:rPr>
      </w:pPr>
      <w:r w:rsidRPr="00BA1723">
        <w:rPr>
          <w:rFonts w:ascii="HSE Slab" w:hAnsi="HSE Slab"/>
          <w:sz w:val="24"/>
          <w:szCs w:val="24"/>
          <w:lang w:val="en-US"/>
        </w:rPr>
        <w:t>For the benchmark I use simple average of ETF</w:t>
      </w:r>
      <w:r>
        <w:rPr>
          <w:rFonts w:ascii="HSE Slab" w:hAnsi="HSE Slab"/>
          <w:sz w:val="24"/>
          <w:szCs w:val="24"/>
          <w:lang w:val="en-US"/>
        </w:rPr>
        <w:t xml:space="preserve"> performances</w:t>
      </w:r>
      <w:r w:rsidRPr="00BA1723">
        <w:rPr>
          <w:rFonts w:ascii="HSE Slab" w:hAnsi="HSE Slab"/>
          <w:sz w:val="24"/>
          <w:szCs w:val="24"/>
          <w:lang w:val="en-US"/>
        </w:rPr>
        <w:t xml:space="preserve">. Since the ETF universe described in the study includes several asset classes with vastly divergent risk-return profiles: stocks, bonds, real estate, commodities, it is not relevant to measure only against specific index like S&amp;P 500 because it </w:t>
      </w:r>
      <w:r>
        <w:rPr>
          <w:rFonts w:ascii="HSE Slab" w:hAnsi="HSE Slab"/>
          <w:sz w:val="24"/>
          <w:szCs w:val="24"/>
          <w:lang w:val="en-US"/>
        </w:rPr>
        <w:t>is applicable only to the part of the universe that is connected to US stock market.</w:t>
      </w:r>
    </w:p>
    <w:p w14:paraId="02C03384" w14:textId="2196C5FF" w:rsidR="00CC4C3C" w:rsidRDefault="00CC4C3C" w:rsidP="00CC4C3C">
      <w:pPr>
        <w:pStyle w:val="3"/>
        <w:rPr>
          <w:rFonts w:ascii="HSE Slab" w:hAnsi="HSE Slab"/>
          <w:sz w:val="24"/>
          <w:szCs w:val="24"/>
          <w:lang w:val="en-US"/>
        </w:rPr>
      </w:pPr>
      <w:bookmarkStart w:id="32" w:name="_Toc135583846"/>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w:t>
      </w:r>
      <w:r>
        <w:rPr>
          <w:rFonts w:ascii="HSE Slab" w:hAnsi="HSE Slab"/>
          <w:sz w:val="24"/>
          <w:szCs w:val="24"/>
          <w:lang w:val="en-US"/>
        </w:rPr>
        <w:t>2</w:t>
      </w:r>
      <w:r w:rsidRPr="00BC3A40">
        <w:rPr>
          <w:rFonts w:ascii="HSE Slab" w:hAnsi="HSE Slab"/>
          <w:sz w:val="24"/>
          <w:szCs w:val="24"/>
          <w:lang w:val="en-US"/>
        </w:rPr>
        <w:t xml:space="preserve"> </w:t>
      </w:r>
      <w:r>
        <w:rPr>
          <w:rFonts w:ascii="HSE Slab" w:hAnsi="HSE Slab"/>
          <w:sz w:val="24"/>
          <w:szCs w:val="24"/>
          <w:lang w:val="en-US"/>
        </w:rPr>
        <w:t>Features generation</w:t>
      </w:r>
      <w:bookmarkEnd w:id="32"/>
    </w:p>
    <w:p w14:paraId="05AEF81C" w14:textId="3482000A" w:rsidR="00E80AF5" w:rsidRPr="00E80AF5" w:rsidRDefault="00E80AF5" w:rsidP="00E80AF5">
      <w:pPr>
        <w:ind w:firstLine="567"/>
        <w:jc w:val="both"/>
        <w:rPr>
          <w:rFonts w:ascii="HSE Slab" w:hAnsi="HSE Slab"/>
          <w:sz w:val="24"/>
          <w:szCs w:val="24"/>
          <w:lang w:val="en-US"/>
        </w:rPr>
      </w:pPr>
      <w:r w:rsidRPr="00E80AF5">
        <w:rPr>
          <w:rFonts w:ascii="HSE Slab" w:hAnsi="HSE Slab"/>
          <w:sz w:val="24"/>
          <w:szCs w:val="24"/>
          <w:lang w:val="en-US"/>
        </w:rPr>
        <w:t>To capture relevant information from the ETF price-volume data, I derived a comprehensive set of features based on widely recognized technical indicators. These indicators included the Relative Strength Index (RSI), Moving Average Convergence-Divergence (MACD), Stochastic Oscillators, and several others. The specific selection of indicators and their respective parameters can be found in Appendix B, providing transparency and reproducibility to the analysis.</w:t>
      </w:r>
    </w:p>
    <w:p w14:paraId="2470FB7A" w14:textId="406B6E5E" w:rsidR="00E80AF5" w:rsidRPr="00E80AF5" w:rsidRDefault="00E80AF5" w:rsidP="00E80AF5">
      <w:pPr>
        <w:ind w:firstLine="567"/>
        <w:jc w:val="both"/>
        <w:rPr>
          <w:rFonts w:ascii="HSE Slab" w:hAnsi="HSE Slab"/>
          <w:sz w:val="24"/>
          <w:szCs w:val="24"/>
          <w:lang w:val="en-US"/>
        </w:rPr>
      </w:pPr>
      <w:r w:rsidRPr="00E80AF5">
        <w:rPr>
          <w:rFonts w:ascii="HSE Slab" w:hAnsi="HSE Slab"/>
          <w:sz w:val="24"/>
          <w:szCs w:val="24"/>
          <w:lang w:val="en-US"/>
        </w:rPr>
        <w:t xml:space="preserve">Additionally, I incorporated cumulative past returns for various time frames, namely [1, 3, 7, 14, </w:t>
      </w:r>
      <w:r w:rsidR="00E82D62">
        <w:rPr>
          <w:rFonts w:ascii="HSE Slab" w:hAnsi="HSE Slab"/>
          <w:sz w:val="24"/>
          <w:szCs w:val="24"/>
          <w:lang w:val="en-US"/>
        </w:rPr>
        <w:t>30</w:t>
      </w:r>
      <w:r w:rsidRPr="00E80AF5">
        <w:rPr>
          <w:rFonts w:ascii="HSE Slab" w:hAnsi="HSE Slab"/>
          <w:sz w:val="24"/>
          <w:szCs w:val="24"/>
          <w:lang w:val="en-US"/>
        </w:rPr>
        <w:t>,</w:t>
      </w:r>
      <w:r w:rsidR="00E82D62">
        <w:rPr>
          <w:rFonts w:ascii="HSE Slab" w:hAnsi="HSE Slab"/>
          <w:sz w:val="24"/>
          <w:szCs w:val="24"/>
          <w:lang w:val="en-US"/>
        </w:rPr>
        <w:t xml:space="preserve"> 40,</w:t>
      </w:r>
      <w:r w:rsidRPr="00E80AF5">
        <w:rPr>
          <w:rFonts w:ascii="HSE Slab" w:hAnsi="HSE Slab"/>
          <w:sz w:val="24"/>
          <w:szCs w:val="24"/>
          <w:lang w:val="en-US"/>
        </w:rPr>
        <w:t xml:space="preserve"> 5</w:t>
      </w:r>
      <w:r w:rsidR="00E82D62">
        <w:rPr>
          <w:rFonts w:ascii="HSE Slab" w:hAnsi="HSE Slab"/>
          <w:sz w:val="24"/>
          <w:szCs w:val="24"/>
          <w:lang w:val="en-US"/>
        </w:rPr>
        <w:t>0</w:t>
      </w:r>
      <w:r w:rsidRPr="00E80AF5">
        <w:rPr>
          <w:rFonts w:ascii="HSE Slab" w:hAnsi="HSE Slab"/>
          <w:sz w:val="24"/>
          <w:szCs w:val="24"/>
          <w:lang w:val="en-US"/>
        </w:rPr>
        <w:t xml:space="preserve">, 60, </w:t>
      </w:r>
      <w:r w:rsidR="00E82D62">
        <w:rPr>
          <w:rFonts w:ascii="HSE Slab" w:hAnsi="HSE Slab"/>
          <w:sz w:val="24"/>
          <w:szCs w:val="24"/>
          <w:lang w:val="en-US"/>
        </w:rPr>
        <w:t xml:space="preserve">70, 80, </w:t>
      </w:r>
      <w:r w:rsidRPr="00E80AF5">
        <w:rPr>
          <w:rFonts w:ascii="HSE Slab" w:hAnsi="HSE Slab"/>
          <w:sz w:val="24"/>
          <w:szCs w:val="24"/>
          <w:lang w:val="en-US"/>
        </w:rPr>
        <w:t>90] trading days. Notably, it is crucial to clarify that when referring to days, I specifically mean trading days rather than calendar days. This distinction is necessary to accurately capture the dynamics of the ETF market.</w:t>
      </w:r>
    </w:p>
    <w:p w14:paraId="035925B0" w14:textId="3F4CBCB1" w:rsidR="00E80AF5" w:rsidRPr="00E80AF5" w:rsidRDefault="00E80AF5" w:rsidP="00E80AF5">
      <w:pPr>
        <w:ind w:firstLine="567"/>
        <w:jc w:val="both"/>
        <w:rPr>
          <w:rFonts w:ascii="HSE Slab" w:hAnsi="HSE Slab"/>
          <w:sz w:val="24"/>
          <w:szCs w:val="24"/>
          <w:lang w:val="en-US"/>
        </w:rPr>
      </w:pPr>
      <w:r w:rsidRPr="00E80AF5">
        <w:rPr>
          <w:rFonts w:ascii="HSE Slab" w:hAnsi="HSE Slab"/>
          <w:sz w:val="24"/>
          <w:szCs w:val="24"/>
          <w:lang w:val="en-US"/>
        </w:rPr>
        <w:t>Overall, leveraging the "ta" Python library, I systematically generated 14 features for each node at every time period under consideration.</w:t>
      </w:r>
    </w:p>
    <w:p w14:paraId="19BEBB02" w14:textId="27877502" w:rsidR="00F9175C" w:rsidRDefault="00F9175C" w:rsidP="00F9175C">
      <w:pPr>
        <w:pStyle w:val="3"/>
        <w:rPr>
          <w:rFonts w:ascii="HSE Slab" w:hAnsi="HSE Slab"/>
          <w:sz w:val="24"/>
          <w:szCs w:val="24"/>
          <w:lang w:val="en-US"/>
        </w:rPr>
      </w:pPr>
      <w:bookmarkStart w:id="33" w:name="_Toc135583847"/>
      <w:r w:rsidRPr="00F9175C">
        <w:rPr>
          <w:rFonts w:ascii="HSE Slab" w:hAnsi="HSE Slab"/>
          <w:sz w:val="24"/>
          <w:szCs w:val="24"/>
          <w:lang w:val="en-US"/>
        </w:rPr>
        <w:lastRenderedPageBreak/>
        <w:t>Section 5.3 Graph generation</w:t>
      </w:r>
      <w:bookmarkEnd w:id="33"/>
    </w:p>
    <w:p w14:paraId="17434513" w14:textId="10446FDC" w:rsidR="00E82D62" w:rsidRDefault="00E80AF5" w:rsidP="002D3A12">
      <w:pPr>
        <w:ind w:firstLine="567"/>
        <w:jc w:val="both"/>
        <w:rPr>
          <w:rFonts w:ascii="HSE Slab" w:hAnsi="HSE Slab"/>
          <w:sz w:val="24"/>
          <w:szCs w:val="24"/>
          <w:lang w:val="en-US"/>
        </w:rPr>
      </w:pPr>
      <w:r w:rsidRPr="002D3A12">
        <w:rPr>
          <w:rFonts w:ascii="HSE Slab" w:hAnsi="HSE Slab"/>
          <w:sz w:val="24"/>
          <w:szCs w:val="24"/>
          <w:lang w:val="en-US"/>
        </w:rPr>
        <w:t xml:space="preserve">It is common to consider modified correlation table as a prime source for adjacency matrix. </w:t>
      </w:r>
      <w:r w:rsidR="00621C0F">
        <w:rPr>
          <w:rFonts w:ascii="HSE Slab" w:hAnsi="HSE Slab"/>
          <w:sz w:val="24"/>
          <w:szCs w:val="24"/>
          <w:lang w:val="en-US"/>
        </w:rPr>
        <w:t xml:space="preserve">For example, </w:t>
      </w:r>
      <w:proofErr w:type="gramStart"/>
      <w:r w:rsidR="00E82D62">
        <w:rPr>
          <w:rFonts w:ascii="HSE Slab" w:hAnsi="HSE Slab"/>
          <w:sz w:val="24"/>
          <w:szCs w:val="24"/>
          <w:lang w:val="en-US"/>
        </w:rPr>
        <w:t>In</w:t>
      </w:r>
      <w:proofErr w:type="gramEnd"/>
      <w:r w:rsidR="00E82D62">
        <w:rPr>
          <w:rFonts w:ascii="HSE Slab" w:hAnsi="HSE Slab"/>
          <w:sz w:val="24"/>
          <w:szCs w:val="24"/>
          <w:lang w:val="en-US"/>
        </w:rPr>
        <w:t xml:space="preserve"> papers </w:t>
      </w:r>
      <w:sdt>
        <w:sdtPr>
          <w:rPr>
            <w:rFonts w:ascii="HSE Slab" w:hAnsi="HSE Slab"/>
            <w:sz w:val="24"/>
            <w:szCs w:val="24"/>
            <w:lang w:val="en-US"/>
          </w:rPr>
          <w:id w:val="1503237733"/>
          <w:citation/>
        </w:sdtPr>
        <w:sdtContent>
          <w:r w:rsidR="00621C0F">
            <w:rPr>
              <w:rFonts w:ascii="HSE Slab" w:hAnsi="HSE Slab"/>
              <w:sz w:val="24"/>
              <w:szCs w:val="24"/>
              <w:lang w:val="en-US"/>
            </w:rPr>
            <w:fldChar w:fldCharType="begin"/>
          </w:r>
          <w:r w:rsidR="00621C0F">
            <w:rPr>
              <w:rFonts w:ascii="HSE Slab" w:hAnsi="HSE Slab"/>
              <w:sz w:val="24"/>
              <w:szCs w:val="24"/>
              <w:lang w:val="en-US"/>
            </w:rPr>
            <w:instrText xml:space="preserve"> CITATION Ste19 \l 1033 </w:instrText>
          </w:r>
          <w:r w:rsidR="00621C0F">
            <w:rPr>
              <w:rFonts w:ascii="HSE Slab" w:hAnsi="HSE Slab"/>
              <w:sz w:val="24"/>
              <w:szCs w:val="24"/>
              <w:lang w:val="en-US"/>
            </w:rPr>
            <w:fldChar w:fldCharType="separate"/>
          </w:r>
          <w:r w:rsidR="00746B6F" w:rsidRPr="00746B6F">
            <w:rPr>
              <w:rFonts w:ascii="HSE Slab" w:hAnsi="HSE Slab"/>
              <w:noProof/>
              <w:sz w:val="24"/>
              <w:szCs w:val="24"/>
              <w:lang w:val="en-US"/>
            </w:rPr>
            <w:t>(Taylor &amp; Cerbo, 2019)</w:t>
          </w:r>
          <w:r w:rsidR="00621C0F">
            <w:rPr>
              <w:rFonts w:ascii="HSE Slab" w:hAnsi="HSE Slab"/>
              <w:sz w:val="24"/>
              <w:szCs w:val="24"/>
              <w:lang w:val="en-US"/>
            </w:rPr>
            <w:fldChar w:fldCharType="end"/>
          </w:r>
        </w:sdtContent>
      </w:sdt>
      <w:r w:rsidR="00E82D62">
        <w:rPr>
          <w:rFonts w:ascii="HSE Slab" w:hAnsi="HSE Slab"/>
          <w:sz w:val="24"/>
          <w:szCs w:val="24"/>
          <w:lang w:val="en-US"/>
        </w:rPr>
        <w:t xml:space="preserve">, </w:t>
      </w:r>
      <w:sdt>
        <w:sdtPr>
          <w:rPr>
            <w:rFonts w:ascii="HSE Slab" w:hAnsi="HSE Slab"/>
            <w:sz w:val="24"/>
            <w:szCs w:val="24"/>
            <w:lang w:val="en-US"/>
          </w:rPr>
          <w:id w:val="-1335912676"/>
          <w:citation/>
        </w:sdtPr>
        <w:sdtContent>
          <w:r w:rsidR="00EA2635">
            <w:rPr>
              <w:rFonts w:ascii="HSE Slab" w:hAnsi="HSE Slab"/>
              <w:sz w:val="24"/>
              <w:szCs w:val="24"/>
              <w:lang w:val="en-US"/>
            </w:rPr>
            <w:fldChar w:fldCharType="begin"/>
          </w:r>
          <w:r w:rsidR="00EA2635">
            <w:rPr>
              <w:rFonts w:ascii="HSE Slab" w:hAnsi="HSE Slab"/>
              <w:sz w:val="24"/>
              <w:szCs w:val="24"/>
              <w:lang w:val="en-US"/>
            </w:rPr>
            <w:instrText xml:space="preserve"> CITATION Jae22 \l 1033 </w:instrText>
          </w:r>
          <w:r w:rsidR="00EA2635">
            <w:rPr>
              <w:rFonts w:ascii="HSE Slab" w:hAnsi="HSE Slab"/>
              <w:sz w:val="24"/>
              <w:szCs w:val="24"/>
              <w:lang w:val="en-US"/>
            </w:rPr>
            <w:fldChar w:fldCharType="separate"/>
          </w:r>
          <w:r w:rsidR="00746B6F" w:rsidRPr="00746B6F">
            <w:rPr>
              <w:rFonts w:ascii="HSE Slab" w:hAnsi="HSE Slab"/>
              <w:noProof/>
              <w:sz w:val="24"/>
              <w:szCs w:val="24"/>
              <w:lang w:val="en-US"/>
            </w:rPr>
            <w:t>(Jaeger &amp; Marinelli, 2022)</w:t>
          </w:r>
          <w:r w:rsidR="00EA2635">
            <w:rPr>
              <w:rFonts w:ascii="HSE Slab" w:hAnsi="HSE Slab"/>
              <w:sz w:val="24"/>
              <w:szCs w:val="24"/>
              <w:lang w:val="en-US"/>
            </w:rPr>
            <w:fldChar w:fldCharType="end"/>
          </w:r>
        </w:sdtContent>
      </w:sdt>
      <w:r w:rsidR="00EA2635">
        <w:rPr>
          <w:rFonts w:ascii="HSE Slab" w:hAnsi="HSE Slab"/>
          <w:sz w:val="24"/>
          <w:szCs w:val="24"/>
          <w:lang w:val="en-US"/>
        </w:rPr>
        <w:t xml:space="preserve"> it was proposed that </w:t>
      </w:r>
      <w:r w:rsidR="00621C0F" w:rsidRPr="00E82D62">
        <w:rPr>
          <w:rFonts w:ascii="HSE Slab" w:hAnsi="HSE Slab"/>
          <w:i/>
          <w:iCs/>
          <w:sz w:val="24"/>
          <w:szCs w:val="24"/>
          <w:lang w:val="en-US"/>
        </w:rPr>
        <w:t>minimum spanning tree</w:t>
      </w:r>
      <w:r w:rsidR="00621C0F">
        <w:rPr>
          <w:rFonts w:ascii="HSE Slab" w:hAnsi="HSE Slab"/>
          <w:sz w:val="24"/>
          <w:szCs w:val="24"/>
          <w:lang w:val="en-US"/>
        </w:rPr>
        <w:t xml:space="preserve"> </w:t>
      </w:r>
      <w:r w:rsidR="00FA3BD4" w:rsidRPr="00FA3BD4">
        <w:rPr>
          <w:rFonts w:ascii="HSE Slab" w:hAnsi="HSE Slab"/>
          <w:i/>
          <w:iCs/>
          <w:sz w:val="24"/>
          <w:szCs w:val="24"/>
          <w:lang w:val="en-US"/>
        </w:rPr>
        <w:t>(MST)</w:t>
      </w:r>
      <w:r w:rsidR="00FA3BD4">
        <w:rPr>
          <w:rFonts w:ascii="HSE Slab" w:hAnsi="HSE Slab"/>
          <w:sz w:val="24"/>
          <w:szCs w:val="24"/>
          <w:lang w:val="en-US"/>
        </w:rPr>
        <w:t xml:space="preserve"> </w:t>
      </w:r>
      <w:r w:rsidR="00E82D62">
        <w:rPr>
          <w:rFonts w:ascii="HSE Slab" w:hAnsi="HSE Slab"/>
          <w:sz w:val="24"/>
          <w:szCs w:val="24"/>
          <w:lang w:val="en-US"/>
        </w:rPr>
        <w:t xml:space="preserve">and </w:t>
      </w:r>
      <w:r w:rsidR="00E82D62" w:rsidRPr="00E82D62">
        <w:rPr>
          <w:rFonts w:ascii="HSE Slab" w:hAnsi="HSE Slab"/>
          <w:i/>
          <w:iCs/>
          <w:sz w:val="24"/>
          <w:szCs w:val="24"/>
          <w:lang w:val="en-US"/>
        </w:rPr>
        <w:t>maximum filtered planar tree</w:t>
      </w:r>
      <w:r w:rsidR="00FA3BD4">
        <w:rPr>
          <w:rFonts w:ascii="HSE Slab" w:hAnsi="HSE Slab"/>
          <w:i/>
          <w:iCs/>
          <w:sz w:val="24"/>
          <w:szCs w:val="24"/>
          <w:lang w:val="en-US"/>
        </w:rPr>
        <w:t xml:space="preserve"> (MFPL) </w:t>
      </w:r>
      <w:r w:rsidR="00E82D62" w:rsidRPr="00E82D62">
        <w:rPr>
          <w:rFonts w:ascii="HSE Slab" w:hAnsi="HSE Slab"/>
          <w:sz w:val="24"/>
          <w:szCs w:val="24"/>
          <w:lang w:val="en-US"/>
        </w:rPr>
        <w:t xml:space="preserve">can </w:t>
      </w:r>
      <w:r w:rsidR="00E82D62">
        <w:rPr>
          <w:rFonts w:ascii="HSE Slab" w:hAnsi="HSE Slab"/>
          <w:sz w:val="24"/>
          <w:szCs w:val="24"/>
          <w:lang w:val="en-US"/>
        </w:rPr>
        <w:t xml:space="preserve">better picture market </w:t>
      </w:r>
      <w:r w:rsidR="00EA2635">
        <w:rPr>
          <w:rFonts w:ascii="HSE Slab" w:hAnsi="HSE Slab"/>
          <w:sz w:val="24"/>
          <w:szCs w:val="24"/>
          <w:lang w:val="en-US"/>
        </w:rPr>
        <w:t>structure</w:t>
      </w:r>
      <w:r w:rsidR="00E82D62">
        <w:rPr>
          <w:rFonts w:ascii="HSE Slab" w:hAnsi="HSE Slab"/>
          <w:sz w:val="24"/>
          <w:szCs w:val="24"/>
          <w:lang w:val="en-US"/>
        </w:rPr>
        <w:t xml:space="preserve"> than </w:t>
      </w:r>
      <w:r w:rsidR="00EA2635">
        <w:rPr>
          <w:rFonts w:ascii="HSE Slab" w:hAnsi="HSE Slab"/>
          <w:sz w:val="24"/>
          <w:szCs w:val="24"/>
          <w:lang w:val="en-US"/>
        </w:rPr>
        <w:t xml:space="preserve">the representation </w:t>
      </w:r>
      <w:r w:rsidR="00E82D62">
        <w:rPr>
          <w:rFonts w:ascii="HSE Slab" w:hAnsi="HSE Slab"/>
          <w:sz w:val="24"/>
          <w:szCs w:val="24"/>
          <w:lang w:val="en-US"/>
        </w:rPr>
        <w:t>obtained based on correlation matrix.</w:t>
      </w:r>
    </w:p>
    <w:p w14:paraId="5992B947" w14:textId="1B65BA9C" w:rsidR="00EA2635" w:rsidRDefault="00EA2635" w:rsidP="002D3A12">
      <w:pPr>
        <w:ind w:firstLine="567"/>
        <w:jc w:val="both"/>
        <w:rPr>
          <w:rFonts w:ascii="HSE Slab" w:hAnsi="HSE Slab"/>
          <w:sz w:val="24"/>
          <w:szCs w:val="24"/>
          <w:lang w:val="en-US"/>
        </w:rPr>
      </w:pPr>
      <w:proofErr w:type="gramStart"/>
      <w:r>
        <w:rPr>
          <w:rFonts w:ascii="HSE Slab" w:hAnsi="HSE Slab"/>
          <w:sz w:val="24"/>
          <w:szCs w:val="24"/>
          <w:lang w:val="en-US"/>
        </w:rPr>
        <w:t>Therefore</w:t>
      </w:r>
      <w:proofErr w:type="gramEnd"/>
      <w:r>
        <w:rPr>
          <w:rFonts w:ascii="HSE Slab" w:hAnsi="HSE Slab"/>
          <w:sz w:val="24"/>
          <w:szCs w:val="24"/>
          <w:lang w:val="en-US"/>
        </w:rPr>
        <w:t xml:space="preserve"> in the following approach was used:</w:t>
      </w:r>
    </w:p>
    <w:p w14:paraId="066B3329" w14:textId="24FE0DE8" w:rsidR="00EA2635" w:rsidRDefault="00EA2635" w:rsidP="00827E63">
      <w:pPr>
        <w:pStyle w:val="a7"/>
        <w:numPr>
          <w:ilvl w:val="0"/>
          <w:numId w:val="2"/>
        </w:numPr>
        <w:jc w:val="both"/>
        <w:rPr>
          <w:rFonts w:ascii="HSE Slab" w:hAnsi="HSE Slab"/>
          <w:sz w:val="24"/>
          <w:szCs w:val="24"/>
          <w:lang w:val="en-US"/>
        </w:rPr>
      </w:pPr>
      <w:r w:rsidRPr="00EA2635">
        <w:rPr>
          <w:rFonts w:ascii="HSE Slab" w:hAnsi="HSE Slab"/>
          <w:sz w:val="24"/>
          <w:szCs w:val="24"/>
          <w:lang w:val="en-US"/>
        </w:rPr>
        <w:t>Gower distance</w:t>
      </w:r>
      <w:r w:rsidRPr="00EA2635">
        <w:rPr>
          <w:rFonts w:ascii="HSE Slab" w:hAnsi="HSE Slab"/>
          <w:sz w:val="24"/>
          <w:szCs w:val="24"/>
          <w:lang w:val="en-US"/>
        </w:rPr>
        <w:t xml:space="preserve"> </w:t>
      </w:r>
      <w:r w:rsidRPr="00EA2635">
        <w:rPr>
          <w:rFonts w:ascii="HSE Slab" w:hAnsi="HSE Slab"/>
          <w:sz w:val="24"/>
          <w:szCs w:val="24"/>
          <w:lang w:val="en-US"/>
        </w:rPr>
        <w:t>metric</w:t>
      </w:r>
      <w:r>
        <w:rPr>
          <w:rFonts w:ascii="HSE Slab" w:hAnsi="HSE Slab"/>
          <w:sz w:val="24"/>
          <w:szCs w:val="24"/>
          <w:lang w:val="en-US"/>
        </w:rPr>
        <w:t xml:space="preserve"> as a distance to measure nodes connectivity:</w:t>
      </w:r>
    </w:p>
    <w:p w14:paraId="55515214" w14:textId="5FED52C2" w:rsidR="00EA2635" w:rsidRPr="00EA2635" w:rsidRDefault="00EA2635" w:rsidP="00EA2635">
      <w:pPr>
        <w:pStyle w:val="a7"/>
        <w:numPr>
          <w:ilvl w:val="0"/>
          <w:numId w:val="2"/>
        </w:numPr>
        <w:tabs>
          <w:tab w:val="right" w:pos="8505"/>
        </w:tabs>
        <w:jc w:val="both"/>
        <w:rPr>
          <w:rFonts w:ascii="HSE Slab" w:hAnsi="HSE Slab"/>
          <w:sz w:val="24"/>
          <w:szCs w:val="24"/>
          <w:lang w:val="en-US"/>
        </w:rPr>
      </w:pPr>
      <m:oMath>
        <m:sSubSup>
          <m:sSubSupPr>
            <m:ctrlPr>
              <w:rPr>
                <w:rFonts w:ascii="Cambria Math" w:hAnsi="Cambria Math"/>
                <w:i/>
                <w:sz w:val="24"/>
                <w:szCs w:val="24"/>
                <w:lang w:val="en-US"/>
              </w:rPr>
            </m:ctrlPr>
          </m:sSubSupPr>
          <m:e>
            <m:r>
              <w:rPr>
                <w:rFonts w:ascii="Cambria Math" w:hAnsi="Cambria Math"/>
                <w:sz w:val="24"/>
                <w:szCs w:val="24"/>
                <w:lang w:val="en-US"/>
              </w:rPr>
              <m:t>d</m:t>
            </m:r>
          </m:e>
          <m:sub>
            <m:r>
              <w:rPr>
                <w:rFonts w:ascii="Cambria Math" w:hAnsi="Cambria Math"/>
                <w:sz w:val="24"/>
                <w:szCs w:val="24"/>
                <w:lang w:val="en-US"/>
              </w:rPr>
              <m:t>i,j</m:t>
            </m:r>
          </m:sub>
          <m:sup>
            <m:r>
              <w:rPr>
                <w:rFonts w:ascii="Cambria Math" w:hAnsi="Cambria Math"/>
                <w:sz w:val="24"/>
                <w:szCs w:val="24"/>
                <w:lang w:val="en-US"/>
              </w:rPr>
              <m:t>ρ</m:t>
            </m:r>
          </m:sup>
        </m:sSubSup>
        <m:r>
          <w:rPr>
            <w:rFonts w:ascii="Cambria Math" w:hAnsi="Cambria Math"/>
            <w:sz w:val="24"/>
            <w:szCs w:val="24"/>
            <w:lang w:val="en-US"/>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ρ</m:t>
                </m:r>
              </m:e>
              <m:sub>
                <m:r>
                  <w:rPr>
                    <w:rFonts w:ascii="Cambria Math" w:hAnsi="Cambria Math"/>
                    <w:sz w:val="24"/>
                    <w:szCs w:val="24"/>
                    <w:lang w:val="en-US"/>
                  </w:rPr>
                  <m:t>i,j</m:t>
                </m:r>
              </m:sub>
            </m:sSub>
            <m:r>
              <w:rPr>
                <w:rFonts w:ascii="Cambria Math" w:hAnsi="Cambria Math"/>
                <w:sz w:val="24"/>
                <w:szCs w:val="24"/>
                <w:lang w:val="en-US"/>
              </w:rPr>
              <m:t>)</m:t>
            </m:r>
          </m:e>
        </m:rad>
      </m:oMath>
      <w:r>
        <w:rPr>
          <w:rFonts w:ascii="HSE Slab" w:hAnsi="HSE Slab"/>
          <w:sz w:val="24"/>
          <w:szCs w:val="24"/>
          <w:lang w:val="en-US"/>
        </w:rPr>
        <w:tab/>
        <w:t>(3)</w:t>
      </w:r>
    </w:p>
    <w:p w14:paraId="2F7B611D" w14:textId="47C713B0" w:rsidR="00E82D62" w:rsidRPr="005F67DC" w:rsidRDefault="005F67DC" w:rsidP="00EA2635">
      <w:pPr>
        <w:ind w:left="567"/>
        <w:jc w:val="both"/>
        <w:rPr>
          <w:rFonts w:ascii="HSE Slab" w:hAnsi="HSE Slab"/>
          <w:sz w:val="24"/>
          <w:szCs w:val="24"/>
          <w:lang w:val="en-US"/>
        </w:rPr>
      </w:pPr>
      <w:r w:rsidRPr="005F67DC">
        <w:rPr>
          <w:rFonts w:ascii="HSE Slab" w:hAnsi="HSE Slab"/>
          <w:sz w:val="24"/>
          <w:szCs w:val="24"/>
          <w:lang w:val="en-US"/>
        </w:rPr>
        <w:t xml:space="preserve">Then </w:t>
      </w:r>
      <w:r>
        <w:rPr>
          <w:rFonts w:ascii="HSE Slab" w:hAnsi="HSE Slab"/>
          <w:sz w:val="24"/>
          <w:szCs w:val="24"/>
          <w:lang w:val="en-US"/>
        </w:rPr>
        <w:t>correlation is close to 1, the distance is approaching unity and then correlation is close to -1, the metric is approaching 1, that helps to alleviate the problem of different sign in correlation matrix.</w:t>
      </w:r>
    </w:p>
    <w:p w14:paraId="29B5CDEC" w14:textId="77777777" w:rsidR="00EA2635" w:rsidRDefault="00EA2635" w:rsidP="005F67DC">
      <w:pPr>
        <w:jc w:val="both"/>
        <w:rPr>
          <w:rFonts w:ascii="HSE Slab" w:hAnsi="HSE Slab"/>
          <w:i/>
          <w:iCs/>
          <w:sz w:val="24"/>
          <w:szCs w:val="24"/>
          <w:lang w:val="en-US"/>
        </w:rPr>
      </w:pPr>
    </w:p>
    <w:p w14:paraId="09C9040D" w14:textId="124EE200" w:rsidR="00EA2635" w:rsidRDefault="005F67DC" w:rsidP="005F67DC">
      <w:pPr>
        <w:jc w:val="both"/>
        <w:rPr>
          <w:rFonts w:ascii="HSE Slab" w:hAnsi="HSE Slab"/>
          <w:i/>
          <w:iCs/>
          <w:sz w:val="24"/>
          <w:szCs w:val="24"/>
          <w:lang w:val="en-US"/>
        </w:rPr>
      </w:pPr>
      <w:r>
        <w:rPr>
          <w:rFonts w:ascii="HSE Slab" w:hAnsi="HSE Slab"/>
          <w:i/>
          <w:iCs/>
          <w:noProof/>
          <w:sz w:val="24"/>
          <w:szCs w:val="24"/>
          <w:lang w:val="en-US"/>
        </w:rPr>
        <w:drawing>
          <wp:inline distT="0" distB="0" distL="0" distR="0" wp14:anchorId="7740CB73" wp14:editId="57A9C1CE">
            <wp:extent cx="4372331" cy="3457575"/>
            <wp:effectExtent l="152400" t="133350" r="161925" b="161925"/>
            <wp:docPr id="32254248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42481" name="Рисунок 322542481"/>
                    <pic:cNvPicPr/>
                  </pic:nvPicPr>
                  <pic:blipFill>
                    <a:blip r:embed="rId12">
                      <a:extLst>
                        <a:ext uri="{28A0092B-C50C-407E-A947-70E740481C1C}">
                          <a14:useLocalDpi xmlns:a14="http://schemas.microsoft.com/office/drawing/2010/main" val="0"/>
                        </a:ext>
                      </a:extLst>
                    </a:blip>
                    <a:stretch>
                      <a:fillRect/>
                    </a:stretch>
                  </pic:blipFill>
                  <pic:spPr>
                    <a:xfrm>
                      <a:off x="0" y="0"/>
                      <a:ext cx="4379252" cy="34630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3B3CFFA" w14:textId="2EA54589" w:rsidR="00EA2635" w:rsidRPr="00A554EB" w:rsidRDefault="00EA2635" w:rsidP="005F67DC">
      <w:pPr>
        <w:ind w:firstLine="567"/>
        <w:jc w:val="both"/>
        <w:rPr>
          <w:rFonts w:ascii="HSE Slab" w:hAnsi="HSE Slab"/>
          <w:sz w:val="24"/>
          <w:szCs w:val="24"/>
          <w:lang w:val="en-US"/>
        </w:rPr>
      </w:pPr>
      <w:r w:rsidRPr="00A554EB">
        <w:rPr>
          <w:rFonts w:ascii="HSE Slab" w:hAnsi="HSE Slab"/>
          <w:sz w:val="24"/>
          <w:szCs w:val="24"/>
          <w:lang w:val="en-US"/>
        </w:rPr>
        <w:t xml:space="preserve">Figure X: Example of </w:t>
      </w:r>
      <w:r w:rsidRPr="00A554EB">
        <w:rPr>
          <w:rFonts w:ascii="HSE Slab" w:hAnsi="HSE Slab"/>
          <w:i/>
          <w:iCs/>
          <w:sz w:val="24"/>
          <w:szCs w:val="24"/>
          <w:lang w:val="en-US"/>
        </w:rPr>
        <w:t>minimum spanning tree</w:t>
      </w:r>
      <w:r w:rsidRPr="00A554EB">
        <w:rPr>
          <w:rFonts w:ascii="HSE Slab" w:hAnsi="HSE Slab"/>
          <w:sz w:val="24"/>
          <w:szCs w:val="24"/>
          <w:lang w:val="en-US"/>
        </w:rPr>
        <w:t xml:space="preserve"> on ETFs 90-periods</w:t>
      </w:r>
      <w:r w:rsidR="005F67DC" w:rsidRPr="00A554EB">
        <w:rPr>
          <w:rFonts w:ascii="HSE Slab" w:hAnsi="HSE Slab"/>
          <w:sz w:val="24"/>
          <w:szCs w:val="24"/>
          <w:lang w:val="en-US"/>
        </w:rPr>
        <w:t xml:space="preserve"> return</w:t>
      </w:r>
      <w:r w:rsidRPr="00A554EB">
        <w:rPr>
          <w:rFonts w:ascii="HSE Slab" w:hAnsi="HSE Slab"/>
          <w:sz w:val="24"/>
          <w:szCs w:val="24"/>
          <w:lang w:val="en-US"/>
        </w:rPr>
        <w:t xml:space="preserve"> correlation</w:t>
      </w:r>
    </w:p>
    <w:p w14:paraId="5DFCFABF" w14:textId="77777777" w:rsidR="00EA2635" w:rsidRDefault="00EA2635" w:rsidP="00EA2635">
      <w:pPr>
        <w:ind w:left="567"/>
        <w:jc w:val="both"/>
        <w:rPr>
          <w:rFonts w:ascii="HSE Slab" w:hAnsi="HSE Slab"/>
          <w:i/>
          <w:iCs/>
          <w:sz w:val="24"/>
          <w:szCs w:val="24"/>
          <w:lang w:val="en-US"/>
        </w:rPr>
      </w:pPr>
    </w:p>
    <w:p w14:paraId="3B87911E" w14:textId="07C66EB6" w:rsidR="00EA2635" w:rsidRDefault="005F67DC" w:rsidP="005F67DC">
      <w:pPr>
        <w:jc w:val="both"/>
        <w:rPr>
          <w:rFonts w:ascii="HSE Slab" w:hAnsi="HSE Slab"/>
          <w:i/>
          <w:iCs/>
          <w:sz w:val="24"/>
          <w:szCs w:val="24"/>
          <w:lang w:val="en-US"/>
        </w:rPr>
      </w:pPr>
      <w:r>
        <w:rPr>
          <w:rFonts w:ascii="HSE Slab" w:hAnsi="HSE Slab"/>
          <w:i/>
          <w:iCs/>
          <w:noProof/>
          <w:sz w:val="24"/>
          <w:szCs w:val="24"/>
          <w:lang w:val="en-US"/>
        </w:rPr>
        <w:lastRenderedPageBreak/>
        <w:drawing>
          <wp:inline distT="0" distB="0" distL="0" distR="0" wp14:anchorId="6291F8E2" wp14:editId="54C67554">
            <wp:extent cx="4384376" cy="3467100"/>
            <wp:effectExtent l="152400" t="133350" r="149860" b="171450"/>
            <wp:docPr id="128983579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35790" name="Рисунок 1289835790"/>
                    <pic:cNvPicPr/>
                  </pic:nvPicPr>
                  <pic:blipFill>
                    <a:blip r:embed="rId13">
                      <a:extLst>
                        <a:ext uri="{28A0092B-C50C-407E-A947-70E740481C1C}">
                          <a14:useLocalDpi xmlns:a14="http://schemas.microsoft.com/office/drawing/2010/main" val="0"/>
                        </a:ext>
                      </a:extLst>
                    </a:blip>
                    <a:stretch>
                      <a:fillRect/>
                    </a:stretch>
                  </pic:blipFill>
                  <pic:spPr>
                    <a:xfrm>
                      <a:off x="0" y="0"/>
                      <a:ext cx="4390342" cy="34718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3BB94C61" w14:textId="7BC18F5A" w:rsidR="005F67DC" w:rsidRDefault="005F67DC" w:rsidP="005F67DC">
      <w:pPr>
        <w:ind w:firstLine="567"/>
        <w:jc w:val="both"/>
        <w:rPr>
          <w:rFonts w:ascii="HSE Slab" w:hAnsi="HSE Slab"/>
          <w:sz w:val="24"/>
          <w:szCs w:val="24"/>
          <w:lang w:val="en-US"/>
        </w:rPr>
      </w:pPr>
      <w:r w:rsidRPr="00FA3BD4">
        <w:rPr>
          <w:rFonts w:ascii="HSE Slab" w:hAnsi="HSE Slab"/>
          <w:sz w:val="24"/>
          <w:szCs w:val="24"/>
          <w:lang w:val="en-US"/>
        </w:rPr>
        <w:t xml:space="preserve">Figure X: Example of </w:t>
      </w:r>
      <w:r w:rsidRPr="00A554EB">
        <w:rPr>
          <w:rFonts w:ascii="HSE Slab" w:hAnsi="HSE Slab"/>
          <w:i/>
          <w:iCs/>
          <w:sz w:val="24"/>
          <w:szCs w:val="24"/>
          <w:lang w:val="en-US"/>
        </w:rPr>
        <w:t>m</w:t>
      </w:r>
      <w:r w:rsidRPr="00A554EB">
        <w:rPr>
          <w:rFonts w:ascii="HSE Slab" w:hAnsi="HSE Slab"/>
          <w:i/>
          <w:iCs/>
          <w:sz w:val="24"/>
          <w:szCs w:val="24"/>
          <w:lang w:val="en-US"/>
        </w:rPr>
        <w:t xml:space="preserve">aximum </w:t>
      </w:r>
      <w:proofErr w:type="spellStart"/>
      <w:r w:rsidRPr="00A554EB">
        <w:rPr>
          <w:rFonts w:ascii="HSE Slab" w:hAnsi="HSE Slab"/>
          <w:i/>
          <w:iCs/>
          <w:sz w:val="24"/>
          <w:szCs w:val="24"/>
          <w:lang w:val="en-US"/>
        </w:rPr>
        <w:t>filterted</w:t>
      </w:r>
      <w:proofErr w:type="spellEnd"/>
      <w:r w:rsidRPr="00A554EB">
        <w:rPr>
          <w:rFonts w:ascii="HSE Slab" w:hAnsi="HSE Slab"/>
          <w:i/>
          <w:iCs/>
          <w:sz w:val="24"/>
          <w:szCs w:val="24"/>
          <w:lang w:val="en-US"/>
        </w:rPr>
        <w:t xml:space="preserve"> planar </w:t>
      </w:r>
      <w:r w:rsidRPr="00A554EB">
        <w:rPr>
          <w:rFonts w:ascii="HSE Slab" w:hAnsi="HSE Slab"/>
          <w:i/>
          <w:iCs/>
          <w:sz w:val="24"/>
          <w:szCs w:val="24"/>
          <w:lang w:val="en-US"/>
        </w:rPr>
        <w:t>tree</w:t>
      </w:r>
      <w:r w:rsidRPr="00FA3BD4">
        <w:rPr>
          <w:rFonts w:ascii="HSE Slab" w:hAnsi="HSE Slab"/>
          <w:sz w:val="24"/>
          <w:szCs w:val="24"/>
          <w:lang w:val="en-US"/>
        </w:rPr>
        <w:t xml:space="preserve"> on ETFs 90-periods return correlation</w:t>
      </w:r>
    </w:p>
    <w:p w14:paraId="2C32C5B6" w14:textId="77777777" w:rsidR="00C533C7" w:rsidRPr="00FA3BD4" w:rsidRDefault="00C533C7" w:rsidP="005F67DC">
      <w:pPr>
        <w:ind w:firstLine="567"/>
        <w:jc w:val="both"/>
        <w:rPr>
          <w:rFonts w:ascii="HSE Slab" w:hAnsi="HSE Slab"/>
          <w:sz w:val="24"/>
          <w:szCs w:val="24"/>
          <w:lang w:val="en-US"/>
        </w:rPr>
      </w:pPr>
    </w:p>
    <w:p w14:paraId="790CD49A" w14:textId="43B7E6A9" w:rsidR="00FA3BD4" w:rsidRDefault="00FA3BD4" w:rsidP="00C533C7">
      <w:pPr>
        <w:ind w:firstLine="567"/>
        <w:jc w:val="both"/>
        <w:rPr>
          <w:rFonts w:ascii="HSE Slab" w:hAnsi="HSE Slab"/>
          <w:sz w:val="24"/>
          <w:szCs w:val="24"/>
          <w:lang w:val="en-US"/>
        </w:rPr>
      </w:pPr>
      <w:r w:rsidRPr="00FA3BD4">
        <w:rPr>
          <w:rFonts w:ascii="HSE Slab" w:hAnsi="HSE Slab"/>
          <w:sz w:val="24"/>
          <w:szCs w:val="24"/>
          <w:lang w:val="en-US"/>
        </w:rPr>
        <w:t>In this work, both types of graphs</w:t>
      </w:r>
      <w:r>
        <w:rPr>
          <w:rFonts w:ascii="HSE Slab" w:hAnsi="HSE Slab"/>
          <w:sz w:val="24"/>
          <w:szCs w:val="24"/>
          <w:lang w:val="en-US"/>
        </w:rPr>
        <w:t xml:space="preserve"> and adjacency matrices</w:t>
      </w:r>
      <w:r w:rsidRPr="00FA3BD4">
        <w:rPr>
          <w:rFonts w:ascii="HSE Slab" w:hAnsi="HSE Slab"/>
          <w:sz w:val="24"/>
          <w:szCs w:val="24"/>
          <w:lang w:val="en-US"/>
        </w:rPr>
        <w:t xml:space="preserve"> are used.</w:t>
      </w:r>
      <w:r>
        <w:rPr>
          <w:rFonts w:ascii="HSE Slab" w:hAnsi="HSE Slab"/>
          <w:sz w:val="24"/>
          <w:szCs w:val="24"/>
          <w:lang w:val="en-US"/>
        </w:rPr>
        <w:t xml:space="preserve"> </w:t>
      </w:r>
      <w:r w:rsidR="00C533C7">
        <w:rPr>
          <w:rFonts w:ascii="HSE Slab" w:hAnsi="HSE Slab"/>
          <w:sz w:val="24"/>
          <w:szCs w:val="24"/>
          <w:lang w:val="en-US"/>
        </w:rPr>
        <w:t>They</w:t>
      </w:r>
      <w:r>
        <w:rPr>
          <w:rFonts w:ascii="HSE Slab" w:hAnsi="HSE Slab"/>
          <w:sz w:val="24"/>
          <w:szCs w:val="24"/>
          <w:lang w:val="en-US"/>
        </w:rPr>
        <w:t xml:space="preserve"> are applied both to ETF return and ETF trading volume changes.</w:t>
      </w:r>
    </w:p>
    <w:p w14:paraId="2838186C" w14:textId="506AAC3C" w:rsidR="000812DB" w:rsidRPr="00A14D81" w:rsidRDefault="00FA3BD4" w:rsidP="000812DB">
      <w:pPr>
        <w:ind w:firstLine="567"/>
        <w:jc w:val="both"/>
        <w:rPr>
          <w:rFonts w:ascii="HSE Slab" w:hAnsi="HSE Slab"/>
          <w:sz w:val="24"/>
          <w:szCs w:val="24"/>
          <w:lang w:val="en-US"/>
        </w:rPr>
      </w:pPr>
      <w:r w:rsidRPr="00FA3BD4">
        <w:rPr>
          <w:rFonts w:ascii="HSE Slab" w:hAnsi="HSE Slab"/>
          <w:sz w:val="24"/>
          <w:szCs w:val="24"/>
          <w:lang w:val="en-US"/>
        </w:rPr>
        <w:t xml:space="preserve"> In addition to them </w:t>
      </w:r>
      <w:r w:rsidR="007015B5">
        <w:rPr>
          <w:rFonts w:ascii="HSE Slab" w:hAnsi="HSE Slab"/>
          <w:sz w:val="24"/>
          <w:szCs w:val="24"/>
          <w:lang w:val="en-US"/>
        </w:rPr>
        <w:t>another</w:t>
      </w:r>
      <w:r w:rsidRPr="00FA3BD4">
        <w:rPr>
          <w:rFonts w:ascii="HSE Slab" w:hAnsi="HSE Slab"/>
          <w:sz w:val="24"/>
          <w:szCs w:val="24"/>
          <w:lang w:val="en-US"/>
        </w:rPr>
        <w:t xml:space="preserve"> novel method ha</w:t>
      </w:r>
      <w:r w:rsidR="007015B5">
        <w:rPr>
          <w:rFonts w:ascii="HSE Slab" w:hAnsi="HSE Slab"/>
          <w:sz w:val="24"/>
          <w:szCs w:val="24"/>
          <w:lang w:val="en-US"/>
        </w:rPr>
        <w:t>s</w:t>
      </w:r>
      <w:r w:rsidRPr="00FA3BD4">
        <w:rPr>
          <w:rFonts w:ascii="HSE Slab" w:hAnsi="HSE Slab"/>
          <w:sz w:val="24"/>
          <w:szCs w:val="24"/>
          <w:lang w:val="en-US"/>
        </w:rPr>
        <w:t xml:space="preserve"> been </w:t>
      </w:r>
      <w:r w:rsidR="007015B5">
        <w:rPr>
          <w:rFonts w:ascii="HSE Slab" w:hAnsi="HSE Slab"/>
          <w:sz w:val="24"/>
          <w:szCs w:val="24"/>
          <w:lang w:val="en-US"/>
        </w:rPr>
        <w:t>d</w:t>
      </w:r>
      <w:r w:rsidRPr="00FA3BD4">
        <w:rPr>
          <w:rFonts w:ascii="HSE Slab" w:hAnsi="HSE Slab"/>
          <w:sz w:val="24"/>
          <w:szCs w:val="24"/>
          <w:lang w:val="en-US"/>
        </w:rPr>
        <w:t>eveloped.</w:t>
      </w:r>
      <w:r w:rsidR="00A14D81" w:rsidRPr="00A14D81">
        <w:rPr>
          <w:rFonts w:ascii="HSE Slab" w:hAnsi="HSE Slab"/>
          <w:sz w:val="24"/>
          <w:szCs w:val="24"/>
          <w:lang w:val="en-US"/>
        </w:rPr>
        <w:t xml:space="preserve"> </w:t>
      </w:r>
      <w:r>
        <w:rPr>
          <w:rFonts w:ascii="HSE Slab" w:hAnsi="HSE Slab"/>
          <w:sz w:val="24"/>
          <w:szCs w:val="24"/>
          <w:lang w:val="en-US"/>
        </w:rPr>
        <w:t>The first one is Relative Rotation Graph</w:t>
      </w:r>
      <w:r w:rsidR="007015B5">
        <w:rPr>
          <w:rFonts w:ascii="HSE Slab" w:hAnsi="HSE Slab"/>
          <w:sz w:val="24"/>
          <w:szCs w:val="24"/>
          <w:lang w:val="en-US"/>
        </w:rPr>
        <w:t xml:space="preserve"> (</w:t>
      </w:r>
      <w:r w:rsidR="000812DB" w:rsidRPr="000812DB">
        <w:rPr>
          <w:rFonts w:ascii="HSE Slab" w:hAnsi="HSE Slab"/>
          <w:sz w:val="24"/>
          <w:szCs w:val="24"/>
          <w:lang w:val="en-US"/>
        </w:rPr>
        <w:t>RRG</w:t>
      </w:r>
      <w:r w:rsidR="007015B5">
        <w:rPr>
          <w:rFonts w:ascii="HSE Slab" w:hAnsi="HSE Slab"/>
          <w:sz w:val="24"/>
          <w:szCs w:val="24"/>
          <w:lang w:val="en-US"/>
        </w:rPr>
        <w:t>). These</w:t>
      </w:r>
      <w:r w:rsidR="000812DB" w:rsidRPr="000812DB">
        <w:rPr>
          <w:rFonts w:ascii="HSE Slab" w:hAnsi="HSE Slab"/>
          <w:sz w:val="24"/>
          <w:szCs w:val="24"/>
          <w:lang w:val="en-US"/>
        </w:rPr>
        <w:t xml:space="preserve"> charts were developed by Julius de </w:t>
      </w:r>
      <w:proofErr w:type="spellStart"/>
      <w:r w:rsidR="000812DB" w:rsidRPr="000812DB">
        <w:rPr>
          <w:rFonts w:ascii="HSE Slab" w:hAnsi="HSE Slab"/>
          <w:sz w:val="24"/>
          <w:szCs w:val="24"/>
          <w:lang w:val="en-US"/>
        </w:rPr>
        <w:t>Kempenaer</w:t>
      </w:r>
      <w:proofErr w:type="spellEnd"/>
      <w:r w:rsidR="000812DB" w:rsidRPr="000812DB">
        <w:rPr>
          <w:rFonts w:ascii="HSE Slab" w:hAnsi="HSE Slab"/>
          <w:sz w:val="24"/>
          <w:szCs w:val="24"/>
          <w:lang w:val="en-US"/>
        </w:rPr>
        <w:t xml:space="preserve"> and have been available on Bloomberg terminals since 2011.</w:t>
      </w:r>
      <w:r w:rsidR="00A14D81">
        <w:rPr>
          <w:rStyle w:val="ac"/>
          <w:rFonts w:ascii="HSE Slab" w:hAnsi="HSE Slab"/>
          <w:sz w:val="24"/>
          <w:szCs w:val="24"/>
          <w:lang w:val="en-US"/>
        </w:rPr>
        <w:footnoteReference w:id="1"/>
      </w:r>
      <w:r w:rsidR="000812DB">
        <w:rPr>
          <w:rFonts w:ascii="HSE Slab" w:hAnsi="HSE Slab"/>
          <w:sz w:val="24"/>
          <w:szCs w:val="24"/>
          <w:lang w:val="en-US"/>
        </w:rPr>
        <w:t xml:space="preserve"> The </w:t>
      </w:r>
      <w:r w:rsidR="00A14D81">
        <w:rPr>
          <w:rFonts w:ascii="HSE Slab" w:hAnsi="HSE Slab"/>
          <w:sz w:val="24"/>
          <w:szCs w:val="24"/>
          <w:lang w:val="en-US"/>
        </w:rPr>
        <w:t>graph</w:t>
      </w:r>
      <w:r w:rsidR="000812DB">
        <w:rPr>
          <w:rFonts w:ascii="HSE Slab" w:hAnsi="HSE Slab"/>
          <w:sz w:val="24"/>
          <w:szCs w:val="24"/>
          <w:lang w:val="en-US"/>
        </w:rPr>
        <w:t xml:space="preserve"> has two axes measuring relative momentum and relative strength </w:t>
      </w:r>
      <w:proofErr w:type="spellStart"/>
      <w:r w:rsidR="000812DB">
        <w:rPr>
          <w:rFonts w:ascii="HSE Slab" w:hAnsi="HSE Slab"/>
          <w:sz w:val="24"/>
          <w:szCs w:val="24"/>
          <w:lang w:val="en-US"/>
        </w:rPr>
        <w:t>respectifully</w:t>
      </w:r>
      <w:proofErr w:type="spellEnd"/>
      <w:r w:rsidR="000812DB">
        <w:rPr>
          <w:rFonts w:ascii="HSE Slab" w:hAnsi="HSE Slab"/>
          <w:sz w:val="24"/>
          <w:szCs w:val="24"/>
          <w:lang w:val="en-US"/>
        </w:rPr>
        <w:t xml:space="preserve">. </w:t>
      </w:r>
      <w:r w:rsidR="000812DB" w:rsidRPr="000812DB">
        <w:rPr>
          <w:rFonts w:ascii="HSE Slab" w:hAnsi="HSE Slab"/>
          <w:sz w:val="24"/>
          <w:szCs w:val="24"/>
          <w:lang w:val="en-US"/>
        </w:rPr>
        <w:t>There are four quadrants on the RRG chart:</w:t>
      </w:r>
      <w:r w:rsidR="000812DB">
        <w:rPr>
          <w:rFonts w:ascii="HSE Slab" w:hAnsi="HSE Slab"/>
          <w:sz w:val="24"/>
          <w:szCs w:val="24"/>
          <w:lang w:val="en-US"/>
        </w:rPr>
        <w:t xml:space="preserve"> </w:t>
      </w:r>
      <w:r w:rsidR="000812DB" w:rsidRPr="000812DB">
        <w:rPr>
          <w:rFonts w:ascii="HSE Slab" w:hAnsi="HSE Slab"/>
          <w:sz w:val="24"/>
          <w:szCs w:val="24"/>
          <w:lang w:val="en-US"/>
        </w:rPr>
        <w:t xml:space="preserve">Leading </w:t>
      </w:r>
      <w:r w:rsidR="000812DB">
        <w:rPr>
          <w:rFonts w:ascii="HSE Slab" w:hAnsi="HSE Slab"/>
          <w:sz w:val="24"/>
          <w:szCs w:val="24"/>
          <w:lang w:val="en-US"/>
        </w:rPr>
        <w:t>(</w:t>
      </w:r>
      <w:r w:rsidR="000812DB" w:rsidRPr="000812DB">
        <w:rPr>
          <w:rFonts w:ascii="HSE Slab" w:hAnsi="HSE Slab"/>
          <w:sz w:val="24"/>
          <w:szCs w:val="24"/>
          <w:lang w:val="en-US"/>
        </w:rPr>
        <w:t>strong relative strength and strong momentum</w:t>
      </w:r>
      <w:r w:rsidR="000812DB">
        <w:rPr>
          <w:rFonts w:ascii="HSE Slab" w:hAnsi="HSE Slab"/>
          <w:sz w:val="24"/>
          <w:szCs w:val="24"/>
          <w:lang w:val="en-US"/>
        </w:rPr>
        <w:t xml:space="preserve">), </w:t>
      </w:r>
      <w:r w:rsidR="000812DB" w:rsidRPr="000812DB">
        <w:rPr>
          <w:rFonts w:ascii="HSE Slab" w:hAnsi="HSE Slab"/>
          <w:sz w:val="24"/>
          <w:szCs w:val="24"/>
          <w:lang w:val="en-US"/>
        </w:rPr>
        <w:t xml:space="preserve">Weakening </w:t>
      </w:r>
      <w:r w:rsidR="000812DB">
        <w:rPr>
          <w:rFonts w:ascii="HSE Slab" w:hAnsi="HSE Slab"/>
          <w:sz w:val="24"/>
          <w:szCs w:val="24"/>
          <w:lang w:val="en-US"/>
        </w:rPr>
        <w:t>(</w:t>
      </w:r>
      <w:r w:rsidR="000812DB" w:rsidRPr="000812DB">
        <w:rPr>
          <w:rFonts w:ascii="HSE Slab" w:hAnsi="HSE Slab"/>
          <w:sz w:val="24"/>
          <w:szCs w:val="24"/>
          <w:lang w:val="en-US"/>
        </w:rPr>
        <w:t>strong relative strength but weakening momentum</w:t>
      </w:r>
      <w:r w:rsidR="000812DB">
        <w:rPr>
          <w:rFonts w:ascii="HSE Slab" w:hAnsi="HSE Slab"/>
          <w:sz w:val="24"/>
          <w:szCs w:val="24"/>
          <w:lang w:val="en-US"/>
        </w:rPr>
        <w:t xml:space="preserve">), </w:t>
      </w:r>
      <w:r w:rsidR="000812DB" w:rsidRPr="000812DB">
        <w:rPr>
          <w:rFonts w:ascii="HSE Slab" w:hAnsi="HSE Slab"/>
          <w:sz w:val="24"/>
          <w:szCs w:val="24"/>
          <w:lang w:val="en-US"/>
        </w:rPr>
        <w:t>Lagging (weak relative strength and weak momentum</w:t>
      </w:r>
      <w:r w:rsidR="000812DB">
        <w:rPr>
          <w:rFonts w:ascii="HSE Slab" w:hAnsi="HSE Slab"/>
          <w:sz w:val="24"/>
          <w:szCs w:val="24"/>
          <w:lang w:val="en-US"/>
        </w:rPr>
        <w:t xml:space="preserve">) and </w:t>
      </w:r>
      <w:r w:rsidR="000812DB" w:rsidRPr="000812DB">
        <w:rPr>
          <w:rFonts w:ascii="HSE Slab" w:hAnsi="HSE Slab"/>
          <w:sz w:val="24"/>
          <w:szCs w:val="24"/>
          <w:lang w:val="en-US"/>
        </w:rPr>
        <w:t>Improving (weak relative strength but improving momentum</w:t>
      </w:r>
      <w:r w:rsidR="000812DB">
        <w:rPr>
          <w:rFonts w:ascii="HSE Slab" w:hAnsi="HSE Slab"/>
          <w:sz w:val="24"/>
          <w:szCs w:val="24"/>
          <w:lang w:val="en-US"/>
        </w:rPr>
        <w:t>). The idea is to cluster stocks that appears to be in one quadrant</w:t>
      </w:r>
      <w:r w:rsidR="00A14D81">
        <w:rPr>
          <w:rFonts w:ascii="HSE Slab" w:hAnsi="HSE Slab"/>
          <w:sz w:val="24"/>
          <w:szCs w:val="24"/>
          <w:lang w:val="en-US"/>
        </w:rPr>
        <w:t>, suspecting that similar economic forces lead to over and underperformance of the ETF relative to the benchmark.</w:t>
      </w:r>
    </w:p>
    <w:p w14:paraId="1E2B4F45" w14:textId="0E031B39" w:rsidR="00FA3BD4" w:rsidRDefault="00FA3BD4" w:rsidP="005F67DC">
      <w:pPr>
        <w:ind w:firstLine="567"/>
        <w:jc w:val="both"/>
        <w:rPr>
          <w:rFonts w:ascii="HSE Slab" w:hAnsi="HSE Slab"/>
          <w:sz w:val="24"/>
          <w:szCs w:val="24"/>
          <w:lang w:val="en-US"/>
        </w:rPr>
      </w:pPr>
      <w:r w:rsidRPr="00FA3BD4">
        <w:rPr>
          <w:rFonts w:ascii="HSE Slab" w:hAnsi="HSE Slab"/>
          <w:sz w:val="24"/>
          <w:szCs w:val="24"/>
          <w:highlight w:val="yellow"/>
          <w:lang w:val="en-US"/>
        </w:rPr>
        <w:t xml:space="preserve">It is natural to cluster stocks by region, industry or </w:t>
      </w:r>
      <w:proofErr w:type="spellStart"/>
      <w:r w:rsidRPr="00FA3BD4">
        <w:rPr>
          <w:rFonts w:ascii="HSE Slab" w:hAnsi="HSE Slab"/>
          <w:sz w:val="24"/>
          <w:szCs w:val="24"/>
          <w:highlight w:val="yellow"/>
          <w:lang w:val="en-US"/>
        </w:rPr>
        <w:t>secotre</w:t>
      </w:r>
      <w:proofErr w:type="spellEnd"/>
      <w:r w:rsidRPr="00FA3BD4">
        <w:rPr>
          <w:rFonts w:ascii="HSE Slab" w:hAnsi="HSE Slab"/>
          <w:sz w:val="24"/>
          <w:szCs w:val="24"/>
          <w:highlight w:val="yellow"/>
          <w:lang w:val="en-US"/>
        </w:rPr>
        <w:t>, as well, as by their capitalization. It was shown (Marcos de Prado) that clustering approach can help to achieve better portfolio diversification</w:t>
      </w:r>
      <w:r w:rsidRPr="00FA3BD4">
        <w:rPr>
          <w:rFonts w:ascii="HSE Slab" w:hAnsi="HSE Slab"/>
          <w:sz w:val="24"/>
          <w:szCs w:val="24"/>
          <w:lang w:val="en-US"/>
        </w:rPr>
        <w:t>.</w:t>
      </w:r>
    </w:p>
    <w:p w14:paraId="53414671" w14:textId="77777777" w:rsidR="00FA3BD4" w:rsidRDefault="00FA3BD4" w:rsidP="0061170D">
      <w:pPr>
        <w:jc w:val="both"/>
        <w:rPr>
          <w:rFonts w:ascii="HSE Slab" w:hAnsi="HSE Slab"/>
          <w:sz w:val="24"/>
          <w:szCs w:val="24"/>
          <w:lang w:val="en-US"/>
        </w:rPr>
      </w:pPr>
    </w:p>
    <w:tbl>
      <w:tblPr>
        <w:tblStyle w:val="ad"/>
        <w:tblpPr w:leftFromText="180" w:rightFromText="180" w:vertAnchor="text" w:horzAnchor="page" w:tblpX="1469" w:tblpYSpec="outside"/>
        <w:tblW w:w="9072" w:type="dxa"/>
        <w:tblLook w:val="04A0" w:firstRow="1" w:lastRow="0" w:firstColumn="1" w:lastColumn="0" w:noHBand="0" w:noVBand="1"/>
      </w:tblPr>
      <w:tblGrid>
        <w:gridCol w:w="704"/>
        <w:gridCol w:w="5387"/>
        <w:gridCol w:w="2981"/>
      </w:tblGrid>
      <w:tr w:rsidR="0061170D" w14:paraId="1E4261B6" w14:textId="77777777" w:rsidTr="0061170D">
        <w:tc>
          <w:tcPr>
            <w:tcW w:w="704" w:type="dxa"/>
          </w:tcPr>
          <w:p w14:paraId="6BE0A06F" w14:textId="77777777" w:rsidR="0061170D" w:rsidRDefault="0061170D" w:rsidP="0061170D">
            <w:pPr>
              <w:jc w:val="both"/>
              <w:rPr>
                <w:rFonts w:ascii="HSE Slab" w:hAnsi="HSE Slab"/>
                <w:sz w:val="24"/>
                <w:szCs w:val="24"/>
                <w:lang w:val="en-US"/>
              </w:rPr>
            </w:pPr>
            <w:r>
              <w:rPr>
                <w:rFonts w:ascii="HSE Slab" w:hAnsi="HSE Slab"/>
                <w:sz w:val="24"/>
                <w:szCs w:val="24"/>
                <w:lang w:val="en-US"/>
              </w:rPr>
              <w:lastRenderedPageBreak/>
              <w:t>#</w:t>
            </w:r>
          </w:p>
        </w:tc>
        <w:tc>
          <w:tcPr>
            <w:tcW w:w="5387" w:type="dxa"/>
          </w:tcPr>
          <w:p w14:paraId="2377C12E" w14:textId="77777777" w:rsidR="0061170D" w:rsidRDefault="0061170D" w:rsidP="0061170D">
            <w:pPr>
              <w:jc w:val="both"/>
              <w:rPr>
                <w:rFonts w:ascii="HSE Slab" w:hAnsi="HSE Slab"/>
                <w:sz w:val="24"/>
                <w:szCs w:val="24"/>
                <w:lang w:val="en-US"/>
              </w:rPr>
            </w:pPr>
            <w:r>
              <w:rPr>
                <w:rFonts w:ascii="HSE Slab" w:hAnsi="HSE Slab"/>
                <w:sz w:val="24"/>
                <w:szCs w:val="24"/>
                <w:lang w:val="en-US"/>
              </w:rPr>
              <w:t>Variable</w:t>
            </w:r>
          </w:p>
        </w:tc>
        <w:tc>
          <w:tcPr>
            <w:tcW w:w="2981" w:type="dxa"/>
          </w:tcPr>
          <w:p w14:paraId="443AC91E" w14:textId="77777777" w:rsidR="0061170D" w:rsidRDefault="0061170D" w:rsidP="0061170D">
            <w:pPr>
              <w:jc w:val="both"/>
              <w:rPr>
                <w:rFonts w:ascii="HSE Slab" w:hAnsi="HSE Slab"/>
                <w:sz w:val="24"/>
                <w:szCs w:val="24"/>
                <w:lang w:val="en-US"/>
              </w:rPr>
            </w:pPr>
            <w:r>
              <w:rPr>
                <w:rFonts w:ascii="HSE Slab" w:hAnsi="HSE Slab"/>
                <w:sz w:val="24"/>
                <w:szCs w:val="24"/>
                <w:lang w:val="en-US"/>
              </w:rPr>
              <w:t>Type of graph</w:t>
            </w:r>
          </w:p>
        </w:tc>
      </w:tr>
      <w:tr w:rsidR="0061170D" w14:paraId="35AC374C" w14:textId="77777777" w:rsidTr="0061170D">
        <w:tc>
          <w:tcPr>
            <w:tcW w:w="704" w:type="dxa"/>
          </w:tcPr>
          <w:p w14:paraId="73AB467A" w14:textId="77777777" w:rsidR="0061170D" w:rsidRDefault="0061170D" w:rsidP="0061170D">
            <w:pPr>
              <w:jc w:val="both"/>
              <w:rPr>
                <w:rFonts w:ascii="HSE Slab" w:hAnsi="HSE Slab"/>
                <w:sz w:val="24"/>
                <w:szCs w:val="24"/>
                <w:lang w:val="en-US"/>
              </w:rPr>
            </w:pPr>
            <w:r>
              <w:rPr>
                <w:rFonts w:ascii="HSE Slab" w:hAnsi="HSE Slab"/>
                <w:sz w:val="24"/>
                <w:szCs w:val="24"/>
                <w:lang w:val="en-US"/>
              </w:rPr>
              <w:t>1</w:t>
            </w:r>
          </w:p>
        </w:tc>
        <w:tc>
          <w:tcPr>
            <w:tcW w:w="5387" w:type="dxa"/>
          </w:tcPr>
          <w:p w14:paraId="0CBB9B7A" w14:textId="77777777" w:rsidR="0061170D" w:rsidRDefault="0061170D" w:rsidP="0061170D">
            <w:pPr>
              <w:jc w:val="both"/>
              <w:rPr>
                <w:rFonts w:ascii="HSE Slab" w:hAnsi="HSE Slab"/>
                <w:sz w:val="24"/>
                <w:szCs w:val="24"/>
                <w:lang w:val="en-US"/>
              </w:rPr>
            </w:pPr>
            <w:r>
              <w:rPr>
                <w:rFonts w:ascii="HSE Slab" w:hAnsi="HSE Slab"/>
                <w:sz w:val="24"/>
                <w:szCs w:val="24"/>
                <w:lang w:val="en-US"/>
              </w:rPr>
              <w:t>Daily Return</w:t>
            </w:r>
          </w:p>
        </w:tc>
        <w:tc>
          <w:tcPr>
            <w:tcW w:w="2981" w:type="dxa"/>
          </w:tcPr>
          <w:p w14:paraId="14485331" w14:textId="77777777" w:rsidR="0061170D" w:rsidRDefault="0061170D" w:rsidP="0061170D">
            <w:pPr>
              <w:jc w:val="both"/>
              <w:rPr>
                <w:rFonts w:ascii="HSE Slab" w:hAnsi="HSE Slab"/>
                <w:sz w:val="24"/>
                <w:szCs w:val="24"/>
                <w:lang w:val="en-US"/>
              </w:rPr>
            </w:pPr>
            <w:r>
              <w:rPr>
                <w:rFonts w:ascii="HSE Slab" w:hAnsi="HSE Slab"/>
                <w:sz w:val="24"/>
                <w:szCs w:val="24"/>
                <w:lang w:val="en-US"/>
              </w:rPr>
              <w:t>MST</w:t>
            </w:r>
          </w:p>
        </w:tc>
      </w:tr>
      <w:tr w:rsidR="0061170D" w14:paraId="0A9C4964" w14:textId="77777777" w:rsidTr="0061170D">
        <w:tc>
          <w:tcPr>
            <w:tcW w:w="704" w:type="dxa"/>
          </w:tcPr>
          <w:p w14:paraId="2AD236CD" w14:textId="77777777" w:rsidR="0061170D" w:rsidRDefault="0061170D" w:rsidP="0061170D">
            <w:pPr>
              <w:jc w:val="both"/>
              <w:rPr>
                <w:rFonts w:ascii="HSE Slab" w:hAnsi="HSE Slab"/>
                <w:sz w:val="24"/>
                <w:szCs w:val="24"/>
                <w:lang w:val="en-US"/>
              </w:rPr>
            </w:pPr>
            <w:r>
              <w:rPr>
                <w:rFonts w:ascii="HSE Slab" w:hAnsi="HSE Slab"/>
                <w:sz w:val="24"/>
                <w:szCs w:val="24"/>
                <w:lang w:val="en-US"/>
              </w:rPr>
              <w:t>2</w:t>
            </w:r>
          </w:p>
        </w:tc>
        <w:tc>
          <w:tcPr>
            <w:tcW w:w="5387" w:type="dxa"/>
          </w:tcPr>
          <w:p w14:paraId="5D8D284B" w14:textId="77777777" w:rsidR="0061170D" w:rsidRDefault="0061170D" w:rsidP="0061170D">
            <w:pPr>
              <w:jc w:val="both"/>
              <w:rPr>
                <w:rFonts w:ascii="HSE Slab" w:hAnsi="HSE Slab"/>
                <w:sz w:val="24"/>
                <w:szCs w:val="24"/>
                <w:lang w:val="en-US"/>
              </w:rPr>
            </w:pPr>
            <w:r>
              <w:rPr>
                <w:rFonts w:ascii="HSE Slab" w:hAnsi="HSE Slab"/>
                <w:sz w:val="24"/>
                <w:szCs w:val="24"/>
                <w:lang w:val="en-US"/>
              </w:rPr>
              <w:t>Daily Return</w:t>
            </w:r>
          </w:p>
        </w:tc>
        <w:tc>
          <w:tcPr>
            <w:tcW w:w="2981" w:type="dxa"/>
          </w:tcPr>
          <w:p w14:paraId="0B4FAC93" w14:textId="77777777" w:rsidR="0061170D" w:rsidRDefault="0061170D" w:rsidP="0061170D">
            <w:pPr>
              <w:jc w:val="both"/>
              <w:rPr>
                <w:rFonts w:ascii="HSE Slab" w:hAnsi="HSE Slab"/>
                <w:sz w:val="24"/>
                <w:szCs w:val="24"/>
                <w:lang w:val="en-US"/>
              </w:rPr>
            </w:pPr>
            <w:r>
              <w:rPr>
                <w:rFonts w:ascii="HSE Slab" w:hAnsi="HSE Slab"/>
                <w:sz w:val="24"/>
                <w:szCs w:val="24"/>
                <w:lang w:val="en-US"/>
              </w:rPr>
              <w:t>MFPL</w:t>
            </w:r>
          </w:p>
        </w:tc>
      </w:tr>
      <w:tr w:rsidR="0061170D" w14:paraId="6DC16F87" w14:textId="77777777" w:rsidTr="0061170D">
        <w:tc>
          <w:tcPr>
            <w:tcW w:w="704" w:type="dxa"/>
          </w:tcPr>
          <w:p w14:paraId="28B82778" w14:textId="77777777" w:rsidR="0061170D" w:rsidRDefault="0061170D" w:rsidP="0061170D">
            <w:pPr>
              <w:jc w:val="both"/>
              <w:rPr>
                <w:rFonts w:ascii="HSE Slab" w:hAnsi="HSE Slab"/>
                <w:sz w:val="24"/>
                <w:szCs w:val="24"/>
                <w:lang w:val="en-US"/>
              </w:rPr>
            </w:pPr>
            <w:r>
              <w:rPr>
                <w:rFonts w:ascii="HSE Slab" w:hAnsi="HSE Slab"/>
                <w:sz w:val="24"/>
                <w:szCs w:val="24"/>
                <w:lang w:val="en-US"/>
              </w:rPr>
              <w:t>3</w:t>
            </w:r>
          </w:p>
        </w:tc>
        <w:tc>
          <w:tcPr>
            <w:tcW w:w="5387" w:type="dxa"/>
          </w:tcPr>
          <w:p w14:paraId="3BCEEB87" w14:textId="77777777" w:rsidR="0061170D" w:rsidRDefault="0061170D" w:rsidP="0061170D">
            <w:pPr>
              <w:jc w:val="both"/>
              <w:rPr>
                <w:rFonts w:ascii="HSE Slab" w:hAnsi="HSE Slab"/>
                <w:sz w:val="24"/>
                <w:szCs w:val="24"/>
                <w:lang w:val="en-US"/>
              </w:rPr>
            </w:pPr>
            <w:r>
              <w:rPr>
                <w:rFonts w:ascii="HSE Slab" w:hAnsi="HSE Slab"/>
                <w:sz w:val="24"/>
                <w:szCs w:val="24"/>
                <w:lang w:val="en-US"/>
              </w:rPr>
              <w:t>Daily Volume Change</w:t>
            </w:r>
          </w:p>
        </w:tc>
        <w:tc>
          <w:tcPr>
            <w:tcW w:w="2981" w:type="dxa"/>
          </w:tcPr>
          <w:p w14:paraId="0C2E7815" w14:textId="77777777" w:rsidR="0061170D" w:rsidRDefault="0061170D" w:rsidP="0061170D">
            <w:pPr>
              <w:jc w:val="both"/>
              <w:rPr>
                <w:rFonts w:ascii="HSE Slab" w:hAnsi="HSE Slab"/>
                <w:sz w:val="24"/>
                <w:szCs w:val="24"/>
                <w:lang w:val="en-US"/>
              </w:rPr>
            </w:pPr>
            <w:r>
              <w:rPr>
                <w:rFonts w:ascii="HSE Slab" w:hAnsi="HSE Slab"/>
                <w:sz w:val="24"/>
                <w:szCs w:val="24"/>
                <w:lang w:val="en-US"/>
              </w:rPr>
              <w:t>MST</w:t>
            </w:r>
          </w:p>
        </w:tc>
      </w:tr>
      <w:tr w:rsidR="0061170D" w14:paraId="2BB841E2" w14:textId="77777777" w:rsidTr="0061170D">
        <w:tc>
          <w:tcPr>
            <w:tcW w:w="704" w:type="dxa"/>
          </w:tcPr>
          <w:p w14:paraId="30E08D33" w14:textId="77777777" w:rsidR="0061170D" w:rsidRDefault="0061170D" w:rsidP="0061170D">
            <w:pPr>
              <w:jc w:val="both"/>
              <w:rPr>
                <w:rFonts w:ascii="HSE Slab" w:hAnsi="HSE Slab"/>
                <w:sz w:val="24"/>
                <w:szCs w:val="24"/>
                <w:lang w:val="en-US"/>
              </w:rPr>
            </w:pPr>
            <w:r>
              <w:rPr>
                <w:rFonts w:ascii="HSE Slab" w:hAnsi="HSE Slab"/>
                <w:sz w:val="24"/>
                <w:szCs w:val="24"/>
                <w:lang w:val="en-US"/>
              </w:rPr>
              <w:t>4</w:t>
            </w:r>
          </w:p>
        </w:tc>
        <w:tc>
          <w:tcPr>
            <w:tcW w:w="5387" w:type="dxa"/>
          </w:tcPr>
          <w:p w14:paraId="31959A72" w14:textId="77777777" w:rsidR="0061170D" w:rsidRDefault="0061170D" w:rsidP="0061170D">
            <w:pPr>
              <w:jc w:val="both"/>
              <w:rPr>
                <w:rFonts w:ascii="HSE Slab" w:hAnsi="HSE Slab"/>
                <w:sz w:val="24"/>
                <w:szCs w:val="24"/>
                <w:lang w:val="en-US"/>
              </w:rPr>
            </w:pPr>
            <w:r>
              <w:rPr>
                <w:rFonts w:ascii="HSE Slab" w:hAnsi="HSE Slab"/>
                <w:sz w:val="24"/>
                <w:szCs w:val="24"/>
                <w:lang w:val="en-US"/>
              </w:rPr>
              <w:t>Daily Volume Change</w:t>
            </w:r>
          </w:p>
        </w:tc>
        <w:tc>
          <w:tcPr>
            <w:tcW w:w="2981" w:type="dxa"/>
          </w:tcPr>
          <w:p w14:paraId="5352D4BD" w14:textId="77777777" w:rsidR="0061170D" w:rsidRDefault="0061170D" w:rsidP="0061170D">
            <w:pPr>
              <w:jc w:val="both"/>
              <w:rPr>
                <w:rFonts w:ascii="HSE Slab" w:hAnsi="HSE Slab"/>
                <w:sz w:val="24"/>
                <w:szCs w:val="24"/>
                <w:lang w:val="en-US"/>
              </w:rPr>
            </w:pPr>
            <w:r>
              <w:rPr>
                <w:rFonts w:ascii="HSE Slab" w:hAnsi="HSE Slab"/>
                <w:sz w:val="24"/>
                <w:szCs w:val="24"/>
                <w:lang w:val="en-US"/>
              </w:rPr>
              <w:t>MFPL</w:t>
            </w:r>
          </w:p>
        </w:tc>
      </w:tr>
      <w:tr w:rsidR="0061170D" w14:paraId="53CC1DA5" w14:textId="77777777" w:rsidTr="0061170D">
        <w:tc>
          <w:tcPr>
            <w:tcW w:w="704" w:type="dxa"/>
          </w:tcPr>
          <w:p w14:paraId="5A29D08F" w14:textId="589A2CAA" w:rsidR="0061170D" w:rsidRDefault="0061170D" w:rsidP="0061170D">
            <w:pPr>
              <w:jc w:val="both"/>
              <w:rPr>
                <w:rFonts w:ascii="HSE Slab" w:hAnsi="HSE Slab"/>
                <w:sz w:val="24"/>
                <w:szCs w:val="24"/>
                <w:lang w:val="en-US"/>
              </w:rPr>
            </w:pPr>
            <w:r>
              <w:rPr>
                <w:rFonts w:ascii="HSE Slab" w:hAnsi="HSE Slab"/>
                <w:sz w:val="24"/>
                <w:szCs w:val="24"/>
                <w:lang w:val="en-US"/>
              </w:rPr>
              <w:t>5</w:t>
            </w:r>
          </w:p>
        </w:tc>
        <w:tc>
          <w:tcPr>
            <w:tcW w:w="5387" w:type="dxa"/>
          </w:tcPr>
          <w:p w14:paraId="1132D59E" w14:textId="554E4856" w:rsidR="0061170D" w:rsidRDefault="007015B5" w:rsidP="0061170D">
            <w:pPr>
              <w:jc w:val="both"/>
              <w:rPr>
                <w:rFonts w:ascii="HSE Slab" w:hAnsi="HSE Slab"/>
                <w:sz w:val="24"/>
                <w:szCs w:val="24"/>
                <w:lang w:val="en-US"/>
              </w:rPr>
            </w:pPr>
            <w:r>
              <w:rPr>
                <w:rFonts w:ascii="HSE Slab" w:hAnsi="HSE Slab"/>
                <w:sz w:val="24"/>
                <w:szCs w:val="24"/>
                <w:lang w:val="en-US"/>
              </w:rPr>
              <w:t>Daily Return</w:t>
            </w:r>
          </w:p>
        </w:tc>
        <w:tc>
          <w:tcPr>
            <w:tcW w:w="2981" w:type="dxa"/>
          </w:tcPr>
          <w:p w14:paraId="6639D5CE" w14:textId="7A005542" w:rsidR="0061170D" w:rsidRDefault="007015B5" w:rsidP="0061170D">
            <w:pPr>
              <w:jc w:val="both"/>
              <w:rPr>
                <w:rFonts w:ascii="HSE Slab" w:hAnsi="HSE Slab"/>
                <w:sz w:val="24"/>
                <w:szCs w:val="24"/>
                <w:lang w:val="en-US"/>
              </w:rPr>
            </w:pPr>
            <w:r>
              <w:rPr>
                <w:rFonts w:ascii="HSE Slab" w:hAnsi="HSE Slab"/>
                <w:sz w:val="24"/>
                <w:szCs w:val="24"/>
                <w:lang w:val="en-US"/>
              </w:rPr>
              <w:t>Clustering based on RRG</w:t>
            </w:r>
          </w:p>
        </w:tc>
      </w:tr>
    </w:tbl>
    <w:p w14:paraId="29EF16E1" w14:textId="31E1C95E" w:rsidR="00FA3BD4" w:rsidRDefault="007015B5" w:rsidP="005F67DC">
      <w:pPr>
        <w:ind w:firstLine="567"/>
        <w:jc w:val="both"/>
        <w:rPr>
          <w:rFonts w:ascii="HSE Slab" w:hAnsi="HSE Slab"/>
          <w:sz w:val="24"/>
          <w:szCs w:val="24"/>
          <w:lang w:val="en-US"/>
        </w:rPr>
      </w:pPr>
      <w:r>
        <w:rPr>
          <w:rFonts w:ascii="HSE Slab" w:hAnsi="HSE Slab"/>
          <w:sz w:val="24"/>
          <w:szCs w:val="24"/>
          <w:lang w:val="en-US"/>
        </w:rPr>
        <w:t>Table 1: Description of Relation Graphs</w:t>
      </w:r>
    </w:p>
    <w:p w14:paraId="4344608F" w14:textId="77777777" w:rsidR="007015B5" w:rsidRPr="00FA3BD4" w:rsidRDefault="007015B5" w:rsidP="005F67DC">
      <w:pPr>
        <w:ind w:firstLine="567"/>
        <w:jc w:val="both"/>
        <w:rPr>
          <w:rFonts w:ascii="HSE Slab" w:hAnsi="HSE Slab"/>
          <w:sz w:val="24"/>
          <w:szCs w:val="24"/>
          <w:lang w:val="en-US"/>
        </w:rPr>
      </w:pPr>
    </w:p>
    <w:p w14:paraId="62FC1727" w14:textId="2EA3D800" w:rsidR="00F9175C" w:rsidRDefault="002D3A12" w:rsidP="002D3A12">
      <w:pPr>
        <w:ind w:firstLine="567"/>
        <w:jc w:val="both"/>
        <w:rPr>
          <w:rFonts w:ascii="HSE Slab" w:hAnsi="HSE Slab"/>
          <w:sz w:val="24"/>
          <w:szCs w:val="24"/>
          <w:lang w:val="en-US"/>
        </w:rPr>
      </w:pPr>
      <w:r>
        <w:rPr>
          <w:rFonts w:ascii="HSE Slab" w:hAnsi="HSE Slab"/>
          <w:sz w:val="24"/>
          <w:szCs w:val="24"/>
          <w:lang w:val="en-US"/>
        </w:rPr>
        <w:t>The whole description of the methods to create graphs can be found in Appendix C.</w:t>
      </w:r>
    </w:p>
    <w:p w14:paraId="27C31737" w14:textId="77777777" w:rsidR="002D3A12" w:rsidRDefault="002D3A12" w:rsidP="002D3A12">
      <w:pPr>
        <w:ind w:firstLine="567"/>
        <w:jc w:val="both"/>
        <w:rPr>
          <w:rFonts w:ascii="HSE Slab" w:hAnsi="HSE Slab"/>
          <w:sz w:val="24"/>
          <w:szCs w:val="24"/>
          <w:lang w:val="en-US"/>
        </w:rPr>
      </w:pPr>
    </w:p>
    <w:p w14:paraId="6EB3EB39" w14:textId="77777777" w:rsidR="002D3A12" w:rsidRPr="002D3A12" w:rsidRDefault="002D3A12" w:rsidP="002D3A12">
      <w:pPr>
        <w:ind w:firstLine="567"/>
        <w:jc w:val="both"/>
        <w:rPr>
          <w:rFonts w:ascii="HSE Slab" w:hAnsi="HSE Slab"/>
          <w:sz w:val="24"/>
          <w:szCs w:val="24"/>
          <w:lang w:val="en-US"/>
        </w:rPr>
      </w:pPr>
    </w:p>
    <w:p w14:paraId="165F6B5F" w14:textId="345E047C" w:rsidR="00CC4C3C" w:rsidRDefault="00F77F67" w:rsidP="00F77F67">
      <w:pPr>
        <w:pStyle w:val="3"/>
        <w:rPr>
          <w:rFonts w:ascii="HSE Slab" w:hAnsi="HSE Slab"/>
          <w:sz w:val="24"/>
          <w:szCs w:val="24"/>
          <w:lang w:val="en-US"/>
        </w:rPr>
      </w:pPr>
      <w:bookmarkStart w:id="34" w:name="_Toc135583848"/>
      <w:r w:rsidRPr="00F77F67">
        <w:rPr>
          <w:rFonts w:ascii="HSE Slab" w:hAnsi="HSE Slab"/>
          <w:sz w:val="24"/>
          <w:szCs w:val="24"/>
          <w:lang w:val="en-US"/>
        </w:rPr>
        <w:t>Section 5.</w:t>
      </w:r>
      <w:r w:rsidR="00F9175C">
        <w:rPr>
          <w:rFonts w:ascii="HSE Slab" w:hAnsi="HSE Slab"/>
          <w:sz w:val="24"/>
          <w:szCs w:val="24"/>
          <w:lang w:val="en-US"/>
        </w:rPr>
        <w:t>4</w:t>
      </w:r>
      <w:r w:rsidRPr="00F77F67">
        <w:rPr>
          <w:rFonts w:ascii="HSE Slab" w:hAnsi="HSE Slab"/>
          <w:sz w:val="24"/>
          <w:szCs w:val="24"/>
          <w:lang w:val="en-US"/>
        </w:rPr>
        <w:t xml:space="preserve"> Training process</w:t>
      </w:r>
      <w:bookmarkEnd w:id="34"/>
    </w:p>
    <w:p w14:paraId="3999838D" w14:textId="77777777" w:rsidR="00F77F67" w:rsidRPr="00F77F67" w:rsidRDefault="00F77F67" w:rsidP="00F77F67">
      <w:pPr>
        <w:rPr>
          <w:lang w:val="en-US"/>
        </w:rPr>
      </w:pPr>
    </w:p>
    <w:p w14:paraId="17E84857" w14:textId="1FB372AB" w:rsidR="00CC4C3C" w:rsidRDefault="00CC4C3C" w:rsidP="00CC4C3C">
      <w:pPr>
        <w:pStyle w:val="3"/>
        <w:rPr>
          <w:rFonts w:ascii="HSE Slab" w:hAnsi="HSE Slab"/>
          <w:sz w:val="24"/>
          <w:szCs w:val="24"/>
          <w:lang w:val="en-US"/>
        </w:rPr>
      </w:pPr>
      <w:bookmarkStart w:id="35" w:name="_Toc135583849"/>
      <w:r w:rsidRPr="00BC3A40">
        <w:rPr>
          <w:rFonts w:ascii="HSE Slab" w:hAnsi="HSE Slab"/>
          <w:sz w:val="24"/>
          <w:szCs w:val="24"/>
          <w:lang w:val="en-US"/>
        </w:rPr>
        <w:t xml:space="preserve">Section </w:t>
      </w:r>
      <w:r>
        <w:rPr>
          <w:rFonts w:ascii="HSE Slab" w:hAnsi="HSE Slab"/>
          <w:sz w:val="24"/>
          <w:szCs w:val="24"/>
          <w:lang w:val="en-US"/>
        </w:rPr>
        <w:t>5</w:t>
      </w:r>
      <w:r w:rsidRPr="00BC3A40">
        <w:rPr>
          <w:rFonts w:ascii="HSE Slab" w:hAnsi="HSE Slab"/>
          <w:sz w:val="24"/>
          <w:szCs w:val="24"/>
          <w:lang w:val="en-US"/>
        </w:rPr>
        <w:t>.</w:t>
      </w:r>
      <w:r w:rsidR="00F9175C">
        <w:rPr>
          <w:rFonts w:ascii="HSE Slab" w:hAnsi="HSE Slab"/>
          <w:sz w:val="24"/>
          <w:szCs w:val="24"/>
          <w:lang w:val="en-US"/>
        </w:rPr>
        <w:t>5</w:t>
      </w:r>
      <w:r>
        <w:rPr>
          <w:rFonts w:ascii="HSE Slab" w:hAnsi="HSE Slab"/>
          <w:sz w:val="24"/>
          <w:szCs w:val="24"/>
          <w:lang w:val="en-US"/>
        </w:rPr>
        <w:t xml:space="preserve"> Experiments</w:t>
      </w:r>
      <w:bookmarkEnd w:id="35"/>
    </w:p>
    <w:p w14:paraId="4FC552F8" w14:textId="4BE7B9F2" w:rsidR="00746B6F" w:rsidRPr="00746B6F" w:rsidRDefault="00746B6F" w:rsidP="00746B6F">
      <w:pPr>
        <w:pStyle w:val="a7"/>
        <w:numPr>
          <w:ilvl w:val="0"/>
          <w:numId w:val="2"/>
        </w:numPr>
        <w:rPr>
          <w:lang w:val="en-US"/>
        </w:rPr>
      </w:pPr>
      <w:r>
        <w:rPr>
          <w:lang w:val="en-US"/>
        </w:rPr>
        <w:t>With and without PER</w:t>
      </w:r>
    </w:p>
    <w:p w14:paraId="78BA2347" w14:textId="08276229" w:rsidR="00CC4C3C" w:rsidRDefault="00C72D58" w:rsidP="00C72D58">
      <w:pPr>
        <w:pStyle w:val="a7"/>
        <w:numPr>
          <w:ilvl w:val="0"/>
          <w:numId w:val="2"/>
        </w:numPr>
        <w:rPr>
          <w:lang w:val="en-US"/>
        </w:rPr>
      </w:pPr>
      <w:r>
        <w:rPr>
          <w:lang w:val="en-US"/>
        </w:rPr>
        <w:t>Different number of heads</w:t>
      </w:r>
    </w:p>
    <w:p w14:paraId="56016FE8" w14:textId="75C90C92" w:rsidR="00C72D58" w:rsidRDefault="00C72D58" w:rsidP="00C72D58">
      <w:pPr>
        <w:pStyle w:val="a7"/>
        <w:numPr>
          <w:ilvl w:val="0"/>
          <w:numId w:val="2"/>
        </w:numPr>
        <w:rPr>
          <w:lang w:val="en-US"/>
        </w:rPr>
      </w:pPr>
      <w:r>
        <w:rPr>
          <w:lang w:val="en-US"/>
        </w:rPr>
        <w:t xml:space="preserve">Different task loss (max return, </w:t>
      </w:r>
      <w:proofErr w:type="spellStart"/>
      <w:r>
        <w:rPr>
          <w:lang w:val="en-US"/>
        </w:rPr>
        <w:t>sharpe</w:t>
      </w:r>
      <w:proofErr w:type="spellEnd"/>
      <w:r>
        <w:rPr>
          <w:lang w:val="en-US"/>
        </w:rPr>
        <w:t xml:space="preserve"> ratio</w:t>
      </w:r>
    </w:p>
    <w:p w14:paraId="7EA51EE0" w14:textId="7B544EC8" w:rsidR="00C72D58" w:rsidRDefault="00C72D58" w:rsidP="00C72D58">
      <w:pPr>
        <w:pStyle w:val="a7"/>
        <w:numPr>
          <w:ilvl w:val="0"/>
          <w:numId w:val="2"/>
        </w:numPr>
        <w:rPr>
          <w:lang w:val="en-US"/>
        </w:rPr>
      </w:pPr>
      <w:r>
        <w:rPr>
          <w:lang w:val="en-US"/>
        </w:rPr>
        <w:t xml:space="preserve">Different constraints on weights no constraints, </w:t>
      </w:r>
      <w:r w:rsidR="00F33C1B">
        <w:rPr>
          <w:lang w:val="en-US"/>
        </w:rPr>
        <w:t>25%, 10%</w:t>
      </w:r>
    </w:p>
    <w:p w14:paraId="44A6A675" w14:textId="6F947F83" w:rsidR="00F33C1B" w:rsidRDefault="00F33C1B" w:rsidP="00C72D58">
      <w:pPr>
        <w:pStyle w:val="a7"/>
        <w:numPr>
          <w:ilvl w:val="0"/>
          <w:numId w:val="2"/>
        </w:numPr>
        <w:rPr>
          <w:lang w:val="en-US"/>
        </w:rPr>
      </w:pPr>
      <w:r>
        <w:rPr>
          <w:lang w:val="en-US"/>
        </w:rPr>
        <w:t>Different prediction window?</w:t>
      </w:r>
    </w:p>
    <w:p w14:paraId="0F0633AC" w14:textId="783F3A04" w:rsidR="00514B90" w:rsidRPr="00C72D58" w:rsidRDefault="00514B90" w:rsidP="00C72D58">
      <w:pPr>
        <w:pStyle w:val="a7"/>
        <w:numPr>
          <w:ilvl w:val="0"/>
          <w:numId w:val="2"/>
        </w:numPr>
        <w:rPr>
          <w:lang w:val="en-US"/>
        </w:rPr>
      </w:pPr>
      <w:r>
        <w:rPr>
          <w:lang w:val="en-US"/>
        </w:rPr>
        <w:t>Allow short (with restrictions (no more than 30</w:t>
      </w:r>
      <w:r w:rsidR="00E92E28">
        <w:rPr>
          <w:lang w:val="en-US"/>
        </w:rPr>
        <w:t>%)</w:t>
      </w:r>
    </w:p>
    <w:p w14:paraId="5846A0D7" w14:textId="77777777" w:rsidR="00CC4C3C" w:rsidRDefault="00CC4C3C" w:rsidP="00612C1D">
      <w:pPr>
        <w:rPr>
          <w:lang w:val="en-US"/>
        </w:rPr>
      </w:pPr>
    </w:p>
    <w:p w14:paraId="367FFE56" w14:textId="194A5BE6" w:rsidR="00612C1D" w:rsidRDefault="00F77F67" w:rsidP="00F77F67">
      <w:pPr>
        <w:pStyle w:val="3"/>
        <w:rPr>
          <w:rFonts w:ascii="HSE Slab" w:hAnsi="HSE Slab"/>
          <w:sz w:val="24"/>
          <w:szCs w:val="24"/>
          <w:lang w:val="en-US"/>
        </w:rPr>
      </w:pPr>
      <w:bookmarkStart w:id="36" w:name="_Toc135583850"/>
      <w:r w:rsidRPr="00F77F67">
        <w:rPr>
          <w:rFonts w:ascii="HSE Slab" w:hAnsi="HSE Slab"/>
          <w:sz w:val="24"/>
          <w:szCs w:val="24"/>
          <w:lang w:val="en-US"/>
        </w:rPr>
        <w:t>Section 5.</w:t>
      </w:r>
      <w:r w:rsidR="00F9175C">
        <w:rPr>
          <w:rFonts w:ascii="HSE Slab" w:hAnsi="HSE Slab"/>
          <w:sz w:val="24"/>
          <w:szCs w:val="24"/>
          <w:lang w:val="en-US"/>
        </w:rPr>
        <w:t>6</w:t>
      </w:r>
      <w:r w:rsidRPr="00F77F67">
        <w:rPr>
          <w:rFonts w:ascii="HSE Slab" w:hAnsi="HSE Slab"/>
          <w:sz w:val="24"/>
          <w:szCs w:val="24"/>
          <w:lang w:val="en-US"/>
        </w:rPr>
        <w:t xml:space="preserve"> Performance comparison</w:t>
      </w:r>
      <w:bookmarkEnd w:id="36"/>
    </w:p>
    <w:p w14:paraId="3EC1C9CE" w14:textId="77777777" w:rsidR="00F77F67" w:rsidRPr="00F77F67" w:rsidRDefault="00F77F67" w:rsidP="00F77F67">
      <w:pPr>
        <w:rPr>
          <w:lang w:val="en-US"/>
        </w:rPr>
      </w:pPr>
    </w:p>
    <w:p w14:paraId="569DAEDD" w14:textId="6D3997F6" w:rsidR="00612C1D" w:rsidRDefault="00612C1D" w:rsidP="00612C1D">
      <w:pPr>
        <w:rPr>
          <w:lang w:val="en-US"/>
        </w:rPr>
      </w:pPr>
    </w:p>
    <w:p w14:paraId="55BCECA9" w14:textId="02BC909E" w:rsidR="00612C1D" w:rsidRDefault="00BC3A40" w:rsidP="00BC3A40">
      <w:pPr>
        <w:pStyle w:val="2"/>
        <w:jc w:val="center"/>
        <w:rPr>
          <w:rFonts w:ascii="HSE Slab" w:hAnsi="HSE Slab"/>
          <w:sz w:val="28"/>
          <w:szCs w:val="28"/>
          <w:lang w:val="en-US"/>
        </w:rPr>
      </w:pPr>
      <w:bookmarkStart w:id="37" w:name="_Toc135583851"/>
      <w:r w:rsidRPr="00BC3A40">
        <w:rPr>
          <w:rFonts w:ascii="HSE Slab" w:hAnsi="HSE Slab"/>
          <w:sz w:val="28"/>
          <w:szCs w:val="28"/>
          <w:lang w:val="en-US"/>
        </w:rPr>
        <w:t>CHAPTER 5. CONCLUSION</w:t>
      </w:r>
      <w:bookmarkEnd w:id="37"/>
    </w:p>
    <w:p w14:paraId="695A4E4C" w14:textId="77777777" w:rsidR="00BC3A40" w:rsidRDefault="00BC3A40" w:rsidP="00BC3A40">
      <w:pPr>
        <w:rPr>
          <w:lang w:val="en-US"/>
        </w:rPr>
      </w:pPr>
    </w:p>
    <w:p w14:paraId="3C6B185C" w14:textId="5587BA38" w:rsidR="00F9175C" w:rsidRDefault="00F9175C" w:rsidP="00BC3A40">
      <w:pPr>
        <w:rPr>
          <w:lang w:val="en-US"/>
        </w:rPr>
      </w:pPr>
    </w:p>
    <w:bookmarkStart w:id="38" w:name="_ufyli9e85ixh" w:colFirst="0" w:colLast="0" w:displacedByCustomXml="next"/>
    <w:bookmarkEnd w:id="38" w:displacedByCustomXml="next"/>
    <w:bookmarkStart w:id="39" w:name="_Toc135583852" w:displacedByCustomXml="next"/>
    <w:sdt>
      <w:sdtPr>
        <w:rPr>
          <w:sz w:val="22"/>
          <w:szCs w:val="22"/>
          <w:lang w:val="ru-RU"/>
        </w:rPr>
        <w:id w:val="-810557747"/>
        <w:docPartObj>
          <w:docPartGallery w:val="Bibliographies"/>
          <w:docPartUnique/>
        </w:docPartObj>
      </w:sdtPr>
      <w:sdtEndPr>
        <w:rPr>
          <w:lang w:val="ru"/>
        </w:rPr>
      </w:sdtEndPr>
      <w:sdtContent>
        <w:p w14:paraId="3A7A20B5" w14:textId="5B4C4A78" w:rsidR="0086680C" w:rsidRPr="00612C1D" w:rsidRDefault="00612C1D" w:rsidP="0086680C">
          <w:pPr>
            <w:pStyle w:val="2"/>
            <w:jc w:val="center"/>
            <w:rPr>
              <w:rFonts w:ascii="HSE Slab" w:hAnsi="HSE Slab"/>
              <w:sz w:val="40"/>
              <w:szCs w:val="40"/>
              <w:lang w:val="en-US"/>
            </w:rPr>
          </w:pPr>
          <w:r w:rsidRPr="00612C1D">
            <w:rPr>
              <w:rFonts w:ascii="HSE Slab" w:hAnsi="HSE Slab"/>
              <w:sz w:val="28"/>
              <w:szCs w:val="28"/>
              <w:lang w:val="en-US"/>
            </w:rPr>
            <w:t>REFERENCES</w:t>
          </w:r>
          <w:bookmarkEnd w:id="39"/>
        </w:p>
        <w:p w14:paraId="05006E85" w14:textId="73884498" w:rsidR="00111C2B" w:rsidRDefault="00111C2B" w:rsidP="00256595">
          <w:pPr>
            <w:pStyle w:val="a5"/>
            <w:spacing w:before="120" w:after="120"/>
            <w:rPr>
              <w:noProof/>
              <w:sz w:val="24"/>
              <w:szCs w:val="24"/>
              <w:lang w:val="en-US"/>
            </w:rPr>
          </w:pPr>
          <w:r>
            <w:rPr>
              <w:noProof/>
              <w:lang w:val="en-US"/>
            </w:rPr>
            <w:t xml:space="preserve">Black, F. &amp; Litterman, R., 1992. Global Portfolio Optimization. </w:t>
          </w:r>
          <w:r>
            <w:rPr>
              <w:i/>
              <w:iCs/>
              <w:noProof/>
              <w:lang w:val="en-US"/>
            </w:rPr>
            <w:t>Financial Analysts Journal</w:t>
          </w:r>
          <w:r>
            <w:rPr>
              <w:noProof/>
              <w:lang w:val="en-US"/>
            </w:rPr>
            <w:t>, Volume 48, pp. 28-43.</w:t>
          </w:r>
        </w:p>
        <w:p w14:paraId="7C9C9D55" w14:textId="77777777" w:rsidR="00111C2B" w:rsidRDefault="00111C2B" w:rsidP="00256595">
          <w:pPr>
            <w:pStyle w:val="a5"/>
            <w:spacing w:before="120" w:after="120"/>
            <w:rPr>
              <w:noProof/>
              <w:lang w:val="en-US"/>
            </w:rPr>
          </w:pPr>
          <w:r>
            <w:rPr>
              <w:noProof/>
              <w:lang w:val="en-US"/>
            </w:rPr>
            <w:t xml:space="preserve">Busbridge, D., Sherburn, D., Cavallo, P. &amp; Hammerla, N. Y., 2019. Relational Graph Attention Networks. </w:t>
          </w:r>
        </w:p>
        <w:p w14:paraId="1F4CCEDA" w14:textId="77777777" w:rsidR="00111C2B" w:rsidRDefault="00111C2B" w:rsidP="00256595">
          <w:pPr>
            <w:pStyle w:val="a5"/>
            <w:spacing w:before="120" w:after="120"/>
            <w:rPr>
              <w:noProof/>
              <w:lang w:val="en-US"/>
            </w:rPr>
          </w:pPr>
          <w:r>
            <w:rPr>
              <w:noProof/>
              <w:lang w:val="en-US"/>
            </w:rPr>
            <w:t xml:space="preserve">Chen W, J. M. Z. W. G. e. a., 2021. A novel graph convolutional feature based convolutional neural network for stock trend. </w:t>
          </w:r>
          <w:r>
            <w:rPr>
              <w:i/>
              <w:iCs/>
              <w:noProof/>
              <w:lang w:val="en-US"/>
            </w:rPr>
            <w:t>Information Sciences</w:t>
          </w:r>
          <w:r>
            <w:rPr>
              <w:noProof/>
              <w:lang w:val="en-US"/>
            </w:rPr>
            <w:t>, Volume 556, pp. 67-94.</w:t>
          </w:r>
        </w:p>
        <w:p w14:paraId="60A8362B" w14:textId="77777777" w:rsidR="00111C2B" w:rsidRDefault="00111C2B" w:rsidP="00256595">
          <w:pPr>
            <w:pStyle w:val="a5"/>
            <w:spacing w:before="120" w:after="120"/>
            <w:rPr>
              <w:noProof/>
              <w:lang w:val="en-US"/>
            </w:rPr>
          </w:pPr>
          <w:r>
            <w:rPr>
              <w:noProof/>
              <w:lang w:val="en-US"/>
            </w:rPr>
            <w:lastRenderedPageBreak/>
            <w:t xml:space="preserve">Chen, Y. &amp; Wei, Z., 2018. Incorporating Corporation Relationship via Graph Convolutional Neural Networks for Stock Price Prediction. </w:t>
          </w:r>
          <w:r>
            <w:rPr>
              <w:i/>
              <w:iCs/>
              <w:noProof/>
              <w:lang w:val="en-US"/>
            </w:rPr>
            <w:t>Proceedings of the 27th ACM International Conference on Information and Knowledge Management</w:t>
          </w:r>
          <w:r>
            <w:rPr>
              <w:noProof/>
              <w:lang w:val="en-US"/>
            </w:rPr>
            <w:t xml:space="preserve">. </w:t>
          </w:r>
        </w:p>
        <w:p w14:paraId="3032F992" w14:textId="77777777" w:rsidR="00111C2B" w:rsidRDefault="00111C2B" w:rsidP="00256595">
          <w:pPr>
            <w:pStyle w:val="a5"/>
            <w:spacing w:before="120" w:after="120"/>
            <w:rPr>
              <w:noProof/>
              <w:lang w:val="en-US"/>
            </w:rPr>
          </w:pPr>
          <w:r>
            <w:rPr>
              <w:noProof/>
              <w:lang w:val="en-US"/>
            </w:rPr>
            <w:t xml:space="preserve">Costa, G. &amp; Iyengar, G. N., 2022. Distributionally Robust End-to-End Portfolio Construction. </w:t>
          </w:r>
        </w:p>
        <w:p w14:paraId="2E9D29BC" w14:textId="77777777" w:rsidR="00111C2B" w:rsidRDefault="00111C2B" w:rsidP="00256595">
          <w:pPr>
            <w:pStyle w:val="a5"/>
            <w:spacing w:before="120" w:after="120"/>
            <w:rPr>
              <w:noProof/>
              <w:lang w:val="en-US"/>
            </w:rPr>
          </w:pPr>
          <w:r>
            <w:rPr>
              <w:noProof/>
              <w:lang w:val="en-US"/>
            </w:rPr>
            <w:t xml:space="preserve">Eugene F. Fama, K. R. F., 1993. Common risk factors in the returns on stocks and bonds. </w:t>
          </w:r>
          <w:r>
            <w:rPr>
              <w:i/>
              <w:iCs/>
              <w:noProof/>
              <w:lang w:val="en-US"/>
            </w:rPr>
            <w:t>Journal of Financial Economics</w:t>
          </w:r>
          <w:r>
            <w:rPr>
              <w:noProof/>
              <w:lang w:val="en-US"/>
            </w:rPr>
            <w:t>, Volume 33, pp. 3-56.</w:t>
          </w:r>
        </w:p>
        <w:p w14:paraId="5E56E703" w14:textId="77777777" w:rsidR="00111C2B" w:rsidRDefault="00111C2B" w:rsidP="00256595">
          <w:pPr>
            <w:pStyle w:val="a5"/>
            <w:spacing w:before="120" w:after="120"/>
            <w:rPr>
              <w:noProof/>
              <w:lang w:val="en-US"/>
            </w:rPr>
          </w:pPr>
          <w:r>
            <w:rPr>
              <w:noProof/>
              <w:lang w:val="en-US"/>
            </w:rPr>
            <w:t xml:space="preserve">Fama, E. . F. &amp; French, K. R., 1969. The Adjustment of Stock Prices to New Information.. </w:t>
          </w:r>
          <w:r>
            <w:rPr>
              <w:i/>
              <w:iCs/>
              <w:noProof/>
              <w:lang w:val="en-US"/>
            </w:rPr>
            <w:t>International Economic Review</w:t>
          </w:r>
          <w:r>
            <w:rPr>
              <w:noProof/>
              <w:lang w:val="en-US"/>
            </w:rPr>
            <w:t>, Volume 10, pp. 1-21.</w:t>
          </w:r>
        </w:p>
        <w:p w14:paraId="46E95680" w14:textId="77777777" w:rsidR="00111C2B" w:rsidRDefault="00111C2B" w:rsidP="00256595">
          <w:pPr>
            <w:pStyle w:val="a5"/>
            <w:spacing w:before="120" w:after="120"/>
            <w:rPr>
              <w:noProof/>
              <w:lang w:val="en-US"/>
            </w:rPr>
          </w:pPr>
          <w:r>
            <w:rPr>
              <w:noProof/>
              <w:lang w:val="en-US"/>
            </w:rPr>
            <w:t xml:space="preserve">Huang, Y., Capretz, L. F. &amp; Ho, D., 2021. Machine Learning for Stock Prediction Based on Fundamental Analysis. </w:t>
          </w:r>
          <w:r>
            <w:rPr>
              <w:i/>
              <w:iCs/>
              <w:noProof/>
              <w:lang w:val="en-US"/>
            </w:rPr>
            <w:t>IEEE Symposium Series on Computational Intelligence (SSCI)</w:t>
          </w:r>
          <w:r>
            <w:rPr>
              <w:noProof/>
              <w:lang w:val="en-US"/>
            </w:rPr>
            <w:t xml:space="preserve">. </w:t>
          </w:r>
        </w:p>
        <w:p w14:paraId="00A8425F" w14:textId="77777777" w:rsidR="00111C2B" w:rsidRDefault="00111C2B" w:rsidP="00256595">
          <w:pPr>
            <w:pStyle w:val="a5"/>
            <w:spacing w:before="120" w:after="120"/>
            <w:rPr>
              <w:noProof/>
              <w:lang w:val="en-US"/>
            </w:rPr>
          </w:pPr>
          <w:r>
            <w:rPr>
              <w:noProof/>
              <w:lang w:val="en-US"/>
            </w:rPr>
            <w:t xml:space="preserve">Markowitz, H., 1952. Portfolio Selection. </w:t>
          </w:r>
          <w:r>
            <w:rPr>
              <w:i/>
              <w:iCs/>
              <w:noProof/>
              <w:lang w:val="en-US"/>
            </w:rPr>
            <w:t>The Journal of Finance</w:t>
          </w:r>
          <w:r>
            <w:rPr>
              <w:noProof/>
              <w:lang w:val="en-US"/>
            </w:rPr>
            <w:t>, Volume 7, pp. 77-91.</w:t>
          </w:r>
        </w:p>
        <w:p w14:paraId="5206F021" w14:textId="77777777" w:rsidR="00111C2B" w:rsidRDefault="00111C2B" w:rsidP="00256595">
          <w:pPr>
            <w:pStyle w:val="a5"/>
            <w:spacing w:before="120" w:after="120"/>
            <w:rPr>
              <w:noProof/>
              <w:lang w:val="en-US"/>
            </w:rPr>
          </w:pPr>
          <w:r>
            <w:rPr>
              <w:noProof/>
              <w:lang w:val="en-US"/>
            </w:rPr>
            <w:t xml:space="preserve">Matsunaga, D., Suzumura, T. &amp; Takahashi, T., 2019. Exploring Graph Neural Networks for Stock Market Predictions with Rolling Window Analysis. </w:t>
          </w:r>
          <w:r>
            <w:rPr>
              <w:i/>
              <w:iCs/>
              <w:noProof/>
              <w:lang w:val="en-US"/>
            </w:rPr>
            <w:t>arXiv</w:t>
          </w:r>
          <w:r>
            <w:rPr>
              <w:noProof/>
              <w:lang w:val="en-US"/>
            </w:rPr>
            <w:t xml:space="preserve">. </w:t>
          </w:r>
        </w:p>
        <w:p w14:paraId="6F3715FA" w14:textId="77777777" w:rsidR="00111C2B" w:rsidRDefault="00111C2B" w:rsidP="00256595">
          <w:pPr>
            <w:pStyle w:val="a5"/>
            <w:spacing w:before="120" w:after="120"/>
            <w:rPr>
              <w:noProof/>
              <w:lang w:val="en-US"/>
            </w:rPr>
          </w:pPr>
          <w:r>
            <w:rPr>
              <w:noProof/>
              <w:lang w:val="en-US"/>
            </w:rPr>
            <w:t xml:space="preserve">Schaul, T., Quan, J., Antonoglou, I. &amp; Silver, D., 2016. Prioritized Experience Replay. </w:t>
          </w:r>
        </w:p>
        <w:p w14:paraId="2F530405" w14:textId="77777777" w:rsidR="00111C2B" w:rsidRDefault="00111C2B" w:rsidP="00256595">
          <w:pPr>
            <w:pStyle w:val="a5"/>
            <w:spacing w:before="120" w:after="120"/>
            <w:rPr>
              <w:noProof/>
              <w:lang w:val="en-US"/>
            </w:rPr>
          </w:pPr>
          <w:r>
            <w:rPr>
              <w:noProof/>
              <w:lang w:val="en-US"/>
            </w:rPr>
            <w:t xml:space="preserve">Vargas, M. R., Anjos, C. E. M. d., Bichara, G. L. G. &amp; Evsukoff, A. G., 2018. Deep Leaming for Stock Market Prediction Using Technical Indicators and Financial News Articles. </w:t>
          </w:r>
          <w:r>
            <w:rPr>
              <w:i/>
              <w:iCs/>
              <w:noProof/>
              <w:lang w:val="en-US"/>
            </w:rPr>
            <w:t>2018 International Joint Conference on Neural Networks (IJCNN)</w:t>
          </w:r>
          <w:r>
            <w:rPr>
              <w:noProof/>
              <w:lang w:val="en-US"/>
            </w:rPr>
            <w:t xml:space="preserve">. </w:t>
          </w:r>
        </w:p>
        <w:p w14:paraId="1ECDF262" w14:textId="77777777" w:rsidR="00111C2B" w:rsidRDefault="00111C2B" w:rsidP="00256595">
          <w:pPr>
            <w:pStyle w:val="a5"/>
            <w:spacing w:before="120" w:after="120"/>
            <w:rPr>
              <w:noProof/>
              <w:lang w:val="en-US"/>
            </w:rPr>
          </w:pPr>
          <w:r>
            <w:rPr>
              <w:noProof/>
              <w:lang w:val="en-US"/>
            </w:rPr>
            <w:t xml:space="preserve">Veličković, P. et al., 2018. Graph Attention Networks. </w:t>
          </w:r>
        </w:p>
        <w:p w14:paraId="7A458EA6" w14:textId="560AB32A" w:rsidR="0086680C" w:rsidRDefault="00000000" w:rsidP="00111C2B"/>
      </w:sdtContent>
    </w:sdt>
    <w:p w14:paraId="008EE68F" w14:textId="52FFC7F1" w:rsidR="0056561D" w:rsidRDefault="0056561D" w:rsidP="00971D53"/>
    <w:p w14:paraId="3BB52FB4" w14:textId="17683F12" w:rsidR="0056561D" w:rsidRDefault="0056561D" w:rsidP="0056561D">
      <w:pPr>
        <w:pStyle w:val="2"/>
        <w:jc w:val="center"/>
        <w:rPr>
          <w:rFonts w:ascii="HSE Slab" w:hAnsi="HSE Slab"/>
          <w:sz w:val="28"/>
          <w:szCs w:val="28"/>
          <w:lang w:val="en-US"/>
        </w:rPr>
      </w:pPr>
      <w:bookmarkStart w:id="40" w:name="_Toc135583853"/>
      <w:r w:rsidRPr="0056561D">
        <w:rPr>
          <w:rFonts w:ascii="HSE Slab" w:hAnsi="HSE Slab"/>
          <w:sz w:val="28"/>
          <w:szCs w:val="28"/>
          <w:lang w:val="en-US"/>
        </w:rPr>
        <w:t>Appendix A. ETF Description</w:t>
      </w:r>
      <w:bookmarkEnd w:id="40"/>
    </w:p>
    <w:p w14:paraId="70725148" w14:textId="77777777" w:rsidR="0056561D" w:rsidRDefault="0056561D" w:rsidP="0056561D">
      <w:pPr>
        <w:rPr>
          <w:lang w:val="en-US"/>
        </w:rPr>
      </w:pPr>
    </w:p>
    <w:tbl>
      <w:tblPr>
        <w:tblW w:w="961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07"/>
        <w:gridCol w:w="1820"/>
        <w:gridCol w:w="1656"/>
        <w:gridCol w:w="3953"/>
        <w:gridCol w:w="1377"/>
      </w:tblGrid>
      <w:tr w:rsidR="00C72D58" w:rsidRPr="0056561D" w14:paraId="38C86FC4" w14:textId="176F33A3" w:rsidTr="00C72D5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5F124DD7" w14:textId="3ADF1E53" w:rsidR="00C72D58" w:rsidRPr="0056561D" w:rsidRDefault="00C72D58" w:rsidP="0056561D">
            <w:pPr>
              <w:jc w:val="center"/>
              <w:rPr>
                <w:rFonts w:ascii="HSE Slab" w:hAnsi="HSE Slab"/>
                <w:b/>
                <w:bCs/>
                <w:sz w:val="24"/>
                <w:szCs w:val="24"/>
                <w:lang w:val="ru-RU"/>
              </w:rPr>
            </w:pPr>
            <w:proofErr w:type="spellStart"/>
            <w:r w:rsidRPr="0056561D">
              <w:rPr>
                <w:rFonts w:ascii="HSE Slab" w:hAnsi="HSE Slab"/>
                <w:b/>
                <w:bCs/>
                <w:sz w:val="24"/>
                <w:szCs w:val="24"/>
                <w:lang w:val="ru-RU"/>
              </w:rPr>
              <w:t>Ticker</w:t>
            </w:r>
            <w:proofErr w:type="spellEnd"/>
          </w:p>
        </w:tc>
        <w:tc>
          <w:tcPr>
            <w:tcW w:w="1784"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5C4121A5" w14:textId="3B7230B5" w:rsidR="00C72D58" w:rsidRPr="0056561D" w:rsidRDefault="00C72D58" w:rsidP="0056561D">
            <w:pPr>
              <w:jc w:val="center"/>
              <w:rPr>
                <w:rFonts w:ascii="HSE Slab" w:hAnsi="HSE Slab"/>
                <w:b/>
                <w:bCs/>
                <w:sz w:val="24"/>
                <w:szCs w:val="24"/>
                <w:lang w:val="ru-RU"/>
              </w:rPr>
            </w:pPr>
            <w:r w:rsidRPr="0056561D">
              <w:rPr>
                <w:rFonts w:ascii="HSE Slab" w:hAnsi="HSE Slab"/>
                <w:b/>
                <w:bCs/>
                <w:sz w:val="24"/>
                <w:szCs w:val="24"/>
                <w:lang w:val="ru-RU"/>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49B4B066" w14:textId="66703381" w:rsidR="00C72D58" w:rsidRPr="0056561D" w:rsidRDefault="00C72D58" w:rsidP="0056561D">
            <w:pPr>
              <w:jc w:val="center"/>
              <w:rPr>
                <w:rFonts w:ascii="HSE Slab" w:hAnsi="HSE Slab"/>
                <w:b/>
                <w:bCs/>
                <w:sz w:val="24"/>
                <w:szCs w:val="24"/>
                <w:lang w:val="en-US"/>
              </w:rPr>
            </w:pPr>
            <w:proofErr w:type="spellStart"/>
            <w:r w:rsidRPr="0056561D">
              <w:rPr>
                <w:rFonts w:ascii="HSE Slab" w:hAnsi="HSE Slab"/>
                <w:b/>
                <w:bCs/>
                <w:sz w:val="24"/>
                <w:szCs w:val="24"/>
                <w:lang w:val="ru-RU"/>
              </w:rPr>
              <w:t>Capitalization</w:t>
            </w:r>
            <w:proofErr w:type="spellEnd"/>
            <w:r w:rsidRPr="0056561D">
              <w:rPr>
                <w:rFonts w:ascii="HSE Slab" w:hAnsi="HSE Slab"/>
                <w:b/>
                <w:bCs/>
                <w:sz w:val="24"/>
                <w:szCs w:val="24"/>
                <w:lang w:val="en-US"/>
              </w:rPr>
              <w:t xml:space="preserve"> (bn)</w:t>
            </w:r>
            <w:r w:rsidRPr="0056561D">
              <w:rPr>
                <w:rStyle w:val="ac"/>
                <w:rFonts w:ascii="HSE Slab" w:hAnsi="HSE Slab"/>
                <w:b/>
                <w:bCs/>
                <w:sz w:val="24"/>
                <w:szCs w:val="24"/>
                <w:lang w:val="ru-RU"/>
              </w:rPr>
              <w:footnoteReference w:id="2"/>
            </w:r>
          </w:p>
        </w:tc>
        <w:tc>
          <w:tcPr>
            <w:tcW w:w="3995"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33E023C1" w14:textId="459FC51D" w:rsidR="00C72D58" w:rsidRPr="0056561D" w:rsidRDefault="00C72D58" w:rsidP="0056561D">
            <w:pPr>
              <w:jc w:val="center"/>
              <w:rPr>
                <w:rFonts w:ascii="HSE Slab" w:hAnsi="HSE Slab"/>
                <w:b/>
                <w:bCs/>
                <w:sz w:val="24"/>
                <w:szCs w:val="24"/>
                <w:lang w:val="en-US"/>
              </w:rPr>
            </w:pPr>
            <w:r w:rsidRPr="0056561D">
              <w:rPr>
                <w:rFonts w:ascii="HSE Slab" w:hAnsi="HSE Slab"/>
                <w:b/>
                <w:bCs/>
                <w:sz w:val="24"/>
                <w:szCs w:val="24"/>
                <w:lang w:val="en-US"/>
              </w:rPr>
              <w:t>Description</w:t>
            </w:r>
          </w:p>
        </w:tc>
        <w:tc>
          <w:tcPr>
            <w:tcW w:w="975" w:type="dxa"/>
            <w:tcBorders>
              <w:top w:val="single" w:sz="6" w:space="0" w:color="D9D9E3"/>
              <w:left w:val="single" w:sz="6" w:space="0" w:color="D9D9E3"/>
              <w:bottom w:val="single" w:sz="6" w:space="0" w:color="D9D9E3"/>
              <w:right w:val="single" w:sz="6" w:space="0" w:color="D9D9E3"/>
            </w:tcBorders>
            <w:vAlign w:val="center"/>
          </w:tcPr>
          <w:p w14:paraId="201CA25F" w14:textId="1DFD3393" w:rsidR="00C72D58" w:rsidRPr="0056561D" w:rsidRDefault="00C72D58" w:rsidP="00C72D58">
            <w:pPr>
              <w:jc w:val="center"/>
              <w:rPr>
                <w:rFonts w:ascii="HSE Slab" w:hAnsi="HSE Slab"/>
                <w:b/>
                <w:bCs/>
                <w:sz w:val="24"/>
                <w:szCs w:val="24"/>
                <w:lang w:val="en-US"/>
              </w:rPr>
            </w:pPr>
            <w:r>
              <w:rPr>
                <w:rFonts w:ascii="HSE Slab" w:hAnsi="HSE Slab"/>
                <w:b/>
                <w:bCs/>
                <w:sz w:val="24"/>
                <w:szCs w:val="24"/>
                <w:lang w:val="en-US"/>
              </w:rPr>
              <w:t>Asset class</w:t>
            </w:r>
          </w:p>
        </w:tc>
      </w:tr>
      <w:tr w:rsidR="00C72D58" w:rsidRPr="0056561D" w14:paraId="348B3D41" w14:textId="058DEC29"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C748512"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AGG</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D21FFB3" w14:textId="0690993D" w:rsidR="00C72D58" w:rsidRPr="0056561D" w:rsidRDefault="00C72D58" w:rsidP="0056561D">
            <w:pPr>
              <w:rPr>
                <w:rFonts w:ascii="HSE Slab" w:hAnsi="HSE Slab"/>
                <w:sz w:val="24"/>
                <w:szCs w:val="24"/>
                <w:lang w:val="en-US"/>
              </w:rPr>
            </w:pPr>
            <w:r w:rsidRPr="0056561D">
              <w:rPr>
                <w:rFonts w:ascii="HSE Slab" w:hAnsi="HSE Slab"/>
                <w:sz w:val="24"/>
                <w:szCs w:val="24"/>
                <w:lang w:val="en-US"/>
              </w:rPr>
              <w:t>iShares Core U.S. Aggregate Bond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C5B28C1" w14:textId="4672510F" w:rsidR="00C72D58" w:rsidRPr="0056561D" w:rsidRDefault="00C72D58" w:rsidP="0056561D">
            <w:pPr>
              <w:jc w:val="center"/>
              <w:rPr>
                <w:rFonts w:ascii="HSE Slab" w:hAnsi="HSE Slab"/>
                <w:sz w:val="24"/>
                <w:szCs w:val="24"/>
                <w:lang w:val="ru-RU"/>
              </w:rPr>
            </w:pPr>
            <w:r w:rsidRPr="0056561D">
              <w:rPr>
                <w:rFonts w:ascii="HSE Slab" w:hAnsi="HSE Slab"/>
                <w:color w:val="232A31"/>
                <w:sz w:val="24"/>
                <w:szCs w:val="24"/>
                <w:shd w:val="clear" w:color="auto" w:fill="FFFFFF"/>
              </w:rPr>
              <w:t>89.17</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0374CD5"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an index of US investment-grade bonds. The market-weighted index includes Treasuries, agencies, CMBS, ABS and investment-grade corporates.</w:t>
            </w:r>
          </w:p>
        </w:tc>
        <w:tc>
          <w:tcPr>
            <w:tcW w:w="975" w:type="dxa"/>
            <w:tcBorders>
              <w:top w:val="single" w:sz="2" w:space="0" w:color="D9D9E3"/>
              <w:left w:val="single" w:sz="6" w:space="0" w:color="D9D9E3"/>
              <w:bottom w:val="single" w:sz="6" w:space="0" w:color="D9D9E3"/>
              <w:right w:val="single" w:sz="6" w:space="0" w:color="D9D9E3"/>
            </w:tcBorders>
            <w:vAlign w:val="center"/>
          </w:tcPr>
          <w:p w14:paraId="30A9859C" w14:textId="26855F0F" w:rsidR="00C72D58" w:rsidRPr="0056561D" w:rsidRDefault="00C72D58" w:rsidP="00C72D58">
            <w:pPr>
              <w:jc w:val="center"/>
              <w:rPr>
                <w:rFonts w:ascii="HSE Slab" w:hAnsi="HSE Slab"/>
                <w:sz w:val="24"/>
                <w:szCs w:val="24"/>
                <w:lang w:val="en-US"/>
              </w:rPr>
            </w:pPr>
            <w:r>
              <w:rPr>
                <w:rFonts w:ascii="HSE Slab" w:hAnsi="HSE Slab"/>
                <w:sz w:val="24"/>
                <w:szCs w:val="24"/>
                <w:lang w:val="en-US"/>
              </w:rPr>
              <w:t>Bonds</w:t>
            </w:r>
          </w:p>
        </w:tc>
      </w:tr>
      <w:tr w:rsidR="00C72D58" w:rsidRPr="0056561D" w14:paraId="6A1CA2C1" w14:textId="72778BA8"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CB9B117"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BND</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ACBAE53" w14:textId="5B7057DF" w:rsidR="00C72D58" w:rsidRPr="0056561D" w:rsidRDefault="00C72D58" w:rsidP="0056561D">
            <w:pPr>
              <w:rPr>
                <w:rFonts w:ascii="HSE Slab" w:hAnsi="HSE Slab"/>
                <w:sz w:val="24"/>
                <w:szCs w:val="24"/>
                <w:lang w:val="en-US"/>
              </w:rPr>
            </w:pPr>
            <w:r w:rsidRPr="00C72D58">
              <w:rPr>
                <w:rFonts w:ascii="HSE Slab" w:hAnsi="HSE Slab"/>
                <w:sz w:val="24"/>
                <w:szCs w:val="24"/>
                <w:lang w:val="en-US"/>
              </w:rPr>
              <w:t>Vanguard Total Bond Market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2EB805D" w14:textId="3058E2B4" w:rsidR="00C72D58" w:rsidRPr="0056561D" w:rsidRDefault="00C72D58" w:rsidP="0056561D">
            <w:pPr>
              <w:jc w:val="center"/>
              <w:rPr>
                <w:rFonts w:ascii="HSE Slab" w:hAnsi="HSE Slab"/>
                <w:sz w:val="24"/>
                <w:szCs w:val="24"/>
                <w:lang w:val="en-US"/>
              </w:rPr>
            </w:pP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FA8644D"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 broad, market-value-weighted index of US dollar-denominated, investment-grade, taxable, fixed-income securities with maturities of at least one year.</w:t>
            </w:r>
          </w:p>
        </w:tc>
        <w:tc>
          <w:tcPr>
            <w:tcW w:w="975" w:type="dxa"/>
            <w:tcBorders>
              <w:top w:val="single" w:sz="2" w:space="0" w:color="D9D9E3"/>
              <w:left w:val="single" w:sz="6" w:space="0" w:color="D9D9E3"/>
              <w:bottom w:val="single" w:sz="6" w:space="0" w:color="D9D9E3"/>
              <w:right w:val="single" w:sz="6" w:space="0" w:color="D9D9E3"/>
            </w:tcBorders>
            <w:vAlign w:val="center"/>
          </w:tcPr>
          <w:p w14:paraId="6F35B200" w14:textId="7518CE8E" w:rsidR="00C72D58" w:rsidRPr="0056561D" w:rsidRDefault="00C72D58" w:rsidP="00C72D58">
            <w:pPr>
              <w:jc w:val="center"/>
              <w:rPr>
                <w:rFonts w:ascii="HSE Slab" w:hAnsi="HSE Slab"/>
                <w:sz w:val="24"/>
                <w:szCs w:val="24"/>
                <w:lang w:val="en-US"/>
              </w:rPr>
            </w:pPr>
            <w:r>
              <w:rPr>
                <w:rFonts w:ascii="HSE Slab" w:hAnsi="HSE Slab"/>
                <w:sz w:val="24"/>
                <w:szCs w:val="24"/>
                <w:lang w:val="en-US"/>
              </w:rPr>
              <w:t>Bonds</w:t>
            </w:r>
          </w:p>
        </w:tc>
      </w:tr>
      <w:tr w:rsidR="00C72D58" w:rsidRPr="0056561D" w14:paraId="780F86EF" w14:textId="79FAA182"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9CBC93"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lastRenderedPageBreak/>
              <w:t>BSV</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2FB33EA" w14:textId="2367EDBC" w:rsidR="00C72D58" w:rsidRPr="0056561D" w:rsidRDefault="00C72D58" w:rsidP="0056561D">
            <w:pPr>
              <w:rPr>
                <w:rFonts w:ascii="HSE Slab" w:hAnsi="HSE Slab"/>
                <w:sz w:val="24"/>
                <w:szCs w:val="24"/>
                <w:lang w:val="en-US"/>
              </w:rPr>
            </w:pPr>
            <w:r w:rsidRPr="00C72D58">
              <w:rPr>
                <w:rFonts w:ascii="HSE Slab" w:hAnsi="HSE Slab"/>
                <w:sz w:val="24"/>
                <w:szCs w:val="24"/>
                <w:lang w:val="en-US"/>
              </w:rPr>
              <w:t>Vanguard Short-Term Bond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A0349AF"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B2EA8D3"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 market-weighted index of US-government bonds, investment-grade corporate and investment-grade international dollar-denominated bonds with maturities of 1-5 years.</w:t>
            </w:r>
          </w:p>
        </w:tc>
        <w:tc>
          <w:tcPr>
            <w:tcW w:w="975" w:type="dxa"/>
            <w:tcBorders>
              <w:top w:val="single" w:sz="2" w:space="0" w:color="D9D9E3"/>
              <w:left w:val="single" w:sz="6" w:space="0" w:color="D9D9E3"/>
              <w:bottom w:val="single" w:sz="6" w:space="0" w:color="D9D9E3"/>
              <w:right w:val="single" w:sz="6" w:space="0" w:color="D9D9E3"/>
            </w:tcBorders>
            <w:vAlign w:val="center"/>
          </w:tcPr>
          <w:p w14:paraId="1F12EDA4" w14:textId="361165EF" w:rsidR="00C72D58" w:rsidRPr="0056561D" w:rsidRDefault="00C72D58" w:rsidP="00C72D58">
            <w:pPr>
              <w:jc w:val="center"/>
              <w:rPr>
                <w:rFonts w:ascii="HSE Slab" w:hAnsi="HSE Slab"/>
                <w:sz w:val="24"/>
                <w:szCs w:val="24"/>
                <w:lang w:val="en-US"/>
              </w:rPr>
            </w:pPr>
            <w:r>
              <w:rPr>
                <w:rFonts w:ascii="HSE Slab" w:hAnsi="HSE Slab"/>
                <w:sz w:val="24"/>
                <w:szCs w:val="24"/>
                <w:lang w:val="en-US"/>
              </w:rPr>
              <w:t>Bonds</w:t>
            </w:r>
          </w:p>
        </w:tc>
      </w:tr>
      <w:tr w:rsidR="00C72D58" w:rsidRPr="0056561D" w14:paraId="15FE132E" w14:textId="34337855"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6B86867"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GLD</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B89E858" w14:textId="373F5534" w:rsidR="00C72D58" w:rsidRPr="0056561D" w:rsidRDefault="00C72D58" w:rsidP="0056561D">
            <w:pPr>
              <w:rPr>
                <w:rFonts w:ascii="HSE Slab" w:hAnsi="HSE Slab"/>
                <w:sz w:val="24"/>
                <w:szCs w:val="24"/>
                <w:lang w:val="ru-RU"/>
              </w:rPr>
            </w:pPr>
            <w:r w:rsidRPr="00C72D58">
              <w:rPr>
                <w:rFonts w:ascii="HSE Slab" w:hAnsi="HSE Slab"/>
                <w:sz w:val="24"/>
                <w:szCs w:val="24"/>
                <w:lang w:val="ru-RU"/>
              </w:rPr>
              <w:t xml:space="preserve">SPDR Gold </w:t>
            </w:r>
            <w:proofErr w:type="spellStart"/>
            <w:r w:rsidRPr="00C72D58">
              <w:rPr>
                <w:rFonts w:ascii="HSE Slab" w:hAnsi="HSE Slab"/>
                <w:sz w:val="24"/>
                <w:szCs w:val="24"/>
                <w:lang w:val="ru-RU"/>
              </w:rPr>
              <w:t>Shares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4A36943"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C09FB65"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the gold spot price, less expenses and liabilities, using gold bars held in London vaults.</w:t>
            </w:r>
          </w:p>
        </w:tc>
        <w:tc>
          <w:tcPr>
            <w:tcW w:w="975" w:type="dxa"/>
            <w:tcBorders>
              <w:top w:val="single" w:sz="2" w:space="0" w:color="D9D9E3"/>
              <w:left w:val="single" w:sz="6" w:space="0" w:color="D9D9E3"/>
              <w:bottom w:val="single" w:sz="6" w:space="0" w:color="D9D9E3"/>
              <w:right w:val="single" w:sz="6" w:space="0" w:color="D9D9E3"/>
            </w:tcBorders>
            <w:vAlign w:val="center"/>
          </w:tcPr>
          <w:p w14:paraId="359C20DB" w14:textId="53B79503" w:rsidR="00C72D58" w:rsidRPr="0056561D" w:rsidRDefault="00C72D58" w:rsidP="00C72D58">
            <w:pPr>
              <w:jc w:val="center"/>
              <w:rPr>
                <w:rFonts w:ascii="HSE Slab" w:hAnsi="HSE Slab"/>
                <w:sz w:val="24"/>
                <w:szCs w:val="24"/>
                <w:lang w:val="en-US"/>
              </w:rPr>
            </w:pPr>
            <w:r>
              <w:rPr>
                <w:rFonts w:ascii="HSE Slab" w:hAnsi="HSE Slab"/>
                <w:sz w:val="24"/>
                <w:szCs w:val="24"/>
                <w:lang w:val="en-US"/>
              </w:rPr>
              <w:t>Commodity</w:t>
            </w:r>
          </w:p>
        </w:tc>
      </w:tr>
      <w:tr w:rsidR="00C72D58" w:rsidRPr="00C72D58" w14:paraId="163F3152" w14:textId="41A55271"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F329C1C"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IEMG</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9BB430" w14:textId="1CA73C4D" w:rsidR="00C72D58" w:rsidRPr="0056561D" w:rsidRDefault="00C72D58" w:rsidP="00C72D58">
            <w:pPr>
              <w:rPr>
                <w:rFonts w:ascii="HSE Slab" w:hAnsi="HSE Slab"/>
                <w:sz w:val="24"/>
                <w:szCs w:val="24"/>
                <w:lang w:val="en-US"/>
              </w:rPr>
            </w:pPr>
            <w:r w:rsidRPr="00C72D58">
              <w:rPr>
                <w:rFonts w:ascii="HSE Slab" w:hAnsi="HSE Slab"/>
                <w:sz w:val="24"/>
                <w:szCs w:val="24"/>
                <w:lang w:val="en-US"/>
              </w:rPr>
              <w:t>iShares Core MSCI Emerging Markets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5C835B"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32825CE" w14:textId="77777777" w:rsidR="00C72D58" w:rsidRPr="00720EE5" w:rsidRDefault="00C72D58" w:rsidP="00C72D58">
            <w:pPr>
              <w:jc w:val="center"/>
              <w:rPr>
                <w:rFonts w:ascii="HSE Slab" w:hAnsi="HSE Slab"/>
                <w:sz w:val="24"/>
                <w:szCs w:val="24"/>
                <w:lang w:val="en-US"/>
              </w:rPr>
            </w:pPr>
            <w:r w:rsidRPr="00720EE5">
              <w:rPr>
                <w:rFonts w:ascii="HSE Slab" w:hAnsi="HSE Slab"/>
                <w:sz w:val="24"/>
                <w:szCs w:val="24"/>
                <w:lang w:val="en-US"/>
              </w:rPr>
              <w:t>Tracks a market-cap-weighted index of emerging-market firms, covering 99% of market capitalization.</w:t>
            </w:r>
          </w:p>
        </w:tc>
        <w:tc>
          <w:tcPr>
            <w:tcW w:w="975" w:type="dxa"/>
            <w:tcBorders>
              <w:top w:val="single" w:sz="2" w:space="0" w:color="D9D9E3"/>
              <w:left w:val="single" w:sz="6" w:space="0" w:color="D9D9E3"/>
              <w:bottom w:val="single" w:sz="6" w:space="0" w:color="D9D9E3"/>
              <w:right w:val="single" w:sz="6" w:space="0" w:color="D9D9E3"/>
            </w:tcBorders>
            <w:vAlign w:val="center"/>
          </w:tcPr>
          <w:p w14:paraId="7E588D91" w14:textId="3DF15C9E" w:rsidR="00C72D58" w:rsidRPr="00C72D58" w:rsidRDefault="00C72D58" w:rsidP="00C72D58">
            <w:pPr>
              <w:jc w:val="center"/>
              <w:rPr>
                <w:rFonts w:ascii="HSE Slab" w:hAnsi="HSE Slab"/>
                <w:sz w:val="24"/>
                <w:szCs w:val="24"/>
                <w:lang w:val="ru-RU"/>
              </w:rPr>
            </w:pPr>
            <w:r w:rsidRPr="00C72D58">
              <w:rPr>
                <w:rFonts w:ascii="HSE Slab" w:hAnsi="HSE Slab"/>
                <w:sz w:val="24"/>
                <w:szCs w:val="24"/>
                <w:lang w:val="ru-RU"/>
              </w:rPr>
              <w:t>Equity</w:t>
            </w:r>
          </w:p>
        </w:tc>
      </w:tr>
      <w:tr w:rsidR="00C72D58" w:rsidRPr="0056561D" w14:paraId="71C53E9E" w14:textId="263BEFAF"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153D655"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IYT</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8522F8D" w14:textId="5F3331EC" w:rsidR="00C72D58" w:rsidRPr="0056561D" w:rsidRDefault="00C72D58" w:rsidP="0056561D">
            <w:pPr>
              <w:rPr>
                <w:rFonts w:ascii="HSE Slab" w:hAnsi="HSE Slab"/>
                <w:sz w:val="24"/>
                <w:szCs w:val="24"/>
                <w:lang w:val="ru-RU"/>
              </w:rPr>
            </w:pPr>
            <w:proofErr w:type="spellStart"/>
            <w:r w:rsidRPr="00C72D58">
              <w:rPr>
                <w:rFonts w:ascii="HSE Slab" w:hAnsi="HSE Slab"/>
                <w:sz w:val="24"/>
                <w:szCs w:val="24"/>
                <w:lang w:val="ru-RU"/>
              </w:rPr>
              <w:t>iShares</w:t>
            </w:r>
            <w:proofErr w:type="spellEnd"/>
            <w:r w:rsidRPr="00C72D58">
              <w:rPr>
                <w:rFonts w:ascii="HSE Slab" w:hAnsi="HSE Slab"/>
                <w:sz w:val="24"/>
                <w:szCs w:val="24"/>
                <w:lang w:val="ru-RU"/>
              </w:rPr>
              <w:t xml:space="preserve"> Transportation </w:t>
            </w:r>
            <w:proofErr w:type="spellStart"/>
            <w:r w:rsidRPr="00C72D58">
              <w:rPr>
                <w:rFonts w:ascii="HSE Slab" w:hAnsi="HSE Slab"/>
                <w:sz w:val="24"/>
                <w:szCs w:val="24"/>
                <w:lang w:val="ru-RU"/>
              </w:rPr>
              <w:t>Average</w:t>
            </w:r>
            <w:proofErr w:type="spellEnd"/>
            <w:r w:rsidRPr="00C72D58">
              <w:rPr>
                <w:rFonts w:ascii="HSE Slab" w:hAnsi="HSE Slab"/>
                <w:sz w:val="24"/>
                <w:szCs w:val="24"/>
                <w:lang w:val="ru-RU"/>
              </w:rPr>
              <w:t xml:space="preserve">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F728A9"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BDFBF94"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 broad-based, modified market-cap-weighted index of US stocks in the transportation industry.</w:t>
            </w:r>
          </w:p>
        </w:tc>
        <w:tc>
          <w:tcPr>
            <w:tcW w:w="975" w:type="dxa"/>
            <w:tcBorders>
              <w:top w:val="single" w:sz="2" w:space="0" w:color="D9D9E3"/>
              <w:left w:val="single" w:sz="6" w:space="0" w:color="D9D9E3"/>
              <w:bottom w:val="single" w:sz="6" w:space="0" w:color="D9D9E3"/>
              <w:right w:val="single" w:sz="6" w:space="0" w:color="D9D9E3"/>
            </w:tcBorders>
            <w:vAlign w:val="center"/>
          </w:tcPr>
          <w:p w14:paraId="6466D7BA" w14:textId="1D1DF2ED"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7C94609F" w14:textId="586EDB87"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70039E5"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OIH</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EB9E1D5" w14:textId="7DB93DE2" w:rsidR="00C72D58" w:rsidRPr="0056561D" w:rsidRDefault="00C72D58" w:rsidP="0056561D">
            <w:pPr>
              <w:rPr>
                <w:rFonts w:ascii="HSE Slab" w:hAnsi="HSE Slab"/>
                <w:sz w:val="24"/>
                <w:szCs w:val="24"/>
                <w:lang w:val="ru-RU"/>
              </w:rPr>
            </w:pPr>
            <w:proofErr w:type="spellStart"/>
            <w:r w:rsidRPr="00C72D58">
              <w:rPr>
                <w:rFonts w:ascii="HSE Slab" w:hAnsi="HSE Slab"/>
                <w:sz w:val="24"/>
                <w:szCs w:val="24"/>
                <w:lang w:val="ru-RU"/>
              </w:rPr>
              <w:t>VanEck</w:t>
            </w:r>
            <w:proofErr w:type="spellEnd"/>
            <w:r w:rsidRPr="00C72D58">
              <w:rPr>
                <w:rFonts w:ascii="HSE Slab" w:hAnsi="HSE Slab"/>
                <w:sz w:val="24"/>
                <w:szCs w:val="24"/>
                <w:lang w:val="ru-RU"/>
              </w:rPr>
              <w:t xml:space="preserve"> Oil Services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C196179"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4BD4888"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 market-cap-weighted index of 25 of the largest US-listed, publicly traded oil services companies.</w:t>
            </w:r>
          </w:p>
        </w:tc>
        <w:tc>
          <w:tcPr>
            <w:tcW w:w="975" w:type="dxa"/>
            <w:tcBorders>
              <w:top w:val="single" w:sz="2" w:space="0" w:color="D9D9E3"/>
              <w:left w:val="single" w:sz="6" w:space="0" w:color="D9D9E3"/>
              <w:bottom w:val="single" w:sz="6" w:space="0" w:color="D9D9E3"/>
              <w:right w:val="single" w:sz="6" w:space="0" w:color="D9D9E3"/>
            </w:tcBorders>
            <w:vAlign w:val="center"/>
          </w:tcPr>
          <w:p w14:paraId="2FE8A588" w14:textId="05A28C75"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3CC144CF" w14:textId="0B2323EF"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34B9E15"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QQQ</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6FC823D" w14:textId="6A281067" w:rsidR="00C72D58" w:rsidRPr="0056561D" w:rsidRDefault="00C72D58" w:rsidP="0056561D">
            <w:pPr>
              <w:rPr>
                <w:rFonts w:ascii="HSE Slab" w:hAnsi="HSE Slab"/>
                <w:sz w:val="24"/>
                <w:szCs w:val="24"/>
                <w:lang w:val="ru-RU"/>
              </w:rPr>
            </w:pPr>
            <w:proofErr w:type="spellStart"/>
            <w:r w:rsidRPr="00C72D58">
              <w:rPr>
                <w:rFonts w:ascii="HSE Slab" w:hAnsi="HSE Slab"/>
                <w:sz w:val="24"/>
                <w:szCs w:val="24"/>
                <w:lang w:val="ru-RU"/>
              </w:rPr>
              <w:t>Invesco</w:t>
            </w:r>
            <w:proofErr w:type="spellEnd"/>
            <w:r w:rsidRPr="00C72D58">
              <w:rPr>
                <w:rFonts w:ascii="HSE Slab" w:hAnsi="HSE Slab"/>
                <w:sz w:val="24"/>
                <w:szCs w:val="24"/>
                <w:lang w:val="ru-RU"/>
              </w:rPr>
              <w:t xml:space="preserve"> QQQ Trust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01D4C9C"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F10A61B"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 modified-market-cap-weighted index of 100 NASDAQ-listed stocks.</w:t>
            </w:r>
          </w:p>
        </w:tc>
        <w:tc>
          <w:tcPr>
            <w:tcW w:w="975" w:type="dxa"/>
            <w:tcBorders>
              <w:top w:val="single" w:sz="2" w:space="0" w:color="D9D9E3"/>
              <w:left w:val="single" w:sz="6" w:space="0" w:color="D9D9E3"/>
              <w:bottom w:val="single" w:sz="6" w:space="0" w:color="D9D9E3"/>
              <w:right w:val="single" w:sz="6" w:space="0" w:color="D9D9E3"/>
            </w:tcBorders>
            <w:vAlign w:val="center"/>
          </w:tcPr>
          <w:p w14:paraId="5E262CEA" w14:textId="492B2F12"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7B160E1A" w14:textId="7995E379"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D7989BF"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SOXX</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AA64858" w14:textId="48205C3C" w:rsidR="00C72D58" w:rsidRPr="0056561D" w:rsidRDefault="00C72D58" w:rsidP="0056561D">
            <w:pPr>
              <w:rPr>
                <w:rFonts w:ascii="HSE Slab" w:hAnsi="HSE Slab"/>
                <w:sz w:val="24"/>
                <w:szCs w:val="24"/>
                <w:lang w:val="ru-RU"/>
              </w:rPr>
            </w:pPr>
            <w:proofErr w:type="spellStart"/>
            <w:r w:rsidRPr="00C72D58">
              <w:rPr>
                <w:rFonts w:ascii="HSE Slab" w:hAnsi="HSE Slab"/>
                <w:sz w:val="24"/>
                <w:szCs w:val="24"/>
                <w:lang w:val="ru-RU"/>
              </w:rPr>
              <w:t>iShares</w:t>
            </w:r>
            <w:proofErr w:type="spellEnd"/>
            <w:r w:rsidRPr="00C72D58">
              <w:rPr>
                <w:rFonts w:ascii="HSE Slab" w:hAnsi="HSE Slab"/>
                <w:sz w:val="24"/>
                <w:szCs w:val="24"/>
                <w:lang w:val="ru-RU"/>
              </w:rPr>
              <w:t xml:space="preserve"> Semiconductor ETF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8321748"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4B411A7"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 modified market-cap-weighted index of 30 US-listed semiconductor companies.</w:t>
            </w:r>
          </w:p>
        </w:tc>
        <w:tc>
          <w:tcPr>
            <w:tcW w:w="975" w:type="dxa"/>
            <w:tcBorders>
              <w:top w:val="single" w:sz="2" w:space="0" w:color="D9D9E3"/>
              <w:left w:val="single" w:sz="6" w:space="0" w:color="D9D9E3"/>
              <w:bottom w:val="single" w:sz="6" w:space="0" w:color="D9D9E3"/>
              <w:right w:val="single" w:sz="6" w:space="0" w:color="D9D9E3"/>
            </w:tcBorders>
            <w:vAlign w:val="center"/>
          </w:tcPr>
          <w:p w14:paraId="06448A54" w14:textId="10DA4989"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7CD8A603" w14:textId="0E7B6540"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82804DE"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SPY</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24F7138" w14:textId="68F322D1" w:rsidR="00C72D58" w:rsidRPr="0056561D" w:rsidRDefault="00C72D58" w:rsidP="0056561D">
            <w:pPr>
              <w:rPr>
                <w:rFonts w:ascii="HSE Slab" w:hAnsi="HSE Slab"/>
                <w:sz w:val="24"/>
                <w:szCs w:val="24"/>
                <w:lang w:val="en-US"/>
              </w:rPr>
            </w:pPr>
            <w:r w:rsidRPr="00C72D58">
              <w:rPr>
                <w:rFonts w:ascii="HSE Slab" w:hAnsi="HSE Slab"/>
                <w:sz w:val="24"/>
                <w:szCs w:val="24"/>
                <w:lang w:val="en-US"/>
              </w:rPr>
              <w:t>SPDR S&amp;P 500 ETF Trust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CB75081"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F983291"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 market cap-weighted index of US large- and mid-cap stocks selected by the S&amp;P Committee.</w:t>
            </w:r>
          </w:p>
        </w:tc>
        <w:tc>
          <w:tcPr>
            <w:tcW w:w="975" w:type="dxa"/>
            <w:tcBorders>
              <w:top w:val="single" w:sz="2" w:space="0" w:color="D9D9E3"/>
              <w:left w:val="single" w:sz="6" w:space="0" w:color="D9D9E3"/>
              <w:bottom w:val="single" w:sz="6" w:space="0" w:color="D9D9E3"/>
              <w:right w:val="single" w:sz="6" w:space="0" w:color="D9D9E3"/>
            </w:tcBorders>
            <w:vAlign w:val="center"/>
          </w:tcPr>
          <w:p w14:paraId="2EE80C96" w14:textId="5D4E63C3"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28521F02" w14:textId="1737A326"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E65A9EB"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VEA</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D345458" w14:textId="6F5402A7" w:rsidR="00C72D58" w:rsidRPr="0056561D" w:rsidRDefault="00C72D58" w:rsidP="0056561D">
            <w:pPr>
              <w:rPr>
                <w:rFonts w:ascii="HSE Slab" w:hAnsi="HSE Slab"/>
                <w:sz w:val="24"/>
                <w:szCs w:val="24"/>
                <w:lang w:val="en-US"/>
              </w:rPr>
            </w:pPr>
            <w:r w:rsidRPr="00C72D58">
              <w:rPr>
                <w:rFonts w:ascii="HSE Slab" w:hAnsi="HSE Slab"/>
                <w:sz w:val="24"/>
                <w:szCs w:val="24"/>
                <w:lang w:val="en-US"/>
              </w:rPr>
              <w:t xml:space="preserve">Vanguard Developed </w:t>
            </w:r>
            <w:r w:rsidRPr="00C72D58">
              <w:rPr>
                <w:rFonts w:ascii="HSE Slab" w:hAnsi="HSE Slab"/>
                <w:sz w:val="24"/>
                <w:szCs w:val="24"/>
                <w:lang w:val="en-US"/>
              </w:rPr>
              <w:lastRenderedPageBreak/>
              <w:t>Markets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B9481BF"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lastRenderedPageBreak/>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B4244B2" w14:textId="77777777" w:rsidR="00C72D58" w:rsidRPr="0056561D" w:rsidRDefault="00C72D58" w:rsidP="0056561D">
            <w:pPr>
              <w:rPr>
                <w:rFonts w:ascii="HSE Slab" w:hAnsi="HSE Slab"/>
                <w:sz w:val="24"/>
                <w:szCs w:val="24"/>
                <w:lang w:val="ru-RU"/>
              </w:rPr>
            </w:pPr>
            <w:r w:rsidRPr="0056561D">
              <w:rPr>
                <w:rFonts w:ascii="HSE Slab" w:hAnsi="HSE Slab"/>
                <w:sz w:val="24"/>
                <w:szCs w:val="24"/>
                <w:lang w:val="en-US"/>
              </w:rPr>
              <w:t xml:space="preserve">Passively managed to provide exposure to the developed markets </w:t>
            </w:r>
            <w:r w:rsidRPr="0056561D">
              <w:rPr>
                <w:rFonts w:ascii="HSE Slab" w:hAnsi="HSE Slab"/>
                <w:sz w:val="24"/>
                <w:szCs w:val="24"/>
                <w:lang w:val="en-US"/>
              </w:rPr>
              <w:lastRenderedPageBreak/>
              <w:t xml:space="preserve">ex-US equity space. </w:t>
            </w:r>
            <w:r w:rsidRPr="0056561D">
              <w:rPr>
                <w:rFonts w:ascii="HSE Slab" w:hAnsi="HSE Slab"/>
                <w:sz w:val="24"/>
                <w:szCs w:val="24"/>
                <w:lang w:val="ru-RU"/>
              </w:rPr>
              <w:t xml:space="preserve">It </w:t>
            </w:r>
            <w:proofErr w:type="spellStart"/>
            <w:r w:rsidRPr="0056561D">
              <w:rPr>
                <w:rFonts w:ascii="HSE Slab" w:hAnsi="HSE Slab"/>
                <w:sz w:val="24"/>
                <w:szCs w:val="24"/>
                <w:lang w:val="ru-RU"/>
              </w:rPr>
              <w:t>holds</w:t>
            </w:r>
            <w:proofErr w:type="spellEnd"/>
            <w:r w:rsidRPr="0056561D">
              <w:rPr>
                <w:rFonts w:ascii="HSE Slab" w:hAnsi="HSE Slab"/>
                <w:sz w:val="24"/>
                <w:szCs w:val="24"/>
                <w:lang w:val="ru-RU"/>
              </w:rPr>
              <w:t xml:space="preserve"> </w:t>
            </w:r>
            <w:proofErr w:type="spellStart"/>
            <w:r w:rsidRPr="0056561D">
              <w:rPr>
                <w:rFonts w:ascii="HSE Slab" w:hAnsi="HSE Slab"/>
                <w:sz w:val="24"/>
                <w:szCs w:val="24"/>
                <w:lang w:val="ru-RU"/>
              </w:rPr>
              <w:t>stocks</w:t>
            </w:r>
            <w:proofErr w:type="spellEnd"/>
            <w:r w:rsidRPr="0056561D">
              <w:rPr>
                <w:rFonts w:ascii="HSE Slab" w:hAnsi="HSE Slab"/>
                <w:sz w:val="24"/>
                <w:szCs w:val="24"/>
                <w:lang w:val="ru-RU"/>
              </w:rPr>
              <w:t xml:space="preserve"> </w:t>
            </w:r>
            <w:proofErr w:type="spellStart"/>
            <w:r w:rsidRPr="0056561D">
              <w:rPr>
                <w:rFonts w:ascii="HSE Slab" w:hAnsi="HSE Slab"/>
                <w:sz w:val="24"/>
                <w:szCs w:val="24"/>
                <w:lang w:val="ru-RU"/>
              </w:rPr>
              <w:t>of</w:t>
            </w:r>
            <w:proofErr w:type="spellEnd"/>
            <w:r w:rsidRPr="0056561D">
              <w:rPr>
                <w:rFonts w:ascii="HSE Slab" w:hAnsi="HSE Slab"/>
                <w:sz w:val="24"/>
                <w:szCs w:val="24"/>
                <w:lang w:val="ru-RU"/>
              </w:rPr>
              <w:t xml:space="preserve"> </w:t>
            </w:r>
            <w:proofErr w:type="spellStart"/>
            <w:r w:rsidRPr="0056561D">
              <w:rPr>
                <w:rFonts w:ascii="HSE Slab" w:hAnsi="HSE Slab"/>
                <w:sz w:val="24"/>
                <w:szCs w:val="24"/>
                <w:lang w:val="ru-RU"/>
              </w:rPr>
              <w:t>any</w:t>
            </w:r>
            <w:proofErr w:type="spellEnd"/>
            <w:r w:rsidRPr="0056561D">
              <w:rPr>
                <w:rFonts w:ascii="HSE Slab" w:hAnsi="HSE Slab"/>
                <w:sz w:val="24"/>
                <w:szCs w:val="24"/>
                <w:lang w:val="ru-RU"/>
              </w:rPr>
              <w:t xml:space="preserve"> </w:t>
            </w:r>
            <w:proofErr w:type="spellStart"/>
            <w:r w:rsidRPr="0056561D">
              <w:rPr>
                <w:rFonts w:ascii="HSE Slab" w:hAnsi="HSE Slab"/>
                <w:sz w:val="24"/>
                <w:szCs w:val="24"/>
                <w:lang w:val="ru-RU"/>
              </w:rPr>
              <w:t>market</w:t>
            </w:r>
            <w:proofErr w:type="spellEnd"/>
            <w:r w:rsidRPr="0056561D">
              <w:rPr>
                <w:rFonts w:ascii="HSE Slab" w:hAnsi="HSE Slab"/>
                <w:sz w:val="24"/>
                <w:szCs w:val="24"/>
                <w:lang w:val="ru-RU"/>
              </w:rPr>
              <w:t xml:space="preserve"> </w:t>
            </w:r>
            <w:proofErr w:type="spellStart"/>
            <w:r w:rsidRPr="0056561D">
              <w:rPr>
                <w:rFonts w:ascii="HSE Slab" w:hAnsi="HSE Slab"/>
                <w:sz w:val="24"/>
                <w:szCs w:val="24"/>
                <w:lang w:val="ru-RU"/>
              </w:rPr>
              <w:t>capitalization</w:t>
            </w:r>
            <w:proofErr w:type="spellEnd"/>
            <w:r w:rsidRPr="0056561D">
              <w:rPr>
                <w:rFonts w:ascii="HSE Slab" w:hAnsi="HSE Slab"/>
                <w:sz w:val="24"/>
                <w:szCs w:val="24"/>
                <w:lang w:val="ru-RU"/>
              </w:rPr>
              <w:t>.</w:t>
            </w:r>
          </w:p>
        </w:tc>
        <w:tc>
          <w:tcPr>
            <w:tcW w:w="975" w:type="dxa"/>
            <w:tcBorders>
              <w:top w:val="single" w:sz="2" w:space="0" w:color="D9D9E3"/>
              <w:left w:val="single" w:sz="6" w:space="0" w:color="D9D9E3"/>
              <w:bottom w:val="single" w:sz="6" w:space="0" w:color="D9D9E3"/>
              <w:right w:val="single" w:sz="6" w:space="0" w:color="D9D9E3"/>
            </w:tcBorders>
            <w:vAlign w:val="center"/>
          </w:tcPr>
          <w:p w14:paraId="4C7A9550" w14:textId="5963190F" w:rsidR="00C72D58" w:rsidRPr="0056561D" w:rsidRDefault="00C72D58" w:rsidP="00C72D58">
            <w:pPr>
              <w:jc w:val="center"/>
              <w:rPr>
                <w:rFonts w:ascii="HSE Slab" w:hAnsi="HSE Slab"/>
                <w:sz w:val="24"/>
                <w:szCs w:val="24"/>
                <w:lang w:val="en-US"/>
              </w:rPr>
            </w:pPr>
            <w:r>
              <w:rPr>
                <w:rFonts w:ascii="HSE Slab" w:hAnsi="HSE Slab"/>
                <w:sz w:val="24"/>
                <w:szCs w:val="24"/>
                <w:lang w:val="en-US"/>
              </w:rPr>
              <w:lastRenderedPageBreak/>
              <w:t>Equity</w:t>
            </w:r>
          </w:p>
        </w:tc>
      </w:tr>
      <w:tr w:rsidR="00C72D58" w:rsidRPr="0056561D" w14:paraId="2B13C38D" w14:textId="15BEF3DC"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17C47FF" w14:textId="77777777" w:rsidR="00C72D58" w:rsidRPr="0056561D" w:rsidRDefault="00C72D58" w:rsidP="0056561D">
            <w:pPr>
              <w:jc w:val="center"/>
              <w:rPr>
                <w:rFonts w:ascii="HSE Slab" w:hAnsi="HSE Slab"/>
                <w:sz w:val="24"/>
                <w:szCs w:val="24"/>
                <w:lang w:val="en-US"/>
              </w:rPr>
            </w:pPr>
            <w:r w:rsidRPr="0056561D">
              <w:rPr>
                <w:rFonts w:ascii="HSE Slab" w:hAnsi="HSE Slab"/>
                <w:sz w:val="24"/>
                <w:szCs w:val="24"/>
                <w:lang w:val="ru-RU"/>
              </w:rPr>
              <w:t>VOX</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7E2EB49" w14:textId="5C8DC742" w:rsidR="00C72D58" w:rsidRPr="0056561D" w:rsidRDefault="00C72D58" w:rsidP="0056561D">
            <w:pPr>
              <w:rPr>
                <w:rFonts w:ascii="HSE Slab" w:hAnsi="HSE Slab"/>
                <w:sz w:val="24"/>
                <w:szCs w:val="24"/>
                <w:lang w:val="en-US"/>
              </w:rPr>
            </w:pPr>
            <w:r w:rsidRPr="00C72D58">
              <w:rPr>
                <w:rFonts w:ascii="HSE Slab" w:hAnsi="HSE Slab"/>
                <w:sz w:val="24"/>
                <w:szCs w:val="24"/>
                <w:lang w:val="en-US"/>
              </w:rPr>
              <w:t>Vanguard Communication Services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692DDA"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910F855"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Seeks to track the performance of a benchmark index that measures.</w:t>
            </w:r>
          </w:p>
        </w:tc>
        <w:tc>
          <w:tcPr>
            <w:tcW w:w="975" w:type="dxa"/>
            <w:tcBorders>
              <w:top w:val="single" w:sz="2" w:space="0" w:color="D9D9E3"/>
              <w:left w:val="single" w:sz="6" w:space="0" w:color="D9D9E3"/>
              <w:bottom w:val="single" w:sz="6" w:space="0" w:color="D9D9E3"/>
              <w:right w:val="single" w:sz="6" w:space="0" w:color="D9D9E3"/>
            </w:tcBorders>
            <w:vAlign w:val="center"/>
          </w:tcPr>
          <w:p w14:paraId="599DF192" w14:textId="406A7C20"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4B007D57" w14:textId="1B496627"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041B690"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VTV</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40590F2" w14:textId="60119CE6" w:rsidR="00C72D58" w:rsidRPr="0056561D" w:rsidRDefault="00C72D58" w:rsidP="0056561D">
            <w:pPr>
              <w:rPr>
                <w:rFonts w:ascii="HSE Slab" w:hAnsi="HSE Slab"/>
                <w:sz w:val="24"/>
                <w:szCs w:val="24"/>
                <w:lang w:val="ru-RU"/>
              </w:rPr>
            </w:pPr>
            <w:proofErr w:type="spellStart"/>
            <w:r w:rsidRPr="00C72D58">
              <w:rPr>
                <w:rFonts w:ascii="HSE Slab" w:hAnsi="HSE Slab"/>
                <w:sz w:val="24"/>
                <w:szCs w:val="24"/>
                <w:lang w:val="ru-RU"/>
              </w:rPr>
              <w:t>Vanguard</w:t>
            </w:r>
            <w:proofErr w:type="spellEnd"/>
            <w:r w:rsidRPr="00C72D58">
              <w:rPr>
                <w:rFonts w:ascii="HSE Slab" w:hAnsi="HSE Slab"/>
                <w:sz w:val="24"/>
                <w:szCs w:val="24"/>
                <w:lang w:val="ru-RU"/>
              </w:rPr>
              <w:t xml:space="preserve"> Value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4967D90"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C5BDB7F"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an index of large-cap stocks in the US. Holdings are selected and weighed based on five value factors.</w:t>
            </w:r>
          </w:p>
        </w:tc>
        <w:tc>
          <w:tcPr>
            <w:tcW w:w="975" w:type="dxa"/>
            <w:tcBorders>
              <w:top w:val="single" w:sz="2" w:space="0" w:color="D9D9E3"/>
              <w:left w:val="single" w:sz="6" w:space="0" w:color="D9D9E3"/>
              <w:bottom w:val="single" w:sz="6" w:space="0" w:color="D9D9E3"/>
              <w:right w:val="single" w:sz="6" w:space="0" w:color="D9D9E3"/>
            </w:tcBorders>
            <w:vAlign w:val="center"/>
          </w:tcPr>
          <w:p w14:paraId="69E0A029" w14:textId="2E1CE19E"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6A1E17CB" w14:textId="696D355C"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CD54327"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VUG</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C7E131F" w14:textId="426F87F5" w:rsidR="00C72D58" w:rsidRPr="0056561D" w:rsidRDefault="00C72D58" w:rsidP="0056561D">
            <w:pPr>
              <w:rPr>
                <w:rFonts w:ascii="HSE Slab" w:hAnsi="HSE Slab"/>
                <w:sz w:val="24"/>
                <w:szCs w:val="24"/>
                <w:lang w:val="ru-RU"/>
              </w:rPr>
            </w:pPr>
            <w:proofErr w:type="spellStart"/>
            <w:r w:rsidRPr="00C72D58">
              <w:rPr>
                <w:rFonts w:ascii="HSE Slab" w:hAnsi="HSE Slab"/>
                <w:sz w:val="24"/>
                <w:szCs w:val="24"/>
                <w:lang w:val="ru-RU"/>
              </w:rPr>
              <w:t>Vanguard</w:t>
            </w:r>
            <w:proofErr w:type="spellEnd"/>
            <w:r w:rsidRPr="00C72D58">
              <w:rPr>
                <w:rFonts w:ascii="HSE Slab" w:hAnsi="HSE Slab"/>
                <w:sz w:val="24"/>
                <w:szCs w:val="24"/>
                <w:lang w:val="ru-RU"/>
              </w:rPr>
              <w:t xml:space="preserve"> Growth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BB07218"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B15B06C"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an index of large-cap stocks in the US. Holdings are selected and weighed based on growth factors.</w:t>
            </w:r>
          </w:p>
        </w:tc>
        <w:tc>
          <w:tcPr>
            <w:tcW w:w="975" w:type="dxa"/>
            <w:tcBorders>
              <w:top w:val="single" w:sz="2" w:space="0" w:color="D9D9E3"/>
              <w:left w:val="single" w:sz="6" w:space="0" w:color="D9D9E3"/>
              <w:bottom w:val="single" w:sz="6" w:space="0" w:color="D9D9E3"/>
              <w:right w:val="single" w:sz="6" w:space="0" w:color="D9D9E3"/>
            </w:tcBorders>
            <w:vAlign w:val="center"/>
          </w:tcPr>
          <w:p w14:paraId="1DA4FCEA" w14:textId="1F125F5B"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2FB6A73D" w14:textId="5D876576"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F83AA8E"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VWO</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932BAF7" w14:textId="4158CA42" w:rsidR="00C72D58" w:rsidRPr="0056561D" w:rsidRDefault="00C72D58" w:rsidP="0056561D">
            <w:pPr>
              <w:rPr>
                <w:rFonts w:ascii="HSE Slab" w:hAnsi="HSE Slab"/>
                <w:sz w:val="24"/>
                <w:szCs w:val="24"/>
                <w:lang w:val="en-US"/>
              </w:rPr>
            </w:pPr>
            <w:r w:rsidRPr="00C72D58">
              <w:rPr>
                <w:rFonts w:ascii="HSE Slab" w:hAnsi="HSE Slab"/>
                <w:sz w:val="24"/>
                <w:szCs w:val="24"/>
                <w:lang w:val="en-US"/>
              </w:rPr>
              <w:t>Vanguard Emerging Markets Stock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A3B641B"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37C397F" w14:textId="77777777" w:rsidR="00C72D58" w:rsidRPr="0056561D" w:rsidRDefault="00C72D58" w:rsidP="0056561D">
            <w:pPr>
              <w:rPr>
                <w:rFonts w:ascii="HSE Slab" w:hAnsi="HSE Slab"/>
                <w:sz w:val="24"/>
                <w:szCs w:val="24"/>
                <w:lang w:val="ru-RU"/>
              </w:rPr>
            </w:pPr>
            <w:r w:rsidRPr="0056561D">
              <w:rPr>
                <w:rFonts w:ascii="HSE Slab" w:hAnsi="HSE Slab"/>
                <w:sz w:val="24"/>
                <w:szCs w:val="24"/>
                <w:lang w:val="en-US"/>
              </w:rPr>
              <w:t xml:space="preserve">Passively managed to provide exposure to the emerging markets equity space. </w:t>
            </w:r>
            <w:r w:rsidRPr="0056561D">
              <w:rPr>
                <w:rFonts w:ascii="HSE Slab" w:hAnsi="HSE Slab"/>
                <w:sz w:val="24"/>
                <w:szCs w:val="24"/>
                <w:lang w:val="ru-RU"/>
              </w:rPr>
              <w:t xml:space="preserve">It </w:t>
            </w:r>
            <w:proofErr w:type="spellStart"/>
            <w:r w:rsidRPr="0056561D">
              <w:rPr>
                <w:rFonts w:ascii="HSE Slab" w:hAnsi="HSE Slab"/>
                <w:sz w:val="24"/>
                <w:szCs w:val="24"/>
                <w:lang w:val="ru-RU"/>
              </w:rPr>
              <w:t>holds</w:t>
            </w:r>
            <w:proofErr w:type="spellEnd"/>
            <w:r w:rsidRPr="0056561D">
              <w:rPr>
                <w:rFonts w:ascii="HSE Slab" w:hAnsi="HSE Slab"/>
                <w:sz w:val="24"/>
                <w:szCs w:val="24"/>
                <w:lang w:val="ru-RU"/>
              </w:rPr>
              <w:t xml:space="preserve"> </w:t>
            </w:r>
            <w:proofErr w:type="spellStart"/>
            <w:r w:rsidRPr="0056561D">
              <w:rPr>
                <w:rFonts w:ascii="HSE Slab" w:hAnsi="HSE Slab"/>
                <w:sz w:val="24"/>
                <w:szCs w:val="24"/>
                <w:lang w:val="ru-RU"/>
              </w:rPr>
              <w:t>stocks</w:t>
            </w:r>
            <w:proofErr w:type="spellEnd"/>
            <w:r w:rsidRPr="0056561D">
              <w:rPr>
                <w:rFonts w:ascii="HSE Slab" w:hAnsi="HSE Slab"/>
                <w:sz w:val="24"/>
                <w:szCs w:val="24"/>
                <w:lang w:val="ru-RU"/>
              </w:rPr>
              <w:t xml:space="preserve"> </w:t>
            </w:r>
            <w:proofErr w:type="spellStart"/>
            <w:r w:rsidRPr="0056561D">
              <w:rPr>
                <w:rFonts w:ascii="HSE Slab" w:hAnsi="HSE Slab"/>
                <w:sz w:val="24"/>
                <w:szCs w:val="24"/>
                <w:lang w:val="ru-RU"/>
              </w:rPr>
              <w:t>of</w:t>
            </w:r>
            <w:proofErr w:type="spellEnd"/>
            <w:r w:rsidRPr="0056561D">
              <w:rPr>
                <w:rFonts w:ascii="HSE Slab" w:hAnsi="HSE Slab"/>
                <w:sz w:val="24"/>
                <w:szCs w:val="24"/>
                <w:lang w:val="ru-RU"/>
              </w:rPr>
              <w:t xml:space="preserve"> </w:t>
            </w:r>
            <w:proofErr w:type="spellStart"/>
            <w:r w:rsidRPr="0056561D">
              <w:rPr>
                <w:rFonts w:ascii="HSE Slab" w:hAnsi="HSE Slab"/>
                <w:sz w:val="24"/>
                <w:szCs w:val="24"/>
                <w:lang w:val="ru-RU"/>
              </w:rPr>
              <w:t>any</w:t>
            </w:r>
            <w:proofErr w:type="spellEnd"/>
            <w:r w:rsidRPr="0056561D">
              <w:rPr>
                <w:rFonts w:ascii="HSE Slab" w:hAnsi="HSE Slab"/>
                <w:sz w:val="24"/>
                <w:szCs w:val="24"/>
                <w:lang w:val="ru-RU"/>
              </w:rPr>
              <w:t xml:space="preserve"> </w:t>
            </w:r>
            <w:proofErr w:type="spellStart"/>
            <w:r w:rsidRPr="0056561D">
              <w:rPr>
                <w:rFonts w:ascii="HSE Slab" w:hAnsi="HSE Slab"/>
                <w:sz w:val="24"/>
                <w:szCs w:val="24"/>
                <w:lang w:val="ru-RU"/>
              </w:rPr>
              <w:t>market</w:t>
            </w:r>
            <w:proofErr w:type="spellEnd"/>
            <w:r w:rsidRPr="0056561D">
              <w:rPr>
                <w:rFonts w:ascii="HSE Slab" w:hAnsi="HSE Slab"/>
                <w:sz w:val="24"/>
                <w:szCs w:val="24"/>
                <w:lang w:val="ru-RU"/>
              </w:rPr>
              <w:t xml:space="preserve"> </w:t>
            </w:r>
            <w:proofErr w:type="spellStart"/>
            <w:r w:rsidRPr="0056561D">
              <w:rPr>
                <w:rFonts w:ascii="HSE Slab" w:hAnsi="HSE Slab"/>
                <w:sz w:val="24"/>
                <w:szCs w:val="24"/>
                <w:lang w:val="ru-RU"/>
              </w:rPr>
              <w:t>capitalization</w:t>
            </w:r>
            <w:proofErr w:type="spellEnd"/>
            <w:r w:rsidRPr="0056561D">
              <w:rPr>
                <w:rFonts w:ascii="HSE Slab" w:hAnsi="HSE Slab"/>
                <w:sz w:val="24"/>
                <w:szCs w:val="24"/>
                <w:lang w:val="ru-RU"/>
              </w:rPr>
              <w:t>.</w:t>
            </w:r>
          </w:p>
        </w:tc>
        <w:tc>
          <w:tcPr>
            <w:tcW w:w="975" w:type="dxa"/>
            <w:tcBorders>
              <w:top w:val="single" w:sz="2" w:space="0" w:color="D9D9E3"/>
              <w:left w:val="single" w:sz="6" w:space="0" w:color="D9D9E3"/>
              <w:bottom w:val="single" w:sz="6" w:space="0" w:color="D9D9E3"/>
              <w:right w:val="single" w:sz="6" w:space="0" w:color="D9D9E3"/>
            </w:tcBorders>
            <w:vAlign w:val="center"/>
          </w:tcPr>
          <w:p w14:paraId="2E4C5282" w14:textId="4DAC68A1"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16E00927" w14:textId="41061B9F"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D3A8A6F"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VYM</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9DD6B70" w14:textId="6EE36373" w:rsidR="00C72D58" w:rsidRPr="0056561D" w:rsidRDefault="00F33C1B" w:rsidP="0056561D">
            <w:pPr>
              <w:rPr>
                <w:rFonts w:ascii="HSE Slab" w:hAnsi="HSE Slab"/>
                <w:sz w:val="24"/>
                <w:szCs w:val="24"/>
                <w:lang w:val="en-US"/>
              </w:rPr>
            </w:pPr>
            <w:r w:rsidRPr="00F33C1B">
              <w:rPr>
                <w:rFonts w:ascii="HSE Slab" w:hAnsi="HSE Slab"/>
                <w:sz w:val="24"/>
                <w:szCs w:val="24"/>
                <w:lang w:val="en-US"/>
              </w:rPr>
              <w:t>Vanguard High Dividend Yield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E6F7A7B"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5BAB5DE"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the FTSE High Dividend Yield Index. The index selects high-dividend-paying US companies, excluding REITS, and weights them by market cap.</w:t>
            </w:r>
          </w:p>
        </w:tc>
        <w:tc>
          <w:tcPr>
            <w:tcW w:w="975" w:type="dxa"/>
            <w:tcBorders>
              <w:top w:val="single" w:sz="2" w:space="0" w:color="D9D9E3"/>
              <w:left w:val="single" w:sz="6" w:space="0" w:color="D9D9E3"/>
              <w:bottom w:val="single" w:sz="6" w:space="0" w:color="D9D9E3"/>
              <w:right w:val="single" w:sz="6" w:space="0" w:color="D9D9E3"/>
            </w:tcBorders>
            <w:vAlign w:val="center"/>
          </w:tcPr>
          <w:p w14:paraId="225E66CC" w14:textId="4ABB7BAE"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5B6DCF13" w14:textId="1A9A7741"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BCBC841"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VNQ</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3CE2A19" w14:textId="7329C3C3" w:rsidR="00C72D58" w:rsidRPr="0056561D" w:rsidRDefault="00F33C1B" w:rsidP="0056561D">
            <w:pPr>
              <w:rPr>
                <w:rFonts w:ascii="HSE Slab" w:hAnsi="HSE Slab"/>
                <w:sz w:val="24"/>
                <w:szCs w:val="24"/>
                <w:lang w:val="en-US"/>
              </w:rPr>
            </w:pPr>
            <w:r w:rsidRPr="00F33C1B">
              <w:rPr>
                <w:rFonts w:ascii="HSE Slab" w:hAnsi="HSE Slab"/>
                <w:sz w:val="24"/>
                <w:szCs w:val="24"/>
                <w:lang w:val="en-US"/>
              </w:rPr>
              <w:t>Vanguard Real Estate Index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731DBAB"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EC5201D"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 market-cap-weighted index of companies involved in the ownership and operation of real estate in the United States.</w:t>
            </w:r>
          </w:p>
        </w:tc>
        <w:tc>
          <w:tcPr>
            <w:tcW w:w="975" w:type="dxa"/>
            <w:tcBorders>
              <w:top w:val="single" w:sz="2" w:space="0" w:color="D9D9E3"/>
              <w:left w:val="single" w:sz="6" w:space="0" w:color="D9D9E3"/>
              <w:bottom w:val="single" w:sz="6" w:space="0" w:color="D9D9E3"/>
              <w:right w:val="single" w:sz="6" w:space="0" w:color="D9D9E3"/>
            </w:tcBorders>
            <w:vAlign w:val="center"/>
          </w:tcPr>
          <w:p w14:paraId="32DDB59B" w14:textId="6B466451" w:rsidR="00C72D58" w:rsidRPr="0056561D" w:rsidRDefault="00F33C1B" w:rsidP="00C72D58">
            <w:pPr>
              <w:jc w:val="center"/>
              <w:rPr>
                <w:rFonts w:ascii="HSE Slab" w:hAnsi="HSE Slab"/>
                <w:sz w:val="24"/>
                <w:szCs w:val="24"/>
                <w:lang w:val="en-US"/>
              </w:rPr>
            </w:pPr>
            <w:r>
              <w:rPr>
                <w:rFonts w:ascii="HSE Slab" w:hAnsi="HSE Slab"/>
                <w:sz w:val="24"/>
                <w:szCs w:val="24"/>
                <w:lang w:val="en-US"/>
              </w:rPr>
              <w:t>Real Estate</w:t>
            </w:r>
          </w:p>
        </w:tc>
      </w:tr>
      <w:tr w:rsidR="00C72D58" w:rsidRPr="0056561D" w14:paraId="1432B800" w14:textId="7E8CCF99"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EAE043D"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XLF</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4E56710" w14:textId="1C03587A" w:rsidR="00C72D58" w:rsidRPr="0056561D" w:rsidRDefault="00F33C1B" w:rsidP="0056561D">
            <w:pPr>
              <w:rPr>
                <w:rFonts w:ascii="HSE Slab" w:hAnsi="HSE Slab"/>
                <w:sz w:val="24"/>
                <w:szCs w:val="24"/>
                <w:lang w:val="en-US"/>
              </w:rPr>
            </w:pPr>
            <w:r w:rsidRPr="00F33C1B">
              <w:rPr>
                <w:rFonts w:ascii="HSE Slab" w:hAnsi="HSE Slab"/>
                <w:sz w:val="24"/>
                <w:szCs w:val="24"/>
                <w:lang w:val="en-US"/>
              </w:rPr>
              <w:t>Financial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FAF8E8E"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CFCAAD6"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an index of S&amp;P 500 financial stocks, weighted by market cap.</w:t>
            </w:r>
          </w:p>
        </w:tc>
        <w:tc>
          <w:tcPr>
            <w:tcW w:w="975" w:type="dxa"/>
            <w:tcBorders>
              <w:top w:val="single" w:sz="2" w:space="0" w:color="D9D9E3"/>
              <w:left w:val="single" w:sz="6" w:space="0" w:color="D9D9E3"/>
              <w:bottom w:val="single" w:sz="6" w:space="0" w:color="D9D9E3"/>
              <w:right w:val="single" w:sz="6" w:space="0" w:color="D9D9E3"/>
            </w:tcBorders>
            <w:vAlign w:val="center"/>
          </w:tcPr>
          <w:p w14:paraId="7B052E0B" w14:textId="7F6EFFF0"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678C67F0" w14:textId="10C459CE"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8C98CD2"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XLP</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72C56AA" w14:textId="4CFA2B67" w:rsidR="00C72D58" w:rsidRPr="0056561D" w:rsidRDefault="00F33C1B" w:rsidP="0056561D">
            <w:pPr>
              <w:rPr>
                <w:rFonts w:ascii="HSE Slab" w:hAnsi="HSE Slab"/>
                <w:sz w:val="24"/>
                <w:szCs w:val="24"/>
                <w:lang w:val="en-US"/>
              </w:rPr>
            </w:pPr>
            <w:r w:rsidRPr="00F33C1B">
              <w:rPr>
                <w:rFonts w:ascii="HSE Slab" w:hAnsi="HSE Slab"/>
                <w:sz w:val="24"/>
                <w:szCs w:val="24"/>
                <w:lang w:val="en-US"/>
              </w:rPr>
              <w:t>Consumer Staples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B0593B2"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FFFE8A3"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 market-cap-weighted index of consumer-staples stocks drawn from the S&amp;P 500.</w:t>
            </w:r>
          </w:p>
        </w:tc>
        <w:tc>
          <w:tcPr>
            <w:tcW w:w="975" w:type="dxa"/>
            <w:tcBorders>
              <w:top w:val="single" w:sz="2" w:space="0" w:color="D9D9E3"/>
              <w:left w:val="single" w:sz="6" w:space="0" w:color="D9D9E3"/>
              <w:bottom w:val="single" w:sz="6" w:space="0" w:color="D9D9E3"/>
              <w:right w:val="single" w:sz="6" w:space="0" w:color="D9D9E3"/>
            </w:tcBorders>
            <w:vAlign w:val="center"/>
          </w:tcPr>
          <w:p w14:paraId="57B5E669" w14:textId="6DEE8A38"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1C8A3FCF" w14:textId="78553B48"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07C6145"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lastRenderedPageBreak/>
              <w:t>XLV</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EAC49F1" w14:textId="31349D91" w:rsidR="00C72D58" w:rsidRPr="0056561D" w:rsidRDefault="00F33C1B" w:rsidP="0056561D">
            <w:pPr>
              <w:rPr>
                <w:rFonts w:ascii="HSE Slab" w:hAnsi="HSE Slab"/>
                <w:sz w:val="24"/>
                <w:szCs w:val="24"/>
                <w:lang w:val="en-US"/>
              </w:rPr>
            </w:pPr>
            <w:r w:rsidRPr="00F33C1B">
              <w:rPr>
                <w:rFonts w:ascii="HSE Slab" w:hAnsi="HSE Slab"/>
                <w:sz w:val="24"/>
                <w:szCs w:val="24"/>
                <w:lang w:val="en-US"/>
              </w:rPr>
              <w:t>Health Care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29D6D09"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C6C9482"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health care stocks from within the S&amp;P 500 Index, weighted by market cap.</w:t>
            </w:r>
          </w:p>
        </w:tc>
        <w:tc>
          <w:tcPr>
            <w:tcW w:w="975" w:type="dxa"/>
            <w:tcBorders>
              <w:top w:val="single" w:sz="2" w:space="0" w:color="D9D9E3"/>
              <w:left w:val="single" w:sz="6" w:space="0" w:color="D9D9E3"/>
              <w:bottom w:val="single" w:sz="6" w:space="0" w:color="D9D9E3"/>
              <w:right w:val="single" w:sz="6" w:space="0" w:color="D9D9E3"/>
            </w:tcBorders>
            <w:vAlign w:val="center"/>
          </w:tcPr>
          <w:p w14:paraId="78D043FF" w14:textId="2FB05209"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r w:rsidR="00C72D58" w:rsidRPr="0056561D" w14:paraId="1AC395AE" w14:textId="68CD7DCD" w:rsidTr="00C72D5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EBEA710"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XLY</w:t>
            </w:r>
          </w:p>
        </w:tc>
        <w:tc>
          <w:tcPr>
            <w:tcW w:w="1784"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31BF9DC" w14:textId="242B0B36" w:rsidR="00C72D58" w:rsidRPr="0056561D" w:rsidRDefault="00F33C1B" w:rsidP="0056561D">
            <w:pPr>
              <w:rPr>
                <w:rFonts w:ascii="HSE Slab" w:hAnsi="HSE Slab"/>
                <w:sz w:val="24"/>
                <w:szCs w:val="24"/>
                <w:lang w:val="en-US"/>
              </w:rPr>
            </w:pPr>
            <w:r w:rsidRPr="00F33C1B">
              <w:rPr>
                <w:rFonts w:ascii="HSE Slab" w:hAnsi="HSE Slab"/>
                <w:sz w:val="24"/>
                <w:szCs w:val="24"/>
                <w:lang w:val="en-US"/>
              </w:rPr>
              <w:t>Consumer Discretionary Select Sector SPDR Fund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34D603D" w14:textId="77777777" w:rsidR="00C72D58" w:rsidRPr="0056561D" w:rsidRDefault="00C72D58" w:rsidP="0056561D">
            <w:pPr>
              <w:jc w:val="center"/>
              <w:rPr>
                <w:rFonts w:ascii="HSE Slab" w:hAnsi="HSE Slab"/>
                <w:sz w:val="24"/>
                <w:szCs w:val="24"/>
                <w:lang w:val="ru-RU"/>
              </w:rPr>
            </w:pPr>
            <w:r w:rsidRPr="0056561D">
              <w:rPr>
                <w:rFonts w:ascii="HSE Slab" w:hAnsi="HSE Slab"/>
                <w:sz w:val="24"/>
                <w:szCs w:val="24"/>
                <w:lang w:val="ru-RU"/>
              </w:rPr>
              <w:t>-</w:t>
            </w:r>
          </w:p>
        </w:tc>
        <w:tc>
          <w:tcPr>
            <w:tcW w:w="3995"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A71CC9E" w14:textId="77777777" w:rsidR="00C72D58" w:rsidRPr="0056561D" w:rsidRDefault="00C72D58" w:rsidP="0056561D">
            <w:pPr>
              <w:rPr>
                <w:rFonts w:ascii="HSE Slab" w:hAnsi="HSE Slab"/>
                <w:sz w:val="24"/>
                <w:szCs w:val="24"/>
                <w:lang w:val="en-US"/>
              </w:rPr>
            </w:pPr>
            <w:r w:rsidRPr="0056561D">
              <w:rPr>
                <w:rFonts w:ascii="HSE Slab" w:hAnsi="HSE Slab"/>
                <w:sz w:val="24"/>
                <w:szCs w:val="24"/>
                <w:lang w:val="en-US"/>
              </w:rPr>
              <w:t>Tracks a market-cap-weighted index of consumer-discretionary stocks drawn from the S&amp;P 500.</w:t>
            </w:r>
          </w:p>
        </w:tc>
        <w:tc>
          <w:tcPr>
            <w:tcW w:w="975" w:type="dxa"/>
            <w:tcBorders>
              <w:top w:val="single" w:sz="2" w:space="0" w:color="D9D9E3"/>
              <w:left w:val="single" w:sz="6" w:space="0" w:color="D9D9E3"/>
              <w:bottom w:val="single" w:sz="6" w:space="0" w:color="D9D9E3"/>
              <w:right w:val="single" w:sz="6" w:space="0" w:color="D9D9E3"/>
            </w:tcBorders>
            <w:vAlign w:val="center"/>
          </w:tcPr>
          <w:p w14:paraId="2E601E88" w14:textId="1C415E71" w:rsidR="00C72D58" w:rsidRPr="0056561D" w:rsidRDefault="00C72D58" w:rsidP="00C72D58">
            <w:pPr>
              <w:jc w:val="center"/>
              <w:rPr>
                <w:rFonts w:ascii="HSE Slab" w:hAnsi="HSE Slab"/>
                <w:sz w:val="24"/>
                <w:szCs w:val="24"/>
                <w:lang w:val="en-US"/>
              </w:rPr>
            </w:pPr>
            <w:r>
              <w:rPr>
                <w:rFonts w:ascii="HSE Slab" w:hAnsi="HSE Slab"/>
                <w:sz w:val="24"/>
                <w:szCs w:val="24"/>
                <w:lang w:val="en-US"/>
              </w:rPr>
              <w:t>Equity</w:t>
            </w:r>
          </w:p>
        </w:tc>
      </w:tr>
    </w:tbl>
    <w:p w14:paraId="180D6466" w14:textId="39A63AF9" w:rsidR="00F9175C" w:rsidRDefault="00F9175C" w:rsidP="0056561D">
      <w:pPr>
        <w:rPr>
          <w:lang w:val="en-US"/>
        </w:rPr>
      </w:pPr>
    </w:p>
    <w:p w14:paraId="4BC4FF57" w14:textId="07B5C59A" w:rsidR="0056561D" w:rsidRDefault="00F9175C" w:rsidP="00F9175C">
      <w:pPr>
        <w:pStyle w:val="2"/>
        <w:jc w:val="center"/>
        <w:rPr>
          <w:rFonts w:ascii="HSE Slab" w:hAnsi="HSE Slab"/>
          <w:sz w:val="28"/>
          <w:szCs w:val="28"/>
          <w:lang w:val="en-US"/>
        </w:rPr>
      </w:pPr>
      <w:bookmarkStart w:id="41" w:name="_Toc135583854"/>
      <w:r w:rsidRPr="00F9175C">
        <w:rPr>
          <w:rFonts w:ascii="HSE Slab" w:hAnsi="HSE Slab"/>
          <w:sz w:val="28"/>
          <w:szCs w:val="28"/>
          <w:lang w:val="en-US"/>
        </w:rPr>
        <w:t>Appendix B. Technical indicators</w:t>
      </w:r>
      <w:bookmarkEnd w:id="41"/>
    </w:p>
    <w:p w14:paraId="04B34455" w14:textId="77777777" w:rsidR="00F9175C" w:rsidRDefault="00F9175C" w:rsidP="00F9175C">
      <w:pPr>
        <w:rPr>
          <w:lang w:val="en-US"/>
        </w:rPr>
      </w:pPr>
    </w:p>
    <w:tbl>
      <w:tblPr>
        <w:tblStyle w:val="ad"/>
        <w:tblW w:w="0" w:type="auto"/>
        <w:tblLook w:val="04A0" w:firstRow="1" w:lastRow="0" w:firstColumn="1" w:lastColumn="0" w:noHBand="0" w:noVBand="1"/>
      </w:tblPr>
      <w:tblGrid>
        <w:gridCol w:w="2263"/>
        <w:gridCol w:w="2268"/>
        <w:gridCol w:w="4488"/>
      </w:tblGrid>
      <w:tr w:rsidR="00F9175C" w:rsidRPr="00F9175C" w14:paraId="251DF037" w14:textId="77777777" w:rsidTr="00F9175C">
        <w:tc>
          <w:tcPr>
            <w:tcW w:w="2263" w:type="dxa"/>
            <w:vAlign w:val="center"/>
          </w:tcPr>
          <w:p w14:paraId="70934E1E" w14:textId="3D9FB4D7" w:rsidR="00F9175C" w:rsidRPr="00F9175C" w:rsidRDefault="00F9175C" w:rsidP="00F9175C">
            <w:pPr>
              <w:jc w:val="center"/>
              <w:rPr>
                <w:rFonts w:ascii="HSE Slab" w:hAnsi="HSE Slab"/>
                <w:b/>
                <w:bCs/>
                <w:sz w:val="24"/>
                <w:szCs w:val="24"/>
                <w:lang w:val="en-US"/>
              </w:rPr>
            </w:pPr>
            <w:r w:rsidRPr="00F9175C">
              <w:rPr>
                <w:rFonts w:ascii="HSE Slab" w:hAnsi="HSE Slab"/>
                <w:b/>
                <w:bCs/>
                <w:sz w:val="24"/>
                <w:szCs w:val="24"/>
                <w:lang w:val="en-US"/>
              </w:rPr>
              <w:t>Name</w:t>
            </w:r>
          </w:p>
        </w:tc>
        <w:tc>
          <w:tcPr>
            <w:tcW w:w="2268" w:type="dxa"/>
            <w:vAlign w:val="center"/>
          </w:tcPr>
          <w:p w14:paraId="5E28C49D" w14:textId="38BAB00A" w:rsidR="00F9175C" w:rsidRPr="00F9175C" w:rsidRDefault="00F9175C" w:rsidP="00F9175C">
            <w:pPr>
              <w:jc w:val="center"/>
              <w:rPr>
                <w:rFonts w:ascii="HSE Slab" w:hAnsi="HSE Slab"/>
                <w:b/>
                <w:bCs/>
                <w:sz w:val="24"/>
                <w:szCs w:val="24"/>
                <w:lang w:val="en-US"/>
              </w:rPr>
            </w:pPr>
            <w:r w:rsidRPr="00F9175C">
              <w:rPr>
                <w:rFonts w:ascii="HSE Slab" w:hAnsi="HSE Slab"/>
                <w:b/>
                <w:bCs/>
                <w:sz w:val="24"/>
                <w:szCs w:val="24"/>
                <w:lang w:val="en-US"/>
              </w:rPr>
              <w:t>Type</w:t>
            </w:r>
          </w:p>
        </w:tc>
        <w:tc>
          <w:tcPr>
            <w:tcW w:w="4488" w:type="dxa"/>
            <w:vAlign w:val="center"/>
          </w:tcPr>
          <w:p w14:paraId="5D0BB4A4" w14:textId="2698F57A" w:rsidR="00F9175C" w:rsidRPr="00F9175C" w:rsidRDefault="00F9175C" w:rsidP="00F9175C">
            <w:pPr>
              <w:jc w:val="center"/>
              <w:rPr>
                <w:rFonts w:ascii="HSE Slab" w:hAnsi="HSE Slab"/>
                <w:b/>
                <w:bCs/>
                <w:sz w:val="24"/>
                <w:szCs w:val="24"/>
                <w:lang w:val="en-US"/>
              </w:rPr>
            </w:pPr>
            <w:r w:rsidRPr="00F9175C">
              <w:rPr>
                <w:rFonts w:ascii="HSE Slab" w:hAnsi="HSE Slab"/>
                <w:b/>
                <w:bCs/>
                <w:sz w:val="24"/>
                <w:szCs w:val="24"/>
                <w:lang w:val="en-US"/>
              </w:rPr>
              <w:t>Parameters Specification</w:t>
            </w:r>
          </w:p>
        </w:tc>
      </w:tr>
      <w:tr w:rsidR="00F9175C" w:rsidRPr="00F9175C" w14:paraId="7C0818B5" w14:textId="77777777" w:rsidTr="00F9175C">
        <w:tc>
          <w:tcPr>
            <w:tcW w:w="2263" w:type="dxa"/>
          </w:tcPr>
          <w:p w14:paraId="08953265" w14:textId="3AE03CF5" w:rsidR="00F9175C" w:rsidRPr="00F9175C" w:rsidRDefault="00F9175C" w:rsidP="00F9175C">
            <w:pPr>
              <w:rPr>
                <w:rFonts w:ascii="HSE Slab" w:hAnsi="HSE Slab"/>
                <w:sz w:val="24"/>
                <w:szCs w:val="24"/>
                <w:lang w:val="en-US"/>
              </w:rPr>
            </w:pPr>
            <w:r w:rsidRPr="00F9175C">
              <w:rPr>
                <w:rFonts w:ascii="HSE Slab" w:hAnsi="HSE Slab"/>
                <w:sz w:val="24"/>
                <w:szCs w:val="24"/>
                <w:lang w:val="en-US"/>
              </w:rPr>
              <w:t>RSI</w:t>
            </w:r>
          </w:p>
        </w:tc>
        <w:tc>
          <w:tcPr>
            <w:tcW w:w="2268" w:type="dxa"/>
          </w:tcPr>
          <w:p w14:paraId="5EBAF9F2" w14:textId="6CC5870F" w:rsidR="00F9175C" w:rsidRPr="00F9175C" w:rsidRDefault="00F9175C" w:rsidP="00F9175C">
            <w:pPr>
              <w:rPr>
                <w:rFonts w:ascii="HSE Slab" w:hAnsi="HSE Slab"/>
                <w:sz w:val="24"/>
                <w:szCs w:val="24"/>
                <w:lang w:val="en-US"/>
              </w:rPr>
            </w:pPr>
            <w:r>
              <w:rPr>
                <w:rFonts w:ascii="HSE Slab" w:hAnsi="HSE Slab"/>
                <w:sz w:val="24"/>
                <w:szCs w:val="24"/>
                <w:lang w:val="en-US"/>
              </w:rPr>
              <w:t>Momentum</w:t>
            </w:r>
          </w:p>
        </w:tc>
        <w:tc>
          <w:tcPr>
            <w:tcW w:w="4488" w:type="dxa"/>
          </w:tcPr>
          <w:p w14:paraId="4613AE07" w14:textId="77777777" w:rsidR="00F9175C" w:rsidRPr="00F9175C" w:rsidRDefault="00F9175C" w:rsidP="00F9175C">
            <w:pPr>
              <w:rPr>
                <w:rFonts w:ascii="HSE Slab" w:hAnsi="HSE Slab"/>
                <w:sz w:val="24"/>
                <w:szCs w:val="24"/>
                <w:lang w:val="en-US"/>
              </w:rPr>
            </w:pPr>
          </w:p>
        </w:tc>
      </w:tr>
      <w:tr w:rsidR="00F9175C" w:rsidRPr="00F9175C" w14:paraId="3D1C1984" w14:textId="77777777" w:rsidTr="00F9175C">
        <w:tc>
          <w:tcPr>
            <w:tcW w:w="2263" w:type="dxa"/>
          </w:tcPr>
          <w:p w14:paraId="5DA8D39C" w14:textId="32749C18" w:rsidR="00F9175C" w:rsidRPr="00F9175C" w:rsidRDefault="00F9175C" w:rsidP="00F9175C">
            <w:pPr>
              <w:rPr>
                <w:rFonts w:ascii="HSE Slab" w:hAnsi="HSE Slab"/>
                <w:sz w:val="24"/>
                <w:szCs w:val="24"/>
                <w:lang w:val="en-US"/>
              </w:rPr>
            </w:pPr>
            <w:r w:rsidRPr="00F9175C">
              <w:rPr>
                <w:rFonts w:ascii="HSE Slab" w:hAnsi="HSE Slab"/>
                <w:sz w:val="24"/>
                <w:szCs w:val="24"/>
                <w:lang w:val="en-US"/>
              </w:rPr>
              <w:t>MACD</w:t>
            </w:r>
          </w:p>
        </w:tc>
        <w:tc>
          <w:tcPr>
            <w:tcW w:w="2268" w:type="dxa"/>
          </w:tcPr>
          <w:p w14:paraId="30CAEB41" w14:textId="0E1F4484" w:rsidR="00F9175C" w:rsidRPr="00F9175C" w:rsidRDefault="00F9175C" w:rsidP="00F9175C">
            <w:pPr>
              <w:rPr>
                <w:rFonts w:ascii="HSE Slab" w:hAnsi="HSE Slab"/>
                <w:sz w:val="24"/>
                <w:szCs w:val="24"/>
                <w:lang w:val="en-US"/>
              </w:rPr>
            </w:pPr>
            <w:r>
              <w:rPr>
                <w:rFonts w:ascii="HSE Slab" w:hAnsi="HSE Slab"/>
                <w:sz w:val="24"/>
                <w:szCs w:val="24"/>
                <w:lang w:val="en-US"/>
              </w:rPr>
              <w:t>Trend</w:t>
            </w:r>
          </w:p>
        </w:tc>
        <w:tc>
          <w:tcPr>
            <w:tcW w:w="4488" w:type="dxa"/>
          </w:tcPr>
          <w:p w14:paraId="73AFDF72" w14:textId="77777777" w:rsidR="00F9175C" w:rsidRPr="00F9175C" w:rsidRDefault="00F9175C" w:rsidP="00F9175C">
            <w:pPr>
              <w:rPr>
                <w:rFonts w:ascii="HSE Slab" w:hAnsi="HSE Slab"/>
                <w:sz w:val="24"/>
                <w:szCs w:val="24"/>
                <w:lang w:val="en-US"/>
              </w:rPr>
            </w:pPr>
          </w:p>
        </w:tc>
      </w:tr>
      <w:tr w:rsidR="00F9175C" w:rsidRPr="00F9175C" w14:paraId="46C184B5" w14:textId="77777777" w:rsidTr="00F9175C">
        <w:tc>
          <w:tcPr>
            <w:tcW w:w="2263" w:type="dxa"/>
          </w:tcPr>
          <w:p w14:paraId="1F1F47A9" w14:textId="5A74ECEB" w:rsidR="00F9175C" w:rsidRPr="00F9175C" w:rsidRDefault="00F9175C" w:rsidP="00F9175C">
            <w:pPr>
              <w:rPr>
                <w:rFonts w:ascii="HSE Slab" w:hAnsi="HSE Slab"/>
                <w:sz w:val="24"/>
                <w:szCs w:val="24"/>
                <w:lang w:val="en-US"/>
              </w:rPr>
            </w:pPr>
            <w:r>
              <w:rPr>
                <w:rFonts w:ascii="HSE Slab" w:hAnsi="HSE Slab"/>
                <w:sz w:val="24"/>
                <w:szCs w:val="24"/>
                <w:lang w:val="en-US"/>
              </w:rPr>
              <w:t>Vortex Indicator</w:t>
            </w:r>
          </w:p>
        </w:tc>
        <w:tc>
          <w:tcPr>
            <w:tcW w:w="2268" w:type="dxa"/>
          </w:tcPr>
          <w:p w14:paraId="0E0CE32F" w14:textId="7F0103F5" w:rsidR="00F9175C" w:rsidRPr="00F9175C" w:rsidRDefault="00F9175C" w:rsidP="00F9175C">
            <w:pPr>
              <w:rPr>
                <w:rFonts w:ascii="HSE Slab" w:hAnsi="HSE Slab"/>
                <w:sz w:val="24"/>
                <w:szCs w:val="24"/>
                <w:lang w:val="en-US"/>
              </w:rPr>
            </w:pPr>
            <w:r>
              <w:rPr>
                <w:rFonts w:ascii="HSE Slab" w:hAnsi="HSE Slab"/>
                <w:sz w:val="24"/>
                <w:szCs w:val="24"/>
                <w:lang w:val="en-US"/>
              </w:rPr>
              <w:t>Trend</w:t>
            </w:r>
          </w:p>
        </w:tc>
        <w:tc>
          <w:tcPr>
            <w:tcW w:w="4488" w:type="dxa"/>
          </w:tcPr>
          <w:p w14:paraId="1F742BD0" w14:textId="77777777" w:rsidR="00F9175C" w:rsidRPr="00F9175C" w:rsidRDefault="00F9175C" w:rsidP="00F9175C">
            <w:pPr>
              <w:rPr>
                <w:rFonts w:ascii="HSE Slab" w:hAnsi="HSE Slab"/>
                <w:sz w:val="24"/>
                <w:szCs w:val="24"/>
                <w:lang w:val="en-US"/>
              </w:rPr>
            </w:pPr>
          </w:p>
        </w:tc>
      </w:tr>
      <w:tr w:rsidR="00F9175C" w:rsidRPr="00F9175C" w14:paraId="58D3128C" w14:textId="77777777" w:rsidTr="00F9175C">
        <w:tc>
          <w:tcPr>
            <w:tcW w:w="2263" w:type="dxa"/>
          </w:tcPr>
          <w:p w14:paraId="65E7AE08" w14:textId="7FC69F5C" w:rsidR="00F9175C" w:rsidRPr="00F9175C" w:rsidRDefault="00F9175C" w:rsidP="00F9175C">
            <w:pPr>
              <w:rPr>
                <w:rFonts w:ascii="HSE Slab" w:hAnsi="HSE Slab"/>
                <w:sz w:val="24"/>
                <w:szCs w:val="24"/>
                <w:lang w:val="en-US"/>
              </w:rPr>
            </w:pPr>
            <w:r>
              <w:rPr>
                <w:rFonts w:ascii="HSE Slab" w:hAnsi="HSE Slab"/>
                <w:sz w:val="24"/>
                <w:szCs w:val="24"/>
                <w:lang w:val="en-US"/>
              </w:rPr>
              <w:t>Stochastic Oscillator</w:t>
            </w:r>
          </w:p>
        </w:tc>
        <w:tc>
          <w:tcPr>
            <w:tcW w:w="2268" w:type="dxa"/>
          </w:tcPr>
          <w:p w14:paraId="040C52B5" w14:textId="40983C55" w:rsidR="00F9175C" w:rsidRPr="00F9175C" w:rsidRDefault="00F9175C" w:rsidP="00F9175C">
            <w:pPr>
              <w:rPr>
                <w:rFonts w:ascii="HSE Slab" w:hAnsi="HSE Slab"/>
                <w:sz w:val="24"/>
                <w:szCs w:val="24"/>
                <w:lang w:val="en-US"/>
              </w:rPr>
            </w:pPr>
            <w:r>
              <w:rPr>
                <w:rFonts w:ascii="HSE Slab" w:hAnsi="HSE Slab"/>
                <w:sz w:val="24"/>
                <w:szCs w:val="24"/>
                <w:lang w:val="en-US"/>
              </w:rPr>
              <w:t>Momentum</w:t>
            </w:r>
          </w:p>
        </w:tc>
        <w:tc>
          <w:tcPr>
            <w:tcW w:w="4488" w:type="dxa"/>
          </w:tcPr>
          <w:p w14:paraId="67CDAF83" w14:textId="77777777" w:rsidR="00F9175C" w:rsidRPr="00F9175C" w:rsidRDefault="00F9175C" w:rsidP="00F9175C">
            <w:pPr>
              <w:rPr>
                <w:rFonts w:ascii="HSE Slab" w:hAnsi="HSE Slab"/>
                <w:sz w:val="24"/>
                <w:szCs w:val="24"/>
                <w:lang w:val="en-US"/>
              </w:rPr>
            </w:pPr>
          </w:p>
        </w:tc>
      </w:tr>
      <w:tr w:rsidR="00F9175C" w:rsidRPr="00F9175C" w14:paraId="1527B863" w14:textId="77777777" w:rsidTr="00F9175C">
        <w:tc>
          <w:tcPr>
            <w:tcW w:w="2263" w:type="dxa"/>
          </w:tcPr>
          <w:p w14:paraId="422D1AB4" w14:textId="517E9721" w:rsidR="00F9175C" w:rsidRPr="00F9175C" w:rsidRDefault="00F9175C" w:rsidP="00F9175C">
            <w:pPr>
              <w:rPr>
                <w:rFonts w:ascii="HSE Slab" w:hAnsi="HSE Slab"/>
                <w:sz w:val="24"/>
                <w:szCs w:val="24"/>
                <w:lang w:val="en-US"/>
              </w:rPr>
            </w:pPr>
            <w:r>
              <w:rPr>
                <w:rFonts w:ascii="HSE Slab" w:hAnsi="HSE Slab"/>
                <w:sz w:val="24"/>
                <w:szCs w:val="24"/>
                <w:lang w:val="en-US"/>
              </w:rPr>
              <w:t>Williams Indicator</w:t>
            </w:r>
          </w:p>
        </w:tc>
        <w:tc>
          <w:tcPr>
            <w:tcW w:w="2268" w:type="dxa"/>
          </w:tcPr>
          <w:p w14:paraId="57663EEF" w14:textId="3A46FB41" w:rsidR="00F9175C" w:rsidRPr="00F9175C" w:rsidRDefault="00F9175C" w:rsidP="00F9175C">
            <w:pPr>
              <w:rPr>
                <w:rFonts w:ascii="HSE Slab" w:hAnsi="HSE Slab"/>
                <w:sz w:val="24"/>
                <w:szCs w:val="24"/>
                <w:lang w:val="en-US"/>
              </w:rPr>
            </w:pPr>
            <w:r>
              <w:rPr>
                <w:rFonts w:ascii="HSE Slab" w:hAnsi="HSE Slab"/>
                <w:sz w:val="24"/>
                <w:szCs w:val="24"/>
                <w:lang w:val="en-US"/>
              </w:rPr>
              <w:t>Momentum</w:t>
            </w:r>
          </w:p>
        </w:tc>
        <w:tc>
          <w:tcPr>
            <w:tcW w:w="4488" w:type="dxa"/>
          </w:tcPr>
          <w:p w14:paraId="088944F9" w14:textId="77777777" w:rsidR="00F9175C" w:rsidRPr="00F9175C" w:rsidRDefault="00F9175C" w:rsidP="00F9175C">
            <w:pPr>
              <w:rPr>
                <w:rFonts w:ascii="HSE Slab" w:hAnsi="HSE Slab"/>
                <w:sz w:val="24"/>
                <w:szCs w:val="24"/>
                <w:lang w:val="en-US"/>
              </w:rPr>
            </w:pPr>
          </w:p>
        </w:tc>
      </w:tr>
      <w:tr w:rsidR="00F9175C" w:rsidRPr="00F9175C" w14:paraId="68A4177D" w14:textId="77777777" w:rsidTr="00F9175C">
        <w:tc>
          <w:tcPr>
            <w:tcW w:w="2263" w:type="dxa"/>
          </w:tcPr>
          <w:p w14:paraId="66AB651B" w14:textId="3BBD27F4" w:rsidR="00F9175C" w:rsidRDefault="00F9175C" w:rsidP="00F9175C">
            <w:pPr>
              <w:rPr>
                <w:rFonts w:ascii="HSE Slab" w:hAnsi="HSE Slab"/>
                <w:sz w:val="24"/>
                <w:szCs w:val="24"/>
                <w:lang w:val="en-US"/>
              </w:rPr>
            </w:pPr>
            <w:r>
              <w:rPr>
                <w:rFonts w:ascii="HSE Slab" w:hAnsi="HSE Slab"/>
                <w:sz w:val="24"/>
                <w:szCs w:val="24"/>
                <w:lang w:val="en-US"/>
              </w:rPr>
              <w:t>Ulcer Index</w:t>
            </w:r>
          </w:p>
        </w:tc>
        <w:tc>
          <w:tcPr>
            <w:tcW w:w="2268" w:type="dxa"/>
          </w:tcPr>
          <w:p w14:paraId="5852B07F" w14:textId="6DFE481E" w:rsidR="00F9175C" w:rsidRDefault="00F9175C" w:rsidP="00F9175C">
            <w:pPr>
              <w:rPr>
                <w:rFonts w:ascii="HSE Slab" w:hAnsi="HSE Slab"/>
                <w:sz w:val="24"/>
                <w:szCs w:val="24"/>
                <w:lang w:val="en-US"/>
              </w:rPr>
            </w:pPr>
            <w:r>
              <w:rPr>
                <w:rFonts w:ascii="HSE Slab" w:hAnsi="HSE Slab"/>
                <w:sz w:val="24"/>
                <w:szCs w:val="24"/>
                <w:lang w:val="en-US"/>
              </w:rPr>
              <w:t>Volatility</w:t>
            </w:r>
          </w:p>
        </w:tc>
        <w:tc>
          <w:tcPr>
            <w:tcW w:w="4488" w:type="dxa"/>
          </w:tcPr>
          <w:p w14:paraId="7749E35B" w14:textId="77777777" w:rsidR="00F9175C" w:rsidRPr="00F9175C" w:rsidRDefault="00F9175C" w:rsidP="00F9175C">
            <w:pPr>
              <w:rPr>
                <w:rFonts w:ascii="HSE Slab" w:hAnsi="HSE Slab"/>
                <w:sz w:val="24"/>
                <w:szCs w:val="24"/>
                <w:lang w:val="en-US"/>
              </w:rPr>
            </w:pPr>
          </w:p>
        </w:tc>
      </w:tr>
      <w:tr w:rsidR="00F9175C" w:rsidRPr="00F9175C" w14:paraId="617FD644" w14:textId="77777777" w:rsidTr="00F9175C">
        <w:tc>
          <w:tcPr>
            <w:tcW w:w="2263" w:type="dxa"/>
          </w:tcPr>
          <w:p w14:paraId="2F399285" w14:textId="77777777" w:rsidR="00F9175C" w:rsidRDefault="00F9175C" w:rsidP="00F9175C">
            <w:pPr>
              <w:rPr>
                <w:rFonts w:ascii="HSE Slab" w:hAnsi="HSE Slab"/>
                <w:sz w:val="24"/>
                <w:szCs w:val="24"/>
                <w:lang w:val="en-US"/>
              </w:rPr>
            </w:pPr>
          </w:p>
        </w:tc>
        <w:tc>
          <w:tcPr>
            <w:tcW w:w="2268" w:type="dxa"/>
          </w:tcPr>
          <w:p w14:paraId="4EB6D647" w14:textId="77777777" w:rsidR="00F9175C" w:rsidRDefault="00F9175C" w:rsidP="00F9175C">
            <w:pPr>
              <w:rPr>
                <w:rFonts w:ascii="HSE Slab" w:hAnsi="HSE Slab"/>
                <w:sz w:val="24"/>
                <w:szCs w:val="24"/>
                <w:lang w:val="en-US"/>
              </w:rPr>
            </w:pPr>
          </w:p>
        </w:tc>
        <w:tc>
          <w:tcPr>
            <w:tcW w:w="4488" w:type="dxa"/>
          </w:tcPr>
          <w:p w14:paraId="57473317" w14:textId="77777777" w:rsidR="00F9175C" w:rsidRPr="00F9175C" w:rsidRDefault="00F9175C" w:rsidP="00F9175C">
            <w:pPr>
              <w:rPr>
                <w:rFonts w:ascii="HSE Slab" w:hAnsi="HSE Slab"/>
                <w:sz w:val="24"/>
                <w:szCs w:val="24"/>
                <w:lang w:val="en-US"/>
              </w:rPr>
            </w:pPr>
          </w:p>
        </w:tc>
      </w:tr>
    </w:tbl>
    <w:p w14:paraId="7D600616" w14:textId="393134CE" w:rsidR="00F9175C" w:rsidRDefault="00F9175C" w:rsidP="00F9175C">
      <w:pPr>
        <w:rPr>
          <w:lang w:val="en-US"/>
        </w:rPr>
      </w:pPr>
    </w:p>
    <w:p w14:paraId="589184A3" w14:textId="378E5934" w:rsidR="00F9175C" w:rsidRDefault="00F9175C" w:rsidP="006027EE">
      <w:pPr>
        <w:pStyle w:val="2"/>
        <w:jc w:val="center"/>
        <w:rPr>
          <w:rFonts w:ascii="HSE Slab" w:hAnsi="HSE Slab"/>
          <w:sz w:val="28"/>
          <w:szCs w:val="28"/>
          <w:lang w:val="en-US"/>
        </w:rPr>
      </w:pPr>
      <w:bookmarkStart w:id="42" w:name="_Toc135583855"/>
      <w:r w:rsidRPr="006027EE">
        <w:rPr>
          <w:rFonts w:ascii="HSE Slab" w:hAnsi="HSE Slab"/>
          <w:sz w:val="28"/>
          <w:szCs w:val="28"/>
          <w:lang w:val="en-US"/>
        </w:rPr>
        <w:t>Appendix C. Graph</w:t>
      </w:r>
      <w:r w:rsidR="006027EE" w:rsidRPr="006027EE">
        <w:rPr>
          <w:rFonts w:ascii="HSE Slab" w:hAnsi="HSE Slab"/>
          <w:sz w:val="28"/>
          <w:szCs w:val="28"/>
          <w:lang w:val="en-US"/>
        </w:rPr>
        <w:t>s generation</w:t>
      </w:r>
      <w:bookmarkEnd w:id="42"/>
    </w:p>
    <w:p w14:paraId="4F94553E" w14:textId="4D7CCAA6" w:rsidR="002D3A12" w:rsidRPr="00C533C7" w:rsidRDefault="00003AA2" w:rsidP="00C533C7">
      <w:pPr>
        <w:rPr>
          <w:lang w:val="en-US"/>
        </w:rPr>
      </w:pPr>
      <w:r w:rsidRPr="00C533C7">
        <w:rPr>
          <w:lang w:val="en-US"/>
        </w:rPr>
        <w:t>Relative Rotation graph</w:t>
      </w:r>
      <w:r w:rsidR="00C533C7">
        <w:rPr>
          <w:lang w:val="en-US"/>
        </w:rPr>
        <w:t>:</w:t>
      </w:r>
    </w:p>
    <w:p w14:paraId="4DDDCC94" w14:textId="77777777" w:rsidR="00003AA2" w:rsidRDefault="00003AA2" w:rsidP="00C533C7">
      <w:pPr>
        <w:rPr>
          <w:lang w:val="en-US"/>
        </w:rPr>
      </w:pPr>
    </w:p>
    <w:p w14:paraId="21462AF3" w14:textId="4A47514B" w:rsidR="00C533C7" w:rsidRDefault="00C533C7" w:rsidP="00C533C7">
      <w:pPr>
        <w:rPr>
          <w:lang w:val="en-US"/>
        </w:rPr>
      </w:pPr>
      <w:r>
        <w:rPr>
          <w:lang w:val="en-US"/>
        </w:rPr>
        <w:t>Algorithm</w:t>
      </w:r>
      <w:r w:rsidR="006F02BB">
        <w:rPr>
          <w:rStyle w:val="ac"/>
          <w:lang w:val="en-US"/>
        </w:rPr>
        <w:footnoteReference w:id="3"/>
      </w:r>
      <w:r>
        <w:rPr>
          <w:lang w:val="en-US"/>
        </w:rPr>
        <w:t>:</w:t>
      </w:r>
    </w:p>
    <w:p w14:paraId="600B3EE9" w14:textId="77777777" w:rsidR="00C533C7" w:rsidRPr="00C533C7" w:rsidRDefault="00C533C7" w:rsidP="00C533C7">
      <w:pPr>
        <w:numPr>
          <w:ilvl w:val="0"/>
          <w:numId w:val="7"/>
        </w:numPr>
        <w:shd w:val="clear" w:color="auto" w:fill="FFFFFF"/>
        <w:spacing w:line="240" w:lineRule="auto"/>
        <w:ind w:left="1200"/>
        <w:rPr>
          <w:rFonts w:ascii="Segoe UI" w:eastAsia="Times New Roman" w:hAnsi="Segoe UI" w:cs="Segoe UI"/>
          <w:color w:val="4A4A4A"/>
          <w:sz w:val="24"/>
          <w:szCs w:val="24"/>
          <w:lang w:val="en-US"/>
        </w:rPr>
      </w:pPr>
      <w:r w:rsidRPr="00C533C7">
        <w:rPr>
          <w:rFonts w:ascii="Segoe UI" w:eastAsia="Times New Roman" w:hAnsi="Segoe UI" w:cs="Segoe UI"/>
          <w:color w:val="4A4A4A"/>
          <w:sz w:val="24"/>
          <w:szCs w:val="24"/>
          <w:lang w:val="en-US"/>
        </w:rPr>
        <w:t>Prices are loaded and normalized relative to the first value of the period</w:t>
      </w:r>
    </w:p>
    <w:p w14:paraId="2A79501B" w14:textId="77777777" w:rsidR="00C533C7" w:rsidRPr="00C533C7" w:rsidRDefault="00C533C7" w:rsidP="00C533C7">
      <w:pPr>
        <w:numPr>
          <w:ilvl w:val="0"/>
          <w:numId w:val="7"/>
        </w:numPr>
        <w:shd w:val="clear" w:color="auto" w:fill="FFFFFF"/>
        <w:spacing w:before="60" w:line="240" w:lineRule="auto"/>
        <w:ind w:left="1200"/>
        <w:rPr>
          <w:rFonts w:ascii="Segoe UI" w:eastAsia="Times New Roman" w:hAnsi="Segoe UI" w:cs="Segoe UI"/>
          <w:color w:val="4A4A4A"/>
          <w:sz w:val="24"/>
          <w:szCs w:val="24"/>
          <w:lang w:val="en-US"/>
        </w:rPr>
      </w:pPr>
      <w:r w:rsidRPr="00C533C7">
        <w:rPr>
          <w:rFonts w:ascii="Segoe UI" w:eastAsia="Times New Roman" w:hAnsi="Segoe UI" w:cs="Segoe UI"/>
          <w:color w:val="4A4A4A"/>
          <w:sz w:val="24"/>
          <w:szCs w:val="24"/>
          <w:lang w:val="en-US"/>
        </w:rPr>
        <w:t>The price of the stock relative to the benchmark is calculated</w:t>
      </w:r>
    </w:p>
    <w:p w14:paraId="0B02DF06" w14:textId="77777777" w:rsidR="00C533C7" w:rsidRPr="00C533C7" w:rsidRDefault="00C533C7" w:rsidP="00C533C7">
      <w:pPr>
        <w:numPr>
          <w:ilvl w:val="0"/>
          <w:numId w:val="7"/>
        </w:numPr>
        <w:shd w:val="clear" w:color="auto" w:fill="FFFFFF"/>
        <w:spacing w:before="60" w:line="240" w:lineRule="auto"/>
        <w:ind w:left="1200"/>
        <w:rPr>
          <w:rFonts w:ascii="Segoe UI" w:eastAsia="Times New Roman" w:hAnsi="Segoe UI" w:cs="Segoe UI"/>
          <w:color w:val="4A4A4A"/>
          <w:sz w:val="24"/>
          <w:szCs w:val="24"/>
          <w:lang w:val="en-US"/>
        </w:rPr>
      </w:pPr>
      <w:r w:rsidRPr="00C533C7">
        <w:rPr>
          <w:rFonts w:ascii="Segoe UI" w:eastAsia="Times New Roman" w:hAnsi="Segoe UI" w:cs="Segoe UI"/>
          <w:color w:val="4A4A4A"/>
          <w:sz w:val="24"/>
          <w:szCs w:val="24"/>
          <w:lang w:val="en-US"/>
        </w:rPr>
        <w:t>A rolling mean and standard deviation with a window size of 50 days is calculated for this relative price</w:t>
      </w:r>
    </w:p>
    <w:p w14:paraId="08329A09" w14:textId="77777777" w:rsidR="00C533C7" w:rsidRPr="00C533C7" w:rsidRDefault="00C533C7" w:rsidP="00C533C7">
      <w:pPr>
        <w:numPr>
          <w:ilvl w:val="0"/>
          <w:numId w:val="7"/>
        </w:numPr>
        <w:shd w:val="clear" w:color="auto" w:fill="FFFFFF"/>
        <w:spacing w:before="60" w:line="240" w:lineRule="auto"/>
        <w:ind w:left="1200"/>
        <w:rPr>
          <w:rFonts w:ascii="Segoe UI" w:eastAsia="Times New Roman" w:hAnsi="Segoe UI" w:cs="Segoe UI"/>
          <w:color w:val="4A4A4A"/>
          <w:sz w:val="24"/>
          <w:szCs w:val="24"/>
          <w:lang w:val="en-US"/>
        </w:rPr>
      </w:pPr>
      <w:r w:rsidRPr="00C533C7">
        <w:rPr>
          <w:rFonts w:ascii="Segoe UI" w:eastAsia="Times New Roman" w:hAnsi="Segoe UI" w:cs="Segoe UI"/>
          <w:color w:val="4A4A4A"/>
          <w:sz w:val="24"/>
          <w:szCs w:val="24"/>
          <w:lang w:val="en-US"/>
        </w:rPr>
        <w:t xml:space="preserve">The </w:t>
      </w:r>
      <w:proofErr w:type="spellStart"/>
      <w:r w:rsidRPr="00C533C7">
        <w:rPr>
          <w:rFonts w:ascii="Segoe UI" w:eastAsia="Times New Roman" w:hAnsi="Segoe UI" w:cs="Segoe UI"/>
          <w:color w:val="4A4A4A"/>
          <w:sz w:val="24"/>
          <w:szCs w:val="24"/>
          <w:lang w:val="en-US"/>
        </w:rPr>
        <w:t>JdK</w:t>
      </w:r>
      <w:proofErr w:type="spellEnd"/>
      <w:r w:rsidRPr="00C533C7">
        <w:rPr>
          <w:rFonts w:ascii="Segoe UI" w:eastAsia="Times New Roman" w:hAnsi="Segoe UI" w:cs="Segoe UI"/>
          <w:color w:val="4A4A4A"/>
          <w:sz w:val="24"/>
          <w:szCs w:val="24"/>
          <w:lang w:val="en-US"/>
        </w:rPr>
        <w:t xml:space="preserve"> RS ratio is then calculated as follows:</w:t>
      </w:r>
      <w:r w:rsidRPr="00C533C7">
        <w:rPr>
          <w:rFonts w:ascii="Courier New" w:eastAsia="Times New Roman" w:hAnsi="Courier New" w:cs="Courier New"/>
          <w:color w:val="DA1039"/>
          <w:sz w:val="21"/>
          <w:szCs w:val="21"/>
          <w:shd w:val="clear" w:color="auto" w:fill="F5F5F5"/>
          <w:lang w:val="en-US"/>
        </w:rPr>
        <w:t xml:space="preserve">100 + ((relative - </w:t>
      </w:r>
      <w:proofErr w:type="spellStart"/>
      <w:r w:rsidRPr="00C533C7">
        <w:rPr>
          <w:rFonts w:ascii="Courier New" w:eastAsia="Times New Roman" w:hAnsi="Courier New" w:cs="Courier New"/>
          <w:color w:val="DA1039"/>
          <w:sz w:val="21"/>
          <w:szCs w:val="21"/>
          <w:shd w:val="clear" w:color="auto" w:fill="F5F5F5"/>
          <w:lang w:val="en-US"/>
        </w:rPr>
        <w:t>rolling_mean</w:t>
      </w:r>
      <w:proofErr w:type="spellEnd"/>
      <w:r w:rsidRPr="00C533C7">
        <w:rPr>
          <w:rFonts w:ascii="Courier New" w:eastAsia="Times New Roman" w:hAnsi="Courier New" w:cs="Courier New"/>
          <w:color w:val="DA1039"/>
          <w:sz w:val="21"/>
          <w:szCs w:val="21"/>
          <w:shd w:val="clear" w:color="auto" w:fill="F5F5F5"/>
          <w:lang w:val="en-US"/>
        </w:rPr>
        <w:t xml:space="preserve">) / </w:t>
      </w:r>
      <w:proofErr w:type="spellStart"/>
      <w:r w:rsidRPr="00C533C7">
        <w:rPr>
          <w:rFonts w:ascii="Courier New" w:eastAsia="Times New Roman" w:hAnsi="Courier New" w:cs="Courier New"/>
          <w:color w:val="DA1039"/>
          <w:sz w:val="21"/>
          <w:szCs w:val="21"/>
          <w:shd w:val="clear" w:color="auto" w:fill="F5F5F5"/>
          <w:lang w:val="en-US"/>
        </w:rPr>
        <w:t>rolling_std</w:t>
      </w:r>
      <w:proofErr w:type="spellEnd"/>
      <w:r w:rsidRPr="00C533C7">
        <w:rPr>
          <w:rFonts w:ascii="Courier New" w:eastAsia="Times New Roman" w:hAnsi="Courier New" w:cs="Courier New"/>
          <w:color w:val="DA1039"/>
          <w:sz w:val="21"/>
          <w:szCs w:val="21"/>
          <w:shd w:val="clear" w:color="auto" w:fill="F5F5F5"/>
          <w:lang w:val="en-US"/>
        </w:rPr>
        <w:t>)</w:t>
      </w:r>
    </w:p>
    <w:p w14:paraId="184C0F3B" w14:textId="77777777" w:rsidR="00C533C7" w:rsidRPr="00C533C7" w:rsidRDefault="00C533C7" w:rsidP="00C533C7">
      <w:pPr>
        <w:numPr>
          <w:ilvl w:val="0"/>
          <w:numId w:val="7"/>
        </w:numPr>
        <w:shd w:val="clear" w:color="auto" w:fill="FFFFFF"/>
        <w:spacing w:before="60" w:line="240" w:lineRule="auto"/>
        <w:ind w:left="1200"/>
        <w:rPr>
          <w:rFonts w:ascii="Segoe UI" w:eastAsia="Times New Roman" w:hAnsi="Segoe UI" w:cs="Segoe UI"/>
          <w:color w:val="4A4A4A"/>
          <w:sz w:val="24"/>
          <w:szCs w:val="24"/>
          <w:lang w:val="en-US"/>
        </w:rPr>
      </w:pPr>
      <w:r w:rsidRPr="00C533C7">
        <w:rPr>
          <w:rFonts w:ascii="Segoe UI" w:eastAsia="Times New Roman" w:hAnsi="Segoe UI" w:cs="Segoe UI"/>
          <w:color w:val="4A4A4A"/>
          <w:sz w:val="24"/>
          <w:szCs w:val="24"/>
          <w:lang w:val="en-US"/>
        </w:rPr>
        <w:t>For the momentum, the price is calculated for each day relative to the price 10 days ago</w:t>
      </w:r>
    </w:p>
    <w:p w14:paraId="38F11A9C" w14:textId="77777777" w:rsidR="00C533C7" w:rsidRPr="00C533C7" w:rsidRDefault="00C533C7" w:rsidP="00C533C7">
      <w:pPr>
        <w:numPr>
          <w:ilvl w:val="0"/>
          <w:numId w:val="7"/>
        </w:numPr>
        <w:shd w:val="clear" w:color="auto" w:fill="FFFFFF"/>
        <w:spacing w:before="60" w:line="240" w:lineRule="auto"/>
        <w:ind w:left="1200"/>
        <w:rPr>
          <w:rFonts w:ascii="Segoe UI" w:eastAsia="Times New Roman" w:hAnsi="Segoe UI" w:cs="Segoe UI"/>
          <w:color w:val="4A4A4A"/>
          <w:sz w:val="24"/>
          <w:szCs w:val="24"/>
          <w:lang w:val="en-US"/>
        </w:rPr>
      </w:pPr>
      <w:r w:rsidRPr="00C533C7">
        <w:rPr>
          <w:rFonts w:ascii="Segoe UI" w:eastAsia="Times New Roman" w:hAnsi="Segoe UI" w:cs="Segoe UI"/>
          <w:color w:val="4A4A4A"/>
          <w:sz w:val="24"/>
          <w:szCs w:val="24"/>
          <w:lang w:val="en-US"/>
        </w:rPr>
        <w:t>It's going back to normal with a rolling mean of 50 days</w:t>
      </w:r>
    </w:p>
    <w:p w14:paraId="149693CA" w14:textId="77777777" w:rsidR="00C533C7" w:rsidRPr="00C533C7" w:rsidRDefault="00C533C7" w:rsidP="00C533C7">
      <w:pPr>
        <w:numPr>
          <w:ilvl w:val="0"/>
          <w:numId w:val="7"/>
        </w:numPr>
        <w:shd w:val="clear" w:color="auto" w:fill="FFFFFF"/>
        <w:spacing w:before="60" w:line="240" w:lineRule="auto"/>
        <w:ind w:left="1200"/>
        <w:rPr>
          <w:rFonts w:ascii="Segoe UI" w:eastAsia="Times New Roman" w:hAnsi="Segoe UI" w:cs="Segoe UI"/>
          <w:color w:val="4A4A4A"/>
          <w:sz w:val="24"/>
          <w:szCs w:val="24"/>
          <w:lang w:val="en-US"/>
        </w:rPr>
      </w:pPr>
      <w:r w:rsidRPr="00C533C7">
        <w:rPr>
          <w:rFonts w:ascii="Segoe UI" w:eastAsia="Times New Roman" w:hAnsi="Segoe UI" w:cs="Segoe UI"/>
          <w:color w:val="4A4A4A"/>
          <w:sz w:val="24"/>
          <w:szCs w:val="24"/>
          <w:lang w:val="en-US"/>
        </w:rPr>
        <w:lastRenderedPageBreak/>
        <w:t xml:space="preserve">I then calculate the </w:t>
      </w:r>
      <w:proofErr w:type="spellStart"/>
      <w:r w:rsidRPr="00C533C7">
        <w:rPr>
          <w:rFonts w:ascii="Segoe UI" w:eastAsia="Times New Roman" w:hAnsi="Segoe UI" w:cs="Segoe UI"/>
          <w:color w:val="4A4A4A"/>
          <w:sz w:val="24"/>
          <w:szCs w:val="24"/>
          <w:lang w:val="en-US"/>
        </w:rPr>
        <w:t>JdK</w:t>
      </w:r>
      <w:proofErr w:type="spellEnd"/>
      <w:r w:rsidRPr="00C533C7">
        <w:rPr>
          <w:rFonts w:ascii="Segoe UI" w:eastAsia="Times New Roman" w:hAnsi="Segoe UI" w:cs="Segoe UI"/>
          <w:color w:val="4A4A4A"/>
          <w:sz w:val="24"/>
          <w:szCs w:val="24"/>
          <w:lang w:val="en-US"/>
        </w:rPr>
        <w:t xml:space="preserve"> RS momentum analogously with:</w:t>
      </w:r>
      <w:r w:rsidRPr="00C533C7">
        <w:rPr>
          <w:rFonts w:ascii="Courier New" w:eastAsia="Times New Roman" w:hAnsi="Courier New" w:cs="Courier New"/>
          <w:color w:val="DA1039"/>
          <w:sz w:val="21"/>
          <w:szCs w:val="21"/>
          <w:shd w:val="clear" w:color="auto" w:fill="F5F5F5"/>
          <w:lang w:val="en-US"/>
        </w:rPr>
        <w:t xml:space="preserve">100 + ((momentum - </w:t>
      </w:r>
      <w:proofErr w:type="spellStart"/>
      <w:r w:rsidRPr="00C533C7">
        <w:rPr>
          <w:rFonts w:ascii="Courier New" w:eastAsia="Times New Roman" w:hAnsi="Courier New" w:cs="Courier New"/>
          <w:color w:val="DA1039"/>
          <w:sz w:val="21"/>
          <w:szCs w:val="21"/>
          <w:shd w:val="clear" w:color="auto" w:fill="F5F5F5"/>
          <w:lang w:val="en-US"/>
        </w:rPr>
        <w:t>momentum_rolling_mean</w:t>
      </w:r>
      <w:proofErr w:type="spellEnd"/>
      <w:r w:rsidRPr="00C533C7">
        <w:rPr>
          <w:rFonts w:ascii="Courier New" w:eastAsia="Times New Roman" w:hAnsi="Courier New" w:cs="Courier New"/>
          <w:color w:val="DA1039"/>
          <w:sz w:val="21"/>
          <w:szCs w:val="21"/>
          <w:shd w:val="clear" w:color="auto" w:fill="F5F5F5"/>
          <w:lang w:val="en-US"/>
        </w:rPr>
        <w:t xml:space="preserve">) / </w:t>
      </w:r>
      <w:proofErr w:type="spellStart"/>
      <w:r w:rsidRPr="00C533C7">
        <w:rPr>
          <w:rFonts w:ascii="Courier New" w:eastAsia="Times New Roman" w:hAnsi="Courier New" w:cs="Courier New"/>
          <w:color w:val="DA1039"/>
          <w:sz w:val="21"/>
          <w:szCs w:val="21"/>
          <w:shd w:val="clear" w:color="auto" w:fill="F5F5F5"/>
          <w:lang w:val="en-US"/>
        </w:rPr>
        <w:t>momentum_rolling_std</w:t>
      </w:r>
      <w:proofErr w:type="spellEnd"/>
      <w:r w:rsidRPr="00C533C7">
        <w:rPr>
          <w:rFonts w:ascii="Courier New" w:eastAsia="Times New Roman" w:hAnsi="Courier New" w:cs="Courier New"/>
          <w:color w:val="DA1039"/>
          <w:sz w:val="21"/>
          <w:szCs w:val="21"/>
          <w:shd w:val="clear" w:color="auto" w:fill="F5F5F5"/>
          <w:lang w:val="en-US"/>
        </w:rPr>
        <w:t>)</w:t>
      </w:r>
    </w:p>
    <w:p w14:paraId="6FB059F0" w14:textId="77777777" w:rsidR="00C533C7" w:rsidRPr="00C533C7" w:rsidRDefault="00C533C7" w:rsidP="00C533C7">
      <w:pPr>
        <w:numPr>
          <w:ilvl w:val="0"/>
          <w:numId w:val="7"/>
        </w:numPr>
        <w:shd w:val="clear" w:color="auto" w:fill="FFFFFF"/>
        <w:spacing w:before="60" w:line="240" w:lineRule="auto"/>
        <w:ind w:left="1200"/>
        <w:rPr>
          <w:rFonts w:ascii="Segoe UI" w:eastAsia="Times New Roman" w:hAnsi="Segoe UI" w:cs="Segoe UI"/>
          <w:color w:val="4A4A4A"/>
          <w:sz w:val="24"/>
          <w:szCs w:val="24"/>
          <w:lang w:val="en-US"/>
        </w:rPr>
      </w:pPr>
      <w:r w:rsidRPr="00C533C7">
        <w:rPr>
          <w:rFonts w:ascii="Segoe UI" w:eastAsia="Times New Roman" w:hAnsi="Segoe UI" w:cs="Segoe UI"/>
          <w:color w:val="4A4A4A"/>
          <w:sz w:val="24"/>
          <w:szCs w:val="24"/>
          <w:lang w:val="en-US"/>
        </w:rPr>
        <w:t>Finally, the RS ratio and RS momentum are smoothed with a rolling mean of 10 days</w:t>
      </w:r>
    </w:p>
    <w:p w14:paraId="7916014A" w14:textId="77777777" w:rsidR="00C533C7" w:rsidRDefault="00C533C7" w:rsidP="00C533C7">
      <w:pPr>
        <w:rPr>
          <w:lang w:val="en-US"/>
        </w:rPr>
      </w:pPr>
    </w:p>
    <w:p w14:paraId="74595A31" w14:textId="77777777" w:rsidR="00C533C7" w:rsidRDefault="00C533C7" w:rsidP="00C533C7">
      <w:pPr>
        <w:rPr>
          <w:lang w:val="en-US"/>
        </w:rPr>
      </w:pPr>
    </w:p>
    <w:p w14:paraId="33D09DBA" w14:textId="77777777" w:rsidR="00C533C7" w:rsidRDefault="00C533C7" w:rsidP="00C533C7">
      <w:pPr>
        <w:rPr>
          <w:lang w:val="en-US"/>
        </w:rPr>
      </w:pPr>
    </w:p>
    <w:p w14:paraId="5AA78117" w14:textId="77777777" w:rsidR="00C533C7" w:rsidRPr="00C533C7" w:rsidRDefault="00C533C7" w:rsidP="00C533C7">
      <w:pPr>
        <w:rPr>
          <w:lang w:val="en-US"/>
        </w:rPr>
      </w:pPr>
    </w:p>
    <w:sectPr w:rsidR="00C533C7" w:rsidRPr="00C533C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4F4A" w14:textId="77777777" w:rsidR="00277028" w:rsidRDefault="00277028" w:rsidP="0056561D">
      <w:pPr>
        <w:spacing w:line="240" w:lineRule="auto"/>
      </w:pPr>
      <w:r>
        <w:separator/>
      </w:r>
    </w:p>
  </w:endnote>
  <w:endnote w:type="continuationSeparator" w:id="0">
    <w:p w14:paraId="57DED26E" w14:textId="77777777" w:rsidR="00277028" w:rsidRDefault="00277028" w:rsidP="00565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SE Slab">
    <w:panose1 w:val="02000000000000000000"/>
    <w:charset w:val="00"/>
    <w:family w:val="modern"/>
    <w:notTrueType/>
    <w:pitch w:val="variable"/>
    <w:sig w:usb0="80000227" w:usb1="4000204A" w:usb2="00000000" w:usb3="00000000" w:csb0="00000005"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BF21" w14:textId="77777777" w:rsidR="00277028" w:rsidRDefault="00277028" w:rsidP="0056561D">
      <w:pPr>
        <w:spacing w:line="240" w:lineRule="auto"/>
      </w:pPr>
      <w:r>
        <w:separator/>
      </w:r>
    </w:p>
  </w:footnote>
  <w:footnote w:type="continuationSeparator" w:id="0">
    <w:p w14:paraId="29386CA6" w14:textId="77777777" w:rsidR="00277028" w:rsidRDefault="00277028" w:rsidP="0056561D">
      <w:pPr>
        <w:spacing w:line="240" w:lineRule="auto"/>
      </w:pPr>
      <w:r>
        <w:continuationSeparator/>
      </w:r>
    </w:p>
  </w:footnote>
  <w:footnote w:id="1">
    <w:p w14:paraId="05ED6361" w14:textId="353E4A1F" w:rsidR="00A14D81" w:rsidRPr="00A14D81" w:rsidRDefault="00A14D81">
      <w:pPr>
        <w:pStyle w:val="aa"/>
        <w:rPr>
          <w:lang w:val="en-US"/>
        </w:rPr>
      </w:pPr>
      <w:r>
        <w:rPr>
          <w:rStyle w:val="ac"/>
        </w:rPr>
        <w:footnoteRef/>
      </w:r>
      <w:r w:rsidRPr="00A14D81">
        <w:rPr>
          <w:lang w:val="en-US"/>
        </w:rPr>
        <w:t xml:space="preserve"> </w:t>
      </w:r>
      <w:r w:rsidRPr="00A14D81">
        <w:rPr>
          <w:lang w:val="en-US"/>
        </w:rPr>
        <w:t>https://www.relativerotationgraphs.com/about/the-company</w:t>
      </w:r>
    </w:p>
  </w:footnote>
  <w:footnote w:id="2">
    <w:p w14:paraId="366A1487" w14:textId="635775A7" w:rsidR="00C72D58" w:rsidRPr="0056561D" w:rsidRDefault="00C72D58">
      <w:pPr>
        <w:pStyle w:val="aa"/>
        <w:rPr>
          <w:lang w:val="en-US"/>
        </w:rPr>
      </w:pPr>
      <w:r>
        <w:rPr>
          <w:rStyle w:val="ac"/>
        </w:rPr>
        <w:footnoteRef/>
      </w:r>
      <w:r w:rsidRPr="00A14D81">
        <w:rPr>
          <w:lang w:val="en-US"/>
        </w:rPr>
        <w:t xml:space="preserve"> </w:t>
      </w:r>
      <w:r>
        <w:rPr>
          <w:lang w:val="en-US"/>
        </w:rPr>
        <w:t>As of 17.05.2023</w:t>
      </w:r>
    </w:p>
  </w:footnote>
  <w:footnote w:id="3">
    <w:p w14:paraId="2D06909A" w14:textId="72777D47" w:rsidR="006F02BB" w:rsidRPr="006F02BB" w:rsidRDefault="006F02BB">
      <w:pPr>
        <w:pStyle w:val="aa"/>
        <w:rPr>
          <w:lang w:val="en-US"/>
        </w:rPr>
      </w:pPr>
      <w:r>
        <w:rPr>
          <w:rStyle w:val="ac"/>
        </w:rPr>
        <w:footnoteRef/>
      </w:r>
      <w:r w:rsidRPr="006F02BB">
        <w:rPr>
          <w:lang w:val="en-US"/>
        </w:rPr>
        <w:t xml:space="preserve"> </w:t>
      </w:r>
      <w:r w:rsidRPr="006F02BB">
        <w:rPr>
          <w:lang w:val="en-US"/>
        </w:rPr>
        <w:t>https://msw.flxn.de/tool/sector/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63FB"/>
    <w:multiLevelType w:val="hybridMultilevel"/>
    <w:tmpl w:val="CBC4A6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DD6C29"/>
    <w:multiLevelType w:val="multilevel"/>
    <w:tmpl w:val="5F4E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D7950"/>
    <w:multiLevelType w:val="hybridMultilevel"/>
    <w:tmpl w:val="D53E3F5E"/>
    <w:lvl w:ilvl="0" w:tplc="575A89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33A20660"/>
    <w:multiLevelType w:val="hybridMultilevel"/>
    <w:tmpl w:val="35F21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107479"/>
    <w:multiLevelType w:val="hybridMultilevel"/>
    <w:tmpl w:val="228E211A"/>
    <w:lvl w:ilvl="0" w:tplc="8DF8F4D4">
      <w:start w:val="3"/>
      <w:numFmt w:val="bullet"/>
      <w:lvlText w:val="-"/>
      <w:lvlJc w:val="left"/>
      <w:pPr>
        <w:ind w:left="927" w:hanging="360"/>
      </w:pPr>
      <w:rPr>
        <w:rFonts w:ascii="HSE Slab" w:eastAsia="Arial" w:hAnsi="HSE Slab"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58B43742"/>
    <w:multiLevelType w:val="hybridMultilevel"/>
    <w:tmpl w:val="7BDAF110"/>
    <w:lvl w:ilvl="0" w:tplc="F18E8D40">
      <w:start w:val="3"/>
      <w:numFmt w:val="bullet"/>
      <w:lvlText w:val="-"/>
      <w:lvlJc w:val="left"/>
      <w:pPr>
        <w:ind w:left="927" w:hanging="360"/>
      </w:pPr>
      <w:rPr>
        <w:rFonts w:ascii="HSE Slab" w:eastAsia="Arial" w:hAnsi="HSE Slab"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15:restartNumberingAfterBreak="0">
    <w:nsid w:val="70816254"/>
    <w:multiLevelType w:val="hybridMultilevel"/>
    <w:tmpl w:val="2C8C63F6"/>
    <w:lvl w:ilvl="0" w:tplc="E4762072">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313368240">
    <w:abstractNumId w:val="6"/>
  </w:num>
  <w:num w:numId="2" w16cid:durableId="671028371">
    <w:abstractNumId w:val="5"/>
  </w:num>
  <w:num w:numId="3" w16cid:durableId="668483089">
    <w:abstractNumId w:val="4"/>
  </w:num>
  <w:num w:numId="4" w16cid:durableId="667637702">
    <w:abstractNumId w:val="3"/>
  </w:num>
  <w:num w:numId="5" w16cid:durableId="536892542">
    <w:abstractNumId w:val="2"/>
  </w:num>
  <w:num w:numId="6" w16cid:durableId="1666088694">
    <w:abstractNumId w:val="0"/>
  </w:num>
  <w:num w:numId="7" w16cid:durableId="138303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17"/>
    <w:rsid w:val="00003AA2"/>
    <w:rsid w:val="0001282D"/>
    <w:rsid w:val="000508FA"/>
    <w:rsid w:val="00062A07"/>
    <w:rsid w:val="00073E94"/>
    <w:rsid w:val="000769E2"/>
    <w:rsid w:val="000812DB"/>
    <w:rsid w:val="00086CCF"/>
    <w:rsid w:val="0009654D"/>
    <w:rsid w:val="000D16D1"/>
    <w:rsid w:val="000F64A4"/>
    <w:rsid w:val="00111C2B"/>
    <w:rsid w:val="001317EA"/>
    <w:rsid w:val="00144FDB"/>
    <w:rsid w:val="00147089"/>
    <w:rsid w:val="00165125"/>
    <w:rsid w:val="001C6A68"/>
    <w:rsid w:val="001D373C"/>
    <w:rsid w:val="00225FB0"/>
    <w:rsid w:val="00235DB6"/>
    <w:rsid w:val="00256595"/>
    <w:rsid w:val="00264EA4"/>
    <w:rsid w:val="00277028"/>
    <w:rsid w:val="00283A5A"/>
    <w:rsid w:val="00285E5A"/>
    <w:rsid w:val="002C0850"/>
    <w:rsid w:val="002C48F2"/>
    <w:rsid w:val="002D3A12"/>
    <w:rsid w:val="003204ED"/>
    <w:rsid w:val="00364870"/>
    <w:rsid w:val="00375509"/>
    <w:rsid w:val="003D6BE3"/>
    <w:rsid w:val="00427B7D"/>
    <w:rsid w:val="00446A79"/>
    <w:rsid w:val="00494F6B"/>
    <w:rsid w:val="004C4CE5"/>
    <w:rsid w:val="004D51F8"/>
    <w:rsid w:val="004F5C6C"/>
    <w:rsid w:val="00502AE0"/>
    <w:rsid w:val="00514B90"/>
    <w:rsid w:val="00516EFE"/>
    <w:rsid w:val="0056561D"/>
    <w:rsid w:val="00584433"/>
    <w:rsid w:val="005E08CD"/>
    <w:rsid w:val="005E3794"/>
    <w:rsid w:val="005F5140"/>
    <w:rsid w:val="005F67DC"/>
    <w:rsid w:val="006027EE"/>
    <w:rsid w:val="0061170D"/>
    <w:rsid w:val="00612C1D"/>
    <w:rsid w:val="00621C0F"/>
    <w:rsid w:val="00622617"/>
    <w:rsid w:val="006337C4"/>
    <w:rsid w:val="00634592"/>
    <w:rsid w:val="006E29D6"/>
    <w:rsid w:val="006E6795"/>
    <w:rsid w:val="006F02BB"/>
    <w:rsid w:val="007015B5"/>
    <w:rsid w:val="00720EE5"/>
    <w:rsid w:val="007365A8"/>
    <w:rsid w:val="00746715"/>
    <w:rsid w:val="00746B6F"/>
    <w:rsid w:val="007570D5"/>
    <w:rsid w:val="00761C0B"/>
    <w:rsid w:val="0077040F"/>
    <w:rsid w:val="00781DE4"/>
    <w:rsid w:val="007960DF"/>
    <w:rsid w:val="007B6F5D"/>
    <w:rsid w:val="007E51C7"/>
    <w:rsid w:val="008043E8"/>
    <w:rsid w:val="00844336"/>
    <w:rsid w:val="0086129E"/>
    <w:rsid w:val="0086680C"/>
    <w:rsid w:val="00867080"/>
    <w:rsid w:val="00885577"/>
    <w:rsid w:val="008B52DC"/>
    <w:rsid w:val="008B71CC"/>
    <w:rsid w:val="008D39FD"/>
    <w:rsid w:val="008E79B4"/>
    <w:rsid w:val="008F4626"/>
    <w:rsid w:val="00932169"/>
    <w:rsid w:val="009379A8"/>
    <w:rsid w:val="009625A3"/>
    <w:rsid w:val="00971D53"/>
    <w:rsid w:val="0099408C"/>
    <w:rsid w:val="00996932"/>
    <w:rsid w:val="009A0950"/>
    <w:rsid w:val="009A0970"/>
    <w:rsid w:val="009C4F6E"/>
    <w:rsid w:val="009F54D2"/>
    <w:rsid w:val="009F6827"/>
    <w:rsid w:val="00A10508"/>
    <w:rsid w:val="00A14D81"/>
    <w:rsid w:val="00A23A46"/>
    <w:rsid w:val="00A554EB"/>
    <w:rsid w:val="00B61CFF"/>
    <w:rsid w:val="00BA1723"/>
    <w:rsid w:val="00BC3A40"/>
    <w:rsid w:val="00C21BE8"/>
    <w:rsid w:val="00C533C7"/>
    <w:rsid w:val="00C70EEE"/>
    <w:rsid w:val="00C72D58"/>
    <w:rsid w:val="00CA0B88"/>
    <w:rsid w:val="00CC4C3C"/>
    <w:rsid w:val="00D35560"/>
    <w:rsid w:val="00D74B2B"/>
    <w:rsid w:val="00D835E5"/>
    <w:rsid w:val="00D84653"/>
    <w:rsid w:val="00E30432"/>
    <w:rsid w:val="00E3170F"/>
    <w:rsid w:val="00E33FD0"/>
    <w:rsid w:val="00E60E6B"/>
    <w:rsid w:val="00E660F4"/>
    <w:rsid w:val="00E80AF5"/>
    <w:rsid w:val="00E82D62"/>
    <w:rsid w:val="00E850DB"/>
    <w:rsid w:val="00E92E28"/>
    <w:rsid w:val="00EA2635"/>
    <w:rsid w:val="00EA762A"/>
    <w:rsid w:val="00EE224B"/>
    <w:rsid w:val="00F25B98"/>
    <w:rsid w:val="00F33C1B"/>
    <w:rsid w:val="00F6395D"/>
    <w:rsid w:val="00F77F67"/>
    <w:rsid w:val="00F83F80"/>
    <w:rsid w:val="00F9175C"/>
    <w:rsid w:val="00F92021"/>
    <w:rsid w:val="00FA3BD4"/>
    <w:rsid w:val="00FA5EA9"/>
    <w:rsid w:val="00FB1322"/>
    <w:rsid w:val="00FB50BB"/>
    <w:rsid w:val="00FB521C"/>
    <w:rsid w:val="00FD3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54C6"/>
  <w15:docId w15:val="{18186A30-197E-46C7-96A2-F078E4D1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customStyle="1" w:styleId="10">
    <w:name w:val="Заголовок 1 Знак"/>
    <w:basedOn w:val="a0"/>
    <w:link w:val="1"/>
    <w:uiPriority w:val="9"/>
    <w:rsid w:val="0086680C"/>
    <w:rPr>
      <w:sz w:val="40"/>
      <w:szCs w:val="40"/>
    </w:rPr>
  </w:style>
  <w:style w:type="paragraph" w:styleId="a5">
    <w:name w:val="Bibliography"/>
    <w:basedOn w:val="a"/>
    <w:next w:val="a"/>
    <w:uiPriority w:val="37"/>
    <w:unhideWhenUsed/>
    <w:rsid w:val="0086680C"/>
  </w:style>
  <w:style w:type="paragraph" w:styleId="20">
    <w:name w:val="toc 2"/>
    <w:basedOn w:val="a"/>
    <w:next w:val="a"/>
    <w:autoRedefine/>
    <w:uiPriority w:val="39"/>
    <w:unhideWhenUsed/>
    <w:rsid w:val="0086680C"/>
    <w:pPr>
      <w:spacing w:after="100"/>
      <w:ind w:left="220"/>
    </w:pPr>
  </w:style>
  <w:style w:type="paragraph" w:styleId="11">
    <w:name w:val="toc 1"/>
    <w:basedOn w:val="a"/>
    <w:next w:val="a"/>
    <w:autoRedefine/>
    <w:uiPriority w:val="39"/>
    <w:unhideWhenUsed/>
    <w:rsid w:val="0086680C"/>
    <w:pPr>
      <w:spacing w:after="100"/>
    </w:pPr>
  </w:style>
  <w:style w:type="character" w:styleId="a6">
    <w:name w:val="Hyperlink"/>
    <w:basedOn w:val="a0"/>
    <w:uiPriority w:val="99"/>
    <w:unhideWhenUsed/>
    <w:rsid w:val="0086680C"/>
    <w:rPr>
      <w:color w:val="0000FF" w:themeColor="hyperlink"/>
      <w:u w:val="single"/>
    </w:rPr>
  </w:style>
  <w:style w:type="paragraph" w:styleId="a7">
    <w:name w:val="List Paragraph"/>
    <w:basedOn w:val="a"/>
    <w:uiPriority w:val="34"/>
    <w:qFormat/>
    <w:rsid w:val="005E08CD"/>
    <w:pPr>
      <w:ind w:left="720"/>
      <w:contextualSpacing/>
    </w:pPr>
  </w:style>
  <w:style w:type="character" w:styleId="a8">
    <w:name w:val="Unresolved Mention"/>
    <w:basedOn w:val="a0"/>
    <w:uiPriority w:val="99"/>
    <w:semiHidden/>
    <w:unhideWhenUsed/>
    <w:rsid w:val="005E08CD"/>
    <w:rPr>
      <w:color w:val="605E5C"/>
      <w:shd w:val="clear" w:color="auto" w:fill="E1DFDD"/>
    </w:rPr>
  </w:style>
  <w:style w:type="paragraph" w:styleId="30">
    <w:name w:val="toc 3"/>
    <w:basedOn w:val="a"/>
    <w:next w:val="a"/>
    <w:autoRedefine/>
    <w:uiPriority w:val="39"/>
    <w:unhideWhenUsed/>
    <w:rsid w:val="00BC3A40"/>
    <w:pPr>
      <w:spacing w:after="100"/>
      <w:ind w:left="440"/>
    </w:pPr>
  </w:style>
  <w:style w:type="paragraph" w:styleId="40">
    <w:name w:val="toc 4"/>
    <w:basedOn w:val="a"/>
    <w:next w:val="a"/>
    <w:autoRedefine/>
    <w:uiPriority w:val="39"/>
    <w:unhideWhenUsed/>
    <w:rsid w:val="00BC3A40"/>
    <w:pPr>
      <w:spacing w:after="100"/>
      <w:ind w:left="660"/>
    </w:pPr>
  </w:style>
  <w:style w:type="character" w:styleId="a9">
    <w:name w:val="Placeholder Text"/>
    <w:basedOn w:val="a0"/>
    <w:uiPriority w:val="99"/>
    <w:semiHidden/>
    <w:rsid w:val="00235DB6"/>
    <w:rPr>
      <w:color w:val="808080"/>
    </w:rPr>
  </w:style>
  <w:style w:type="paragraph" w:styleId="aa">
    <w:name w:val="footnote text"/>
    <w:basedOn w:val="a"/>
    <w:link w:val="ab"/>
    <w:uiPriority w:val="99"/>
    <w:semiHidden/>
    <w:unhideWhenUsed/>
    <w:rsid w:val="0056561D"/>
    <w:pPr>
      <w:spacing w:line="240" w:lineRule="auto"/>
    </w:pPr>
    <w:rPr>
      <w:sz w:val="20"/>
      <w:szCs w:val="20"/>
    </w:rPr>
  </w:style>
  <w:style w:type="character" w:customStyle="1" w:styleId="ab">
    <w:name w:val="Текст сноски Знак"/>
    <w:basedOn w:val="a0"/>
    <w:link w:val="aa"/>
    <w:uiPriority w:val="99"/>
    <w:semiHidden/>
    <w:rsid w:val="0056561D"/>
    <w:rPr>
      <w:sz w:val="20"/>
      <w:szCs w:val="20"/>
    </w:rPr>
  </w:style>
  <w:style w:type="character" w:styleId="ac">
    <w:name w:val="footnote reference"/>
    <w:basedOn w:val="a0"/>
    <w:uiPriority w:val="99"/>
    <w:semiHidden/>
    <w:unhideWhenUsed/>
    <w:rsid w:val="0056561D"/>
    <w:rPr>
      <w:vertAlign w:val="superscript"/>
    </w:rPr>
  </w:style>
  <w:style w:type="table" w:styleId="ad">
    <w:name w:val="Table Grid"/>
    <w:basedOn w:val="a1"/>
    <w:uiPriority w:val="39"/>
    <w:rsid w:val="00F917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endnote text"/>
    <w:basedOn w:val="a"/>
    <w:link w:val="af"/>
    <w:uiPriority w:val="99"/>
    <w:semiHidden/>
    <w:unhideWhenUsed/>
    <w:rsid w:val="00A14D81"/>
    <w:pPr>
      <w:spacing w:line="240" w:lineRule="auto"/>
    </w:pPr>
    <w:rPr>
      <w:sz w:val="20"/>
      <w:szCs w:val="20"/>
    </w:rPr>
  </w:style>
  <w:style w:type="character" w:customStyle="1" w:styleId="af">
    <w:name w:val="Текст концевой сноски Знак"/>
    <w:basedOn w:val="a0"/>
    <w:link w:val="ae"/>
    <w:uiPriority w:val="99"/>
    <w:semiHidden/>
    <w:rsid w:val="00A14D81"/>
    <w:rPr>
      <w:sz w:val="20"/>
      <w:szCs w:val="20"/>
    </w:rPr>
  </w:style>
  <w:style w:type="character" w:styleId="af0">
    <w:name w:val="endnote reference"/>
    <w:basedOn w:val="a0"/>
    <w:uiPriority w:val="99"/>
    <w:semiHidden/>
    <w:unhideWhenUsed/>
    <w:rsid w:val="00A14D81"/>
    <w:rPr>
      <w:vertAlign w:val="superscript"/>
    </w:rPr>
  </w:style>
  <w:style w:type="character" w:styleId="HTML">
    <w:name w:val="HTML Code"/>
    <w:basedOn w:val="a0"/>
    <w:uiPriority w:val="99"/>
    <w:semiHidden/>
    <w:unhideWhenUsed/>
    <w:rsid w:val="00C533C7"/>
    <w:rPr>
      <w:rFonts w:ascii="Courier New" w:eastAsia="Times New Roman" w:hAnsi="Courier New" w:cs="Courier New"/>
      <w:sz w:val="20"/>
      <w:szCs w:val="20"/>
    </w:rPr>
  </w:style>
  <w:style w:type="character" w:customStyle="1" w:styleId="math">
    <w:name w:val="math"/>
    <w:basedOn w:val="a0"/>
    <w:rsid w:val="00932169"/>
  </w:style>
  <w:style w:type="character" w:styleId="af1">
    <w:name w:val="Emphasis"/>
    <w:basedOn w:val="a0"/>
    <w:uiPriority w:val="20"/>
    <w:qFormat/>
    <w:rsid w:val="00932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741">
      <w:bodyDiv w:val="1"/>
      <w:marLeft w:val="0"/>
      <w:marRight w:val="0"/>
      <w:marTop w:val="0"/>
      <w:marBottom w:val="0"/>
      <w:divBdr>
        <w:top w:val="none" w:sz="0" w:space="0" w:color="auto"/>
        <w:left w:val="none" w:sz="0" w:space="0" w:color="auto"/>
        <w:bottom w:val="none" w:sz="0" w:space="0" w:color="auto"/>
        <w:right w:val="none" w:sz="0" w:space="0" w:color="auto"/>
      </w:divBdr>
    </w:div>
    <w:div w:id="12733519">
      <w:bodyDiv w:val="1"/>
      <w:marLeft w:val="0"/>
      <w:marRight w:val="0"/>
      <w:marTop w:val="0"/>
      <w:marBottom w:val="0"/>
      <w:divBdr>
        <w:top w:val="none" w:sz="0" w:space="0" w:color="auto"/>
        <w:left w:val="none" w:sz="0" w:space="0" w:color="auto"/>
        <w:bottom w:val="none" w:sz="0" w:space="0" w:color="auto"/>
        <w:right w:val="none" w:sz="0" w:space="0" w:color="auto"/>
      </w:divBdr>
    </w:div>
    <w:div w:id="13651944">
      <w:bodyDiv w:val="1"/>
      <w:marLeft w:val="0"/>
      <w:marRight w:val="0"/>
      <w:marTop w:val="0"/>
      <w:marBottom w:val="0"/>
      <w:divBdr>
        <w:top w:val="none" w:sz="0" w:space="0" w:color="auto"/>
        <w:left w:val="none" w:sz="0" w:space="0" w:color="auto"/>
        <w:bottom w:val="none" w:sz="0" w:space="0" w:color="auto"/>
        <w:right w:val="none" w:sz="0" w:space="0" w:color="auto"/>
      </w:divBdr>
    </w:div>
    <w:div w:id="14892143">
      <w:bodyDiv w:val="1"/>
      <w:marLeft w:val="0"/>
      <w:marRight w:val="0"/>
      <w:marTop w:val="0"/>
      <w:marBottom w:val="0"/>
      <w:divBdr>
        <w:top w:val="none" w:sz="0" w:space="0" w:color="auto"/>
        <w:left w:val="none" w:sz="0" w:space="0" w:color="auto"/>
        <w:bottom w:val="none" w:sz="0" w:space="0" w:color="auto"/>
        <w:right w:val="none" w:sz="0" w:space="0" w:color="auto"/>
      </w:divBdr>
    </w:div>
    <w:div w:id="17587223">
      <w:bodyDiv w:val="1"/>
      <w:marLeft w:val="0"/>
      <w:marRight w:val="0"/>
      <w:marTop w:val="0"/>
      <w:marBottom w:val="0"/>
      <w:divBdr>
        <w:top w:val="none" w:sz="0" w:space="0" w:color="auto"/>
        <w:left w:val="none" w:sz="0" w:space="0" w:color="auto"/>
        <w:bottom w:val="none" w:sz="0" w:space="0" w:color="auto"/>
        <w:right w:val="none" w:sz="0" w:space="0" w:color="auto"/>
      </w:divBdr>
    </w:div>
    <w:div w:id="19283306">
      <w:bodyDiv w:val="1"/>
      <w:marLeft w:val="0"/>
      <w:marRight w:val="0"/>
      <w:marTop w:val="0"/>
      <w:marBottom w:val="0"/>
      <w:divBdr>
        <w:top w:val="none" w:sz="0" w:space="0" w:color="auto"/>
        <w:left w:val="none" w:sz="0" w:space="0" w:color="auto"/>
        <w:bottom w:val="none" w:sz="0" w:space="0" w:color="auto"/>
        <w:right w:val="none" w:sz="0" w:space="0" w:color="auto"/>
      </w:divBdr>
    </w:div>
    <w:div w:id="20593737">
      <w:bodyDiv w:val="1"/>
      <w:marLeft w:val="0"/>
      <w:marRight w:val="0"/>
      <w:marTop w:val="0"/>
      <w:marBottom w:val="0"/>
      <w:divBdr>
        <w:top w:val="none" w:sz="0" w:space="0" w:color="auto"/>
        <w:left w:val="none" w:sz="0" w:space="0" w:color="auto"/>
        <w:bottom w:val="none" w:sz="0" w:space="0" w:color="auto"/>
        <w:right w:val="none" w:sz="0" w:space="0" w:color="auto"/>
      </w:divBdr>
    </w:div>
    <w:div w:id="36666129">
      <w:bodyDiv w:val="1"/>
      <w:marLeft w:val="0"/>
      <w:marRight w:val="0"/>
      <w:marTop w:val="0"/>
      <w:marBottom w:val="0"/>
      <w:divBdr>
        <w:top w:val="none" w:sz="0" w:space="0" w:color="auto"/>
        <w:left w:val="none" w:sz="0" w:space="0" w:color="auto"/>
        <w:bottom w:val="none" w:sz="0" w:space="0" w:color="auto"/>
        <w:right w:val="none" w:sz="0" w:space="0" w:color="auto"/>
      </w:divBdr>
    </w:div>
    <w:div w:id="39478957">
      <w:bodyDiv w:val="1"/>
      <w:marLeft w:val="0"/>
      <w:marRight w:val="0"/>
      <w:marTop w:val="0"/>
      <w:marBottom w:val="0"/>
      <w:divBdr>
        <w:top w:val="none" w:sz="0" w:space="0" w:color="auto"/>
        <w:left w:val="none" w:sz="0" w:space="0" w:color="auto"/>
        <w:bottom w:val="none" w:sz="0" w:space="0" w:color="auto"/>
        <w:right w:val="none" w:sz="0" w:space="0" w:color="auto"/>
      </w:divBdr>
    </w:div>
    <w:div w:id="39864377">
      <w:bodyDiv w:val="1"/>
      <w:marLeft w:val="0"/>
      <w:marRight w:val="0"/>
      <w:marTop w:val="0"/>
      <w:marBottom w:val="0"/>
      <w:divBdr>
        <w:top w:val="none" w:sz="0" w:space="0" w:color="auto"/>
        <w:left w:val="none" w:sz="0" w:space="0" w:color="auto"/>
        <w:bottom w:val="none" w:sz="0" w:space="0" w:color="auto"/>
        <w:right w:val="none" w:sz="0" w:space="0" w:color="auto"/>
      </w:divBdr>
    </w:div>
    <w:div w:id="40053782">
      <w:bodyDiv w:val="1"/>
      <w:marLeft w:val="0"/>
      <w:marRight w:val="0"/>
      <w:marTop w:val="0"/>
      <w:marBottom w:val="0"/>
      <w:divBdr>
        <w:top w:val="none" w:sz="0" w:space="0" w:color="auto"/>
        <w:left w:val="none" w:sz="0" w:space="0" w:color="auto"/>
        <w:bottom w:val="none" w:sz="0" w:space="0" w:color="auto"/>
        <w:right w:val="none" w:sz="0" w:space="0" w:color="auto"/>
      </w:divBdr>
    </w:div>
    <w:div w:id="40860440">
      <w:bodyDiv w:val="1"/>
      <w:marLeft w:val="0"/>
      <w:marRight w:val="0"/>
      <w:marTop w:val="0"/>
      <w:marBottom w:val="0"/>
      <w:divBdr>
        <w:top w:val="none" w:sz="0" w:space="0" w:color="auto"/>
        <w:left w:val="none" w:sz="0" w:space="0" w:color="auto"/>
        <w:bottom w:val="none" w:sz="0" w:space="0" w:color="auto"/>
        <w:right w:val="none" w:sz="0" w:space="0" w:color="auto"/>
      </w:divBdr>
    </w:div>
    <w:div w:id="42677392">
      <w:bodyDiv w:val="1"/>
      <w:marLeft w:val="0"/>
      <w:marRight w:val="0"/>
      <w:marTop w:val="0"/>
      <w:marBottom w:val="0"/>
      <w:divBdr>
        <w:top w:val="none" w:sz="0" w:space="0" w:color="auto"/>
        <w:left w:val="none" w:sz="0" w:space="0" w:color="auto"/>
        <w:bottom w:val="none" w:sz="0" w:space="0" w:color="auto"/>
        <w:right w:val="none" w:sz="0" w:space="0" w:color="auto"/>
      </w:divBdr>
    </w:div>
    <w:div w:id="46031082">
      <w:bodyDiv w:val="1"/>
      <w:marLeft w:val="0"/>
      <w:marRight w:val="0"/>
      <w:marTop w:val="0"/>
      <w:marBottom w:val="0"/>
      <w:divBdr>
        <w:top w:val="none" w:sz="0" w:space="0" w:color="auto"/>
        <w:left w:val="none" w:sz="0" w:space="0" w:color="auto"/>
        <w:bottom w:val="none" w:sz="0" w:space="0" w:color="auto"/>
        <w:right w:val="none" w:sz="0" w:space="0" w:color="auto"/>
      </w:divBdr>
    </w:div>
    <w:div w:id="53899142">
      <w:bodyDiv w:val="1"/>
      <w:marLeft w:val="0"/>
      <w:marRight w:val="0"/>
      <w:marTop w:val="0"/>
      <w:marBottom w:val="0"/>
      <w:divBdr>
        <w:top w:val="none" w:sz="0" w:space="0" w:color="auto"/>
        <w:left w:val="none" w:sz="0" w:space="0" w:color="auto"/>
        <w:bottom w:val="none" w:sz="0" w:space="0" w:color="auto"/>
        <w:right w:val="none" w:sz="0" w:space="0" w:color="auto"/>
      </w:divBdr>
      <w:divsChild>
        <w:div w:id="1057585047">
          <w:marLeft w:val="0"/>
          <w:marRight w:val="0"/>
          <w:marTop w:val="0"/>
          <w:marBottom w:val="0"/>
          <w:divBdr>
            <w:top w:val="none" w:sz="0" w:space="0" w:color="auto"/>
            <w:left w:val="none" w:sz="0" w:space="0" w:color="auto"/>
            <w:bottom w:val="none" w:sz="0" w:space="0" w:color="auto"/>
            <w:right w:val="none" w:sz="0" w:space="0" w:color="auto"/>
          </w:divBdr>
          <w:divsChild>
            <w:div w:id="4457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0689">
      <w:bodyDiv w:val="1"/>
      <w:marLeft w:val="0"/>
      <w:marRight w:val="0"/>
      <w:marTop w:val="0"/>
      <w:marBottom w:val="0"/>
      <w:divBdr>
        <w:top w:val="none" w:sz="0" w:space="0" w:color="auto"/>
        <w:left w:val="none" w:sz="0" w:space="0" w:color="auto"/>
        <w:bottom w:val="none" w:sz="0" w:space="0" w:color="auto"/>
        <w:right w:val="none" w:sz="0" w:space="0" w:color="auto"/>
      </w:divBdr>
    </w:div>
    <w:div w:id="59328740">
      <w:bodyDiv w:val="1"/>
      <w:marLeft w:val="0"/>
      <w:marRight w:val="0"/>
      <w:marTop w:val="0"/>
      <w:marBottom w:val="0"/>
      <w:divBdr>
        <w:top w:val="none" w:sz="0" w:space="0" w:color="auto"/>
        <w:left w:val="none" w:sz="0" w:space="0" w:color="auto"/>
        <w:bottom w:val="none" w:sz="0" w:space="0" w:color="auto"/>
        <w:right w:val="none" w:sz="0" w:space="0" w:color="auto"/>
      </w:divBdr>
    </w:div>
    <w:div w:id="64911728">
      <w:bodyDiv w:val="1"/>
      <w:marLeft w:val="0"/>
      <w:marRight w:val="0"/>
      <w:marTop w:val="0"/>
      <w:marBottom w:val="0"/>
      <w:divBdr>
        <w:top w:val="none" w:sz="0" w:space="0" w:color="auto"/>
        <w:left w:val="none" w:sz="0" w:space="0" w:color="auto"/>
        <w:bottom w:val="none" w:sz="0" w:space="0" w:color="auto"/>
        <w:right w:val="none" w:sz="0" w:space="0" w:color="auto"/>
      </w:divBdr>
    </w:div>
    <w:div w:id="66584955">
      <w:bodyDiv w:val="1"/>
      <w:marLeft w:val="0"/>
      <w:marRight w:val="0"/>
      <w:marTop w:val="0"/>
      <w:marBottom w:val="0"/>
      <w:divBdr>
        <w:top w:val="none" w:sz="0" w:space="0" w:color="auto"/>
        <w:left w:val="none" w:sz="0" w:space="0" w:color="auto"/>
        <w:bottom w:val="none" w:sz="0" w:space="0" w:color="auto"/>
        <w:right w:val="none" w:sz="0" w:space="0" w:color="auto"/>
      </w:divBdr>
    </w:div>
    <w:div w:id="67118567">
      <w:bodyDiv w:val="1"/>
      <w:marLeft w:val="0"/>
      <w:marRight w:val="0"/>
      <w:marTop w:val="0"/>
      <w:marBottom w:val="0"/>
      <w:divBdr>
        <w:top w:val="none" w:sz="0" w:space="0" w:color="auto"/>
        <w:left w:val="none" w:sz="0" w:space="0" w:color="auto"/>
        <w:bottom w:val="none" w:sz="0" w:space="0" w:color="auto"/>
        <w:right w:val="none" w:sz="0" w:space="0" w:color="auto"/>
      </w:divBdr>
    </w:div>
    <w:div w:id="73935074">
      <w:bodyDiv w:val="1"/>
      <w:marLeft w:val="0"/>
      <w:marRight w:val="0"/>
      <w:marTop w:val="0"/>
      <w:marBottom w:val="0"/>
      <w:divBdr>
        <w:top w:val="none" w:sz="0" w:space="0" w:color="auto"/>
        <w:left w:val="none" w:sz="0" w:space="0" w:color="auto"/>
        <w:bottom w:val="none" w:sz="0" w:space="0" w:color="auto"/>
        <w:right w:val="none" w:sz="0" w:space="0" w:color="auto"/>
      </w:divBdr>
    </w:div>
    <w:div w:id="73935611">
      <w:bodyDiv w:val="1"/>
      <w:marLeft w:val="0"/>
      <w:marRight w:val="0"/>
      <w:marTop w:val="0"/>
      <w:marBottom w:val="0"/>
      <w:divBdr>
        <w:top w:val="none" w:sz="0" w:space="0" w:color="auto"/>
        <w:left w:val="none" w:sz="0" w:space="0" w:color="auto"/>
        <w:bottom w:val="none" w:sz="0" w:space="0" w:color="auto"/>
        <w:right w:val="none" w:sz="0" w:space="0" w:color="auto"/>
      </w:divBdr>
    </w:div>
    <w:div w:id="78720771">
      <w:bodyDiv w:val="1"/>
      <w:marLeft w:val="0"/>
      <w:marRight w:val="0"/>
      <w:marTop w:val="0"/>
      <w:marBottom w:val="0"/>
      <w:divBdr>
        <w:top w:val="none" w:sz="0" w:space="0" w:color="auto"/>
        <w:left w:val="none" w:sz="0" w:space="0" w:color="auto"/>
        <w:bottom w:val="none" w:sz="0" w:space="0" w:color="auto"/>
        <w:right w:val="none" w:sz="0" w:space="0" w:color="auto"/>
      </w:divBdr>
    </w:div>
    <w:div w:id="82648101">
      <w:bodyDiv w:val="1"/>
      <w:marLeft w:val="0"/>
      <w:marRight w:val="0"/>
      <w:marTop w:val="0"/>
      <w:marBottom w:val="0"/>
      <w:divBdr>
        <w:top w:val="none" w:sz="0" w:space="0" w:color="auto"/>
        <w:left w:val="none" w:sz="0" w:space="0" w:color="auto"/>
        <w:bottom w:val="none" w:sz="0" w:space="0" w:color="auto"/>
        <w:right w:val="none" w:sz="0" w:space="0" w:color="auto"/>
      </w:divBdr>
    </w:div>
    <w:div w:id="87117120">
      <w:bodyDiv w:val="1"/>
      <w:marLeft w:val="0"/>
      <w:marRight w:val="0"/>
      <w:marTop w:val="0"/>
      <w:marBottom w:val="0"/>
      <w:divBdr>
        <w:top w:val="none" w:sz="0" w:space="0" w:color="auto"/>
        <w:left w:val="none" w:sz="0" w:space="0" w:color="auto"/>
        <w:bottom w:val="none" w:sz="0" w:space="0" w:color="auto"/>
        <w:right w:val="none" w:sz="0" w:space="0" w:color="auto"/>
      </w:divBdr>
    </w:div>
    <w:div w:id="103310901">
      <w:bodyDiv w:val="1"/>
      <w:marLeft w:val="0"/>
      <w:marRight w:val="0"/>
      <w:marTop w:val="0"/>
      <w:marBottom w:val="0"/>
      <w:divBdr>
        <w:top w:val="none" w:sz="0" w:space="0" w:color="auto"/>
        <w:left w:val="none" w:sz="0" w:space="0" w:color="auto"/>
        <w:bottom w:val="none" w:sz="0" w:space="0" w:color="auto"/>
        <w:right w:val="none" w:sz="0" w:space="0" w:color="auto"/>
      </w:divBdr>
    </w:div>
    <w:div w:id="105661614">
      <w:bodyDiv w:val="1"/>
      <w:marLeft w:val="0"/>
      <w:marRight w:val="0"/>
      <w:marTop w:val="0"/>
      <w:marBottom w:val="0"/>
      <w:divBdr>
        <w:top w:val="none" w:sz="0" w:space="0" w:color="auto"/>
        <w:left w:val="none" w:sz="0" w:space="0" w:color="auto"/>
        <w:bottom w:val="none" w:sz="0" w:space="0" w:color="auto"/>
        <w:right w:val="none" w:sz="0" w:space="0" w:color="auto"/>
      </w:divBdr>
    </w:div>
    <w:div w:id="114371432">
      <w:bodyDiv w:val="1"/>
      <w:marLeft w:val="0"/>
      <w:marRight w:val="0"/>
      <w:marTop w:val="0"/>
      <w:marBottom w:val="0"/>
      <w:divBdr>
        <w:top w:val="none" w:sz="0" w:space="0" w:color="auto"/>
        <w:left w:val="none" w:sz="0" w:space="0" w:color="auto"/>
        <w:bottom w:val="none" w:sz="0" w:space="0" w:color="auto"/>
        <w:right w:val="none" w:sz="0" w:space="0" w:color="auto"/>
      </w:divBdr>
    </w:div>
    <w:div w:id="116871503">
      <w:bodyDiv w:val="1"/>
      <w:marLeft w:val="0"/>
      <w:marRight w:val="0"/>
      <w:marTop w:val="0"/>
      <w:marBottom w:val="0"/>
      <w:divBdr>
        <w:top w:val="none" w:sz="0" w:space="0" w:color="auto"/>
        <w:left w:val="none" w:sz="0" w:space="0" w:color="auto"/>
        <w:bottom w:val="none" w:sz="0" w:space="0" w:color="auto"/>
        <w:right w:val="none" w:sz="0" w:space="0" w:color="auto"/>
      </w:divBdr>
    </w:div>
    <w:div w:id="122231672">
      <w:bodyDiv w:val="1"/>
      <w:marLeft w:val="0"/>
      <w:marRight w:val="0"/>
      <w:marTop w:val="0"/>
      <w:marBottom w:val="0"/>
      <w:divBdr>
        <w:top w:val="none" w:sz="0" w:space="0" w:color="auto"/>
        <w:left w:val="none" w:sz="0" w:space="0" w:color="auto"/>
        <w:bottom w:val="none" w:sz="0" w:space="0" w:color="auto"/>
        <w:right w:val="none" w:sz="0" w:space="0" w:color="auto"/>
      </w:divBdr>
    </w:div>
    <w:div w:id="122579258">
      <w:bodyDiv w:val="1"/>
      <w:marLeft w:val="0"/>
      <w:marRight w:val="0"/>
      <w:marTop w:val="0"/>
      <w:marBottom w:val="0"/>
      <w:divBdr>
        <w:top w:val="none" w:sz="0" w:space="0" w:color="auto"/>
        <w:left w:val="none" w:sz="0" w:space="0" w:color="auto"/>
        <w:bottom w:val="none" w:sz="0" w:space="0" w:color="auto"/>
        <w:right w:val="none" w:sz="0" w:space="0" w:color="auto"/>
      </w:divBdr>
    </w:div>
    <w:div w:id="122890494">
      <w:bodyDiv w:val="1"/>
      <w:marLeft w:val="0"/>
      <w:marRight w:val="0"/>
      <w:marTop w:val="0"/>
      <w:marBottom w:val="0"/>
      <w:divBdr>
        <w:top w:val="none" w:sz="0" w:space="0" w:color="auto"/>
        <w:left w:val="none" w:sz="0" w:space="0" w:color="auto"/>
        <w:bottom w:val="none" w:sz="0" w:space="0" w:color="auto"/>
        <w:right w:val="none" w:sz="0" w:space="0" w:color="auto"/>
      </w:divBdr>
    </w:div>
    <w:div w:id="124785974">
      <w:bodyDiv w:val="1"/>
      <w:marLeft w:val="0"/>
      <w:marRight w:val="0"/>
      <w:marTop w:val="0"/>
      <w:marBottom w:val="0"/>
      <w:divBdr>
        <w:top w:val="none" w:sz="0" w:space="0" w:color="auto"/>
        <w:left w:val="none" w:sz="0" w:space="0" w:color="auto"/>
        <w:bottom w:val="none" w:sz="0" w:space="0" w:color="auto"/>
        <w:right w:val="none" w:sz="0" w:space="0" w:color="auto"/>
      </w:divBdr>
    </w:div>
    <w:div w:id="131793379">
      <w:bodyDiv w:val="1"/>
      <w:marLeft w:val="0"/>
      <w:marRight w:val="0"/>
      <w:marTop w:val="0"/>
      <w:marBottom w:val="0"/>
      <w:divBdr>
        <w:top w:val="none" w:sz="0" w:space="0" w:color="auto"/>
        <w:left w:val="none" w:sz="0" w:space="0" w:color="auto"/>
        <w:bottom w:val="none" w:sz="0" w:space="0" w:color="auto"/>
        <w:right w:val="none" w:sz="0" w:space="0" w:color="auto"/>
      </w:divBdr>
    </w:div>
    <w:div w:id="133258795">
      <w:bodyDiv w:val="1"/>
      <w:marLeft w:val="0"/>
      <w:marRight w:val="0"/>
      <w:marTop w:val="0"/>
      <w:marBottom w:val="0"/>
      <w:divBdr>
        <w:top w:val="none" w:sz="0" w:space="0" w:color="auto"/>
        <w:left w:val="none" w:sz="0" w:space="0" w:color="auto"/>
        <w:bottom w:val="none" w:sz="0" w:space="0" w:color="auto"/>
        <w:right w:val="none" w:sz="0" w:space="0" w:color="auto"/>
      </w:divBdr>
    </w:div>
    <w:div w:id="143816031">
      <w:bodyDiv w:val="1"/>
      <w:marLeft w:val="0"/>
      <w:marRight w:val="0"/>
      <w:marTop w:val="0"/>
      <w:marBottom w:val="0"/>
      <w:divBdr>
        <w:top w:val="none" w:sz="0" w:space="0" w:color="auto"/>
        <w:left w:val="none" w:sz="0" w:space="0" w:color="auto"/>
        <w:bottom w:val="none" w:sz="0" w:space="0" w:color="auto"/>
        <w:right w:val="none" w:sz="0" w:space="0" w:color="auto"/>
      </w:divBdr>
    </w:div>
    <w:div w:id="148055936">
      <w:bodyDiv w:val="1"/>
      <w:marLeft w:val="0"/>
      <w:marRight w:val="0"/>
      <w:marTop w:val="0"/>
      <w:marBottom w:val="0"/>
      <w:divBdr>
        <w:top w:val="none" w:sz="0" w:space="0" w:color="auto"/>
        <w:left w:val="none" w:sz="0" w:space="0" w:color="auto"/>
        <w:bottom w:val="none" w:sz="0" w:space="0" w:color="auto"/>
        <w:right w:val="none" w:sz="0" w:space="0" w:color="auto"/>
      </w:divBdr>
    </w:div>
    <w:div w:id="173082122">
      <w:bodyDiv w:val="1"/>
      <w:marLeft w:val="0"/>
      <w:marRight w:val="0"/>
      <w:marTop w:val="0"/>
      <w:marBottom w:val="0"/>
      <w:divBdr>
        <w:top w:val="none" w:sz="0" w:space="0" w:color="auto"/>
        <w:left w:val="none" w:sz="0" w:space="0" w:color="auto"/>
        <w:bottom w:val="none" w:sz="0" w:space="0" w:color="auto"/>
        <w:right w:val="none" w:sz="0" w:space="0" w:color="auto"/>
      </w:divBdr>
    </w:div>
    <w:div w:id="177233276">
      <w:bodyDiv w:val="1"/>
      <w:marLeft w:val="0"/>
      <w:marRight w:val="0"/>
      <w:marTop w:val="0"/>
      <w:marBottom w:val="0"/>
      <w:divBdr>
        <w:top w:val="none" w:sz="0" w:space="0" w:color="auto"/>
        <w:left w:val="none" w:sz="0" w:space="0" w:color="auto"/>
        <w:bottom w:val="none" w:sz="0" w:space="0" w:color="auto"/>
        <w:right w:val="none" w:sz="0" w:space="0" w:color="auto"/>
      </w:divBdr>
    </w:div>
    <w:div w:id="178352020">
      <w:bodyDiv w:val="1"/>
      <w:marLeft w:val="0"/>
      <w:marRight w:val="0"/>
      <w:marTop w:val="0"/>
      <w:marBottom w:val="0"/>
      <w:divBdr>
        <w:top w:val="none" w:sz="0" w:space="0" w:color="auto"/>
        <w:left w:val="none" w:sz="0" w:space="0" w:color="auto"/>
        <w:bottom w:val="none" w:sz="0" w:space="0" w:color="auto"/>
        <w:right w:val="none" w:sz="0" w:space="0" w:color="auto"/>
      </w:divBdr>
    </w:div>
    <w:div w:id="198662505">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13084126">
      <w:bodyDiv w:val="1"/>
      <w:marLeft w:val="0"/>
      <w:marRight w:val="0"/>
      <w:marTop w:val="0"/>
      <w:marBottom w:val="0"/>
      <w:divBdr>
        <w:top w:val="none" w:sz="0" w:space="0" w:color="auto"/>
        <w:left w:val="none" w:sz="0" w:space="0" w:color="auto"/>
        <w:bottom w:val="none" w:sz="0" w:space="0" w:color="auto"/>
        <w:right w:val="none" w:sz="0" w:space="0" w:color="auto"/>
      </w:divBdr>
    </w:div>
    <w:div w:id="214511516">
      <w:bodyDiv w:val="1"/>
      <w:marLeft w:val="0"/>
      <w:marRight w:val="0"/>
      <w:marTop w:val="0"/>
      <w:marBottom w:val="0"/>
      <w:divBdr>
        <w:top w:val="none" w:sz="0" w:space="0" w:color="auto"/>
        <w:left w:val="none" w:sz="0" w:space="0" w:color="auto"/>
        <w:bottom w:val="none" w:sz="0" w:space="0" w:color="auto"/>
        <w:right w:val="none" w:sz="0" w:space="0" w:color="auto"/>
      </w:divBdr>
    </w:div>
    <w:div w:id="218249107">
      <w:bodyDiv w:val="1"/>
      <w:marLeft w:val="0"/>
      <w:marRight w:val="0"/>
      <w:marTop w:val="0"/>
      <w:marBottom w:val="0"/>
      <w:divBdr>
        <w:top w:val="none" w:sz="0" w:space="0" w:color="auto"/>
        <w:left w:val="none" w:sz="0" w:space="0" w:color="auto"/>
        <w:bottom w:val="none" w:sz="0" w:space="0" w:color="auto"/>
        <w:right w:val="none" w:sz="0" w:space="0" w:color="auto"/>
      </w:divBdr>
    </w:div>
    <w:div w:id="227766947">
      <w:bodyDiv w:val="1"/>
      <w:marLeft w:val="0"/>
      <w:marRight w:val="0"/>
      <w:marTop w:val="0"/>
      <w:marBottom w:val="0"/>
      <w:divBdr>
        <w:top w:val="none" w:sz="0" w:space="0" w:color="auto"/>
        <w:left w:val="none" w:sz="0" w:space="0" w:color="auto"/>
        <w:bottom w:val="none" w:sz="0" w:space="0" w:color="auto"/>
        <w:right w:val="none" w:sz="0" w:space="0" w:color="auto"/>
      </w:divBdr>
    </w:div>
    <w:div w:id="238056150">
      <w:bodyDiv w:val="1"/>
      <w:marLeft w:val="0"/>
      <w:marRight w:val="0"/>
      <w:marTop w:val="0"/>
      <w:marBottom w:val="0"/>
      <w:divBdr>
        <w:top w:val="none" w:sz="0" w:space="0" w:color="auto"/>
        <w:left w:val="none" w:sz="0" w:space="0" w:color="auto"/>
        <w:bottom w:val="none" w:sz="0" w:space="0" w:color="auto"/>
        <w:right w:val="none" w:sz="0" w:space="0" w:color="auto"/>
      </w:divBdr>
    </w:div>
    <w:div w:id="247083472">
      <w:bodyDiv w:val="1"/>
      <w:marLeft w:val="0"/>
      <w:marRight w:val="0"/>
      <w:marTop w:val="0"/>
      <w:marBottom w:val="0"/>
      <w:divBdr>
        <w:top w:val="none" w:sz="0" w:space="0" w:color="auto"/>
        <w:left w:val="none" w:sz="0" w:space="0" w:color="auto"/>
        <w:bottom w:val="none" w:sz="0" w:space="0" w:color="auto"/>
        <w:right w:val="none" w:sz="0" w:space="0" w:color="auto"/>
      </w:divBdr>
    </w:div>
    <w:div w:id="248733602">
      <w:bodyDiv w:val="1"/>
      <w:marLeft w:val="0"/>
      <w:marRight w:val="0"/>
      <w:marTop w:val="0"/>
      <w:marBottom w:val="0"/>
      <w:divBdr>
        <w:top w:val="none" w:sz="0" w:space="0" w:color="auto"/>
        <w:left w:val="none" w:sz="0" w:space="0" w:color="auto"/>
        <w:bottom w:val="none" w:sz="0" w:space="0" w:color="auto"/>
        <w:right w:val="none" w:sz="0" w:space="0" w:color="auto"/>
      </w:divBdr>
    </w:div>
    <w:div w:id="258636929">
      <w:bodyDiv w:val="1"/>
      <w:marLeft w:val="0"/>
      <w:marRight w:val="0"/>
      <w:marTop w:val="0"/>
      <w:marBottom w:val="0"/>
      <w:divBdr>
        <w:top w:val="none" w:sz="0" w:space="0" w:color="auto"/>
        <w:left w:val="none" w:sz="0" w:space="0" w:color="auto"/>
        <w:bottom w:val="none" w:sz="0" w:space="0" w:color="auto"/>
        <w:right w:val="none" w:sz="0" w:space="0" w:color="auto"/>
      </w:divBdr>
    </w:div>
    <w:div w:id="259266195">
      <w:bodyDiv w:val="1"/>
      <w:marLeft w:val="0"/>
      <w:marRight w:val="0"/>
      <w:marTop w:val="0"/>
      <w:marBottom w:val="0"/>
      <w:divBdr>
        <w:top w:val="none" w:sz="0" w:space="0" w:color="auto"/>
        <w:left w:val="none" w:sz="0" w:space="0" w:color="auto"/>
        <w:bottom w:val="none" w:sz="0" w:space="0" w:color="auto"/>
        <w:right w:val="none" w:sz="0" w:space="0" w:color="auto"/>
      </w:divBdr>
    </w:div>
    <w:div w:id="264116571">
      <w:bodyDiv w:val="1"/>
      <w:marLeft w:val="0"/>
      <w:marRight w:val="0"/>
      <w:marTop w:val="0"/>
      <w:marBottom w:val="0"/>
      <w:divBdr>
        <w:top w:val="none" w:sz="0" w:space="0" w:color="auto"/>
        <w:left w:val="none" w:sz="0" w:space="0" w:color="auto"/>
        <w:bottom w:val="none" w:sz="0" w:space="0" w:color="auto"/>
        <w:right w:val="none" w:sz="0" w:space="0" w:color="auto"/>
      </w:divBdr>
    </w:div>
    <w:div w:id="264963481">
      <w:bodyDiv w:val="1"/>
      <w:marLeft w:val="0"/>
      <w:marRight w:val="0"/>
      <w:marTop w:val="0"/>
      <w:marBottom w:val="0"/>
      <w:divBdr>
        <w:top w:val="none" w:sz="0" w:space="0" w:color="auto"/>
        <w:left w:val="none" w:sz="0" w:space="0" w:color="auto"/>
        <w:bottom w:val="none" w:sz="0" w:space="0" w:color="auto"/>
        <w:right w:val="none" w:sz="0" w:space="0" w:color="auto"/>
      </w:divBdr>
    </w:div>
    <w:div w:id="268439997">
      <w:bodyDiv w:val="1"/>
      <w:marLeft w:val="0"/>
      <w:marRight w:val="0"/>
      <w:marTop w:val="0"/>
      <w:marBottom w:val="0"/>
      <w:divBdr>
        <w:top w:val="none" w:sz="0" w:space="0" w:color="auto"/>
        <w:left w:val="none" w:sz="0" w:space="0" w:color="auto"/>
        <w:bottom w:val="none" w:sz="0" w:space="0" w:color="auto"/>
        <w:right w:val="none" w:sz="0" w:space="0" w:color="auto"/>
      </w:divBdr>
    </w:div>
    <w:div w:id="268854017">
      <w:bodyDiv w:val="1"/>
      <w:marLeft w:val="0"/>
      <w:marRight w:val="0"/>
      <w:marTop w:val="0"/>
      <w:marBottom w:val="0"/>
      <w:divBdr>
        <w:top w:val="none" w:sz="0" w:space="0" w:color="auto"/>
        <w:left w:val="none" w:sz="0" w:space="0" w:color="auto"/>
        <w:bottom w:val="none" w:sz="0" w:space="0" w:color="auto"/>
        <w:right w:val="none" w:sz="0" w:space="0" w:color="auto"/>
      </w:divBdr>
    </w:div>
    <w:div w:id="274026927">
      <w:bodyDiv w:val="1"/>
      <w:marLeft w:val="0"/>
      <w:marRight w:val="0"/>
      <w:marTop w:val="0"/>
      <w:marBottom w:val="0"/>
      <w:divBdr>
        <w:top w:val="none" w:sz="0" w:space="0" w:color="auto"/>
        <w:left w:val="none" w:sz="0" w:space="0" w:color="auto"/>
        <w:bottom w:val="none" w:sz="0" w:space="0" w:color="auto"/>
        <w:right w:val="none" w:sz="0" w:space="0" w:color="auto"/>
      </w:divBdr>
    </w:div>
    <w:div w:id="274488261">
      <w:bodyDiv w:val="1"/>
      <w:marLeft w:val="0"/>
      <w:marRight w:val="0"/>
      <w:marTop w:val="0"/>
      <w:marBottom w:val="0"/>
      <w:divBdr>
        <w:top w:val="none" w:sz="0" w:space="0" w:color="auto"/>
        <w:left w:val="none" w:sz="0" w:space="0" w:color="auto"/>
        <w:bottom w:val="none" w:sz="0" w:space="0" w:color="auto"/>
        <w:right w:val="none" w:sz="0" w:space="0" w:color="auto"/>
      </w:divBdr>
    </w:div>
    <w:div w:id="274605234">
      <w:bodyDiv w:val="1"/>
      <w:marLeft w:val="0"/>
      <w:marRight w:val="0"/>
      <w:marTop w:val="0"/>
      <w:marBottom w:val="0"/>
      <w:divBdr>
        <w:top w:val="none" w:sz="0" w:space="0" w:color="auto"/>
        <w:left w:val="none" w:sz="0" w:space="0" w:color="auto"/>
        <w:bottom w:val="none" w:sz="0" w:space="0" w:color="auto"/>
        <w:right w:val="none" w:sz="0" w:space="0" w:color="auto"/>
      </w:divBdr>
    </w:div>
    <w:div w:id="275336796">
      <w:bodyDiv w:val="1"/>
      <w:marLeft w:val="0"/>
      <w:marRight w:val="0"/>
      <w:marTop w:val="0"/>
      <w:marBottom w:val="0"/>
      <w:divBdr>
        <w:top w:val="none" w:sz="0" w:space="0" w:color="auto"/>
        <w:left w:val="none" w:sz="0" w:space="0" w:color="auto"/>
        <w:bottom w:val="none" w:sz="0" w:space="0" w:color="auto"/>
        <w:right w:val="none" w:sz="0" w:space="0" w:color="auto"/>
      </w:divBdr>
    </w:div>
    <w:div w:id="276374490">
      <w:bodyDiv w:val="1"/>
      <w:marLeft w:val="0"/>
      <w:marRight w:val="0"/>
      <w:marTop w:val="0"/>
      <w:marBottom w:val="0"/>
      <w:divBdr>
        <w:top w:val="none" w:sz="0" w:space="0" w:color="auto"/>
        <w:left w:val="none" w:sz="0" w:space="0" w:color="auto"/>
        <w:bottom w:val="none" w:sz="0" w:space="0" w:color="auto"/>
        <w:right w:val="none" w:sz="0" w:space="0" w:color="auto"/>
      </w:divBdr>
    </w:div>
    <w:div w:id="289365768">
      <w:bodyDiv w:val="1"/>
      <w:marLeft w:val="0"/>
      <w:marRight w:val="0"/>
      <w:marTop w:val="0"/>
      <w:marBottom w:val="0"/>
      <w:divBdr>
        <w:top w:val="none" w:sz="0" w:space="0" w:color="auto"/>
        <w:left w:val="none" w:sz="0" w:space="0" w:color="auto"/>
        <w:bottom w:val="none" w:sz="0" w:space="0" w:color="auto"/>
        <w:right w:val="none" w:sz="0" w:space="0" w:color="auto"/>
      </w:divBdr>
    </w:div>
    <w:div w:id="304700979">
      <w:bodyDiv w:val="1"/>
      <w:marLeft w:val="0"/>
      <w:marRight w:val="0"/>
      <w:marTop w:val="0"/>
      <w:marBottom w:val="0"/>
      <w:divBdr>
        <w:top w:val="none" w:sz="0" w:space="0" w:color="auto"/>
        <w:left w:val="none" w:sz="0" w:space="0" w:color="auto"/>
        <w:bottom w:val="none" w:sz="0" w:space="0" w:color="auto"/>
        <w:right w:val="none" w:sz="0" w:space="0" w:color="auto"/>
      </w:divBdr>
    </w:div>
    <w:div w:id="307056420">
      <w:bodyDiv w:val="1"/>
      <w:marLeft w:val="0"/>
      <w:marRight w:val="0"/>
      <w:marTop w:val="0"/>
      <w:marBottom w:val="0"/>
      <w:divBdr>
        <w:top w:val="none" w:sz="0" w:space="0" w:color="auto"/>
        <w:left w:val="none" w:sz="0" w:space="0" w:color="auto"/>
        <w:bottom w:val="none" w:sz="0" w:space="0" w:color="auto"/>
        <w:right w:val="none" w:sz="0" w:space="0" w:color="auto"/>
      </w:divBdr>
    </w:div>
    <w:div w:id="311373165">
      <w:bodyDiv w:val="1"/>
      <w:marLeft w:val="0"/>
      <w:marRight w:val="0"/>
      <w:marTop w:val="0"/>
      <w:marBottom w:val="0"/>
      <w:divBdr>
        <w:top w:val="none" w:sz="0" w:space="0" w:color="auto"/>
        <w:left w:val="none" w:sz="0" w:space="0" w:color="auto"/>
        <w:bottom w:val="none" w:sz="0" w:space="0" w:color="auto"/>
        <w:right w:val="none" w:sz="0" w:space="0" w:color="auto"/>
      </w:divBdr>
    </w:div>
    <w:div w:id="312368718">
      <w:bodyDiv w:val="1"/>
      <w:marLeft w:val="0"/>
      <w:marRight w:val="0"/>
      <w:marTop w:val="0"/>
      <w:marBottom w:val="0"/>
      <w:divBdr>
        <w:top w:val="none" w:sz="0" w:space="0" w:color="auto"/>
        <w:left w:val="none" w:sz="0" w:space="0" w:color="auto"/>
        <w:bottom w:val="none" w:sz="0" w:space="0" w:color="auto"/>
        <w:right w:val="none" w:sz="0" w:space="0" w:color="auto"/>
      </w:divBdr>
    </w:div>
    <w:div w:id="313997931">
      <w:bodyDiv w:val="1"/>
      <w:marLeft w:val="0"/>
      <w:marRight w:val="0"/>
      <w:marTop w:val="0"/>
      <w:marBottom w:val="0"/>
      <w:divBdr>
        <w:top w:val="none" w:sz="0" w:space="0" w:color="auto"/>
        <w:left w:val="none" w:sz="0" w:space="0" w:color="auto"/>
        <w:bottom w:val="none" w:sz="0" w:space="0" w:color="auto"/>
        <w:right w:val="none" w:sz="0" w:space="0" w:color="auto"/>
      </w:divBdr>
    </w:div>
    <w:div w:id="325520154">
      <w:bodyDiv w:val="1"/>
      <w:marLeft w:val="0"/>
      <w:marRight w:val="0"/>
      <w:marTop w:val="0"/>
      <w:marBottom w:val="0"/>
      <w:divBdr>
        <w:top w:val="none" w:sz="0" w:space="0" w:color="auto"/>
        <w:left w:val="none" w:sz="0" w:space="0" w:color="auto"/>
        <w:bottom w:val="none" w:sz="0" w:space="0" w:color="auto"/>
        <w:right w:val="none" w:sz="0" w:space="0" w:color="auto"/>
      </w:divBdr>
    </w:div>
    <w:div w:id="327488571">
      <w:bodyDiv w:val="1"/>
      <w:marLeft w:val="0"/>
      <w:marRight w:val="0"/>
      <w:marTop w:val="0"/>
      <w:marBottom w:val="0"/>
      <w:divBdr>
        <w:top w:val="none" w:sz="0" w:space="0" w:color="auto"/>
        <w:left w:val="none" w:sz="0" w:space="0" w:color="auto"/>
        <w:bottom w:val="none" w:sz="0" w:space="0" w:color="auto"/>
        <w:right w:val="none" w:sz="0" w:space="0" w:color="auto"/>
      </w:divBdr>
    </w:div>
    <w:div w:id="328019238">
      <w:bodyDiv w:val="1"/>
      <w:marLeft w:val="0"/>
      <w:marRight w:val="0"/>
      <w:marTop w:val="0"/>
      <w:marBottom w:val="0"/>
      <w:divBdr>
        <w:top w:val="none" w:sz="0" w:space="0" w:color="auto"/>
        <w:left w:val="none" w:sz="0" w:space="0" w:color="auto"/>
        <w:bottom w:val="none" w:sz="0" w:space="0" w:color="auto"/>
        <w:right w:val="none" w:sz="0" w:space="0" w:color="auto"/>
      </w:divBdr>
    </w:div>
    <w:div w:id="337469127">
      <w:bodyDiv w:val="1"/>
      <w:marLeft w:val="0"/>
      <w:marRight w:val="0"/>
      <w:marTop w:val="0"/>
      <w:marBottom w:val="0"/>
      <w:divBdr>
        <w:top w:val="none" w:sz="0" w:space="0" w:color="auto"/>
        <w:left w:val="none" w:sz="0" w:space="0" w:color="auto"/>
        <w:bottom w:val="none" w:sz="0" w:space="0" w:color="auto"/>
        <w:right w:val="none" w:sz="0" w:space="0" w:color="auto"/>
      </w:divBdr>
    </w:div>
    <w:div w:id="343558185">
      <w:bodyDiv w:val="1"/>
      <w:marLeft w:val="0"/>
      <w:marRight w:val="0"/>
      <w:marTop w:val="0"/>
      <w:marBottom w:val="0"/>
      <w:divBdr>
        <w:top w:val="none" w:sz="0" w:space="0" w:color="auto"/>
        <w:left w:val="none" w:sz="0" w:space="0" w:color="auto"/>
        <w:bottom w:val="none" w:sz="0" w:space="0" w:color="auto"/>
        <w:right w:val="none" w:sz="0" w:space="0" w:color="auto"/>
      </w:divBdr>
    </w:div>
    <w:div w:id="348919751">
      <w:bodyDiv w:val="1"/>
      <w:marLeft w:val="0"/>
      <w:marRight w:val="0"/>
      <w:marTop w:val="0"/>
      <w:marBottom w:val="0"/>
      <w:divBdr>
        <w:top w:val="none" w:sz="0" w:space="0" w:color="auto"/>
        <w:left w:val="none" w:sz="0" w:space="0" w:color="auto"/>
        <w:bottom w:val="none" w:sz="0" w:space="0" w:color="auto"/>
        <w:right w:val="none" w:sz="0" w:space="0" w:color="auto"/>
      </w:divBdr>
    </w:div>
    <w:div w:id="355931164">
      <w:bodyDiv w:val="1"/>
      <w:marLeft w:val="0"/>
      <w:marRight w:val="0"/>
      <w:marTop w:val="0"/>
      <w:marBottom w:val="0"/>
      <w:divBdr>
        <w:top w:val="none" w:sz="0" w:space="0" w:color="auto"/>
        <w:left w:val="none" w:sz="0" w:space="0" w:color="auto"/>
        <w:bottom w:val="none" w:sz="0" w:space="0" w:color="auto"/>
        <w:right w:val="none" w:sz="0" w:space="0" w:color="auto"/>
      </w:divBdr>
    </w:div>
    <w:div w:id="362096813">
      <w:bodyDiv w:val="1"/>
      <w:marLeft w:val="0"/>
      <w:marRight w:val="0"/>
      <w:marTop w:val="0"/>
      <w:marBottom w:val="0"/>
      <w:divBdr>
        <w:top w:val="none" w:sz="0" w:space="0" w:color="auto"/>
        <w:left w:val="none" w:sz="0" w:space="0" w:color="auto"/>
        <w:bottom w:val="none" w:sz="0" w:space="0" w:color="auto"/>
        <w:right w:val="none" w:sz="0" w:space="0" w:color="auto"/>
      </w:divBdr>
    </w:div>
    <w:div w:id="369767645">
      <w:bodyDiv w:val="1"/>
      <w:marLeft w:val="0"/>
      <w:marRight w:val="0"/>
      <w:marTop w:val="0"/>
      <w:marBottom w:val="0"/>
      <w:divBdr>
        <w:top w:val="none" w:sz="0" w:space="0" w:color="auto"/>
        <w:left w:val="none" w:sz="0" w:space="0" w:color="auto"/>
        <w:bottom w:val="none" w:sz="0" w:space="0" w:color="auto"/>
        <w:right w:val="none" w:sz="0" w:space="0" w:color="auto"/>
      </w:divBdr>
    </w:div>
    <w:div w:id="371348898">
      <w:bodyDiv w:val="1"/>
      <w:marLeft w:val="0"/>
      <w:marRight w:val="0"/>
      <w:marTop w:val="0"/>
      <w:marBottom w:val="0"/>
      <w:divBdr>
        <w:top w:val="none" w:sz="0" w:space="0" w:color="auto"/>
        <w:left w:val="none" w:sz="0" w:space="0" w:color="auto"/>
        <w:bottom w:val="none" w:sz="0" w:space="0" w:color="auto"/>
        <w:right w:val="none" w:sz="0" w:space="0" w:color="auto"/>
      </w:divBdr>
    </w:div>
    <w:div w:id="371812343">
      <w:bodyDiv w:val="1"/>
      <w:marLeft w:val="0"/>
      <w:marRight w:val="0"/>
      <w:marTop w:val="0"/>
      <w:marBottom w:val="0"/>
      <w:divBdr>
        <w:top w:val="none" w:sz="0" w:space="0" w:color="auto"/>
        <w:left w:val="none" w:sz="0" w:space="0" w:color="auto"/>
        <w:bottom w:val="none" w:sz="0" w:space="0" w:color="auto"/>
        <w:right w:val="none" w:sz="0" w:space="0" w:color="auto"/>
      </w:divBdr>
    </w:div>
    <w:div w:id="379785863">
      <w:bodyDiv w:val="1"/>
      <w:marLeft w:val="0"/>
      <w:marRight w:val="0"/>
      <w:marTop w:val="0"/>
      <w:marBottom w:val="0"/>
      <w:divBdr>
        <w:top w:val="none" w:sz="0" w:space="0" w:color="auto"/>
        <w:left w:val="none" w:sz="0" w:space="0" w:color="auto"/>
        <w:bottom w:val="none" w:sz="0" w:space="0" w:color="auto"/>
        <w:right w:val="none" w:sz="0" w:space="0" w:color="auto"/>
      </w:divBdr>
    </w:div>
    <w:div w:id="393116154">
      <w:bodyDiv w:val="1"/>
      <w:marLeft w:val="0"/>
      <w:marRight w:val="0"/>
      <w:marTop w:val="0"/>
      <w:marBottom w:val="0"/>
      <w:divBdr>
        <w:top w:val="none" w:sz="0" w:space="0" w:color="auto"/>
        <w:left w:val="none" w:sz="0" w:space="0" w:color="auto"/>
        <w:bottom w:val="none" w:sz="0" w:space="0" w:color="auto"/>
        <w:right w:val="none" w:sz="0" w:space="0" w:color="auto"/>
      </w:divBdr>
    </w:div>
    <w:div w:id="395325298">
      <w:bodyDiv w:val="1"/>
      <w:marLeft w:val="0"/>
      <w:marRight w:val="0"/>
      <w:marTop w:val="0"/>
      <w:marBottom w:val="0"/>
      <w:divBdr>
        <w:top w:val="none" w:sz="0" w:space="0" w:color="auto"/>
        <w:left w:val="none" w:sz="0" w:space="0" w:color="auto"/>
        <w:bottom w:val="none" w:sz="0" w:space="0" w:color="auto"/>
        <w:right w:val="none" w:sz="0" w:space="0" w:color="auto"/>
      </w:divBdr>
    </w:div>
    <w:div w:id="400100588">
      <w:bodyDiv w:val="1"/>
      <w:marLeft w:val="0"/>
      <w:marRight w:val="0"/>
      <w:marTop w:val="0"/>
      <w:marBottom w:val="0"/>
      <w:divBdr>
        <w:top w:val="none" w:sz="0" w:space="0" w:color="auto"/>
        <w:left w:val="none" w:sz="0" w:space="0" w:color="auto"/>
        <w:bottom w:val="none" w:sz="0" w:space="0" w:color="auto"/>
        <w:right w:val="none" w:sz="0" w:space="0" w:color="auto"/>
      </w:divBdr>
    </w:div>
    <w:div w:id="407004310">
      <w:bodyDiv w:val="1"/>
      <w:marLeft w:val="0"/>
      <w:marRight w:val="0"/>
      <w:marTop w:val="0"/>
      <w:marBottom w:val="0"/>
      <w:divBdr>
        <w:top w:val="none" w:sz="0" w:space="0" w:color="auto"/>
        <w:left w:val="none" w:sz="0" w:space="0" w:color="auto"/>
        <w:bottom w:val="none" w:sz="0" w:space="0" w:color="auto"/>
        <w:right w:val="none" w:sz="0" w:space="0" w:color="auto"/>
      </w:divBdr>
    </w:div>
    <w:div w:id="411047393">
      <w:bodyDiv w:val="1"/>
      <w:marLeft w:val="0"/>
      <w:marRight w:val="0"/>
      <w:marTop w:val="0"/>
      <w:marBottom w:val="0"/>
      <w:divBdr>
        <w:top w:val="none" w:sz="0" w:space="0" w:color="auto"/>
        <w:left w:val="none" w:sz="0" w:space="0" w:color="auto"/>
        <w:bottom w:val="none" w:sz="0" w:space="0" w:color="auto"/>
        <w:right w:val="none" w:sz="0" w:space="0" w:color="auto"/>
      </w:divBdr>
    </w:div>
    <w:div w:id="413744891">
      <w:bodyDiv w:val="1"/>
      <w:marLeft w:val="0"/>
      <w:marRight w:val="0"/>
      <w:marTop w:val="0"/>
      <w:marBottom w:val="0"/>
      <w:divBdr>
        <w:top w:val="none" w:sz="0" w:space="0" w:color="auto"/>
        <w:left w:val="none" w:sz="0" w:space="0" w:color="auto"/>
        <w:bottom w:val="none" w:sz="0" w:space="0" w:color="auto"/>
        <w:right w:val="none" w:sz="0" w:space="0" w:color="auto"/>
      </w:divBdr>
    </w:div>
    <w:div w:id="416098065">
      <w:bodyDiv w:val="1"/>
      <w:marLeft w:val="0"/>
      <w:marRight w:val="0"/>
      <w:marTop w:val="0"/>
      <w:marBottom w:val="0"/>
      <w:divBdr>
        <w:top w:val="none" w:sz="0" w:space="0" w:color="auto"/>
        <w:left w:val="none" w:sz="0" w:space="0" w:color="auto"/>
        <w:bottom w:val="none" w:sz="0" w:space="0" w:color="auto"/>
        <w:right w:val="none" w:sz="0" w:space="0" w:color="auto"/>
      </w:divBdr>
    </w:div>
    <w:div w:id="417095798">
      <w:bodyDiv w:val="1"/>
      <w:marLeft w:val="0"/>
      <w:marRight w:val="0"/>
      <w:marTop w:val="0"/>
      <w:marBottom w:val="0"/>
      <w:divBdr>
        <w:top w:val="none" w:sz="0" w:space="0" w:color="auto"/>
        <w:left w:val="none" w:sz="0" w:space="0" w:color="auto"/>
        <w:bottom w:val="none" w:sz="0" w:space="0" w:color="auto"/>
        <w:right w:val="none" w:sz="0" w:space="0" w:color="auto"/>
      </w:divBdr>
    </w:div>
    <w:div w:id="419372671">
      <w:bodyDiv w:val="1"/>
      <w:marLeft w:val="0"/>
      <w:marRight w:val="0"/>
      <w:marTop w:val="0"/>
      <w:marBottom w:val="0"/>
      <w:divBdr>
        <w:top w:val="none" w:sz="0" w:space="0" w:color="auto"/>
        <w:left w:val="none" w:sz="0" w:space="0" w:color="auto"/>
        <w:bottom w:val="none" w:sz="0" w:space="0" w:color="auto"/>
        <w:right w:val="none" w:sz="0" w:space="0" w:color="auto"/>
      </w:divBdr>
    </w:div>
    <w:div w:id="420759177">
      <w:bodyDiv w:val="1"/>
      <w:marLeft w:val="0"/>
      <w:marRight w:val="0"/>
      <w:marTop w:val="0"/>
      <w:marBottom w:val="0"/>
      <w:divBdr>
        <w:top w:val="none" w:sz="0" w:space="0" w:color="auto"/>
        <w:left w:val="none" w:sz="0" w:space="0" w:color="auto"/>
        <w:bottom w:val="none" w:sz="0" w:space="0" w:color="auto"/>
        <w:right w:val="none" w:sz="0" w:space="0" w:color="auto"/>
      </w:divBdr>
    </w:div>
    <w:div w:id="437876032">
      <w:bodyDiv w:val="1"/>
      <w:marLeft w:val="0"/>
      <w:marRight w:val="0"/>
      <w:marTop w:val="0"/>
      <w:marBottom w:val="0"/>
      <w:divBdr>
        <w:top w:val="none" w:sz="0" w:space="0" w:color="auto"/>
        <w:left w:val="none" w:sz="0" w:space="0" w:color="auto"/>
        <w:bottom w:val="none" w:sz="0" w:space="0" w:color="auto"/>
        <w:right w:val="none" w:sz="0" w:space="0" w:color="auto"/>
      </w:divBdr>
    </w:div>
    <w:div w:id="471487038">
      <w:bodyDiv w:val="1"/>
      <w:marLeft w:val="0"/>
      <w:marRight w:val="0"/>
      <w:marTop w:val="0"/>
      <w:marBottom w:val="0"/>
      <w:divBdr>
        <w:top w:val="none" w:sz="0" w:space="0" w:color="auto"/>
        <w:left w:val="none" w:sz="0" w:space="0" w:color="auto"/>
        <w:bottom w:val="none" w:sz="0" w:space="0" w:color="auto"/>
        <w:right w:val="none" w:sz="0" w:space="0" w:color="auto"/>
      </w:divBdr>
    </w:div>
    <w:div w:id="476530677">
      <w:bodyDiv w:val="1"/>
      <w:marLeft w:val="0"/>
      <w:marRight w:val="0"/>
      <w:marTop w:val="0"/>
      <w:marBottom w:val="0"/>
      <w:divBdr>
        <w:top w:val="none" w:sz="0" w:space="0" w:color="auto"/>
        <w:left w:val="none" w:sz="0" w:space="0" w:color="auto"/>
        <w:bottom w:val="none" w:sz="0" w:space="0" w:color="auto"/>
        <w:right w:val="none" w:sz="0" w:space="0" w:color="auto"/>
      </w:divBdr>
    </w:div>
    <w:div w:id="481390737">
      <w:bodyDiv w:val="1"/>
      <w:marLeft w:val="0"/>
      <w:marRight w:val="0"/>
      <w:marTop w:val="0"/>
      <w:marBottom w:val="0"/>
      <w:divBdr>
        <w:top w:val="none" w:sz="0" w:space="0" w:color="auto"/>
        <w:left w:val="none" w:sz="0" w:space="0" w:color="auto"/>
        <w:bottom w:val="none" w:sz="0" w:space="0" w:color="auto"/>
        <w:right w:val="none" w:sz="0" w:space="0" w:color="auto"/>
      </w:divBdr>
    </w:div>
    <w:div w:id="501698439">
      <w:bodyDiv w:val="1"/>
      <w:marLeft w:val="0"/>
      <w:marRight w:val="0"/>
      <w:marTop w:val="0"/>
      <w:marBottom w:val="0"/>
      <w:divBdr>
        <w:top w:val="none" w:sz="0" w:space="0" w:color="auto"/>
        <w:left w:val="none" w:sz="0" w:space="0" w:color="auto"/>
        <w:bottom w:val="none" w:sz="0" w:space="0" w:color="auto"/>
        <w:right w:val="none" w:sz="0" w:space="0" w:color="auto"/>
      </w:divBdr>
    </w:div>
    <w:div w:id="504708174">
      <w:bodyDiv w:val="1"/>
      <w:marLeft w:val="0"/>
      <w:marRight w:val="0"/>
      <w:marTop w:val="0"/>
      <w:marBottom w:val="0"/>
      <w:divBdr>
        <w:top w:val="none" w:sz="0" w:space="0" w:color="auto"/>
        <w:left w:val="none" w:sz="0" w:space="0" w:color="auto"/>
        <w:bottom w:val="none" w:sz="0" w:space="0" w:color="auto"/>
        <w:right w:val="none" w:sz="0" w:space="0" w:color="auto"/>
      </w:divBdr>
    </w:div>
    <w:div w:id="510800837">
      <w:bodyDiv w:val="1"/>
      <w:marLeft w:val="0"/>
      <w:marRight w:val="0"/>
      <w:marTop w:val="0"/>
      <w:marBottom w:val="0"/>
      <w:divBdr>
        <w:top w:val="none" w:sz="0" w:space="0" w:color="auto"/>
        <w:left w:val="none" w:sz="0" w:space="0" w:color="auto"/>
        <w:bottom w:val="none" w:sz="0" w:space="0" w:color="auto"/>
        <w:right w:val="none" w:sz="0" w:space="0" w:color="auto"/>
      </w:divBdr>
    </w:div>
    <w:div w:id="513808959">
      <w:bodyDiv w:val="1"/>
      <w:marLeft w:val="0"/>
      <w:marRight w:val="0"/>
      <w:marTop w:val="0"/>
      <w:marBottom w:val="0"/>
      <w:divBdr>
        <w:top w:val="none" w:sz="0" w:space="0" w:color="auto"/>
        <w:left w:val="none" w:sz="0" w:space="0" w:color="auto"/>
        <w:bottom w:val="none" w:sz="0" w:space="0" w:color="auto"/>
        <w:right w:val="none" w:sz="0" w:space="0" w:color="auto"/>
      </w:divBdr>
    </w:div>
    <w:div w:id="517236930">
      <w:bodyDiv w:val="1"/>
      <w:marLeft w:val="0"/>
      <w:marRight w:val="0"/>
      <w:marTop w:val="0"/>
      <w:marBottom w:val="0"/>
      <w:divBdr>
        <w:top w:val="none" w:sz="0" w:space="0" w:color="auto"/>
        <w:left w:val="none" w:sz="0" w:space="0" w:color="auto"/>
        <w:bottom w:val="none" w:sz="0" w:space="0" w:color="auto"/>
        <w:right w:val="none" w:sz="0" w:space="0" w:color="auto"/>
      </w:divBdr>
    </w:div>
    <w:div w:id="521357887">
      <w:bodyDiv w:val="1"/>
      <w:marLeft w:val="0"/>
      <w:marRight w:val="0"/>
      <w:marTop w:val="0"/>
      <w:marBottom w:val="0"/>
      <w:divBdr>
        <w:top w:val="none" w:sz="0" w:space="0" w:color="auto"/>
        <w:left w:val="none" w:sz="0" w:space="0" w:color="auto"/>
        <w:bottom w:val="none" w:sz="0" w:space="0" w:color="auto"/>
        <w:right w:val="none" w:sz="0" w:space="0" w:color="auto"/>
      </w:divBdr>
    </w:div>
    <w:div w:id="521551266">
      <w:bodyDiv w:val="1"/>
      <w:marLeft w:val="0"/>
      <w:marRight w:val="0"/>
      <w:marTop w:val="0"/>
      <w:marBottom w:val="0"/>
      <w:divBdr>
        <w:top w:val="none" w:sz="0" w:space="0" w:color="auto"/>
        <w:left w:val="none" w:sz="0" w:space="0" w:color="auto"/>
        <w:bottom w:val="none" w:sz="0" w:space="0" w:color="auto"/>
        <w:right w:val="none" w:sz="0" w:space="0" w:color="auto"/>
      </w:divBdr>
    </w:div>
    <w:div w:id="534078813">
      <w:bodyDiv w:val="1"/>
      <w:marLeft w:val="0"/>
      <w:marRight w:val="0"/>
      <w:marTop w:val="0"/>
      <w:marBottom w:val="0"/>
      <w:divBdr>
        <w:top w:val="none" w:sz="0" w:space="0" w:color="auto"/>
        <w:left w:val="none" w:sz="0" w:space="0" w:color="auto"/>
        <w:bottom w:val="none" w:sz="0" w:space="0" w:color="auto"/>
        <w:right w:val="none" w:sz="0" w:space="0" w:color="auto"/>
      </w:divBdr>
    </w:div>
    <w:div w:id="548414739">
      <w:bodyDiv w:val="1"/>
      <w:marLeft w:val="0"/>
      <w:marRight w:val="0"/>
      <w:marTop w:val="0"/>
      <w:marBottom w:val="0"/>
      <w:divBdr>
        <w:top w:val="none" w:sz="0" w:space="0" w:color="auto"/>
        <w:left w:val="none" w:sz="0" w:space="0" w:color="auto"/>
        <w:bottom w:val="none" w:sz="0" w:space="0" w:color="auto"/>
        <w:right w:val="none" w:sz="0" w:space="0" w:color="auto"/>
      </w:divBdr>
    </w:div>
    <w:div w:id="553273329">
      <w:bodyDiv w:val="1"/>
      <w:marLeft w:val="0"/>
      <w:marRight w:val="0"/>
      <w:marTop w:val="0"/>
      <w:marBottom w:val="0"/>
      <w:divBdr>
        <w:top w:val="none" w:sz="0" w:space="0" w:color="auto"/>
        <w:left w:val="none" w:sz="0" w:space="0" w:color="auto"/>
        <w:bottom w:val="none" w:sz="0" w:space="0" w:color="auto"/>
        <w:right w:val="none" w:sz="0" w:space="0" w:color="auto"/>
      </w:divBdr>
    </w:div>
    <w:div w:id="553389767">
      <w:bodyDiv w:val="1"/>
      <w:marLeft w:val="0"/>
      <w:marRight w:val="0"/>
      <w:marTop w:val="0"/>
      <w:marBottom w:val="0"/>
      <w:divBdr>
        <w:top w:val="none" w:sz="0" w:space="0" w:color="auto"/>
        <w:left w:val="none" w:sz="0" w:space="0" w:color="auto"/>
        <w:bottom w:val="none" w:sz="0" w:space="0" w:color="auto"/>
        <w:right w:val="none" w:sz="0" w:space="0" w:color="auto"/>
      </w:divBdr>
    </w:div>
    <w:div w:id="555362215">
      <w:bodyDiv w:val="1"/>
      <w:marLeft w:val="0"/>
      <w:marRight w:val="0"/>
      <w:marTop w:val="0"/>
      <w:marBottom w:val="0"/>
      <w:divBdr>
        <w:top w:val="none" w:sz="0" w:space="0" w:color="auto"/>
        <w:left w:val="none" w:sz="0" w:space="0" w:color="auto"/>
        <w:bottom w:val="none" w:sz="0" w:space="0" w:color="auto"/>
        <w:right w:val="none" w:sz="0" w:space="0" w:color="auto"/>
      </w:divBdr>
    </w:div>
    <w:div w:id="555899409">
      <w:bodyDiv w:val="1"/>
      <w:marLeft w:val="0"/>
      <w:marRight w:val="0"/>
      <w:marTop w:val="0"/>
      <w:marBottom w:val="0"/>
      <w:divBdr>
        <w:top w:val="none" w:sz="0" w:space="0" w:color="auto"/>
        <w:left w:val="none" w:sz="0" w:space="0" w:color="auto"/>
        <w:bottom w:val="none" w:sz="0" w:space="0" w:color="auto"/>
        <w:right w:val="none" w:sz="0" w:space="0" w:color="auto"/>
      </w:divBdr>
    </w:div>
    <w:div w:id="559441765">
      <w:bodyDiv w:val="1"/>
      <w:marLeft w:val="0"/>
      <w:marRight w:val="0"/>
      <w:marTop w:val="0"/>
      <w:marBottom w:val="0"/>
      <w:divBdr>
        <w:top w:val="none" w:sz="0" w:space="0" w:color="auto"/>
        <w:left w:val="none" w:sz="0" w:space="0" w:color="auto"/>
        <w:bottom w:val="none" w:sz="0" w:space="0" w:color="auto"/>
        <w:right w:val="none" w:sz="0" w:space="0" w:color="auto"/>
      </w:divBdr>
    </w:div>
    <w:div w:id="571694991">
      <w:bodyDiv w:val="1"/>
      <w:marLeft w:val="0"/>
      <w:marRight w:val="0"/>
      <w:marTop w:val="0"/>
      <w:marBottom w:val="0"/>
      <w:divBdr>
        <w:top w:val="none" w:sz="0" w:space="0" w:color="auto"/>
        <w:left w:val="none" w:sz="0" w:space="0" w:color="auto"/>
        <w:bottom w:val="none" w:sz="0" w:space="0" w:color="auto"/>
        <w:right w:val="none" w:sz="0" w:space="0" w:color="auto"/>
      </w:divBdr>
    </w:div>
    <w:div w:id="580414504">
      <w:bodyDiv w:val="1"/>
      <w:marLeft w:val="0"/>
      <w:marRight w:val="0"/>
      <w:marTop w:val="0"/>
      <w:marBottom w:val="0"/>
      <w:divBdr>
        <w:top w:val="none" w:sz="0" w:space="0" w:color="auto"/>
        <w:left w:val="none" w:sz="0" w:space="0" w:color="auto"/>
        <w:bottom w:val="none" w:sz="0" w:space="0" w:color="auto"/>
        <w:right w:val="none" w:sz="0" w:space="0" w:color="auto"/>
      </w:divBdr>
    </w:div>
    <w:div w:id="589241343">
      <w:bodyDiv w:val="1"/>
      <w:marLeft w:val="0"/>
      <w:marRight w:val="0"/>
      <w:marTop w:val="0"/>
      <w:marBottom w:val="0"/>
      <w:divBdr>
        <w:top w:val="none" w:sz="0" w:space="0" w:color="auto"/>
        <w:left w:val="none" w:sz="0" w:space="0" w:color="auto"/>
        <w:bottom w:val="none" w:sz="0" w:space="0" w:color="auto"/>
        <w:right w:val="none" w:sz="0" w:space="0" w:color="auto"/>
      </w:divBdr>
    </w:div>
    <w:div w:id="595483661">
      <w:bodyDiv w:val="1"/>
      <w:marLeft w:val="0"/>
      <w:marRight w:val="0"/>
      <w:marTop w:val="0"/>
      <w:marBottom w:val="0"/>
      <w:divBdr>
        <w:top w:val="none" w:sz="0" w:space="0" w:color="auto"/>
        <w:left w:val="none" w:sz="0" w:space="0" w:color="auto"/>
        <w:bottom w:val="none" w:sz="0" w:space="0" w:color="auto"/>
        <w:right w:val="none" w:sz="0" w:space="0" w:color="auto"/>
      </w:divBdr>
    </w:div>
    <w:div w:id="596713289">
      <w:bodyDiv w:val="1"/>
      <w:marLeft w:val="0"/>
      <w:marRight w:val="0"/>
      <w:marTop w:val="0"/>
      <w:marBottom w:val="0"/>
      <w:divBdr>
        <w:top w:val="none" w:sz="0" w:space="0" w:color="auto"/>
        <w:left w:val="none" w:sz="0" w:space="0" w:color="auto"/>
        <w:bottom w:val="none" w:sz="0" w:space="0" w:color="auto"/>
        <w:right w:val="none" w:sz="0" w:space="0" w:color="auto"/>
      </w:divBdr>
    </w:div>
    <w:div w:id="598803537">
      <w:bodyDiv w:val="1"/>
      <w:marLeft w:val="0"/>
      <w:marRight w:val="0"/>
      <w:marTop w:val="0"/>
      <w:marBottom w:val="0"/>
      <w:divBdr>
        <w:top w:val="none" w:sz="0" w:space="0" w:color="auto"/>
        <w:left w:val="none" w:sz="0" w:space="0" w:color="auto"/>
        <w:bottom w:val="none" w:sz="0" w:space="0" w:color="auto"/>
        <w:right w:val="none" w:sz="0" w:space="0" w:color="auto"/>
      </w:divBdr>
    </w:div>
    <w:div w:id="599606602">
      <w:bodyDiv w:val="1"/>
      <w:marLeft w:val="0"/>
      <w:marRight w:val="0"/>
      <w:marTop w:val="0"/>
      <w:marBottom w:val="0"/>
      <w:divBdr>
        <w:top w:val="none" w:sz="0" w:space="0" w:color="auto"/>
        <w:left w:val="none" w:sz="0" w:space="0" w:color="auto"/>
        <w:bottom w:val="none" w:sz="0" w:space="0" w:color="auto"/>
        <w:right w:val="none" w:sz="0" w:space="0" w:color="auto"/>
      </w:divBdr>
    </w:div>
    <w:div w:id="601961572">
      <w:bodyDiv w:val="1"/>
      <w:marLeft w:val="0"/>
      <w:marRight w:val="0"/>
      <w:marTop w:val="0"/>
      <w:marBottom w:val="0"/>
      <w:divBdr>
        <w:top w:val="none" w:sz="0" w:space="0" w:color="auto"/>
        <w:left w:val="none" w:sz="0" w:space="0" w:color="auto"/>
        <w:bottom w:val="none" w:sz="0" w:space="0" w:color="auto"/>
        <w:right w:val="none" w:sz="0" w:space="0" w:color="auto"/>
      </w:divBdr>
    </w:div>
    <w:div w:id="605356899">
      <w:bodyDiv w:val="1"/>
      <w:marLeft w:val="0"/>
      <w:marRight w:val="0"/>
      <w:marTop w:val="0"/>
      <w:marBottom w:val="0"/>
      <w:divBdr>
        <w:top w:val="none" w:sz="0" w:space="0" w:color="auto"/>
        <w:left w:val="none" w:sz="0" w:space="0" w:color="auto"/>
        <w:bottom w:val="none" w:sz="0" w:space="0" w:color="auto"/>
        <w:right w:val="none" w:sz="0" w:space="0" w:color="auto"/>
      </w:divBdr>
    </w:div>
    <w:div w:id="610935469">
      <w:bodyDiv w:val="1"/>
      <w:marLeft w:val="0"/>
      <w:marRight w:val="0"/>
      <w:marTop w:val="0"/>
      <w:marBottom w:val="0"/>
      <w:divBdr>
        <w:top w:val="none" w:sz="0" w:space="0" w:color="auto"/>
        <w:left w:val="none" w:sz="0" w:space="0" w:color="auto"/>
        <w:bottom w:val="none" w:sz="0" w:space="0" w:color="auto"/>
        <w:right w:val="none" w:sz="0" w:space="0" w:color="auto"/>
      </w:divBdr>
    </w:div>
    <w:div w:id="612632236">
      <w:bodyDiv w:val="1"/>
      <w:marLeft w:val="0"/>
      <w:marRight w:val="0"/>
      <w:marTop w:val="0"/>
      <w:marBottom w:val="0"/>
      <w:divBdr>
        <w:top w:val="none" w:sz="0" w:space="0" w:color="auto"/>
        <w:left w:val="none" w:sz="0" w:space="0" w:color="auto"/>
        <w:bottom w:val="none" w:sz="0" w:space="0" w:color="auto"/>
        <w:right w:val="none" w:sz="0" w:space="0" w:color="auto"/>
      </w:divBdr>
    </w:div>
    <w:div w:id="616182196">
      <w:bodyDiv w:val="1"/>
      <w:marLeft w:val="0"/>
      <w:marRight w:val="0"/>
      <w:marTop w:val="0"/>
      <w:marBottom w:val="0"/>
      <w:divBdr>
        <w:top w:val="none" w:sz="0" w:space="0" w:color="auto"/>
        <w:left w:val="none" w:sz="0" w:space="0" w:color="auto"/>
        <w:bottom w:val="none" w:sz="0" w:space="0" w:color="auto"/>
        <w:right w:val="none" w:sz="0" w:space="0" w:color="auto"/>
      </w:divBdr>
    </w:div>
    <w:div w:id="626742239">
      <w:bodyDiv w:val="1"/>
      <w:marLeft w:val="0"/>
      <w:marRight w:val="0"/>
      <w:marTop w:val="0"/>
      <w:marBottom w:val="0"/>
      <w:divBdr>
        <w:top w:val="none" w:sz="0" w:space="0" w:color="auto"/>
        <w:left w:val="none" w:sz="0" w:space="0" w:color="auto"/>
        <w:bottom w:val="none" w:sz="0" w:space="0" w:color="auto"/>
        <w:right w:val="none" w:sz="0" w:space="0" w:color="auto"/>
      </w:divBdr>
    </w:div>
    <w:div w:id="628245273">
      <w:bodyDiv w:val="1"/>
      <w:marLeft w:val="0"/>
      <w:marRight w:val="0"/>
      <w:marTop w:val="0"/>
      <w:marBottom w:val="0"/>
      <w:divBdr>
        <w:top w:val="none" w:sz="0" w:space="0" w:color="auto"/>
        <w:left w:val="none" w:sz="0" w:space="0" w:color="auto"/>
        <w:bottom w:val="none" w:sz="0" w:space="0" w:color="auto"/>
        <w:right w:val="none" w:sz="0" w:space="0" w:color="auto"/>
      </w:divBdr>
    </w:div>
    <w:div w:id="635718963">
      <w:bodyDiv w:val="1"/>
      <w:marLeft w:val="0"/>
      <w:marRight w:val="0"/>
      <w:marTop w:val="0"/>
      <w:marBottom w:val="0"/>
      <w:divBdr>
        <w:top w:val="none" w:sz="0" w:space="0" w:color="auto"/>
        <w:left w:val="none" w:sz="0" w:space="0" w:color="auto"/>
        <w:bottom w:val="none" w:sz="0" w:space="0" w:color="auto"/>
        <w:right w:val="none" w:sz="0" w:space="0" w:color="auto"/>
      </w:divBdr>
    </w:div>
    <w:div w:id="637731167">
      <w:bodyDiv w:val="1"/>
      <w:marLeft w:val="0"/>
      <w:marRight w:val="0"/>
      <w:marTop w:val="0"/>
      <w:marBottom w:val="0"/>
      <w:divBdr>
        <w:top w:val="none" w:sz="0" w:space="0" w:color="auto"/>
        <w:left w:val="none" w:sz="0" w:space="0" w:color="auto"/>
        <w:bottom w:val="none" w:sz="0" w:space="0" w:color="auto"/>
        <w:right w:val="none" w:sz="0" w:space="0" w:color="auto"/>
      </w:divBdr>
    </w:div>
    <w:div w:id="638269285">
      <w:bodyDiv w:val="1"/>
      <w:marLeft w:val="0"/>
      <w:marRight w:val="0"/>
      <w:marTop w:val="0"/>
      <w:marBottom w:val="0"/>
      <w:divBdr>
        <w:top w:val="none" w:sz="0" w:space="0" w:color="auto"/>
        <w:left w:val="none" w:sz="0" w:space="0" w:color="auto"/>
        <w:bottom w:val="none" w:sz="0" w:space="0" w:color="auto"/>
        <w:right w:val="none" w:sz="0" w:space="0" w:color="auto"/>
      </w:divBdr>
    </w:div>
    <w:div w:id="639382793">
      <w:bodyDiv w:val="1"/>
      <w:marLeft w:val="0"/>
      <w:marRight w:val="0"/>
      <w:marTop w:val="0"/>
      <w:marBottom w:val="0"/>
      <w:divBdr>
        <w:top w:val="none" w:sz="0" w:space="0" w:color="auto"/>
        <w:left w:val="none" w:sz="0" w:space="0" w:color="auto"/>
        <w:bottom w:val="none" w:sz="0" w:space="0" w:color="auto"/>
        <w:right w:val="none" w:sz="0" w:space="0" w:color="auto"/>
      </w:divBdr>
    </w:div>
    <w:div w:id="648217828">
      <w:bodyDiv w:val="1"/>
      <w:marLeft w:val="0"/>
      <w:marRight w:val="0"/>
      <w:marTop w:val="0"/>
      <w:marBottom w:val="0"/>
      <w:divBdr>
        <w:top w:val="none" w:sz="0" w:space="0" w:color="auto"/>
        <w:left w:val="none" w:sz="0" w:space="0" w:color="auto"/>
        <w:bottom w:val="none" w:sz="0" w:space="0" w:color="auto"/>
        <w:right w:val="none" w:sz="0" w:space="0" w:color="auto"/>
      </w:divBdr>
    </w:div>
    <w:div w:id="651450871">
      <w:bodyDiv w:val="1"/>
      <w:marLeft w:val="0"/>
      <w:marRight w:val="0"/>
      <w:marTop w:val="0"/>
      <w:marBottom w:val="0"/>
      <w:divBdr>
        <w:top w:val="none" w:sz="0" w:space="0" w:color="auto"/>
        <w:left w:val="none" w:sz="0" w:space="0" w:color="auto"/>
        <w:bottom w:val="none" w:sz="0" w:space="0" w:color="auto"/>
        <w:right w:val="none" w:sz="0" w:space="0" w:color="auto"/>
      </w:divBdr>
    </w:div>
    <w:div w:id="653530626">
      <w:bodyDiv w:val="1"/>
      <w:marLeft w:val="0"/>
      <w:marRight w:val="0"/>
      <w:marTop w:val="0"/>
      <w:marBottom w:val="0"/>
      <w:divBdr>
        <w:top w:val="none" w:sz="0" w:space="0" w:color="auto"/>
        <w:left w:val="none" w:sz="0" w:space="0" w:color="auto"/>
        <w:bottom w:val="none" w:sz="0" w:space="0" w:color="auto"/>
        <w:right w:val="none" w:sz="0" w:space="0" w:color="auto"/>
      </w:divBdr>
    </w:div>
    <w:div w:id="653678166">
      <w:bodyDiv w:val="1"/>
      <w:marLeft w:val="0"/>
      <w:marRight w:val="0"/>
      <w:marTop w:val="0"/>
      <w:marBottom w:val="0"/>
      <w:divBdr>
        <w:top w:val="none" w:sz="0" w:space="0" w:color="auto"/>
        <w:left w:val="none" w:sz="0" w:space="0" w:color="auto"/>
        <w:bottom w:val="none" w:sz="0" w:space="0" w:color="auto"/>
        <w:right w:val="none" w:sz="0" w:space="0" w:color="auto"/>
      </w:divBdr>
    </w:div>
    <w:div w:id="655840679">
      <w:bodyDiv w:val="1"/>
      <w:marLeft w:val="0"/>
      <w:marRight w:val="0"/>
      <w:marTop w:val="0"/>
      <w:marBottom w:val="0"/>
      <w:divBdr>
        <w:top w:val="none" w:sz="0" w:space="0" w:color="auto"/>
        <w:left w:val="none" w:sz="0" w:space="0" w:color="auto"/>
        <w:bottom w:val="none" w:sz="0" w:space="0" w:color="auto"/>
        <w:right w:val="none" w:sz="0" w:space="0" w:color="auto"/>
      </w:divBdr>
    </w:div>
    <w:div w:id="657808343">
      <w:bodyDiv w:val="1"/>
      <w:marLeft w:val="0"/>
      <w:marRight w:val="0"/>
      <w:marTop w:val="0"/>
      <w:marBottom w:val="0"/>
      <w:divBdr>
        <w:top w:val="none" w:sz="0" w:space="0" w:color="auto"/>
        <w:left w:val="none" w:sz="0" w:space="0" w:color="auto"/>
        <w:bottom w:val="none" w:sz="0" w:space="0" w:color="auto"/>
        <w:right w:val="none" w:sz="0" w:space="0" w:color="auto"/>
      </w:divBdr>
    </w:div>
    <w:div w:id="674959133">
      <w:bodyDiv w:val="1"/>
      <w:marLeft w:val="0"/>
      <w:marRight w:val="0"/>
      <w:marTop w:val="0"/>
      <w:marBottom w:val="0"/>
      <w:divBdr>
        <w:top w:val="none" w:sz="0" w:space="0" w:color="auto"/>
        <w:left w:val="none" w:sz="0" w:space="0" w:color="auto"/>
        <w:bottom w:val="none" w:sz="0" w:space="0" w:color="auto"/>
        <w:right w:val="none" w:sz="0" w:space="0" w:color="auto"/>
      </w:divBdr>
    </w:div>
    <w:div w:id="682822960">
      <w:bodyDiv w:val="1"/>
      <w:marLeft w:val="0"/>
      <w:marRight w:val="0"/>
      <w:marTop w:val="0"/>
      <w:marBottom w:val="0"/>
      <w:divBdr>
        <w:top w:val="none" w:sz="0" w:space="0" w:color="auto"/>
        <w:left w:val="none" w:sz="0" w:space="0" w:color="auto"/>
        <w:bottom w:val="none" w:sz="0" w:space="0" w:color="auto"/>
        <w:right w:val="none" w:sz="0" w:space="0" w:color="auto"/>
      </w:divBdr>
    </w:div>
    <w:div w:id="686948691">
      <w:bodyDiv w:val="1"/>
      <w:marLeft w:val="0"/>
      <w:marRight w:val="0"/>
      <w:marTop w:val="0"/>
      <w:marBottom w:val="0"/>
      <w:divBdr>
        <w:top w:val="none" w:sz="0" w:space="0" w:color="auto"/>
        <w:left w:val="none" w:sz="0" w:space="0" w:color="auto"/>
        <w:bottom w:val="none" w:sz="0" w:space="0" w:color="auto"/>
        <w:right w:val="none" w:sz="0" w:space="0" w:color="auto"/>
      </w:divBdr>
    </w:div>
    <w:div w:id="689840224">
      <w:bodyDiv w:val="1"/>
      <w:marLeft w:val="0"/>
      <w:marRight w:val="0"/>
      <w:marTop w:val="0"/>
      <w:marBottom w:val="0"/>
      <w:divBdr>
        <w:top w:val="none" w:sz="0" w:space="0" w:color="auto"/>
        <w:left w:val="none" w:sz="0" w:space="0" w:color="auto"/>
        <w:bottom w:val="none" w:sz="0" w:space="0" w:color="auto"/>
        <w:right w:val="none" w:sz="0" w:space="0" w:color="auto"/>
      </w:divBdr>
    </w:div>
    <w:div w:id="694845073">
      <w:bodyDiv w:val="1"/>
      <w:marLeft w:val="0"/>
      <w:marRight w:val="0"/>
      <w:marTop w:val="0"/>
      <w:marBottom w:val="0"/>
      <w:divBdr>
        <w:top w:val="none" w:sz="0" w:space="0" w:color="auto"/>
        <w:left w:val="none" w:sz="0" w:space="0" w:color="auto"/>
        <w:bottom w:val="none" w:sz="0" w:space="0" w:color="auto"/>
        <w:right w:val="none" w:sz="0" w:space="0" w:color="auto"/>
      </w:divBdr>
    </w:div>
    <w:div w:id="695161891">
      <w:bodyDiv w:val="1"/>
      <w:marLeft w:val="0"/>
      <w:marRight w:val="0"/>
      <w:marTop w:val="0"/>
      <w:marBottom w:val="0"/>
      <w:divBdr>
        <w:top w:val="none" w:sz="0" w:space="0" w:color="auto"/>
        <w:left w:val="none" w:sz="0" w:space="0" w:color="auto"/>
        <w:bottom w:val="none" w:sz="0" w:space="0" w:color="auto"/>
        <w:right w:val="none" w:sz="0" w:space="0" w:color="auto"/>
      </w:divBdr>
    </w:div>
    <w:div w:id="697662795">
      <w:bodyDiv w:val="1"/>
      <w:marLeft w:val="0"/>
      <w:marRight w:val="0"/>
      <w:marTop w:val="0"/>
      <w:marBottom w:val="0"/>
      <w:divBdr>
        <w:top w:val="none" w:sz="0" w:space="0" w:color="auto"/>
        <w:left w:val="none" w:sz="0" w:space="0" w:color="auto"/>
        <w:bottom w:val="none" w:sz="0" w:space="0" w:color="auto"/>
        <w:right w:val="none" w:sz="0" w:space="0" w:color="auto"/>
      </w:divBdr>
    </w:div>
    <w:div w:id="699091799">
      <w:bodyDiv w:val="1"/>
      <w:marLeft w:val="0"/>
      <w:marRight w:val="0"/>
      <w:marTop w:val="0"/>
      <w:marBottom w:val="0"/>
      <w:divBdr>
        <w:top w:val="none" w:sz="0" w:space="0" w:color="auto"/>
        <w:left w:val="none" w:sz="0" w:space="0" w:color="auto"/>
        <w:bottom w:val="none" w:sz="0" w:space="0" w:color="auto"/>
        <w:right w:val="none" w:sz="0" w:space="0" w:color="auto"/>
      </w:divBdr>
    </w:div>
    <w:div w:id="699625914">
      <w:bodyDiv w:val="1"/>
      <w:marLeft w:val="0"/>
      <w:marRight w:val="0"/>
      <w:marTop w:val="0"/>
      <w:marBottom w:val="0"/>
      <w:divBdr>
        <w:top w:val="none" w:sz="0" w:space="0" w:color="auto"/>
        <w:left w:val="none" w:sz="0" w:space="0" w:color="auto"/>
        <w:bottom w:val="none" w:sz="0" w:space="0" w:color="auto"/>
        <w:right w:val="none" w:sz="0" w:space="0" w:color="auto"/>
      </w:divBdr>
    </w:div>
    <w:div w:id="707920923">
      <w:bodyDiv w:val="1"/>
      <w:marLeft w:val="0"/>
      <w:marRight w:val="0"/>
      <w:marTop w:val="0"/>
      <w:marBottom w:val="0"/>
      <w:divBdr>
        <w:top w:val="none" w:sz="0" w:space="0" w:color="auto"/>
        <w:left w:val="none" w:sz="0" w:space="0" w:color="auto"/>
        <w:bottom w:val="none" w:sz="0" w:space="0" w:color="auto"/>
        <w:right w:val="none" w:sz="0" w:space="0" w:color="auto"/>
      </w:divBdr>
    </w:div>
    <w:div w:id="708455093">
      <w:bodyDiv w:val="1"/>
      <w:marLeft w:val="0"/>
      <w:marRight w:val="0"/>
      <w:marTop w:val="0"/>
      <w:marBottom w:val="0"/>
      <w:divBdr>
        <w:top w:val="none" w:sz="0" w:space="0" w:color="auto"/>
        <w:left w:val="none" w:sz="0" w:space="0" w:color="auto"/>
        <w:bottom w:val="none" w:sz="0" w:space="0" w:color="auto"/>
        <w:right w:val="none" w:sz="0" w:space="0" w:color="auto"/>
      </w:divBdr>
    </w:div>
    <w:div w:id="728655632">
      <w:bodyDiv w:val="1"/>
      <w:marLeft w:val="0"/>
      <w:marRight w:val="0"/>
      <w:marTop w:val="0"/>
      <w:marBottom w:val="0"/>
      <w:divBdr>
        <w:top w:val="none" w:sz="0" w:space="0" w:color="auto"/>
        <w:left w:val="none" w:sz="0" w:space="0" w:color="auto"/>
        <w:bottom w:val="none" w:sz="0" w:space="0" w:color="auto"/>
        <w:right w:val="none" w:sz="0" w:space="0" w:color="auto"/>
      </w:divBdr>
    </w:div>
    <w:div w:id="730080485">
      <w:bodyDiv w:val="1"/>
      <w:marLeft w:val="0"/>
      <w:marRight w:val="0"/>
      <w:marTop w:val="0"/>
      <w:marBottom w:val="0"/>
      <w:divBdr>
        <w:top w:val="none" w:sz="0" w:space="0" w:color="auto"/>
        <w:left w:val="none" w:sz="0" w:space="0" w:color="auto"/>
        <w:bottom w:val="none" w:sz="0" w:space="0" w:color="auto"/>
        <w:right w:val="none" w:sz="0" w:space="0" w:color="auto"/>
      </w:divBdr>
    </w:div>
    <w:div w:id="739711166">
      <w:bodyDiv w:val="1"/>
      <w:marLeft w:val="0"/>
      <w:marRight w:val="0"/>
      <w:marTop w:val="0"/>
      <w:marBottom w:val="0"/>
      <w:divBdr>
        <w:top w:val="none" w:sz="0" w:space="0" w:color="auto"/>
        <w:left w:val="none" w:sz="0" w:space="0" w:color="auto"/>
        <w:bottom w:val="none" w:sz="0" w:space="0" w:color="auto"/>
        <w:right w:val="none" w:sz="0" w:space="0" w:color="auto"/>
      </w:divBdr>
    </w:div>
    <w:div w:id="747464084">
      <w:bodyDiv w:val="1"/>
      <w:marLeft w:val="0"/>
      <w:marRight w:val="0"/>
      <w:marTop w:val="0"/>
      <w:marBottom w:val="0"/>
      <w:divBdr>
        <w:top w:val="none" w:sz="0" w:space="0" w:color="auto"/>
        <w:left w:val="none" w:sz="0" w:space="0" w:color="auto"/>
        <w:bottom w:val="none" w:sz="0" w:space="0" w:color="auto"/>
        <w:right w:val="none" w:sz="0" w:space="0" w:color="auto"/>
      </w:divBdr>
    </w:div>
    <w:div w:id="748769801">
      <w:bodyDiv w:val="1"/>
      <w:marLeft w:val="0"/>
      <w:marRight w:val="0"/>
      <w:marTop w:val="0"/>
      <w:marBottom w:val="0"/>
      <w:divBdr>
        <w:top w:val="none" w:sz="0" w:space="0" w:color="auto"/>
        <w:left w:val="none" w:sz="0" w:space="0" w:color="auto"/>
        <w:bottom w:val="none" w:sz="0" w:space="0" w:color="auto"/>
        <w:right w:val="none" w:sz="0" w:space="0" w:color="auto"/>
      </w:divBdr>
    </w:div>
    <w:div w:id="749304636">
      <w:bodyDiv w:val="1"/>
      <w:marLeft w:val="0"/>
      <w:marRight w:val="0"/>
      <w:marTop w:val="0"/>
      <w:marBottom w:val="0"/>
      <w:divBdr>
        <w:top w:val="none" w:sz="0" w:space="0" w:color="auto"/>
        <w:left w:val="none" w:sz="0" w:space="0" w:color="auto"/>
        <w:bottom w:val="none" w:sz="0" w:space="0" w:color="auto"/>
        <w:right w:val="none" w:sz="0" w:space="0" w:color="auto"/>
      </w:divBdr>
    </w:div>
    <w:div w:id="759179869">
      <w:bodyDiv w:val="1"/>
      <w:marLeft w:val="0"/>
      <w:marRight w:val="0"/>
      <w:marTop w:val="0"/>
      <w:marBottom w:val="0"/>
      <w:divBdr>
        <w:top w:val="none" w:sz="0" w:space="0" w:color="auto"/>
        <w:left w:val="none" w:sz="0" w:space="0" w:color="auto"/>
        <w:bottom w:val="none" w:sz="0" w:space="0" w:color="auto"/>
        <w:right w:val="none" w:sz="0" w:space="0" w:color="auto"/>
      </w:divBdr>
    </w:div>
    <w:div w:id="761728819">
      <w:bodyDiv w:val="1"/>
      <w:marLeft w:val="0"/>
      <w:marRight w:val="0"/>
      <w:marTop w:val="0"/>
      <w:marBottom w:val="0"/>
      <w:divBdr>
        <w:top w:val="none" w:sz="0" w:space="0" w:color="auto"/>
        <w:left w:val="none" w:sz="0" w:space="0" w:color="auto"/>
        <w:bottom w:val="none" w:sz="0" w:space="0" w:color="auto"/>
        <w:right w:val="none" w:sz="0" w:space="0" w:color="auto"/>
      </w:divBdr>
    </w:div>
    <w:div w:id="771047050">
      <w:bodyDiv w:val="1"/>
      <w:marLeft w:val="0"/>
      <w:marRight w:val="0"/>
      <w:marTop w:val="0"/>
      <w:marBottom w:val="0"/>
      <w:divBdr>
        <w:top w:val="none" w:sz="0" w:space="0" w:color="auto"/>
        <w:left w:val="none" w:sz="0" w:space="0" w:color="auto"/>
        <w:bottom w:val="none" w:sz="0" w:space="0" w:color="auto"/>
        <w:right w:val="none" w:sz="0" w:space="0" w:color="auto"/>
      </w:divBdr>
    </w:div>
    <w:div w:id="771978120">
      <w:bodyDiv w:val="1"/>
      <w:marLeft w:val="0"/>
      <w:marRight w:val="0"/>
      <w:marTop w:val="0"/>
      <w:marBottom w:val="0"/>
      <w:divBdr>
        <w:top w:val="none" w:sz="0" w:space="0" w:color="auto"/>
        <w:left w:val="none" w:sz="0" w:space="0" w:color="auto"/>
        <w:bottom w:val="none" w:sz="0" w:space="0" w:color="auto"/>
        <w:right w:val="none" w:sz="0" w:space="0" w:color="auto"/>
      </w:divBdr>
    </w:div>
    <w:div w:id="774403466">
      <w:bodyDiv w:val="1"/>
      <w:marLeft w:val="0"/>
      <w:marRight w:val="0"/>
      <w:marTop w:val="0"/>
      <w:marBottom w:val="0"/>
      <w:divBdr>
        <w:top w:val="none" w:sz="0" w:space="0" w:color="auto"/>
        <w:left w:val="none" w:sz="0" w:space="0" w:color="auto"/>
        <w:bottom w:val="none" w:sz="0" w:space="0" w:color="auto"/>
        <w:right w:val="none" w:sz="0" w:space="0" w:color="auto"/>
      </w:divBdr>
    </w:div>
    <w:div w:id="775060232">
      <w:bodyDiv w:val="1"/>
      <w:marLeft w:val="0"/>
      <w:marRight w:val="0"/>
      <w:marTop w:val="0"/>
      <w:marBottom w:val="0"/>
      <w:divBdr>
        <w:top w:val="none" w:sz="0" w:space="0" w:color="auto"/>
        <w:left w:val="none" w:sz="0" w:space="0" w:color="auto"/>
        <w:bottom w:val="none" w:sz="0" w:space="0" w:color="auto"/>
        <w:right w:val="none" w:sz="0" w:space="0" w:color="auto"/>
      </w:divBdr>
    </w:div>
    <w:div w:id="775711833">
      <w:bodyDiv w:val="1"/>
      <w:marLeft w:val="0"/>
      <w:marRight w:val="0"/>
      <w:marTop w:val="0"/>
      <w:marBottom w:val="0"/>
      <w:divBdr>
        <w:top w:val="none" w:sz="0" w:space="0" w:color="auto"/>
        <w:left w:val="none" w:sz="0" w:space="0" w:color="auto"/>
        <w:bottom w:val="none" w:sz="0" w:space="0" w:color="auto"/>
        <w:right w:val="none" w:sz="0" w:space="0" w:color="auto"/>
      </w:divBdr>
    </w:div>
    <w:div w:id="785470390">
      <w:bodyDiv w:val="1"/>
      <w:marLeft w:val="0"/>
      <w:marRight w:val="0"/>
      <w:marTop w:val="0"/>
      <w:marBottom w:val="0"/>
      <w:divBdr>
        <w:top w:val="none" w:sz="0" w:space="0" w:color="auto"/>
        <w:left w:val="none" w:sz="0" w:space="0" w:color="auto"/>
        <w:bottom w:val="none" w:sz="0" w:space="0" w:color="auto"/>
        <w:right w:val="none" w:sz="0" w:space="0" w:color="auto"/>
      </w:divBdr>
    </w:div>
    <w:div w:id="786704256">
      <w:bodyDiv w:val="1"/>
      <w:marLeft w:val="0"/>
      <w:marRight w:val="0"/>
      <w:marTop w:val="0"/>
      <w:marBottom w:val="0"/>
      <w:divBdr>
        <w:top w:val="none" w:sz="0" w:space="0" w:color="auto"/>
        <w:left w:val="none" w:sz="0" w:space="0" w:color="auto"/>
        <w:bottom w:val="none" w:sz="0" w:space="0" w:color="auto"/>
        <w:right w:val="none" w:sz="0" w:space="0" w:color="auto"/>
      </w:divBdr>
    </w:div>
    <w:div w:id="787284531">
      <w:bodyDiv w:val="1"/>
      <w:marLeft w:val="0"/>
      <w:marRight w:val="0"/>
      <w:marTop w:val="0"/>
      <w:marBottom w:val="0"/>
      <w:divBdr>
        <w:top w:val="none" w:sz="0" w:space="0" w:color="auto"/>
        <w:left w:val="none" w:sz="0" w:space="0" w:color="auto"/>
        <w:bottom w:val="none" w:sz="0" w:space="0" w:color="auto"/>
        <w:right w:val="none" w:sz="0" w:space="0" w:color="auto"/>
      </w:divBdr>
    </w:div>
    <w:div w:id="788353700">
      <w:bodyDiv w:val="1"/>
      <w:marLeft w:val="0"/>
      <w:marRight w:val="0"/>
      <w:marTop w:val="0"/>
      <w:marBottom w:val="0"/>
      <w:divBdr>
        <w:top w:val="none" w:sz="0" w:space="0" w:color="auto"/>
        <w:left w:val="none" w:sz="0" w:space="0" w:color="auto"/>
        <w:bottom w:val="none" w:sz="0" w:space="0" w:color="auto"/>
        <w:right w:val="none" w:sz="0" w:space="0" w:color="auto"/>
      </w:divBdr>
    </w:div>
    <w:div w:id="789592430">
      <w:bodyDiv w:val="1"/>
      <w:marLeft w:val="0"/>
      <w:marRight w:val="0"/>
      <w:marTop w:val="0"/>
      <w:marBottom w:val="0"/>
      <w:divBdr>
        <w:top w:val="none" w:sz="0" w:space="0" w:color="auto"/>
        <w:left w:val="none" w:sz="0" w:space="0" w:color="auto"/>
        <w:bottom w:val="none" w:sz="0" w:space="0" w:color="auto"/>
        <w:right w:val="none" w:sz="0" w:space="0" w:color="auto"/>
      </w:divBdr>
    </w:div>
    <w:div w:id="804855426">
      <w:bodyDiv w:val="1"/>
      <w:marLeft w:val="0"/>
      <w:marRight w:val="0"/>
      <w:marTop w:val="0"/>
      <w:marBottom w:val="0"/>
      <w:divBdr>
        <w:top w:val="none" w:sz="0" w:space="0" w:color="auto"/>
        <w:left w:val="none" w:sz="0" w:space="0" w:color="auto"/>
        <w:bottom w:val="none" w:sz="0" w:space="0" w:color="auto"/>
        <w:right w:val="none" w:sz="0" w:space="0" w:color="auto"/>
      </w:divBdr>
    </w:div>
    <w:div w:id="808128198">
      <w:bodyDiv w:val="1"/>
      <w:marLeft w:val="0"/>
      <w:marRight w:val="0"/>
      <w:marTop w:val="0"/>
      <w:marBottom w:val="0"/>
      <w:divBdr>
        <w:top w:val="none" w:sz="0" w:space="0" w:color="auto"/>
        <w:left w:val="none" w:sz="0" w:space="0" w:color="auto"/>
        <w:bottom w:val="none" w:sz="0" w:space="0" w:color="auto"/>
        <w:right w:val="none" w:sz="0" w:space="0" w:color="auto"/>
      </w:divBdr>
    </w:div>
    <w:div w:id="813374801">
      <w:bodyDiv w:val="1"/>
      <w:marLeft w:val="0"/>
      <w:marRight w:val="0"/>
      <w:marTop w:val="0"/>
      <w:marBottom w:val="0"/>
      <w:divBdr>
        <w:top w:val="none" w:sz="0" w:space="0" w:color="auto"/>
        <w:left w:val="none" w:sz="0" w:space="0" w:color="auto"/>
        <w:bottom w:val="none" w:sz="0" w:space="0" w:color="auto"/>
        <w:right w:val="none" w:sz="0" w:space="0" w:color="auto"/>
      </w:divBdr>
    </w:div>
    <w:div w:id="814371558">
      <w:bodyDiv w:val="1"/>
      <w:marLeft w:val="0"/>
      <w:marRight w:val="0"/>
      <w:marTop w:val="0"/>
      <w:marBottom w:val="0"/>
      <w:divBdr>
        <w:top w:val="none" w:sz="0" w:space="0" w:color="auto"/>
        <w:left w:val="none" w:sz="0" w:space="0" w:color="auto"/>
        <w:bottom w:val="none" w:sz="0" w:space="0" w:color="auto"/>
        <w:right w:val="none" w:sz="0" w:space="0" w:color="auto"/>
      </w:divBdr>
    </w:div>
    <w:div w:id="817921916">
      <w:bodyDiv w:val="1"/>
      <w:marLeft w:val="0"/>
      <w:marRight w:val="0"/>
      <w:marTop w:val="0"/>
      <w:marBottom w:val="0"/>
      <w:divBdr>
        <w:top w:val="none" w:sz="0" w:space="0" w:color="auto"/>
        <w:left w:val="none" w:sz="0" w:space="0" w:color="auto"/>
        <w:bottom w:val="none" w:sz="0" w:space="0" w:color="auto"/>
        <w:right w:val="none" w:sz="0" w:space="0" w:color="auto"/>
      </w:divBdr>
    </w:div>
    <w:div w:id="826630997">
      <w:bodyDiv w:val="1"/>
      <w:marLeft w:val="0"/>
      <w:marRight w:val="0"/>
      <w:marTop w:val="0"/>
      <w:marBottom w:val="0"/>
      <w:divBdr>
        <w:top w:val="none" w:sz="0" w:space="0" w:color="auto"/>
        <w:left w:val="none" w:sz="0" w:space="0" w:color="auto"/>
        <w:bottom w:val="none" w:sz="0" w:space="0" w:color="auto"/>
        <w:right w:val="none" w:sz="0" w:space="0" w:color="auto"/>
      </w:divBdr>
    </w:div>
    <w:div w:id="827402555">
      <w:bodyDiv w:val="1"/>
      <w:marLeft w:val="0"/>
      <w:marRight w:val="0"/>
      <w:marTop w:val="0"/>
      <w:marBottom w:val="0"/>
      <w:divBdr>
        <w:top w:val="none" w:sz="0" w:space="0" w:color="auto"/>
        <w:left w:val="none" w:sz="0" w:space="0" w:color="auto"/>
        <w:bottom w:val="none" w:sz="0" w:space="0" w:color="auto"/>
        <w:right w:val="none" w:sz="0" w:space="0" w:color="auto"/>
      </w:divBdr>
    </w:div>
    <w:div w:id="835267346">
      <w:bodyDiv w:val="1"/>
      <w:marLeft w:val="0"/>
      <w:marRight w:val="0"/>
      <w:marTop w:val="0"/>
      <w:marBottom w:val="0"/>
      <w:divBdr>
        <w:top w:val="none" w:sz="0" w:space="0" w:color="auto"/>
        <w:left w:val="none" w:sz="0" w:space="0" w:color="auto"/>
        <w:bottom w:val="none" w:sz="0" w:space="0" w:color="auto"/>
        <w:right w:val="none" w:sz="0" w:space="0" w:color="auto"/>
      </w:divBdr>
    </w:div>
    <w:div w:id="837188364">
      <w:bodyDiv w:val="1"/>
      <w:marLeft w:val="0"/>
      <w:marRight w:val="0"/>
      <w:marTop w:val="0"/>
      <w:marBottom w:val="0"/>
      <w:divBdr>
        <w:top w:val="none" w:sz="0" w:space="0" w:color="auto"/>
        <w:left w:val="none" w:sz="0" w:space="0" w:color="auto"/>
        <w:bottom w:val="none" w:sz="0" w:space="0" w:color="auto"/>
        <w:right w:val="none" w:sz="0" w:space="0" w:color="auto"/>
      </w:divBdr>
    </w:div>
    <w:div w:id="838039930">
      <w:bodyDiv w:val="1"/>
      <w:marLeft w:val="0"/>
      <w:marRight w:val="0"/>
      <w:marTop w:val="0"/>
      <w:marBottom w:val="0"/>
      <w:divBdr>
        <w:top w:val="none" w:sz="0" w:space="0" w:color="auto"/>
        <w:left w:val="none" w:sz="0" w:space="0" w:color="auto"/>
        <w:bottom w:val="none" w:sz="0" w:space="0" w:color="auto"/>
        <w:right w:val="none" w:sz="0" w:space="0" w:color="auto"/>
      </w:divBdr>
    </w:div>
    <w:div w:id="855118002">
      <w:bodyDiv w:val="1"/>
      <w:marLeft w:val="0"/>
      <w:marRight w:val="0"/>
      <w:marTop w:val="0"/>
      <w:marBottom w:val="0"/>
      <w:divBdr>
        <w:top w:val="none" w:sz="0" w:space="0" w:color="auto"/>
        <w:left w:val="none" w:sz="0" w:space="0" w:color="auto"/>
        <w:bottom w:val="none" w:sz="0" w:space="0" w:color="auto"/>
        <w:right w:val="none" w:sz="0" w:space="0" w:color="auto"/>
      </w:divBdr>
    </w:div>
    <w:div w:id="867453506">
      <w:bodyDiv w:val="1"/>
      <w:marLeft w:val="0"/>
      <w:marRight w:val="0"/>
      <w:marTop w:val="0"/>
      <w:marBottom w:val="0"/>
      <w:divBdr>
        <w:top w:val="none" w:sz="0" w:space="0" w:color="auto"/>
        <w:left w:val="none" w:sz="0" w:space="0" w:color="auto"/>
        <w:bottom w:val="none" w:sz="0" w:space="0" w:color="auto"/>
        <w:right w:val="none" w:sz="0" w:space="0" w:color="auto"/>
      </w:divBdr>
    </w:div>
    <w:div w:id="873686928">
      <w:bodyDiv w:val="1"/>
      <w:marLeft w:val="0"/>
      <w:marRight w:val="0"/>
      <w:marTop w:val="0"/>
      <w:marBottom w:val="0"/>
      <w:divBdr>
        <w:top w:val="none" w:sz="0" w:space="0" w:color="auto"/>
        <w:left w:val="none" w:sz="0" w:space="0" w:color="auto"/>
        <w:bottom w:val="none" w:sz="0" w:space="0" w:color="auto"/>
        <w:right w:val="none" w:sz="0" w:space="0" w:color="auto"/>
      </w:divBdr>
    </w:div>
    <w:div w:id="884096932">
      <w:bodyDiv w:val="1"/>
      <w:marLeft w:val="0"/>
      <w:marRight w:val="0"/>
      <w:marTop w:val="0"/>
      <w:marBottom w:val="0"/>
      <w:divBdr>
        <w:top w:val="none" w:sz="0" w:space="0" w:color="auto"/>
        <w:left w:val="none" w:sz="0" w:space="0" w:color="auto"/>
        <w:bottom w:val="none" w:sz="0" w:space="0" w:color="auto"/>
        <w:right w:val="none" w:sz="0" w:space="0" w:color="auto"/>
      </w:divBdr>
    </w:div>
    <w:div w:id="884751978">
      <w:bodyDiv w:val="1"/>
      <w:marLeft w:val="0"/>
      <w:marRight w:val="0"/>
      <w:marTop w:val="0"/>
      <w:marBottom w:val="0"/>
      <w:divBdr>
        <w:top w:val="none" w:sz="0" w:space="0" w:color="auto"/>
        <w:left w:val="none" w:sz="0" w:space="0" w:color="auto"/>
        <w:bottom w:val="none" w:sz="0" w:space="0" w:color="auto"/>
        <w:right w:val="none" w:sz="0" w:space="0" w:color="auto"/>
      </w:divBdr>
    </w:div>
    <w:div w:id="888686691">
      <w:bodyDiv w:val="1"/>
      <w:marLeft w:val="0"/>
      <w:marRight w:val="0"/>
      <w:marTop w:val="0"/>
      <w:marBottom w:val="0"/>
      <w:divBdr>
        <w:top w:val="none" w:sz="0" w:space="0" w:color="auto"/>
        <w:left w:val="none" w:sz="0" w:space="0" w:color="auto"/>
        <w:bottom w:val="none" w:sz="0" w:space="0" w:color="auto"/>
        <w:right w:val="none" w:sz="0" w:space="0" w:color="auto"/>
      </w:divBdr>
    </w:div>
    <w:div w:id="891816916">
      <w:bodyDiv w:val="1"/>
      <w:marLeft w:val="0"/>
      <w:marRight w:val="0"/>
      <w:marTop w:val="0"/>
      <w:marBottom w:val="0"/>
      <w:divBdr>
        <w:top w:val="none" w:sz="0" w:space="0" w:color="auto"/>
        <w:left w:val="none" w:sz="0" w:space="0" w:color="auto"/>
        <w:bottom w:val="none" w:sz="0" w:space="0" w:color="auto"/>
        <w:right w:val="none" w:sz="0" w:space="0" w:color="auto"/>
      </w:divBdr>
    </w:div>
    <w:div w:id="927350388">
      <w:bodyDiv w:val="1"/>
      <w:marLeft w:val="0"/>
      <w:marRight w:val="0"/>
      <w:marTop w:val="0"/>
      <w:marBottom w:val="0"/>
      <w:divBdr>
        <w:top w:val="none" w:sz="0" w:space="0" w:color="auto"/>
        <w:left w:val="none" w:sz="0" w:space="0" w:color="auto"/>
        <w:bottom w:val="none" w:sz="0" w:space="0" w:color="auto"/>
        <w:right w:val="none" w:sz="0" w:space="0" w:color="auto"/>
      </w:divBdr>
    </w:div>
    <w:div w:id="930118630">
      <w:bodyDiv w:val="1"/>
      <w:marLeft w:val="0"/>
      <w:marRight w:val="0"/>
      <w:marTop w:val="0"/>
      <w:marBottom w:val="0"/>
      <w:divBdr>
        <w:top w:val="none" w:sz="0" w:space="0" w:color="auto"/>
        <w:left w:val="none" w:sz="0" w:space="0" w:color="auto"/>
        <w:bottom w:val="none" w:sz="0" w:space="0" w:color="auto"/>
        <w:right w:val="none" w:sz="0" w:space="0" w:color="auto"/>
      </w:divBdr>
    </w:div>
    <w:div w:id="933974403">
      <w:bodyDiv w:val="1"/>
      <w:marLeft w:val="0"/>
      <w:marRight w:val="0"/>
      <w:marTop w:val="0"/>
      <w:marBottom w:val="0"/>
      <w:divBdr>
        <w:top w:val="none" w:sz="0" w:space="0" w:color="auto"/>
        <w:left w:val="none" w:sz="0" w:space="0" w:color="auto"/>
        <w:bottom w:val="none" w:sz="0" w:space="0" w:color="auto"/>
        <w:right w:val="none" w:sz="0" w:space="0" w:color="auto"/>
      </w:divBdr>
    </w:div>
    <w:div w:id="933980001">
      <w:bodyDiv w:val="1"/>
      <w:marLeft w:val="0"/>
      <w:marRight w:val="0"/>
      <w:marTop w:val="0"/>
      <w:marBottom w:val="0"/>
      <w:divBdr>
        <w:top w:val="none" w:sz="0" w:space="0" w:color="auto"/>
        <w:left w:val="none" w:sz="0" w:space="0" w:color="auto"/>
        <w:bottom w:val="none" w:sz="0" w:space="0" w:color="auto"/>
        <w:right w:val="none" w:sz="0" w:space="0" w:color="auto"/>
      </w:divBdr>
    </w:div>
    <w:div w:id="942299943">
      <w:bodyDiv w:val="1"/>
      <w:marLeft w:val="0"/>
      <w:marRight w:val="0"/>
      <w:marTop w:val="0"/>
      <w:marBottom w:val="0"/>
      <w:divBdr>
        <w:top w:val="none" w:sz="0" w:space="0" w:color="auto"/>
        <w:left w:val="none" w:sz="0" w:space="0" w:color="auto"/>
        <w:bottom w:val="none" w:sz="0" w:space="0" w:color="auto"/>
        <w:right w:val="none" w:sz="0" w:space="0" w:color="auto"/>
      </w:divBdr>
    </w:div>
    <w:div w:id="943457475">
      <w:bodyDiv w:val="1"/>
      <w:marLeft w:val="0"/>
      <w:marRight w:val="0"/>
      <w:marTop w:val="0"/>
      <w:marBottom w:val="0"/>
      <w:divBdr>
        <w:top w:val="none" w:sz="0" w:space="0" w:color="auto"/>
        <w:left w:val="none" w:sz="0" w:space="0" w:color="auto"/>
        <w:bottom w:val="none" w:sz="0" w:space="0" w:color="auto"/>
        <w:right w:val="none" w:sz="0" w:space="0" w:color="auto"/>
      </w:divBdr>
    </w:div>
    <w:div w:id="946497578">
      <w:bodyDiv w:val="1"/>
      <w:marLeft w:val="0"/>
      <w:marRight w:val="0"/>
      <w:marTop w:val="0"/>
      <w:marBottom w:val="0"/>
      <w:divBdr>
        <w:top w:val="none" w:sz="0" w:space="0" w:color="auto"/>
        <w:left w:val="none" w:sz="0" w:space="0" w:color="auto"/>
        <w:bottom w:val="none" w:sz="0" w:space="0" w:color="auto"/>
        <w:right w:val="none" w:sz="0" w:space="0" w:color="auto"/>
      </w:divBdr>
    </w:div>
    <w:div w:id="959843412">
      <w:bodyDiv w:val="1"/>
      <w:marLeft w:val="0"/>
      <w:marRight w:val="0"/>
      <w:marTop w:val="0"/>
      <w:marBottom w:val="0"/>
      <w:divBdr>
        <w:top w:val="none" w:sz="0" w:space="0" w:color="auto"/>
        <w:left w:val="none" w:sz="0" w:space="0" w:color="auto"/>
        <w:bottom w:val="none" w:sz="0" w:space="0" w:color="auto"/>
        <w:right w:val="none" w:sz="0" w:space="0" w:color="auto"/>
      </w:divBdr>
    </w:div>
    <w:div w:id="965508105">
      <w:bodyDiv w:val="1"/>
      <w:marLeft w:val="0"/>
      <w:marRight w:val="0"/>
      <w:marTop w:val="0"/>
      <w:marBottom w:val="0"/>
      <w:divBdr>
        <w:top w:val="none" w:sz="0" w:space="0" w:color="auto"/>
        <w:left w:val="none" w:sz="0" w:space="0" w:color="auto"/>
        <w:bottom w:val="none" w:sz="0" w:space="0" w:color="auto"/>
        <w:right w:val="none" w:sz="0" w:space="0" w:color="auto"/>
      </w:divBdr>
    </w:div>
    <w:div w:id="969289135">
      <w:bodyDiv w:val="1"/>
      <w:marLeft w:val="0"/>
      <w:marRight w:val="0"/>
      <w:marTop w:val="0"/>
      <w:marBottom w:val="0"/>
      <w:divBdr>
        <w:top w:val="none" w:sz="0" w:space="0" w:color="auto"/>
        <w:left w:val="none" w:sz="0" w:space="0" w:color="auto"/>
        <w:bottom w:val="none" w:sz="0" w:space="0" w:color="auto"/>
        <w:right w:val="none" w:sz="0" w:space="0" w:color="auto"/>
      </w:divBdr>
    </w:div>
    <w:div w:id="978342098">
      <w:bodyDiv w:val="1"/>
      <w:marLeft w:val="0"/>
      <w:marRight w:val="0"/>
      <w:marTop w:val="0"/>
      <w:marBottom w:val="0"/>
      <w:divBdr>
        <w:top w:val="none" w:sz="0" w:space="0" w:color="auto"/>
        <w:left w:val="none" w:sz="0" w:space="0" w:color="auto"/>
        <w:bottom w:val="none" w:sz="0" w:space="0" w:color="auto"/>
        <w:right w:val="none" w:sz="0" w:space="0" w:color="auto"/>
      </w:divBdr>
    </w:div>
    <w:div w:id="978799115">
      <w:bodyDiv w:val="1"/>
      <w:marLeft w:val="0"/>
      <w:marRight w:val="0"/>
      <w:marTop w:val="0"/>
      <w:marBottom w:val="0"/>
      <w:divBdr>
        <w:top w:val="none" w:sz="0" w:space="0" w:color="auto"/>
        <w:left w:val="none" w:sz="0" w:space="0" w:color="auto"/>
        <w:bottom w:val="none" w:sz="0" w:space="0" w:color="auto"/>
        <w:right w:val="none" w:sz="0" w:space="0" w:color="auto"/>
      </w:divBdr>
    </w:div>
    <w:div w:id="994913863">
      <w:bodyDiv w:val="1"/>
      <w:marLeft w:val="0"/>
      <w:marRight w:val="0"/>
      <w:marTop w:val="0"/>
      <w:marBottom w:val="0"/>
      <w:divBdr>
        <w:top w:val="none" w:sz="0" w:space="0" w:color="auto"/>
        <w:left w:val="none" w:sz="0" w:space="0" w:color="auto"/>
        <w:bottom w:val="none" w:sz="0" w:space="0" w:color="auto"/>
        <w:right w:val="none" w:sz="0" w:space="0" w:color="auto"/>
      </w:divBdr>
    </w:div>
    <w:div w:id="996803361">
      <w:bodyDiv w:val="1"/>
      <w:marLeft w:val="0"/>
      <w:marRight w:val="0"/>
      <w:marTop w:val="0"/>
      <w:marBottom w:val="0"/>
      <w:divBdr>
        <w:top w:val="none" w:sz="0" w:space="0" w:color="auto"/>
        <w:left w:val="none" w:sz="0" w:space="0" w:color="auto"/>
        <w:bottom w:val="none" w:sz="0" w:space="0" w:color="auto"/>
        <w:right w:val="none" w:sz="0" w:space="0" w:color="auto"/>
      </w:divBdr>
    </w:div>
    <w:div w:id="1000231333">
      <w:bodyDiv w:val="1"/>
      <w:marLeft w:val="0"/>
      <w:marRight w:val="0"/>
      <w:marTop w:val="0"/>
      <w:marBottom w:val="0"/>
      <w:divBdr>
        <w:top w:val="none" w:sz="0" w:space="0" w:color="auto"/>
        <w:left w:val="none" w:sz="0" w:space="0" w:color="auto"/>
        <w:bottom w:val="none" w:sz="0" w:space="0" w:color="auto"/>
        <w:right w:val="none" w:sz="0" w:space="0" w:color="auto"/>
      </w:divBdr>
    </w:div>
    <w:div w:id="1000425379">
      <w:bodyDiv w:val="1"/>
      <w:marLeft w:val="0"/>
      <w:marRight w:val="0"/>
      <w:marTop w:val="0"/>
      <w:marBottom w:val="0"/>
      <w:divBdr>
        <w:top w:val="none" w:sz="0" w:space="0" w:color="auto"/>
        <w:left w:val="none" w:sz="0" w:space="0" w:color="auto"/>
        <w:bottom w:val="none" w:sz="0" w:space="0" w:color="auto"/>
        <w:right w:val="none" w:sz="0" w:space="0" w:color="auto"/>
      </w:divBdr>
    </w:div>
    <w:div w:id="1002780328">
      <w:bodyDiv w:val="1"/>
      <w:marLeft w:val="0"/>
      <w:marRight w:val="0"/>
      <w:marTop w:val="0"/>
      <w:marBottom w:val="0"/>
      <w:divBdr>
        <w:top w:val="none" w:sz="0" w:space="0" w:color="auto"/>
        <w:left w:val="none" w:sz="0" w:space="0" w:color="auto"/>
        <w:bottom w:val="none" w:sz="0" w:space="0" w:color="auto"/>
        <w:right w:val="none" w:sz="0" w:space="0" w:color="auto"/>
      </w:divBdr>
    </w:div>
    <w:div w:id="1006056793">
      <w:bodyDiv w:val="1"/>
      <w:marLeft w:val="0"/>
      <w:marRight w:val="0"/>
      <w:marTop w:val="0"/>
      <w:marBottom w:val="0"/>
      <w:divBdr>
        <w:top w:val="none" w:sz="0" w:space="0" w:color="auto"/>
        <w:left w:val="none" w:sz="0" w:space="0" w:color="auto"/>
        <w:bottom w:val="none" w:sz="0" w:space="0" w:color="auto"/>
        <w:right w:val="none" w:sz="0" w:space="0" w:color="auto"/>
      </w:divBdr>
    </w:div>
    <w:div w:id="1008366282">
      <w:bodyDiv w:val="1"/>
      <w:marLeft w:val="0"/>
      <w:marRight w:val="0"/>
      <w:marTop w:val="0"/>
      <w:marBottom w:val="0"/>
      <w:divBdr>
        <w:top w:val="none" w:sz="0" w:space="0" w:color="auto"/>
        <w:left w:val="none" w:sz="0" w:space="0" w:color="auto"/>
        <w:bottom w:val="none" w:sz="0" w:space="0" w:color="auto"/>
        <w:right w:val="none" w:sz="0" w:space="0" w:color="auto"/>
      </w:divBdr>
    </w:div>
    <w:div w:id="1018893339">
      <w:bodyDiv w:val="1"/>
      <w:marLeft w:val="0"/>
      <w:marRight w:val="0"/>
      <w:marTop w:val="0"/>
      <w:marBottom w:val="0"/>
      <w:divBdr>
        <w:top w:val="none" w:sz="0" w:space="0" w:color="auto"/>
        <w:left w:val="none" w:sz="0" w:space="0" w:color="auto"/>
        <w:bottom w:val="none" w:sz="0" w:space="0" w:color="auto"/>
        <w:right w:val="none" w:sz="0" w:space="0" w:color="auto"/>
      </w:divBdr>
    </w:div>
    <w:div w:id="1019156910">
      <w:bodyDiv w:val="1"/>
      <w:marLeft w:val="0"/>
      <w:marRight w:val="0"/>
      <w:marTop w:val="0"/>
      <w:marBottom w:val="0"/>
      <w:divBdr>
        <w:top w:val="none" w:sz="0" w:space="0" w:color="auto"/>
        <w:left w:val="none" w:sz="0" w:space="0" w:color="auto"/>
        <w:bottom w:val="none" w:sz="0" w:space="0" w:color="auto"/>
        <w:right w:val="none" w:sz="0" w:space="0" w:color="auto"/>
      </w:divBdr>
    </w:div>
    <w:div w:id="1019619160">
      <w:bodyDiv w:val="1"/>
      <w:marLeft w:val="0"/>
      <w:marRight w:val="0"/>
      <w:marTop w:val="0"/>
      <w:marBottom w:val="0"/>
      <w:divBdr>
        <w:top w:val="none" w:sz="0" w:space="0" w:color="auto"/>
        <w:left w:val="none" w:sz="0" w:space="0" w:color="auto"/>
        <w:bottom w:val="none" w:sz="0" w:space="0" w:color="auto"/>
        <w:right w:val="none" w:sz="0" w:space="0" w:color="auto"/>
      </w:divBdr>
    </w:div>
    <w:div w:id="1021396633">
      <w:bodyDiv w:val="1"/>
      <w:marLeft w:val="0"/>
      <w:marRight w:val="0"/>
      <w:marTop w:val="0"/>
      <w:marBottom w:val="0"/>
      <w:divBdr>
        <w:top w:val="none" w:sz="0" w:space="0" w:color="auto"/>
        <w:left w:val="none" w:sz="0" w:space="0" w:color="auto"/>
        <w:bottom w:val="none" w:sz="0" w:space="0" w:color="auto"/>
        <w:right w:val="none" w:sz="0" w:space="0" w:color="auto"/>
      </w:divBdr>
    </w:div>
    <w:div w:id="1043867507">
      <w:bodyDiv w:val="1"/>
      <w:marLeft w:val="0"/>
      <w:marRight w:val="0"/>
      <w:marTop w:val="0"/>
      <w:marBottom w:val="0"/>
      <w:divBdr>
        <w:top w:val="none" w:sz="0" w:space="0" w:color="auto"/>
        <w:left w:val="none" w:sz="0" w:space="0" w:color="auto"/>
        <w:bottom w:val="none" w:sz="0" w:space="0" w:color="auto"/>
        <w:right w:val="none" w:sz="0" w:space="0" w:color="auto"/>
      </w:divBdr>
    </w:div>
    <w:div w:id="1057704814">
      <w:bodyDiv w:val="1"/>
      <w:marLeft w:val="0"/>
      <w:marRight w:val="0"/>
      <w:marTop w:val="0"/>
      <w:marBottom w:val="0"/>
      <w:divBdr>
        <w:top w:val="none" w:sz="0" w:space="0" w:color="auto"/>
        <w:left w:val="none" w:sz="0" w:space="0" w:color="auto"/>
        <w:bottom w:val="none" w:sz="0" w:space="0" w:color="auto"/>
        <w:right w:val="none" w:sz="0" w:space="0" w:color="auto"/>
      </w:divBdr>
    </w:div>
    <w:div w:id="1060862166">
      <w:bodyDiv w:val="1"/>
      <w:marLeft w:val="0"/>
      <w:marRight w:val="0"/>
      <w:marTop w:val="0"/>
      <w:marBottom w:val="0"/>
      <w:divBdr>
        <w:top w:val="none" w:sz="0" w:space="0" w:color="auto"/>
        <w:left w:val="none" w:sz="0" w:space="0" w:color="auto"/>
        <w:bottom w:val="none" w:sz="0" w:space="0" w:color="auto"/>
        <w:right w:val="none" w:sz="0" w:space="0" w:color="auto"/>
      </w:divBdr>
    </w:div>
    <w:div w:id="1061631564">
      <w:bodyDiv w:val="1"/>
      <w:marLeft w:val="0"/>
      <w:marRight w:val="0"/>
      <w:marTop w:val="0"/>
      <w:marBottom w:val="0"/>
      <w:divBdr>
        <w:top w:val="none" w:sz="0" w:space="0" w:color="auto"/>
        <w:left w:val="none" w:sz="0" w:space="0" w:color="auto"/>
        <w:bottom w:val="none" w:sz="0" w:space="0" w:color="auto"/>
        <w:right w:val="none" w:sz="0" w:space="0" w:color="auto"/>
      </w:divBdr>
    </w:div>
    <w:div w:id="1064647134">
      <w:bodyDiv w:val="1"/>
      <w:marLeft w:val="0"/>
      <w:marRight w:val="0"/>
      <w:marTop w:val="0"/>
      <w:marBottom w:val="0"/>
      <w:divBdr>
        <w:top w:val="none" w:sz="0" w:space="0" w:color="auto"/>
        <w:left w:val="none" w:sz="0" w:space="0" w:color="auto"/>
        <w:bottom w:val="none" w:sz="0" w:space="0" w:color="auto"/>
        <w:right w:val="none" w:sz="0" w:space="0" w:color="auto"/>
      </w:divBdr>
    </w:div>
    <w:div w:id="1079446964">
      <w:bodyDiv w:val="1"/>
      <w:marLeft w:val="0"/>
      <w:marRight w:val="0"/>
      <w:marTop w:val="0"/>
      <w:marBottom w:val="0"/>
      <w:divBdr>
        <w:top w:val="none" w:sz="0" w:space="0" w:color="auto"/>
        <w:left w:val="none" w:sz="0" w:space="0" w:color="auto"/>
        <w:bottom w:val="none" w:sz="0" w:space="0" w:color="auto"/>
        <w:right w:val="none" w:sz="0" w:space="0" w:color="auto"/>
      </w:divBdr>
    </w:div>
    <w:div w:id="1080058177">
      <w:bodyDiv w:val="1"/>
      <w:marLeft w:val="0"/>
      <w:marRight w:val="0"/>
      <w:marTop w:val="0"/>
      <w:marBottom w:val="0"/>
      <w:divBdr>
        <w:top w:val="none" w:sz="0" w:space="0" w:color="auto"/>
        <w:left w:val="none" w:sz="0" w:space="0" w:color="auto"/>
        <w:bottom w:val="none" w:sz="0" w:space="0" w:color="auto"/>
        <w:right w:val="none" w:sz="0" w:space="0" w:color="auto"/>
      </w:divBdr>
    </w:div>
    <w:div w:id="1086924191">
      <w:bodyDiv w:val="1"/>
      <w:marLeft w:val="0"/>
      <w:marRight w:val="0"/>
      <w:marTop w:val="0"/>
      <w:marBottom w:val="0"/>
      <w:divBdr>
        <w:top w:val="none" w:sz="0" w:space="0" w:color="auto"/>
        <w:left w:val="none" w:sz="0" w:space="0" w:color="auto"/>
        <w:bottom w:val="none" w:sz="0" w:space="0" w:color="auto"/>
        <w:right w:val="none" w:sz="0" w:space="0" w:color="auto"/>
      </w:divBdr>
    </w:div>
    <w:div w:id="1089349623">
      <w:bodyDiv w:val="1"/>
      <w:marLeft w:val="0"/>
      <w:marRight w:val="0"/>
      <w:marTop w:val="0"/>
      <w:marBottom w:val="0"/>
      <w:divBdr>
        <w:top w:val="none" w:sz="0" w:space="0" w:color="auto"/>
        <w:left w:val="none" w:sz="0" w:space="0" w:color="auto"/>
        <w:bottom w:val="none" w:sz="0" w:space="0" w:color="auto"/>
        <w:right w:val="none" w:sz="0" w:space="0" w:color="auto"/>
      </w:divBdr>
    </w:div>
    <w:div w:id="1095593614">
      <w:bodyDiv w:val="1"/>
      <w:marLeft w:val="0"/>
      <w:marRight w:val="0"/>
      <w:marTop w:val="0"/>
      <w:marBottom w:val="0"/>
      <w:divBdr>
        <w:top w:val="none" w:sz="0" w:space="0" w:color="auto"/>
        <w:left w:val="none" w:sz="0" w:space="0" w:color="auto"/>
        <w:bottom w:val="none" w:sz="0" w:space="0" w:color="auto"/>
        <w:right w:val="none" w:sz="0" w:space="0" w:color="auto"/>
      </w:divBdr>
    </w:div>
    <w:div w:id="1097336382">
      <w:bodyDiv w:val="1"/>
      <w:marLeft w:val="0"/>
      <w:marRight w:val="0"/>
      <w:marTop w:val="0"/>
      <w:marBottom w:val="0"/>
      <w:divBdr>
        <w:top w:val="none" w:sz="0" w:space="0" w:color="auto"/>
        <w:left w:val="none" w:sz="0" w:space="0" w:color="auto"/>
        <w:bottom w:val="none" w:sz="0" w:space="0" w:color="auto"/>
        <w:right w:val="none" w:sz="0" w:space="0" w:color="auto"/>
      </w:divBdr>
    </w:div>
    <w:div w:id="1100643750">
      <w:bodyDiv w:val="1"/>
      <w:marLeft w:val="0"/>
      <w:marRight w:val="0"/>
      <w:marTop w:val="0"/>
      <w:marBottom w:val="0"/>
      <w:divBdr>
        <w:top w:val="none" w:sz="0" w:space="0" w:color="auto"/>
        <w:left w:val="none" w:sz="0" w:space="0" w:color="auto"/>
        <w:bottom w:val="none" w:sz="0" w:space="0" w:color="auto"/>
        <w:right w:val="none" w:sz="0" w:space="0" w:color="auto"/>
      </w:divBdr>
    </w:div>
    <w:div w:id="1102796818">
      <w:bodyDiv w:val="1"/>
      <w:marLeft w:val="0"/>
      <w:marRight w:val="0"/>
      <w:marTop w:val="0"/>
      <w:marBottom w:val="0"/>
      <w:divBdr>
        <w:top w:val="none" w:sz="0" w:space="0" w:color="auto"/>
        <w:left w:val="none" w:sz="0" w:space="0" w:color="auto"/>
        <w:bottom w:val="none" w:sz="0" w:space="0" w:color="auto"/>
        <w:right w:val="none" w:sz="0" w:space="0" w:color="auto"/>
      </w:divBdr>
    </w:div>
    <w:div w:id="1106656218">
      <w:bodyDiv w:val="1"/>
      <w:marLeft w:val="0"/>
      <w:marRight w:val="0"/>
      <w:marTop w:val="0"/>
      <w:marBottom w:val="0"/>
      <w:divBdr>
        <w:top w:val="none" w:sz="0" w:space="0" w:color="auto"/>
        <w:left w:val="none" w:sz="0" w:space="0" w:color="auto"/>
        <w:bottom w:val="none" w:sz="0" w:space="0" w:color="auto"/>
        <w:right w:val="none" w:sz="0" w:space="0" w:color="auto"/>
      </w:divBdr>
    </w:div>
    <w:div w:id="1113476816">
      <w:bodyDiv w:val="1"/>
      <w:marLeft w:val="0"/>
      <w:marRight w:val="0"/>
      <w:marTop w:val="0"/>
      <w:marBottom w:val="0"/>
      <w:divBdr>
        <w:top w:val="none" w:sz="0" w:space="0" w:color="auto"/>
        <w:left w:val="none" w:sz="0" w:space="0" w:color="auto"/>
        <w:bottom w:val="none" w:sz="0" w:space="0" w:color="auto"/>
        <w:right w:val="none" w:sz="0" w:space="0" w:color="auto"/>
      </w:divBdr>
    </w:div>
    <w:div w:id="1139960635">
      <w:bodyDiv w:val="1"/>
      <w:marLeft w:val="0"/>
      <w:marRight w:val="0"/>
      <w:marTop w:val="0"/>
      <w:marBottom w:val="0"/>
      <w:divBdr>
        <w:top w:val="none" w:sz="0" w:space="0" w:color="auto"/>
        <w:left w:val="none" w:sz="0" w:space="0" w:color="auto"/>
        <w:bottom w:val="none" w:sz="0" w:space="0" w:color="auto"/>
        <w:right w:val="none" w:sz="0" w:space="0" w:color="auto"/>
      </w:divBdr>
    </w:div>
    <w:div w:id="1148085917">
      <w:bodyDiv w:val="1"/>
      <w:marLeft w:val="0"/>
      <w:marRight w:val="0"/>
      <w:marTop w:val="0"/>
      <w:marBottom w:val="0"/>
      <w:divBdr>
        <w:top w:val="none" w:sz="0" w:space="0" w:color="auto"/>
        <w:left w:val="none" w:sz="0" w:space="0" w:color="auto"/>
        <w:bottom w:val="none" w:sz="0" w:space="0" w:color="auto"/>
        <w:right w:val="none" w:sz="0" w:space="0" w:color="auto"/>
      </w:divBdr>
    </w:div>
    <w:div w:id="1149174632">
      <w:bodyDiv w:val="1"/>
      <w:marLeft w:val="0"/>
      <w:marRight w:val="0"/>
      <w:marTop w:val="0"/>
      <w:marBottom w:val="0"/>
      <w:divBdr>
        <w:top w:val="none" w:sz="0" w:space="0" w:color="auto"/>
        <w:left w:val="none" w:sz="0" w:space="0" w:color="auto"/>
        <w:bottom w:val="none" w:sz="0" w:space="0" w:color="auto"/>
        <w:right w:val="none" w:sz="0" w:space="0" w:color="auto"/>
      </w:divBdr>
    </w:div>
    <w:div w:id="1151674553">
      <w:bodyDiv w:val="1"/>
      <w:marLeft w:val="0"/>
      <w:marRight w:val="0"/>
      <w:marTop w:val="0"/>
      <w:marBottom w:val="0"/>
      <w:divBdr>
        <w:top w:val="none" w:sz="0" w:space="0" w:color="auto"/>
        <w:left w:val="none" w:sz="0" w:space="0" w:color="auto"/>
        <w:bottom w:val="none" w:sz="0" w:space="0" w:color="auto"/>
        <w:right w:val="none" w:sz="0" w:space="0" w:color="auto"/>
      </w:divBdr>
    </w:div>
    <w:div w:id="1161312657">
      <w:bodyDiv w:val="1"/>
      <w:marLeft w:val="0"/>
      <w:marRight w:val="0"/>
      <w:marTop w:val="0"/>
      <w:marBottom w:val="0"/>
      <w:divBdr>
        <w:top w:val="none" w:sz="0" w:space="0" w:color="auto"/>
        <w:left w:val="none" w:sz="0" w:space="0" w:color="auto"/>
        <w:bottom w:val="none" w:sz="0" w:space="0" w:color="auto"/>
        <w:right w:val="none" w:sz="0" w:space="0" w:color="auto"/>
      </w:divBdr>
    </w:div>
    <w:div w:id="1163274563">
      <w:bodyDiv w:val="1"/>
      <w:marLeft w:val="0"/>
      <w:marRight w:val="0"/>
      <w:marTop w:val="0"/>
      <w:marBottom w:val="0"/>
      <w:divBdr>
        <w:top w:val="none" w:sz="0" w:space="0" w:color="auto"/>
        <w:left w:val="none" w:sz="0" w:space="0" w:color="auto"/>
        <w:bottom w:val="none" w:sz="0" w:space="0" w:color="auto"/>
        <w:right w:val="none" w:sz="0" w:space="0" w:color="auto"/>
      </w:divBdr>
    </w:div>
    <w:div w:id="1163550319">
      <w:bodyDiv w:val="1"/>
      <w:marLeft w:val="0"/>
      <w:marRight w:val="0"/>
      <w:marTop w:val="0"/>
      <w:marBottom w:val="0"/>
      <w:divBdr>
        <w:top w:val="none" w:sz="0" w:space="0" w:color="auto"/>
        <w:left w:val="none" w:sz="0" w:space="0" w:color="auto"/>
        <w:bottom w:val="none" w:sz="0" w:space="0" w:color="auto"/>
        <w:right w:val="none" w:sz="0" w:space="0" w:color="auto"/>
      </w:divBdr>
    </w:div>
    <w:div w:id="1174415408">
      <w:bodyDiv w:val="1"/>
      <w:marLeft w:val="0"/>
      <w:marRight w:val="0"/>
      <w:marTop w:val="0"/>
      <w:marBottom w:val="0"/>
      <w:divBdr>
        <w:top w:val="none" w:sz="0" w:space="0" w:color="auto"/>
        <w:left w:val="none" w:sz="0" w:space="0" w:color="auto"/>
        <w:bottom w:val="none" w:sz="0" w:space="0" w:color="auto"/>
        <w:right w:val="none" w:sz="0" w:space="0" w:color="auto"/>
      </w:divBdr>
    </w:div>
    <w:div w:id="1179854454">
      <w:bodyDiv w:val="1"/>
      <w:marLeft w:val="0"/>
      <w:marRight w:val="0"/>
      <w:marTop w:val="0"/>
      <w:marBottom w:val="0"/>
      <w:divBdr>
        <w:top w:val="none" w:sz="0" w:space="0" w:color="auto"/>
        <w:left w:val="none" w:sz="0" w:space="0" w:color="auto"/>
        <w:bottom w:val="none" w:sz="0" w:space="0" w:color="auto"/>
        <w:right w:val="none" w:sz="0" w:space="0" w:color="auto"/>
      </w:divBdr>
    </w:div>
    <w:div w:id="1194074566">
      <w:bodyDiv w:val="1"/>
      <w:marLeft w:val="0"/>
      <w:marRight w:val="0"/>
      <w:marTop w:val="0"/>
      <w:marBottom w:val="0"/>
      <w:divBdr>
        <w:top w:val="none" w:sz="0" w:space="0" w:color="auto"/>
        <w:left w:val="none" w:sz="0" w:space="0" w:color="auto"/>
        <w:bottom w:val="none" w:sz="0" w:space="0" w:color="auto"/>
        <w:right w:val="none" w:sz="0" w:space="0" w:color="auto"/>
      </w:divBdr>
    </w:div>
    <w:div w:id="1198012105">
      <w:bodyDiv w:val="1"/>
      <w:marLeft w:val="0"/>
      <w:marRight w:val="0"/>
      <w:marTop w:val="0"/>
      <w:marBottom w:val="0"/>
      <w:divBdr>
        <w:top w:val="none" w:sz="0" w:space="0" w:color="auto"/>
        <w:left w:val="none" w:sz="0" w:space="0" w:color="auto"/>
        <w:bottom w:val="none" w:sz="0" w:space="0" w:color="auto"/>
        <w:right w:val="none" w:sz="0" w:space="0" w:color="auto"/>
      </w:divBdr>
    </w:div>
    <w:div w:id="1198470598">
      <w:bodyDiv w:val="1"/>
      <w:marLeft w:val="0"/>
      <w:marRight w:val="0"/>
      <w:marTop w:val="0"/>
      <w:marBottom w:val="0"/>
      <w:divBdr>
        <w:top w:val="none" w:sz="0" w:space="0" w:color="auto"/>
        <w:left w:val="none" w:sz="0" w:space="0" w:color="auto"/>
        <w:bottom w:val="none" w:sz="0" w:space="0" w:color="auto"/>
        <w:right w:val="none" w:sz="0" w:space="0" w:color="auto"/>
      </w:divBdr>
    </w:div>
    <w:div w:id="1199859457">
      <w:bodyDiv w:val="1"/>
      <w:marLeft w:val="0"/>
      <w:marRight w:val="0"/>
      <w:marTop w:val="0"/>
      <w:marBottom w:val="0"/>
      <w:divBdr>
        <w:top w:val="none" w:sz="0" w:space="0" w:color="auto"/>
        <w:left w:val="none" w:sz="0" w:space="0" w:color="auto"/>
        <w:bottom w:val="none" w:sz="0" w:space="0" w:color="auto"/>
        <w:right w:val="none" w:sz="0" w:space="0" w:color="auto"/>
      </w:divBdr>
    </w:div>
    <w:div w:id="1210411434">
      <w:bodyDiv w:val="1"/>
      <w:marLeft w:val="0"/>
      <w:marRight w:val="0"/>
      <w:marTop w:val="0"/>
      <w:marBottom w:val="0"/>
      <w:divBdr>
        <w:top w:val="none" w:sz="0" w:space="0" w:color="auto"/>
        <w:left w:val="none" w:sz="0" w:space="0" w:color="auto"/>
        <w:bottom w:val="none" w:sz="0" w:space="0" w:color="auto"/>
        <w:right w:val="none" w:sz="0" w:space="0" w:color="auto"/>
      </w:divBdr>
    </w:div>
    <w:div w:id="1215890955">
      <w:bodyDiv w:val="1"/>
      <w:marLeft w:val="0"/>
      <w:marRight w:val="0"/>
      <w:marTop w:val="0"/>
      <w:marBottom w:val="0"/>
      <w:divBdr>
        <w:top w:val="none" w:sz="0" w:space="0" w:color="auto"/>
        <w:left w:val="none" w:sz="0" w:space="0" w:color="auto"/>
        <w:bottom w:val="none" w:sz="0" w:space="0" w:color="auto"/>
        <w:right w:val="none" w:sz="0" w:space="0" w:color="auto"/>
      </w:divBdr>
    </w:div>
    <w:div w:id="1228570255">
      <w:bodyDiv w:val="1"/>
      <w:marLeft w:val="0"/>
      <w:marRight w:val="0"/>
      <w:marTop w:val="0"/>
      <w:marBottom w:val="0"/>
      <w:divBdr>
        <w:top w:val="none" w:sz="0" w:space="0" w:color="auto"/>
        <w:left w:val="none" w:sz="0" w:space="0" w:color="auto"/>
        <w:bottom w:val="none" w:sz="0" w:space="0" w:color="auto"/>
        <w:right w:val="none" w:sz="0" w:space="0" w:color="auto"/>
      </w:divBdr>
    </w:div>
    <w:div w:id="1231038891">
      <w:bodyDiv w:val="1"/>
      <w:marLeft w:val="0"/>
      <w:marRight w:val="0"/>
      <w:marTop w:val="0"/>
      <w:marBottom w:val="0"/>
      <w:divBdr>
        <w:top w:val="none" w:sz="0" w:space="0" w:color="auto"/>
        <w:left w:val="none" w:sz="0" w:space="0" w:color="auto"/>
        <w:bottom w:val="none" w:sz="0" w:space="0" w:color="auto"/>
        <w:right w:val="none" w:sz="0" w:space="0" w:color="auto"/>
      </w:divBdr>
    </w:div>
    <w:div w:id="1231963204">
      <w:bodyDiv w:val="1"/>
      <w:marLeft w:val="0"/>
      <w:marRight w:val="0"/>
      <w:marTop w:val="0"/>
      <w:marBottom w:val="0"/>
      <w:divBdr>
        <w:top w:val="none" w:sz="0" w:space="0" w:color="auto"/>
        <w:left w:val="none" w:sz="0" w:space="0" w:color="auto"/>
        <w:bottom w:val="none" w:sz="0" w:space="0" w:color="auto"/>
        <w:right w:val="none" w:sz="0" w:space="0" w:color="auto"/>
      </w:divBdr>
    </w:div>
    <w:div w:id="1242527018">
      <w:bodyDiv w:val="1"/>
      <w:marLeft w:val="0"/>
      <w:marRight w:val="0"/>
      <w:marTop w:val="0"/>
      <w:marBottom w:val="0"/>
      <w:divBdr>
        <w:top w:val="none" w:sz="0" w:space="0" w:color="auto"/>
        <w:left w:val="none" w:sz="0" w:space="0" w:color="auto"/>
        <w:bottom w:val="none" w:sz="0" w:space="0" w:color="auto"/>
        <w:right w:val="none" w:sz="0" w:space="0" w:color="auto"/>
      </w:divBdr>
    </w:div>
    <w:div w:id="1248729256">
      <w:bodyDiv w:val="1"/>
      <w:marLeft w:val="0"/>
      <w:marRight w:val="0"/>
      <w:marTop w:val="0"/>
      <w:marBottom w:val="0"/>
      <w:divBdr>
        <w:top w:val="none" w:sz="0" w:space="0" w:color="auto"/>
        <w:left w:val="none" w:sz="0" w:space="0" w:color="auto"/>
        <w:bottom w:val="none" w:sz="0" w:space="0" w:color="auto"/>
        <w:right w:val="none" w:sz="0" w:space="0" w:color="auto"/>
      </w:divBdr>
    </w:div>
    <w:div w:id="1248926379">
      <w:bodyDiv w:val="1"/>
      <w:marLeft w:val="0"/>
      <w:marRight w:val="0"/>
      <w:marTop w:val="0"/>
      <w:marBottom w:val="0"/>
      <w:divBdr>
        <w:top w:val="none" w:sz="0" w:space="0" w:color="auto"/>
        <w:left w:val="none" w:sz="0" w:space="0" w:color="auto"/>
        <w:bottom w:val="none" w:sz="0" w:space="0" w:color="auto"/>
        <w:right w:val="none" w:sz="0" w:space="0" w:color="auto"/>
      </w:divBdr>
    </w:div>
    <w:div w:id="1250967566">
      <w:bodyDiv w:val="1"/>
      <w:marLeft w:val="0"/>
      <w:marRight w:val="0"/>
      <w:marTop w:val="0"/>
      <w:marBottom w:val="0"/>
      <w:divBdr>
        <w:top w:val="none" w:sz="0" w:space="0" w:color="auto"/>
        <w:left w:val="none" w:sz="0" w:space="0" w:color="auto"/>
        <w:bottom w:val="none" w:sz="0" w:space="0" w:color="auto"/>
        <w:right w:val="none" w:sz="0" w:space="0" w:color="auto"/>
      </w:divBdr>
    </w:div>
    <w:div w:id="1262106093">
      <w:bodyDiv w:val="1"/>
      <w:marLeft w:val="0"/>
      <w:marRight w:val="0"/>
      <w:marTop w:val="0"/>
      <w:marBottom w:val="0"/>
      <w:divBdr>
        <w:top w:val="none" w:sz="0" w:space="0" w:color="auto"/>
        <w:left w:val="none" w:sz="0" w:space="0" w:color="auto"/>
        <w:bottom w:val="none" w:sz="0" w:space="0" w:color="auto"/>
        <w:right w:val="none" w:sz="0" w:space="0" w:color="auto"/>
      </w:divBdr>
    </w:div>
    <w:div w:id="1271595473">
      <w:bodyDiv w:val="1"/>
      <w:marLeft w:val="0"/>
      <w:marRight w:val="0"/>
      <w:marTop w:val="0"/>
      <w:marBottom w:val="0"/>
      <w:divBdr>
        <w:top w:val="none" w:sz="0" w:space="0" w:color="auto"/>
        <w:left w:val="none" w:sz="0" w:space="0" w:color="auto"/>
        <w:bottom w:val="none" w:sz="0" w:space="0" w:color="auto"/>
        <w:right w:val="none" w:sz="0" w:space="0" w:color="auto"/>
      </w:divBdr>
    </w:div>
    <w:div w:id="1271818482">
      <w:bodyDiv w:val="1"/>
      <w:marLeft w:val="0"/>
      <w:marRight w:val="0"/>
      <w:marTop w:val="0"/>
      <w:marBottom w:val="0"/>
      <w:divBdr>
        <w:top w:val="none" w:sz="0" w:space="0" w:color="auto"/>
        <w:left w:val="none" w:sz="0" w:space="0" w:color="auto"/>
        <w:bottom w:val="none" w:sz="0" w:space="0" w:color="auto"/>
        <w:right w:val="none" w:sz="0" w:space="0" w:color="auto"/>
      </w:divBdr>
    </w:div>
    <w:div w:id="1277637949">
      <w:bodyDiv w:val="1"/>
      <w:marLeft w:val="0"/>
      <w:marRight w:val="0"/>
      <w:marTop w:val="0"/>
      <w:marBottom w:val="0"/>
      <w:divBdr>
        <w:top w:val="none" w:sz="0" w:space="0" w:color="auto"/>
        <w:left w:val="none" w:sz="0" w:space="0" w:color="auto"/>
        <w:bottom w:val="none" w:sz="0" w:space="0" w:color="auto"/>
        <w:right w:val="none" w:sz="0" w:space="0" w:color="auto"/>
      </w:divBdr>
    </w:div>
    <w:div w:id="1282153977">
      <w:bodyDiv w:val="1"/>
      <w:marLeft w:val="0"/>
      <w:marRight w:val="0"/>
      <w:marTop w:val="0"/>
      <w:marBottom w:val="0"/>
      <w:divBdr>
        <w:top w:val="none" w:sz="0" w:space="0" w:color="auto"/>
        <w:left w:val="none" w:sz="0" w:space="0" w:color="auto"/>
        <w:bottom w:val="none" w:sz="0" w:space="0" w:color="auto"/>
        <w:right w:val="none" w:sz="0" w:space="0" w:color="auto"/>
      </w:divBdr>
    </w:div>
    <w:div w:id="1284968226">
      <w:bodyDiv w:val="1"/>
      <w:marLeft w:val="0"/>
      <w:marRight w:val="0"/>
      <w:marTop w:val="0"/>
      <w:marBottom w:val="0"/>
      <w:divBdr>
        <w:top w:val="none" w:sz="0" w:space="0" w:color="auto"/>
        <w:left w:val="none" w:sz="0" w:space="0" w:color="auto"/>
        <w:bottom w:val="none" w:sz="0" w:space="0" w:color="auto"/>
        <w:right w:val="none" w:sz="0" w:space="0" w:color="auto"/>
      </w:divBdr>
    </w:div>
    <w:div w:id="1286615265">
      <w:bodyDiv w:val="1"/>
      <w:marLeft w:val="0"/>
      <w:marRight w:val="0"/>
      <w:marTop w:val="0"/>
      <w:marBottom w:val="0"/>
      <w:divBdr>
        <w:top w:val="none" w:sz="0" w:space="0" w:color="auto"/>
        <w:left w:val="none" w:sz="0" w:space="0" w:color="auto"/>
        <w:bottom w:val="none" w:sz="0" w:space="0" w:color="auto"/>
        <w:right w:val="none" w:sz="0" w:space="0" w:color="auto"/>
      </w:divBdr>
    </w:div>
    <w:div w:id="1287350092">
      <w:bodyDiv w:val="1"/>
      <w:marLeft w:val="0"/>
      <w:marRight w:val="0"/>
      <w:marTop w:val="0"/>
      <w:marBottom w:val="0"/>
      <w:divBdr>
        <w:top w:val="none" w:sz="0" w:space="0" w:color="auto"/>
        <w:left w:val="none" w:sz="0" w:space="0" w:color="auto"/>
        <w:bottom w:val="none" w:sz="0" w:space="0" w:color="auto"/>
        <w:right w:val="none" w:sz="0" w:space="0" w:color="auto"/>
      </w:divBdr>
    </w:div>
    <w:div w:id="1297763822">
      <w:bodyDiv w:val="1"/>
      <w:marLeft w:val="0"/>
      <w:marRight w:val="0"/>
      <w:marTop w:val="0"/>
      <w:marBottom w:val="0"/>
      <w:divBdr>
        <w:top w:val="none" w:sz="0" w:space="0" w:color="auto"/>
        <w:left w:val="none" w:sz="0" w:space="0" w:color="auto"/>
        <w:bottom w:val="none" w:sz="0" w:space="0" w:color="auto"/>
        <w:right w:val="none" w:sz="0" w:space="0" w:color="auto"/>
      </w:divBdr>
    </w:div>
    <w:div w:id="1303266353">
      <w:bodyDiv w:val="1"/>
      <w:marLeft w:val="0"/>
      <w:marRight w:val="0"/>
      <w:marTop w:val="0"/>
      <w:marBottom w:val="0"/>
      <w:divBdr>
        <w:top w:val="none" w:sz="0" w:space="0" w:color="auto"/>
        <w:left w:val="none" w:sz="0" w:space="0" w:color="auto"/>
        <w:bottom w:val="none" w:sz="0" w:space="0" w:color="auto"/>
        <w:right w:val="none" w:sz="0" w:space="0" w:color="auto"/>
      </w:divBdr>
    </w:div>
    <w:div w:id="1310162767">
      <w:bodyDiv w:val="1"/>
      <w:marLeft w:val="0"/>
      <w:marRight w:val="0"/>
      <w:marTop w:val="0"/>
      <w:marBottom w:val="0"/>
      <w:divBdr>
        <w:top w:val="none" w:sz="0" w:space="0" w:color="auto"/>
        <w:left w:val="none" w:sz="0" w:space="0" w:color="auto"/>
        <w:bottom w:val="none" w:sz="0" w:space="0" w:color="auto"/>
        <w:right w:val="none" w:sz="0" w:space="0" w:color="auto"/>
      </w:divBdr>
    </w:div>
    <w:div w:id="1312175032">
      <w:bodyDiv w:val="1"/>
      <w:marLeft w:val="0"/>
      <w:marRight w:val="0"/>
      <w:marTop w:val="0"/>
      <w:marBottom w:val="0"/>
      <w:divBdr>
        <w:top w:val="none" w:sz="0" w:space="0" w:color="auto"/>
        <w:left w:val="none" w:sz="0" w:space="0" w:color="auto"/>
        <w:bottom w:val="none" w:sz="0" w:space="0" w:color="auto"/>
        <w:right w:val="none" w:sz="0" w:space="0" w:color="auto"/>
      </w:divBdr>
    </w:div>
    <w:div w:id="1318875275">
      <w:bodyDiv w:val="1"/>
      <w:marLeft w:val="0"/>
      <w:marRight w:val="0"/>
      <w:marTop w:val="0"/>
      <w:marBottom w:val="0"/>
      <w:divBdr>
        <w:top w:val="none" w:sz="0" w:space="0" w:color="auto"/>
        <w:left w:val="none" w:sz="0" w:space="0" w:color="auto"/>
        <w:bottom w:val="none" w:sz="0" w:space="0" w:color="auto"/>
        <w:right w:val="none" w:sz="0" w:space="0" w:color="auto"/>
      </w:divBdr>
    </w:div>
    <w:div w:id="1321928524">
      <w:bodyDiv w:val="1"/>
      <w:marLeft w:val="0"/>
      <w:marRight w:val="0"/>
      <w:marTop w:val="0"/>
      <w:marBottom w:val="0"/>
      <w:divBdr>
        <w:top w:val="none" w:sz="0" w:space="0" w:color="auto"/>
        <w:left w:val="none" w:sz="0" w:space="0" w:color="auto"/>
        <w:bottom w:val="none" w:sz="0" w:space="0" w:color="auto"/>
        <w:right w:val="none" w:sz="0" w:space="0" w:color="auto"/>
      </w:divBdr>
    </w:div>
    <w:div w:id="1322779260">
      <w:bodyDiv w:val="1"/>
      <w:marLeft w:val="0"/>
      <w:marRight w:val="0"/>
      <w:marTop w:val="0"/>
      <w:marBottom w:val="0"/>
      <w:divBdr>
        <w:top w:val="none" w:sz="0" w:space="0" w:color="auto"/>
        <w:left w:val="none" w:sz="0" w:space="0" w:color="auto"/>
        <w:bottom w:val="none" w:sz="0" w:space="0" w:color="auto"/>
        <w:right w:val="none" w:sz="0" w:space="0" w:color="auto"/>
      </w:divBdr>
    </w:div>
    <w:div w:id="1330870706">
      <w:bodyDiv w:val="1"/>
      <w:marLeft w:val="0"/>
      <w:marRight w:val="0"/>
      <w:marTop w:val="0"/>
      <w:marBottom w:val="0"/>
      <w:divBdr>
        <w:top w:val="none" w:sz="0" w:space="0" w:color="auto"/>
        <w:left w:val="none" w:sz="0" w:space="0" w:color="auto"/>
        <w:bottom w:val="none" w:sz="0" w:space="0" w:color="auto"/>
        <w:right w:val="none" w:sz="0" w:space="0" w:color="auto"/>
      </w:divBdr>
    </w:div>
    <w:div w:id="1340624777">
      <w:bodyDiv w:val="1"/>
      <w:marLeft w:val="0"/>
      <w:marRight w:val="0"/>
      <w:marTop w:val="0"/>
      <w:marBottom w:val="0"/>
      <w:divBdr>
        <w:top w:val="none" w:sz="0" w:space="0" w:color="auto"/>
        <w:left w:val="none" w:sz="0" w:space="0" w:color="auto"/>
        <w:bottom w:val="none" w:sz="0" w:space="0" w:color="auto"/>
        <w:right w:val="none" w:sz="0" w:space="0" w:color="auto"/>
      </w:divBdr>
      <w:divsChild>
        <w:div w:id="529613633">
          <w:marLeft w:val="0"/>
          <w:marRight w:val="0"/>
          <w:marTop w:val="0"/>
          <w:marBottom w:val="0"/>
          <w:divBdr>
            <w:top w:val="none" w:sz="0" w:space="0" w:color="auto"/>
            <w:left w:val="none" w:sz="0" w:space="0" w:color="auto"/>
            <w:bottom w:val="none" w:sz="0" w:space="0" w:color="auto"/>
            <w:right w:val="none" w:sz="0" w:space="0" w:color="auto"/>
          </w:divBdr>
        </w:div>
        <w:div w:id="807476212">
          <w:marLeft w:val="0"/>
          <w:marRight w:val="0"/>
          <w:marTop w:val="0"/>
          <w:marBottom w:val="0"/>
          <w:divBdr>
            <w:top w:val="none" w:sz="0" w:space="0" w:color="auto"/>
            <w:left w:val="none" w:sz="0" w:space="0" w:color="auto"/>
            <w:bottom w:val="none" w:sz="0" w:space="0" w:color="auto"/>
            <w:right w:val="none" w:sz="0" w:space="0" w:color="auto"/>
          </w:divBdr>
        </w:div>
        <w:div w:id="2108890395">
          <w:marLeft w:val="0"/>
          <w:marRight w:val="0"/>
          <w:marTop w:val="0"/>
          <w:marBottom w:val="0"/>
          <w:divBdr>
            <w:top w:val="none" w:sz="0" w:space="0" w:color="auto"/>
            <w:left w:val="none" w:sz="0" w:space="0" w:color="auto"/>
            <w:bottom w:val="none" w:sz="0" w:space="0" w:color="auto"/>
            <w:right w:val="none" w:sz="0" w:space="0" w:color="auto"/>
          </w:divBdr>
        </w:div>
        <w:div w:id="446386681">
          <w:marLeft w:val="0"/>
          <w:marRight w:val="0"/>
          <w:marTop w:val="0"/>
          <w:marBottom w:val="0"/>
          <w:divBdr>
            <w:top w:val="none" w:sz="0" w:space="0" w:color="auto"/>
            <w:left w:val="none" w:sz="0" w:space="0" w:color="auto"/>
            <w:bottom w:val="none" w:sz="0" w:space="0" w:color="auto"/>
            <w:right w:val="none" w:sz="0" w:space="0" w:color="auto"/>
          </w:divBdr>
        </w:div>
      </w:divsChild>
    </w:div>
    <w:div w:id="1340933257">
      <w:bodyDiv w:val="1"/>
      <w:marLeft w:val="0"/>
      <w:marRight w:val="0"/>
      <w:marTop w:val="0"/>
      <w:marBottom w:val="0"/>
      <w:divBdr>
        <w:top w:val="none" w:sz="0" w:space="0" w:color="auto"/>
        <w:left w:val="none" w:sz="0" w:space="0" w:color="auto"/>
        <w:bottom w:val="none" w:sz="0" w:space="0" w:color="auto"/>
        <w:right w:val="none" w:sz="0" w:space="0" w:color="auto"/>
      </w:divBdr>
    </w:div>
    <w:div w:id="1341735962">
      <w:bodyDiv w:val="1"/>
      <w:marLeft w:val="0"/>
      <w:marRight w:val="0"/>
      <w:marTop w:val="0"/>
      <w:marBottom w:val="0"/>
      <w:divBdr>
        <w:top w:val="none" w:sz="0" w:space="0" w:color="auto"/>
        <w:left w:val="none" w:sz="0" w:space="0" w:color="auto"/>
        <w:bottom w:val="none" w:sz="0" w:space="0" w:color="auto"/>
        <w:right w:val="none" w:sz="0" w:space="0" w:color="auto"/>
      </w:divBdr>
    </w:div>
    <w:div w:id="1347171635">
      <w:bodyDiv w:val="1"/>
      <w:marLeft w:val="0"/>
      <w:marRight w:val="0"/>
      <w:marTop w:val="0"/>
      <w:marBottom w:val="0"/>
      <w:divBdr>
        <w:top w:val="none" w:sz="0" w:space="0" w:color="auto"/>
        <w:left w:val="none" w:sz="0" w:space="0" w:color="auto"/>
        <w:bottom w:val="none" w:sz="0" w:space="0" w:color="auto"/>
        <w:right w:val="none" w:sz="0" w:space="0" w:color="auto"/>
      </w:divBdr>
    </w:div>
    <w:div w:id="1350253958">
      <w:bodyDiv w:val="1"/>
      <w:marLeft w:val="0"/>
      <w:marRight w:val="0"/>
      <w:marTop w:val="0"/>
      <w:marBottom w:val="0"/>
      <w:divBdr>
        <w:top w:val="none" w:sz="0" w:space="0" w:color="auto"/>
        <w:left w:val="none" w:sz="0" w:space="0" w:color="auto"/>
        <w:bottom w:val="none" w:sz="0" w:space="0" w:color="auto"/>
        <w:right w:val="none" w:sz="0" w:space="0" w:color="auto"/>
      </w:divBdr>
    </w:div>
    <w:div w:id="1350374727">
      <w:bodyDiv w:val="1"/>
      <w:marLeft w:val="0"/>
      <w:marRight w:val="0"/>
      <w:marTop w:val="0"/>
      <w:marBottom w:val="0"/>
      <w:divBdr>
        <w:top w:val="none" w:sz="0" w:space="0" w:color="auto"/>
        <w:left w:val="none" w:sz="0" w:space="0" w:color="auto"/>
        <w:bottom w:val="none" w:sz="0" w:space="0" w:color="auto"/>
        <w:right w:val="none" w:sz="0" w:space="0" w:color="auto"/>
      </w:divBdr>
    </w:div>
    <w:div w:id="1351182760">
      <w:bodyDiv w:val="1"/>
      <w:marLeft w:val="0"/>
      <w:marRight w:val="0"/>
      <w:marTop w:val="0"/>
      <w:marBottom w:val="0"/>
      <w:divBdr>
        <w:top w:val="none" w:sz="0" w:space="0" w:color="auto"/>
        <w:left w:val="none" w:sz="0" w:space="0" w:color="auto"/>
        <w:bottom w:val="none" w:sz="0" w:space="0" w:color="auto"/>
        <w:right w:val="none" w:sz="0" w:space="0" w:color="auto"/>
      </w:divBdr>
    </w:div>
    <w:div w:id="1352535151">
      <w:bodyDiv w:val="1"/>
      <w:marLeft w:val="0"/>
      <w:marRight w:val="0"/>
      <w:marTop w:val="0"/>
      <w:marBottom w:val="0"/>
      <w:divBdr>
        <w:top w:val="none" w:sz="0" w:space="0" w:color="auto"/>
        <w:left w:val="none" w:sz="0" w:space="0" w:color="auto"/>
        <w:bottom w:val="none" w:sz="0" w:space="0" w:color="auto"/>
        <w:right w:val="none" w:sz="0" w:space="0" w:color="auto"/>
      </w:divBdr>
    </w:div>
    <w:div w:id="1362198244">
      <w:bodyDiv w:val="1"/>
      <w:marLeft w:val="0"/>
      <w:marRight w:val="0"/>
      <w:marTop w:val="0"/>
      <w:marBottom w:val="0"/>
      <w:divBdr>
        <w:top w:val="none" w:sz="0" w:space="0" w:color="auto"/>
        <w:left w:val="none" w:sz="0" w:space="0" w:color="auto"/>
        <w:bottom w:val="none" w:sz="0" w:space="0" w:color="auto"/>
        <w:right w:val="none" w:sz="0" w:space="0" w:color="auto"/>
      </w:divBdr>
    </w:div>
    <w:div w:id="1371488787">
      <w:bodyDiv w:val="1"/>
      <w:marLeft w:val="0"/>
      <w:marRight w:val="0"/>
      <w:marTop w:val="0"/>
      <w:marBottom w:val="0"/>
      <w:divBdr>
        <w:top w:val="none" w:sz="0" w:space="0" w:color="auto"/>
        <w:left w:val="none" w:sz="0" w:space="0" w:color="auto"/>
        <w:bottom w:val="none" w:sz="0" w:space="0" w:color="auto"/>
        <w:right w:val="none" w:sz="0" w:space="0" w:color="auto"/>
      </w:divBdr>
    </w:div>
    <w:div w:id="1379164996">
      <w:bodyDiv w:val="1"/>
      <w:marLeft w:val="0"/>
      <w:marRight w:val="0"/>
      <w:marTop w:val="0"/>
      <w:marBottom w:val="0"/>
      <w:divBdr>
        <w:top w:val="none" w:sz="0" w:space="0" w:color="auto"/>
        <w:left w:val="none" w:sz="0" w:space="0" w:color="auto"/>
        <w:bottom w:val="none" w:sz="0" w:space="0" w:color="auto"/>
        <w:right w:val="none" w:sz="0" w:space="0" w:color="auto"/>
      </w:divBdr>
    </w:div>
    <w:div w:id="1379166671">
      <w:bodyDiv w:val="1"/>
      <w:marLeft w:val="0"/>
      <w:marRight w:val="0"/>
      <w:marTop w:val="0"/>
      <w:marBottom w:val="0"/>
      <w:divBdr>
        <w:top w:val="none" w:sz="0" w:space="0" w:color="auto"/>
        <w:left w:val="none" w:sz="0" w:space="0" w:color="auto"/>
        <w:bottom w:val="none" w:sz="0" w:space="0" w:color="auto"/>
        <w:right w:val="none" w:sz="0" w:space="0" w:color="auto"/>
      </w:divBdr>
    </w:div>
    <w:div w:id="1385061293">
      <w:bodyDiv w:val="1"/>
      <w:marLeft w:val="0"/>
      <w:marRight w:val="0"/>
      <w:marTop w:val="0"/>
      <w:marBottom w:val="0"/>
      <w:divBdr>
        <w:top w:val="none" w:sz="0" w:space="0" w:color="auto"/>
        <w:left w:val="none" w:sz="0" w:space="0" w:color="auto"/>
        <w:bottom w:val="none" w:sz="0" w:space="0" w:color="auto"/>
        <w:right w:val="none" w:sz="0" w:space="0" w:color="auto"/>
      </w:divBdr>
    </w:div>
    <w:div w:id="1393697202">
      <w:bodyDiv w:val="1"/>
      <w:marLeft w:val="0"/>
      <w:marRight w:val="0"/>
      <w:marTop w:val="0"/>
      <w:marBottom w:val="0"/>
      <w:divBdr>
        <w:top w:val="none" w:sz="0" w:space="0" w:color="auto"/>
        <w:left w:val="none" w:sz="0" w:space="0" w:color="auto"/>
        <w:bottom w:val="none" w:sz="0" w:space="0" w:color="auto"/>
        <w:right w:val="none" w:sz="0" w:space="0" w:color="auto"/>
      </w:divBdr>
    </w:div>
    <w:div w:id="1396513568">
      <w:bodyDiv w:val="1"/>
      <w:marLeft w:val="0"/>
      <w:marRight w:val="0"/>
      <w:marTop w:val="0"/>
      <w:marBottom w:val="0"/>
      <w:divBdr>
        <w:top w:val="none" w:sz="0" w:space="0" w:color="auto"/>
        <w:left w:val="none" w:sz="0" w:space="0" w:color="auto"/>
        <w:bottom w:val="none" w:sz="0" w:space="0" w:color="auto"/>
        <w:right w:val="none" w:sz="0" w:space="0" w:color="auto"/>
      </w:divBdr>
    </w:div>
    <w:div w:id="1398359766">
      <w:bodyDiv w:val="1"/>
      <w:marLeft w:val="0"/>
      <w:marRight w:val="0"/>
      <w:marTop w:val="0"/>
      <w:marBottom w:val="0"/>
      <w:divBdr>
        <w:top w:val="none" w:sz="0" w:space="0" w:color="auto"/>
        <w:left w:val="none" w:sz="0" w:space="0" w:color="auto"/>
        <w:bottom w:val="none" w:sz="0" w:space="0" w:color="auto"/>
        <w:right w:val="none" w:sz="0" w:space="0" w:color="auto"/>
      </w:divBdr>
    </w:div>
    <w:div w:id="1402942578">
      <w:bodyDiv w:val="1"/>
      <w:marLeft w:val="0"/>
      <w:marRight w:val="0"/>
      <w:marTop w:val="0"/>
      <w:marBottom w:val="0"/>
      <w:divBdr>
        <w:top w:val="none" w:sz="0" w:space="0" w:color="auto"/>
        <w:left w:val="none" w:sz="0" w:space="0" w:color="auto"/>
        <w:bottom w:val="none" w:sz="0" w:space="0" w:color="auto"/>
        <w:right w:val="none" w:sz="0" w:space="0" w:color="auto"/>
      </w:divBdr>
    </w:div>
    <w:div w:id="1405495529">
      <w:bodyDiv w:val="1"/>
      <w:marLeft w:val="0"/>
      <w:marRight w:val="0"/>
      <w:marTop w:val="0"/>
      <w:marBottom w:val="0"/>
      <w:divBdr>
        <w:top w:val="none" w:sz="0" w:space="0" w:color="auto"/>
        <w:left w:val="none" w:sz="0" w:space="0" w:color="auto"/>
        <w:bottom w:val="none" w:sz="0" w:space="0" w:color="auto"/>
        <w:right w:val="none" w:sz="0" w:space="0" w:color="auto"/>
      </w:divBdr>
    </w:div>
    <w:div w:id="1407992592">
      <w:bodyDiv w:val="1"/>
      <w:marLeft w:val="0"/>
      <w:marRight w:val="0"/>
      <w:marTop w:val="0"/>
      <w:marBottom w:val="0"/>
      <w:divBdr>
        <w:top w:val="none" w:sz="0" w:space="0" w:color="auto"/>
        <w:left w:val="none" w:sz="0" w:space="0" w:color="auto"/>
        <w:bottom w:val="none" w:sz="0" w:space="0" w:color="auto"/>
        <w:right w:val="none" w:sz="0" w:space="0" w:color="auto"/>
      </w:divBdr>
    </w:div>
    <w:div w:id="1413163321">
      <w:bodyDiv w:val="1"/>
      <w:marLeft w:val="0"/>
      <w:marRight w:val="0"/>
      <w:marTop w:val="0"/>
      <w:marBottom w:val="0"/>
      <w:divBdr>
        <w:top w:val="none" w:sz="0" w:space="0" w:color="auto"/>
        <w:left w:val="none" w:sz="0" w:space="0" w:color="auto"/>
        <w:bottom w:val="none" w:sz="0" w:space="0" w:color="auto"/>
        <w:right w:val="none" w:sz="0" w:space="0" w:color="auto"/>
      </w:divBdr>
    </w:div>
    <w:div w:id="1416051853">
      <w:bodyDiv w:val="1"/>
      <w:marLeft w:val="0"/>
      <w:marRight w:val="0"/>
      <w:marTop w:val="0"/>
      <w:marBottom w:val="0"/>
      <w:divBdr>
        <w:top w:val="none" w:sz="0" w:space="0" w:color="auto"/>
        <w:left w:val="none" w:sz="0" w:space="0" w:color="auto"/>
        <w:bottom w:val="none" w:sz="0" w:space="0" w:color="auto"/>
        <w:right w:val="none" w:sz="0" w:space="0" w:color="auto"/>
      </w:divBdr>
    </w:div>
    <w:div w:id="1418943626">
      <w:bodyDiv w:val="1"/>
      <w:marLeft w:val="0"/>
      <w:marRight w:val="0"/>
      <w:marTop w:val="0"/>
      <w:marBottom w:val="0"/>
      <w:divBdr>
        <w:top w:val="none" w:sz="0" w:space="0" w:color="auto"/>
        <w:left w:val="none" w:sz="0" w:space="0" w:color="auto"/>
        <w:bottom w:val="none" w:sz="0" w:space="0" w:color="auto"/>
        <w:right w:val="none" w:sz="0" w:space="0" w:color="auto"/>
      </w:divBdr>
    </w:div>
    <w:div w:id="1437677490">
      <w:bodyDiv w:val="1"/>
      <w:marLeft w:val="0"/>
      <w:marRight w:val="0"/>
      <w:marTop w:val="0"/>
      <w:marBottom w:val="0"/>
      <w:divBdr>
        <w:top w:val="none" w:sz="0" w:space="0" w:color="auto"/>
        <w:left w:val="none" w:sz="0" w:space="0" w:color="auto"/>
        <w:bottom w:val="none" w:sz="0" w:space="0" w:color="auto"/>
        <w:right w:val="none" w:sz="0" w:space="0" w:color="auto"/>
      </w:divBdr>
    </w:div>
    <w:div w:id="1438059422">
      <w:bodyDiv w:val="1"/>
      <w:marLeft w:val="0"/>
      <w:marRight w:val="0"/>
      <w:marTop w:val="0"/>
      <w:marBottom w:val="0"/>
      <w:divBdr>
        <w:top w:val="none" w:sz="0" w:space="0" w:color="auto"/>
        <w:left w:val="none" w:sz="0" w:space="0" w:color="auto"/>
        <w:bottom w:val="none" w:sz="0" w:space="0" w:color="auto"/>
        <w:right w:val="none" w:sz="0" w:space="0" w:color="auto"/>
      </w:divBdr>
    </w:div>
    <w:div w:id="1443307754">
      <w:bodyDiv w:val="1"/>
      <w:marLeft w:val="0"/>
      <w:marRight w:val="0"/>
      <w:marTop w:val="0"/>
      <w:marBottom w:val="0"/>
      <w:divBdr>
        <w:top w:val="none" w:sz="0" w:space="0" w:color="auto"/>
        <w:left w:val="none" w:sz="0" w:space="0" w:color="auto"/>
        <w:bottom w:val="none" w:sz="0" w:space="0" w:color="auto"/>
        <w:right w:val="none" w:sz="0" w:space="0" w:color="auto"/>
      </w:divBdr>
    </w:div>
    <w:div w:id="1447457604">
      <w:bodyDiv w:val="1"/>
      <w:marLeft w:val="0"/>
      <w:marRight w:val="0"/>
      <w:marTop w:val="0"/>
      <w:marBottom w:val="0"/>
      <w:divBdr>
        <w:top w:val="none" w:sz="0" w:space="0" w:color="auto"/>
        <w:left w:val="none" w:sz="0" w:space="0" w:color="auto"/>
        <w:bottom w:val="none" w:sz="0" w:space="0" w:color="auto"/>
        <w:right w:val="none" w:sz="0" w:space="0" w:color="auto"/>
      </w:divBdr>
    </w:div>
    <w:div w:id="1451704876">
      <w:bodyDiv w:val="1"/>
      <w:marLeft w:val="0"/>
      <w:marRight w:val="0"/>
      <w:marTop w:val="0"/>
      <w:marBottom w:val="0"/>
      <w:divBdr>
        <w:top w:val="none" w:sz="0" w:space="0" w:color="auto"/>
        <w:left w:val="none" w:sz="0" w:space="0" w:color="auto"/>
        <w:bottom w:val="none" w:sz="0" w:space="0" w:color="auto"/>
        <w:right w:val="none" w:sz="0" w:space="0" w:color="auto"/>
      </w:divBdr>
    </w:div>
    <w:div w:id="1454056258">
      <w:bodyDiv w:val="1"/>
      <w:marLeft w:val="0"/>
      <w:marRight w:val="0"/>
      <w:marTop w:val="0"/>
      <w:marBottom w:val="0"/>
      <w:divBdr>
        <w:top w:val="none" w:sz="0" w:space="0" w:color="auto"/>
        <w:left w:val="none" w:sz="0" w:space="0" w:color="auto"/>
        <w:bottom w:val="none" w:sz="0" w:space="0" w:color="auto"/>
        <w:right w:val="none" w:sz="0" w:space="0" w:color="auto"/>
      </w:divBdr>
    </w:div>
    <w:div w:id="1454249046">
      <w:bodyDiv w:val="1"/>
      <w:marLeft w:val="0"/>
      <w:marRight w:val="0"/>
      <w:marTop w:val="0"/>
      <w:marBottom w:val="0"/>
      <w:divBdr>
        <w:top w:val="none" w:sz="0" w:space="0" w:color="auto"/>
        <w:left w:val="none" w:sz="0" w:space="0" w:color="auto"/>
        <w:bottom w:val="none" w:sz="0" w:space="0" w:color="auto"/>
        <w:right w:val="none" w:sz="0" w:space="0" w:color="auto"/>
      </w:divBdr>
    </w:div>
    <w:div w:id="1455169451">
      <w:bodyDiv w:val="1"/>
      <w:marLeft w:val="0"/>
      <w:marRight w:val="0"/>
      <w:marTop w:val="0"/>
      <w:marBottom w:val="0"/>
      <w:divBdr>
        <w:top w:val="none" w:sz="0" w:space="0" w:color="auto"/>
        <w:left w:val="none" w:sz="0" w:space="0" w:color="auto"/>
        <w:bottom w:val="none" w:sz="0" w:space="0" w:color="auto"/>
        <w:right w:val="none" w:sz="0" w:space="0" w:color="auto"/>
      </w:divBdr>
    </w:div>
    <w:div w:id="1461067345">
      <w:bodyDiv w:val="1"/>
      <w:marLeft w:val="0"/>
      <w:marRight w:val="0"/>
      <w:marTop w:val="0"/>
      <w:marBottom w:val="0"/>
      <w:divBdr>
        <w:top w:val="none" w:sz="0" w:space="0" w:color="auto"/>
        <w:left w:val="none" w:sz="0" w:space="0" w:color="auto"/>
        <w:bottom w:val="none" w:sz="0" w:space="0" w:color="auto"/>
        <w:right w:val="none" w:sz="0" w:space="0" w:color="auto"/>
      </w:divBdr>
    </w:div>
    <w:div w:id="1489712891">
      <w:bodyDiv w:val="1"/>
      <w:marLeft w:val="0"/>
      <w:marRight w:val="0"/>
      <w:marTop w:val="0"/>
      <w:marBottom w:val="0"/>
      <w:divBdr>
        <w:top w:val="none" w:sz="0" w:space="0" w:color="auto"/>
        <w:left w:val="none" w:sz="0" w:space="0" w:color="auto"/>
        <w:bottom w:val="none" w:sz="0" w:space="0" w:color="auto"/>
        <w:right w:val="none" w:sz="0" w:space="0" w:color="auto"/>
      </w:divBdr>
    </w:div>
    <w:div w:id="1501390111">
      <w:bodyDiv w:val="1"/>
      <w:marLeft w:val="0"/>
      <w:marRight w:val="0"/>
      <w:marTop w:val="0"/>
      <w:marBottom w:val="0"/>
      <w:divBdr>
        <w:top w:val="none" w:sz="0" w:space="0" w:color="auto"/>
        <w:left w:val="none" w:sz="0" w:space="0" w:color="auto"/>
        <w:bottom w:val="none" w:sz="0" w:space="0" w:color="auto"/>
        <w:right w:val="none" w:sz="0" w:space="0" w:color="auto"/>
      </w:divBdr>
    </w:div>
    <w:div w:id="1502353569">
      <w:bodyDiv w:val="1"/>
      <w:marLeft w:val="0"/>
      <w:marRight w:val="0"/>
      <w:marTop w:val="0"/>
      <w:marBottom w:val="0"/>
      <w:divBdr>
        <w:top w:val="none" w:sz="0" w:space="0" w:color="auto"/>
        <w:left w:val="none" w:sz="0" w:space="0" w:color="auto"/>
        <w:bottom w:val="none" w:sz="0" w:space="0" w:color="auto"/>
        <w:right w:val="none" w:sz="0" w:space="0" w:color="auto"/>
      </w:divBdr>
    </w:div>
    <w:div w:id="1503008491">
      <w:bodyDiv w:val="1"/>
      <w:marLeft w:val="0"/>
      <w:marRight w:val="0"/>
      <w:marTop w:val="0"/>
      <w:marBottom w:val="0"/>
      <w:divBdr>
        <w:top w:val="none" w:sz="0" w:space="0" w:color="auto"/>
        <w:left w:val="none" w:sz="0" w:space="0" w:color="auto"/>
        <w:bottom w:val="none" w:sz="0" w:space="0" w:color="auto"/>
        <w:right w:val="none" w:sz="0" w:space="0" w:color="auto"/>
      </w:divBdr>
    </w:div>
    <w:div w:id="1504783586">
      <w:bodyDiv w:val="1"/>
      <w:marLeft w:val="0"/>
      <w:marRight w:val="0"/>
      <w:marTop w:val="0"/>
      <w:marBottom w:val="0"/>
      <w:divBdr>
        <w:top w:val="none" w:sz="0" w:space="0" w:color="auto"/>
        <w:left w:val="none" w:sz="0" w:space="0" w:color="auto"/>
        <w:bottom w:val="none" w:sz="0" w:space="0" w:color="auto"/>
        <w:right w:val="none" w:sz="0" w:space="0" w:color="auto"/>
      </w:divBdr>
    </w:div>
    <w:div w:id="1510944755">
      <w:bodyDiv w:val="1"/>
      <w:marLeft w:val="0"/>
      <w:marRight w:val="0"/>
      <w:marTop w:val="0"/>
      <w:marBottom w:val="0"/>
      <w:divBdr>
        <w:top w:val="none" w:sz="0" w:space="0" w:color="auto"/>
        <w:left w:val="none" w:sz="0" w:space="0" w:color="auto"/>
        <w:bottom w:val="none" w:sz="0" w:space="0" w:color="auto"/>
        <w:right w:val="none" w:sz="0" w:space="0" w:color="auto"/>
      </w:divBdr>
    </w:div>
    <w:div w:id="1514032379">
      <w:bodyDiv w:val="1"/>
      <w:marLeft w:val="0"/>
      <w:marRight w:val="0"/>
      <w:marTop w:val="0"/>
      <w:marBottom w:val="0"/>
      <w:divBdr>
        <w:top w:val="none" w:sz="0" w:space="0" w:color="auto"/>
        <w:left w:val="none" w:sz="0" w:space="0" w:color="auto"/>
        <w:bottom w:val="none" w:sz="0" w:space="0" w:color="auto"/>
        <w:right w:val="none" w:sz="0" w:space="0" w:color="auto"/>
      </w:divBdr>
    </w:div>
    <w:div w:id="1515925549">
      <w:bodyDiv w:val="1"/>
      <w:marLeft w:val="0"/>
      <w:marRight w:val="0"/>
      <w:marTop w:val="0"/>
      <w:marBottom w:val="0"/>
      <w:divBdr>
        <w:top w:val="none" w:sz="0" w:space="0" w:color="auto"/>
        <w:left w:val="none" w:sz="0" w:space="0" w:color="auto"/>
        <w:bottom w:val="none" w:sz="0" w:space="0" w:color="auto"/>
        <w:right w:val="none" w:sz="0" w:space="0" w:color="auto"/>
      </w:divBdr>
    </w:div>
    <w:div w:id="1521044111">
      <w:bodyDiv w:val="1"/>
      <w:marLeft w:val="0"/>
      <w:marRight w:val="0"/>
      <w:marTop w:val="0"/>
      <w:marBottom w:val="0"/>
      <w:divBdr>
        <w:top w:val="none" w:sz="0" w:space="0" w:color="auto"/>
        <w:left w:val="none" w:sz="0" w:space="0" w:color="auto"/>
        <w:bottom w:val="none" w:sz="0" w:space="0" w:color="auto"/>
        <w:right w:val="none" w:sz="0" w:space="0" w:color="auto"/>
      </w:divBdr>
    </w:div>
    <w:div w:id="1522432053">
      <w:bodyDiv w:val="1"/>
      <w:marLeft w:val="0"/>
      <w:marRight w:val="0"/>
      <w:marTop w:val="0"/>
      <w:marBottom w:val="0"/>
      <w:divBdr>
        <w:top w:val="none" w:sz="0" w:space="0" w:color="auto"/>
        <w:left w:val="none" w:sz="0" w:space="0" w:color="auto"/>
        <w:bottom w:val="none" w:sz="0" w:space="0" w:color="auto"/>
        <w:right w:val="none" w:sz="0" w:space="0" w:color="auto"/>
      </w:divBdr>
    </w:div>
    <w:div w:id="1525169429">
      <w:bodyDiv w:val="1"/>
      <w:marLeft w:val="0"/>
      <w:marRight w:val="0"/>
      <w:marTop w:val="0"/>
      <w:marBottom w:val="0"/>
      <w:divBdr>
        <w:top w:val="none" w:sz="0" w:space="0" w:color="auto"/>
        <w:left w:val="none" w:sz="0" w:space="0" w:color="auto"/>
        <w:bottom w:val="none" w:sz="0" w:space="0" w:color="auto"/>
        <w:right w:val="none" w:sz="0" w:space="0" w:color="auto"/>
      </w:divBdr>
    </w:div>
    <w:div w:id="1535580621">
      <w:bodyDiv w:val="1"/>
      <w:marLeft w:val="0"/>
      <w:marRight w:val="0"/>
      <w:marTop w:val="0"/>
      <w:marBottom w:val="0"/>
      <w:divBdr>
        <w:top w:val="none" w:sz="0" w:space="0" w:color="auto"/>
        <w:left w:val="none" w:sz="0" w:space="0" w:color="auto"/>
        <w:bottom w:val="none" w:sz="0" w:space="0" w:color="auto"/>
        <w:right w:val="none" w:sz="0" w:space="0" w:color="auto"/>
      </w:divBdr>
    </w:div>
    <w:div w:id="1540781942">
      <w:bodyDiv w:val="1"/>
      <w:marLeft w:val="0"/>
      <w:marRight w:val="0"/>
      <w:marTop w:val="0"/>
      <w:marBottom w:val="0"/>
      <w:divBdr>
        <w:top w:val="none" w:sz="0" w:space="0" w:color="auto"/>
        <w:left w:val="none" w:sz="0" w:space="0" w:color="auto"/>
        <w:bottom w:val="none" w:sz="0" w:space="0" w:color="auto"/>
        <w:right w:val="none" w:sz="0" w:space="0" w:color="auto"/>
      </w:divBdr>
    </w:div>
    <w:div w:id="1543396477">
      <w:bodyDiv w:val="1"/>
      <w:marLeft w:val="0"/>
      <w:marRight w:val="0"/>
      <w:marTop w:val="0"/>
      <w:marBottom w:val="0"/>
      <w:divBdr>
        <w:top w:val="none" w:sz="0" w:space="0" w:color="auto"/>
        <w:left w:val="none" w:sz="0" w:space="0" w:color="auto"/>
        <w:bottom w:val="none" w:sz="0" w:space="0" w:color="auto"/>
        <w:right w:val="none" w:sz="0" w:space="0" w:color="auto"/>
      </w:divBdr>
    </w:div>
    <w:div w:id="1569654121">
      <w:bodyDiv w:val="1"/>
      <w:marLeft w:val="0"/>
      <w:marRight w:val="0"/>
      <w:marTop w:val="0"/>
      <w:marBottom w:val="0"/>
      <w:divBdr>
        <w:top w:val="none" w:sz="0" w:space="0" w:color="auto"/>
        <w:left w:val="none" w:sz="0" w:space="0" w:color="auto"/>
        <w:bottom w:val="none" w:sz="0" w:space="0" w:color="auto"/>
        <w:right w:val="none" w:sz="0" w:space="0" w:color="auto"/>
      </w:divBdr>
    </w:div>
    <w:div w:id="1570723750">
      <w:bodyDiv w:val="1"/>
      <w:marLeft w:val="0"/>
      <w:marRight w:val="0"/>
      <w:marTop w:val="0"/>
      <w:marBottom w:val="0"/>
      <w:divBdr>
        <w:top w:val="none" w:sz="0" w:space="0" w:color="auto"/>
        <w:left w:val="none" w:sz="0" w:space="0" w:color="auto"/>
        <w:bottom w:val="none" w:sz="0" w:space="0" w:color="auto"/>
        <w:right w:val="none" w:sz="0" w:space="0" w:color="auto"/>
      </w:divBdr>
    </w:div>
    <w:div w:id="1571186236">
      <w:bodyDiv w:val="1"/>
      <w:marLeft w:val="0"/>
      <w:marRight w:val="0"/>
      <w:marTop w:val="0"/>
      <w:marBottom w:val="0"/>
      <w:divBdr>
        <w:top w:val="none" w:sz="0" w:space="0" w:color="auto"/>
        <w:left w:val="none" w:sz="0" w:space="0" w:color="auto"/>
        <w:bottom w:val="none" w:sz="0" w:space="0" w:color="auto"/>
        <w:right w:val="none" w:sz="0" w:space="0" w:color="auto"/>
      </w:divBdr>
    </w:div>
    <w:div w:id="1571574308">
      <w:bodyDiv w:val="1"/>
      <w:marLeft w:val="0"/>
      <w:marRight w:val="0"/>
      <w:marTop w:val="0"/>
      <w:marBottom w:val="0"/>
      <w:divBdr>
        <w:top w:val="none" w:sz="0" w:space="0" w:color="auto"/>
        <w:left w:val="none" w:sz="0" w:space="0" w:color="auto"/>
        <w:bottom w:val="none" w:sz="0" w:space="0" w:color="auto"/>
        <w:right w:val="none" w:sz="0" w:space="0" w:color="auto"/>
      </w:divBdr>
    </w:div>
    <w:div w:id="1585841290">
      <w:bodyDiv w:val="1"/>
      <w:marLeft w:val="0"/>
      <w:marRight w:val="0"/>
      <w:marTop w:val="0"/>
      <w:marBottom w:val="0"/>
      <w:divBdr>
        <w:top w:val="none" w:sz="0" w:space="0" w:color="auto"/>
        <w:left w:val="none" w:sz="0" w:space="0" w:color="auto"/>
        <w:bottom w:val="none" w:sz="0" w:space="0" w:color="auto"/>
        <w:right w:val="none" w:sz="0" w:space="0" w:color="auto"/>
      </w:divBdr>
    </w:div>
    <w:div w:id="1592472383">
      <w:bodyDiv w:val="1"/>
      <w:marLeft w:val="0"/>
      <w:marRight w:val="0"/>
      <w:marTop w:val="0"/>
      <w:marBottom w:val="0"/>
      <w:divBdr>
        <w:top w:val="none" w:sz="0" w:space="0" w:color="auto"/>
        <w:left w:val="none" w:sz="0" w:space="0" w:color="auto"/>
        <w:bottom w:val="none" w:sz="0" w:space="0" w:color="auto"/>
        <w:right w:val="none" w:sz="0" w:space="0" w:color="auto"/>
      </w:divBdr>
    </w:div>
    <w:div w:id="1595043925">
      <w:bodyDiv w:val="1"/>
      <w:marLeft w:val="0"/>
      <w:marRight w:val="0"/>
      <w:marTop w:val="0"/>
      <w:marBottom w:val="0"/>
      <w:divBdr>
        <w:top w:val="none" w:sz="0" w:space="0" w:color="auto"/>
        <w:left w:val="none" w:sz="0" w:space="0" w:color="auto"/>
        <w:bottom w:val="none" w:sz="0" w:space="0" w:color="auto"/>
        <w:right w:val="none" w:sz="0" w:space="0" w:color="auto"/>
      </w:divBdr>
    </w:div>
    <w:div w:id="1601915656">
      <w:bodyDiv w:val="1"/>
      <w:marLeft w:val="0"/>
      <w:marRight w:val="0"/>
      <w:marTop w:val="0"/>
      <w:marBottom w:val="0"/>
      <w:divBdr>
        <w:top w:val="none" w:sz="0" w:space="0" w:color="auto"/>
        <w:left w:val="none" w:sz="0" w:space="0" w:color="auto"/>
        <w:bottom w:val="none" w:sz="0" w:space="0" w:color="auto"/>
        <w:right w:val="none" w:sz="0" w:space="0" w:color="auto"/>
      </w:divBdr>
    </w:div>
    <w:div w:id="1606383430">
      <w:bodyDiv w:val="1"/>
      <w:marLeft w:val="0"/>
      <w:marRight w:val="0"/>
      <w:marTop w:val="0"/>
      <w:marBottom w:val="0"/>
      <w:divBdr>
        <w:top w:val="none" w:sz="0" w:space="0" w:color="auto"/>
        <w:left w:val="none" w:sz="0" w:space="0" w:color="auto"/>
        <w:bottom w:val="none" w:sz="0" w:space="0" w:color="auto"/>
        <w:right w:val="none" w:sz="0" w:space="0" w:color="auto"/>
      </w:divBdr>
    </w:div>
    <w:div w:id="1611621531">
      <w:bodyDiv w:val="1"/>
      <w:marLeft w:val="0"/>
      <w:marRight w:val="0"/>
      <w:marTop w:val="0"/>
      <w:marBottom w:val="0"/>
      <w:divBdr>
        <w:top w:val="none" w:sz="0" w:space="0" w:color="auto"/>
        <w:left w:val="none" w:sz="0" w:space="0" w:color="auto"/>
        <w:bottom w:val="none" w:sz="0" w:space="0" w:color="auto"/>
        <w:right w:val="none" w:sz="0" w:space="0" w:color="auto"/>
      </w:divBdr>
    </w:div>
    <w:div w:id="1612086362">
      <w:bodyDiv w:val="1"/>
      <w:marLeft w:val="0"/>
      <w:marRight w:val="0"/>
      <w:marTop w:val="0"/>
      <w:marBottom w:val="0"/>
      <w:divBdr>
        <w:top w:val="none" w:sz="0" w:space="0" w:color="auto"/>
        <w:left w:val="none" w:sz="0" w:space="0" w:color="auto"/>
        <w:bottom w:val="none" w:sz="0" w:space="0" w:color="auto"/>
        <w:right w:val="none" w:sz="0" w:space="0" w:color="auto"/>
      </w:divBdr>
    </w:div>
    <w:div w:id="1612467653">
      <w:bodyDiv w:val="1"/>
      <w:marLeft w:val="0"/>
      <w:marRight w:val="0"/>
      <w:marTop w:val="0"/>
      <w:marBottom w:val="0"/>
      <w:divBdr>
        <w:top w:val="none" w:sz="0" w:space="0" w:color="auto"/>
        <w:left w:val="none" w:sz="0" w:space="0" w:color="auto"/>
        <w:bottom w:val="none" w:sz="0" w:space="0" w:color="auto"/>
        <w:right w:val="none" w:sz="0" w:space="0" w:color="auto"/>
      </w:divBdr>
    </w:div>
    <w:div w:id="1614435354">
      <w:bodyDiv w:val="1"/>
      <w:marLeft w:val="0"/>
      <w:marRight w:val="0"/>
      <w:marTop w:val="0"/>
      <w:marBottom w:val="0"/>
      <w:divBdr>
        <w:top w:val="none" w:sz="0" w:space="0" w:color="auto"/>
        <w:left w:val="none" w:sz="0" w:space="0" w:color="auto"/>
        <w:bottom w:val="none" w:sz="0" w:space="0" w:color="auto"/>
        <w:right w:val="none" w:sz="0" w:space="0" w:color="auto"/>
      </w:divBdr>
    </w:div>
    <w:div w:id="1617252259">
      <w:bodyDiv w:val="1"/>
      <w:marLeft w:val="0"/>
      <w:marRight w:val="0"/>
      <w:marTop w:val="0"/>
      <w:marBottom w:val="0"/>
      <w:divBdr>
        <w:top w:val="none" w:sz="0" w:space="0" w:color="auto"/>
        <w:left w:val="none" w:sz="0" w:space="0" w:color="auto"/>
        <w:bottom w:val="none" w:sz="0" w:space="0" w:color="auto"/>
        <w:right w:val="none" w:sz="0" w:space="0" w:color="auto"/>
      </w:divBdr>
    </w:div>
    <w:div w:id="1617836274">
      <w:bodyDiv w:val="1"/>
      <w:marLeft w:val="0"/>
      <w:marRight w:val="0"/>
      <w:marTop w:val="0"/>
      <w:marBottom w:val="0"/>
      <w:divBdr>
        <w:top w:val="none" w:sz="0" w:space="0" w:color="auto"/>
        <w:left w:val="none" w:sz="0" w:space="0" w:color="auto"/>
        <w:bottom w:val="none" w:sz="0" w:space="0" w:color="auto"/>
        <w:right w:val="none" w:sz="0" w:space="0" w:color="auto"/>
      </w:divBdr>
    </w:div>
    <w:div w:id="1632780889">
      <w:bodyDiv w:val="1"/>
      <w:marLeft w:val="0"/>
      <w:marRight w:val="0"/>
      <w:marTop w:val="0"/>
      <w:marBottom w:val="0"/>
      <w:divBdr>
        <w:top w:val="none" w:sz="0" w:space="0" w:color="auto"/>
        <w:left w:val="none" w:sz="0" w:space="0" w:color="auto"/>
        <w:bottom w:val="none" w:sz="0" w:space="0" w:color="auto"/>
        <w:right w:val="none" w:sz="0" w:space="0" w:color="auto"/>
      </w:divBdr>
    </w:div>
    <w:div w:id="1632977891">
      <w:bodyDiv w:val="1"/>
      <w:marLeft w:val="0"/>
      <w:marRight w:val="0"/>
      <w:marTop w:val="0"/>
      <w:marBottom w:val="0"/>
      <w:divBdr>
        <w:top w:val="none" w:sz="0" w:space="0" w:color="auto"/>
        <w:left w:val="none" w:sz="0" w:space="0" w:color="auto"/>
        <w:bottom w:val="none" w:sz="0" w:space="0" w:color="auto"/>
        <w:right w:val="none" w:sz="0" w:space="0" w:color="auto"/>
      </w:divBdr>
    </w:div>
    <w:div w:id="1634755555">
      <w:bodyDiv w:val="1"/>
      <w:marLeft w:val="0"/>
      <w:marRight w:val="0"/>
      <w:marTop w:val="0"/>
      <w:marBottom w:val="0"/>
      <w:divBdr>
        <w:top w:val="none" w:sz="0" w:space="0" w:color="auto"/>
        <w:left w:val="none" w:sz="0" w:space="0" w:color="auto"/>
        <w:bottom w:val="none" w:sz="0" w:space="0" w:color="auto"/>
        <w:right w:val="none" w:sz="0" w:space="0" w:color="auto"/>
      </w:divBdr>
    </w:div>
    <w:div w:id="1638022396">
      <w:bodyDiv w:val="1"/>
      <w:marLeft w:val="0"/>
      <w:marRight w:val="0"/>
      <w:marTop w:val="0"/>
      <w:marBottom w:val="0"/>
      <w:divBdr>
        <w:top w:val="none" w:sz="0" w:space="0" w:color="auto"/>
        <w:left w:val="none" w:sz="0" w:space="0" w:color="auto"/>
        <w:bottom w:val="none" w:sz="0" w:space="0" w:color="auto"/>
        <w:right w:val="none" w:sz="0" w:space="0" w:color="auto"/>
      </w:divBdr>
    </w:div>
    <w:div w:id="1639186606">
      <w:bodyDiv w:val="1"/>
      <w:marLeft w:val="0"/>
      <w:marRight w:val="0"/>
      <w:marTop w:val="0"/>
      <w:marBottom w:val="0"/>
      <w:divBdr>
        <w:top w:val="none" w:sz="0" w:space="0" w:color="auto"/>
        <w:left w:val="none" w:sz="0" w:space="0" w:color="auto"/>
        <w:bottom w:val="none" w:sz="0" w:space="0" w:color="auto"/>
        <w:right w:val="none" w:sz="0" w:space="0" w:color="auto"/>
      </w:divBdr>
    </w:div>
    <w:div w:id="1646742681">
      <w:bodyDiv w:val="1"/>
      <w:marLeft w:val="0"/>
      <w:marRight w:val="0"/>
      <w:marTop w:val="0"/>
      <w:marBottom w:val="0"/>
      <w:divBdr>
        <w:top w:val="none" w:sz="0" w:space="0" w:color="auto"/>
        <w:left w:val="none" w:sz="0" w:space="0" w:color="auto"/>
        <w:bottom w:val="none" w:sz="0" w:space="0" w:color="auto"/>
        <w:right w:val="none" w:sz="0" w:space="0" w:color="auto"/>
      </w:divBdr>
    </w:div>
    <w:div w:id="1649507813">
      <w:bodyDiv w:val="1"/>
      <w:marLeft w:val="0"/>
      <w:marRight w:val="0"/>
      <w:marTop w:val="0"/>
      <w:marBottom w:val="0"/>
      <w:divBdr>
        <w:top w:val="none" w:sz="0" w:space="0" w:color="auto"/>
        <w:left w:val="none" w:sz="0" w:space="0" w:color="auto"/>
        <w:bottom w:val="none" w:sz="0" w:space="0" w:color="auto"/>
        <w:right w:val="none" w:sz="0" w:space="0" w:color="auto"/>
      </w:divBdr>
    </w:div>
    <w:div w:id="1652831470">
      <w:bodyDiv w:val="1"/>
      <w:marLeft w:val="0"/>
      <w:marRight w:val="0"/>
      <w:marTop w:val="0"/>
      <w:marBottom w:val="0"/>
      <w:divBdr>
        <w:top w:val="none" w:sz="0" w:space="0" w:color="auto"/>
        <w:left w:val="none" w:sz="0" w:space="0" w:color="auto"/>
        <w:bottom w:val="none" w:sz="0" w:space="0" w:color="auto"/>
        <w:right w:val="none" w:sz="0" w:space="0" w:color="auto"/>
      </w:divBdr>
    </w:div>
    <w:div w:id="1681855067">
      <w:bodyDiv w:val="1"/>
      <w:marLeft w:val="0"/>
      <w:marRight w:val="0"/>
      <w:marTop w:val="0"/>
      <w:marBottom w:val="0"/>
      <w:divBdr>
        <w:top w:val="none" w:sz="0" w:space="0" w:color="auto"/>
        <w:left w:val="none" w:sz="0" w:space="0" w:color="auto"/>
        <w:bottom w:val="none" w:sz="0" w:space="0" w:color="auto"/>
        <w:right w:val="none" w:sz="0" w:space="0" w:color="auto"/>
      </w:divBdr>
    </w:div>
    <w:div w:id="1695031675">
      <w:bodyDiv w:val="1"/>
      <w:marLeft w:val="0"/>
      <w:marRight w:val="0"/>
      <w:marTop w:val="0"/>
      <w:marBottom w:val="0"/>
      <w:divBdr>
        <w:top w:val="none" w:sz="0" w:space="0" w:color="auto"/>
        <w:left w:val="none" w:sz="0" w:space="0" w:color="auto"/>
        <w:bottom w:val="none" w:sz="0" w:space="0" w:color="auto"/>
        <w:right w:val="none" w:sz="0" w:space="0" w:color="auto"/>
      </w:divBdr>
    </w:div>
    <w:div w:id="1701934154">
      <w:bodyDiv w:val="1"/>
      <w:marLeft w:val="0"/>
      <w:marRight w:val="0"/>
      <w:marTop w:val="0"/>
      <w:marBottom w:val="0"/>
      <w:divBdr>
        <w:top w:val="none" w:sz="0" w:space="0" w:color="auto"/>
        <w:left w:val="none" w:sz="0" w:space="0" w:color="auto"/>
        <w:bottom w:val="none" w:sz="0" w:space="0" w:color="auto"/>
        <w:right w:val="none" w:sz="0" w:space="0" w:color="auto"/>
      </w:divBdr>
    </w:div>
    <w:div w:id="1704018596">
      <w:bodyDiv w:val="1"/>
      <w:marLeft w:val="0"/>
      <w:marRight w:val="0"/>
      <w:marTop w:val="0"/>
      <w:marBottom w:val="0"/>
      <w:divBdr>
        <w:top w:val="none" w:sz="0" w:space="0" w:color="auto"/>
        <w:left w:val="none" w:sz="0" w:space="0" w:color="auto"/>
        <w:bottom w:val="none" w:sz="0" w:space="0" w:color="auto"/>
        <w:right w:val="none" w:sz="0" w:space="0" w:color="auto"/>
      </w:divBdr>
    </w:div>
    <w:div w:id="1712414598">
      <w:bodyDiv w:val="1"/>
      <w:marLeft w:val="0"/>
      <w:marRight w:val="0"/>
      <w:marTop w:val="0"/>
      <w:marBottom w:val="0"/>
      <w:divBdr>
        <w:top w:val="none" w:sz="0" w:space="0" w:color="auto"/>
        <w:left w:val="none" w:sz="0" w:space="0" w:color="auto"/>
        <w:bottom w:val="none" w:sz="0" w:space="0" w:color="auto"/>
        <w:right w:val="none" w:sz="0" w:space="0" w:color="auto"/>
      </w:divBdr>
    </w:div>
    <w:div w:id="1715306271">
      <w:bodyDiv w:val="1"/>
      <w:marLeft w:val="0"/>
      <w:marRight w:val="0"/>
      <w:marTop w:val="0"/>
      <w:marBottom w:val="0"/>
      <w:divBdr>
        <w:top w:val="none" w:sz="0" w:space="0" w:color="auto"/>
        <w:left w:val="none" w:sz="0" w:space="0" w:color="auto"/>
        <w:bottom w:val="none" w:sz="0" w:space="0" w:color="auto"/>
        <w:right w:val="none" w:sz="0" w:space="0" w:color="auto"/>
      </w:divBdr>
    </w:div>
    <w:div w:id="1716005059">
      <w:bodyDiv w:val="1"/>
      <w:marLeft w:val="0"/>
      <w:marRight w:val="0"/>
      <w:marTop w:val="0"/>
      <w:marBottom w:val="0"/>
      <w:divBdr>
        <w:top w:val="none" w:sz="0" w:space="0" w:color="auto"/>
        <w:left w:val="none" w:sz="0" w:space="0" w:color="auto"/>
        <w:bottom w:val="none" w:sz="0" w:space="0" w:color="auto"/>
        <w:right w:val="none" w:sz="0" w:space="0" w:color="auto"/>
      </w:divBdr>
    </w:div>
    <w:div w:id="1724517739">
      <w:bodyDiv w:val="1"/>
      <w:marLeft w:val="0"/>
      <w:marRight w:val="0"/>
      <w:marTop w:val="0"/>
      <w:marBottom w:val="0"/>
      <w:divBdr>
        <w:top w:val="none" w:sz="0" w:space="0" w:color="auto"/>
        <w:left w:val="none" w:sz="0" w:space="0" w:color="auto"/>
        <w:bottom w:val="none" w:sz="0" w:space="0" w:color="auto"/>
        <w:right w:val="none" w:sz="0" w:space="0" w:color="auto"/>
      </w:divBdr>
    </w:div>
    <w:div w:id="1725566769">
      <w:bodyDiv w:val="1"/>
      <w:marLeft w:val="0"/>
      <w:marRight w:val="0"/>
      <w:marTop w:val="0"/>
      <w:marBottom w:val="0"/>
      <w:divBdr>
        <w:top w:val="none" w:sz="0" w:space="0" w:color="auto"/>
        <w:left w:val="none" w:sz="0" w:space="0" w:color="auto"/>
        <w:bottom w:val="none" w:sz="0" w:space="0" w:color="auto"/>
        <w:right w:val="none" w:sz="0" w:space="0" w:color="auto"/>
      </w:divBdr>
    </w:div>
    <w:div w:id="1725761946">
      <w:bodyDiv w:val="1"/>
      <w:marLeft w:val="0"/>
      <w:marRight w:val="0"/>
      <w:marTop w:val="0"/>
      <w:marBottom w:val="0"/>
      <w:divBdr>
        <w:top w:val="none" w:sz="0" w:space="0" w:color="auto"/>
        <w:left w:val="none" w:sz="0" w:space="0" w:color="auto"/>
        <w:bottom w:val="none" w:sz="0" w:space="0" w:color="auto"/>
        <w:right w:val="none" w:sz="0" w:space="0" w:color="auto"/>
      </w:divBdr>
    </w:div>
    <w:div w:id="1726446888">
      <w:bodyDiv w:val="1"/>
      <w:marLeft w:val="0"/>
      <w:marRight w:val="0"/>
      <w:marTop w:val="0"/>
      <w:marBottom w:val="0"/>
      <w:divBdr>
        <w:top w:val="none" w:sz="0" w:space="0" w:color="auto"/>
        <w:left w:val="none" w:sz="0" w:space="0" w:color="auto"/>
        <w:bottom w:val="none" w:sz="0" w:space="0" w:color="auto"/>
        <w:right w:val="none" w:sz="0" w:space="0" w:color="auto"/>
      </w:divBdr>
    </w:div>
    <w:div w:id="1726874828">
      <w:bodyDiv w:val="1"/>
      <w:marLeft w:val="0"/>
      <w:marRight w:val="0"/>
      <w:marTop w:val="0"/>
      <w:marBottom w:val="0"/>
      <w:divBdr>
        <w:top w:val="none" w:sz="0" w:space="0" w:color="auto"/>
        <w:left w:val="none" w:sz="0" w:space="0" w:color="auto"/>
        <w:bottom w:val="none" w:sz="0" w:space="0" w:color="auto"/>
        <w:right w:val="none" w:sz="0" w:space="0" w:color="auto"/>
      </w:divBdr>
    </w:div>
    <w:div w:id="1727339608">
      <w:bodyDiv w:val="1"/>
      <w:marLeft w:val="0"/>
      <w:marRight w:val="0"/>
      <w:marTop w:val="0"/>
      <w:marBottom w:val="0"/>
      <w:divBdr>
        <w:top w:val="none" w:sz="0" w:space="0" w:color="auto"/>
        <w:left w:val="none" w:sz="0" w:space="0" w:color="auto"/>
        <w:bottom w:val="none" w:sz="0" w:space="0" w:color="auto"/>
        <w:right w:val="none" w:sz="0" w:space="0" w:color="auto"/>
      </w:divBdr>
    </w:div>
    <w:div w:id="1728913951">
      <w:bodyDiv w:val="1"/>
      <w:marLeft w:val="0"/>
      <w:marRight w:val="0"/>
      <w:marTop w:val="0"/>
      <w:marBottom w:val="0"/>
      <w:divBdr>
        <w:top w:val="none" w:sz="0" w:space="0" w:color="auto"/>
        <w:left w:val="none" w:sz="0" w:space="0" w:color="auto"/>
        <w:bottom w:val="none" w:sz="0" w:space="0" w:color="auto"/>
        <w:right w:val="none" w:sz="0" w:space="0" w:color="auto"/>
      </w:divBdr>
    </w:div>
    <w:div w:id="1745371727">
      <w:bodyDiv w:val="1"/>
      <w:marLeft w:val="0"/>
      <w:marRight w:val="0"/>
      <w:marTop w:val="0"/>
      <w:marBottom w:val="0"/>
      <w:divBdr>
        <w:top w:val="none" w:sz="0" w:space="0" w:color="auto"/>
        <w:left w:val="none" w:sz="0" w:space="0" w:color="auto"/>
        <w:bottom w:val="none" w:sz="0" w:space="0" w:color="auto"/>
        <w:right w:val="none" w:sz="0" w:space="0" w:color="auto"/>
      </w:divBdr>
    </w:div>
    <w:div w:id="1748385167">
      <w:bodyDiv w:val="1"/>
      <w:marLeft w:val="0"/>
      <w:marRight w:val="0"/>
      <w:marTop w:val="0"/>
      <w:marBottom w:val="0"/>
      <w:divBdr>
        <w:top w:val="none" w:sz="0" w:space="0" w:color="auto"/>
        <w:left w:val="none" w:sz="0" w:space="0" w:color="auto"/>
        <w:bottom w:val="none" w:sz="0" w:space="0" w:color="auto"/>
        <w:right w:val="none" w:sz="0" w:space="0" w:color="auto"/>
      </w:divBdr>
    </w:div>
    <w:div w:id="1752501820">
      <w:bodyDiv w:val="1"/>
      <w:marLeft w:val="0"/>
      <w:marRight w:val="0"/>
      <w:marTop w:val="0"/>
      <w:marBottom w:val="0"/>
      <w:divBdr>
        <w:top w:val="none" w:sz="0" w:space="0" w:color="auto"/>
        <w:left w:val="none" w:sz="0" w:space="0" w:color="auto"/>
        <w:bottom w:val="none" w:sz="0" w:space="0" w:color="auto"/>
        <w:right w:val="none" w:sz="0" w:space="0" w:color="auto"/>
      </w:divBdr>
    </w:div>
    <w:div w:id="1754623785">
      <w:bodyDiv w:val="1"/>
      <w:marLeft w:val="0"/>
      <w:marRight w:val="0"/>
      <w:marTop w:val="0"/>
      <w:marBottom w:val="0"/>
      <w:divBdr>
        <w:top w:val="none" w:sz="0" w:space="0" w:color="auto"/>
        <w:left w:val="none" w:sz="0" w:space="0" w:color="auto"/>
        <w:bottom w:val="none" w:sz="0" w:space="0" w:color="auto"/>
        <w:right w:val="none" w:sz="0" w:space="0" w:color="auto"/>
      </w:divBdr>
    </w:div>
    <w:div w:id="1756439850">
      <w:bodyDiv w:val="1"/>
      <w:marLeft w:val="0"/>
      <w:marRight w:val="0"/>
      <w:marTop w:val="0"/>
      <w:marBottom w:val="0"/>
      <w:divBdr>
        <w:top w:val="none" w:sz="0" w:space="0" w:color="auto"/>
        <w:left w:val="none" w:sz="0" w:space="0" w:color="auto"/>
        <w:bottom w:val="none" w:sz="0" w:space="0" w:color="auto"/>
        <w:right w:val="none" w:sz="0" w:space="0" w:color="auto"/>
      </w:divBdr>
    </w:div>
    <w:div w:id="1760640807">
      <w:bodyDiv w:val="1"/>
      <w:marLeft w:val="0"/>
      <w:marRight w:val="0"/>
      <w:marTop w:val="0"/>
      <w:marBottom w:val="0"/>
      <w:divBdr>
        <w:top w:val="none" w:sz="0" w:space="0" w:color="auto"/>
        <w:left w:val="none" w:sz="0" w:space="0" w:color="auto"/>
        <w:bottom w:val="none" w:sz="0" w:space="0" w:color="auto"/>
        <w:right w:val="none" w:sz="0" w:space="0" w:color="auto"/>
      </w:divBdr>
    </w:div>
    <w:div w:id="1769423744">
      <w:bodyDiv w:val="1"/>
      <w:marLeft w:val="0"/>
      <w:marRight w:val="0"/>
      <w:marTop w:val="0"/>
      <w:marBottom w:val="0"/>
      <w:divBdr>
        <w:top w:val="none" w:sz="0" w:space="0" w:color="auto"/>
        <w:left w:val="none" w:sz="0" w:space="0" w:color="auto"/>
        <w:bottom w:val="none" w:sz="0" w:space="0" w:color="auto"/>
        <w:right w:val="none" w:sz="0" w:space="0" w:color="auto"/>
      </w:divBdr>
    </w:div>
    <w:div w:id="1771243780">
      <w:bodyDiv w:val="1"/>
      <w:marLeft w:val="0"/>
      <w:marRight w:val="0"/>
      <w:marTop w:val="0"/>
      <w:marBottom w:val="0"/>
      <w:divBdr>
        <w:top w:val="none" w:sz="0" w:space="0" w:color="auto"/>
        <w:left w:val="none" w:sz="0" w:space="0" w:color="auto"/>
        <w:bottom w:val="none" w:sz="0" w:space="0" w:color="auto"/>
        <w:right w:val="none" w:sz="0" w:space="0" w:color="auto"/>
      </w:divBdr>
    </w:div>
    <w:div w:id="1777872518">
      <w:bodyDiv w:val="1"/>
      <w:marLeft w:val="0"/>
      <w:marRight w:val="0"/>
      <w:marTop w:val="0"/>
      <w:marBottom w:val="0"/>
      <w:divBdr>
        <w:top w:val="none" w:sz="0" w:space="0" w:color="auto"/>
        <w:left w:val="none" w:sz="0" w:space="0" w:color="auto"/>
        <w:bottom w:val="none" w:sz="0" w:space="0" w:color="auto"/>
        <w:right w:val="none" w:sz="0" w:space="0" w:color="auto"/>
      </w:divBdr>
    </w:div>
    <w:div w:id="1781611166">
      <w:bodyDiv w:val="1"/>
      <w:marLeft w:val="0"/>
      <w:marRight w:val="0"/>
      <w:marTop w:val="0"/>
      <w:marBottom w:val="0"/>
      <w:divBdr>
        <w:top w:val="none" w:sz="0" w:space="0" w:color="auto"/>
        <w:left w:val="none" w:sz="0" w:space="0" w:color="auto"/>
        <w:bottom w:val="none" w:sz="0" w:space="0" w:color="auto"/>
        <w:right w:val="none" w:sz="0" w:space="0" w:color="auto"/>
      </w:divBdr>
    </w:div>
    <w:div w:id="1788696178">
      <w:bodyDiv w:val="1"/>
      <w:marLeft w:val="0"/>
      <w:marRight w:val="0"/>
      <w:marTop w:val="0"/>
      <w:marBottom w:val="0"/>
      <w:divBdr>
        <w:top w:val="none" w:sz="0" w:space="0" w:color="auto"/>
        <w:left w:val="none" w:sz="0" w:space="0" w:color="auto"/>
        <w:bottom w:val="none" w:sz="0" w:space="0" w:color="auto"/>
        <w:right w:val="none" w:sz="0" w:space="0" w:color="auto"/>
      </w:divBdr>
    </w:div>
    <w:div w:id="1790469612">
      <w:bodyDiv w:val="1"/>
      <w:marLeft w:val="0"/>
      <w:marRight w:val="0"/>
      <w:marTop w:val="0"/>
      <w:marBottom w:val="0"/>
      <w:divBdr>
        <w:top w:val="none" w:sz="0" w:space="0" w:color="auto"/>
        <w:left w:val="none" w:sz="0" w:space="0" w:color="auto"/>
        <w:bottom w:val="none" w:sz="0" w:space="0" w:color="auto"/>
        <w:right w:val="none" w:sz="0" w:space="0" w:color="auto"/>
      </w:divBdr>
    </w:div>
    <w:div w:id="1798523173">
      <w:bodyDiv w:val="1"/>
      <w:marLeft w:val="0"/>
      <w:marRight w:val="0"/>
      <w:marTop w:val="0"/>
      <w:marBottom w:val="0"/>
      <w:divBdr>
        <w:top w:val="none" w:sz="0" w:space="0" w:color="auto"/>
        <w:left w:val="none" w:sz="0" w:space="0" w:color="auto"/>
        <w:bottom w:val="none" w:sz="0" w:space="0" w:color="auto"/>
        <w:right w:val="none" w:sz="0" w:space="0" w:color="auto"/>
      </w:divBdr>
    </w:div>
    <w:div w:id="1799763153">
      <w:bodyDiv w:val="1"/>
      <w:marLeft w:val="0"/>
      <w:marRight w:val="0"/>
      <w:marTop w:val="0"/>
      <w:marBottom w:val="0"/>
      <w:divBdr>
        <w:top w:val="none" w:sz="0" w:space="0" w:color="auto"/>
        <w:left w:val="none" w:sz="0" w:space="0" w:color="auto"/>
        <w:bottom w:val="none" w:sz="0" w:space="0" w:color="auto"/>
        <w:right w:val="none" w:sz="0" w:space="0" w:color="auto"/>
      </w:divBdr>
    </w:div>
    <w:div w:id="1804081094">
      <w:bodyDiv w:val="1"/>
      <w:marLeft w:val="0"/>
      <w:marRight w:val="0"/>
      <w:marTop w:val="0"/>
      <w:marBottom w:val="0"/>
      <w:divBdr>
        <w:top w:val="none" w:sz="0" w:space="0" w:color="auto"/>
        <w:left w:val="none" w:sz="0" w:space="0" w:color="auto"/>
        <w:bottom w:val="none" w:sz="0" w:space="0" w:color="auto"/>
        <w:right w:val="none" w:sz="0" w:space="0" w:color="auto"/>
      </w:divBdr>
    </w:div>
    <w:div w:id="1819418477">
      <w:bodyDiv w:val="1"/>
      <w:marLeft w:val="0"/>
      <w:marRight w:val="0"/>
      <w:marTop w:val="0"/>
      <w:marBottom w:val="0"/>
      <w:divBdr>
        <w:top w:val="none" w:sz="0" w:space="0" w:color="auto"/>
        <w:left w:val="none" w:sz="0" w:space="0" w:color="auto"/>
        <w:bottom w:val="none" w:sz="0" w:space="0" w:color="auto"/>
        <w:right w:val="none" w:sz="0" w:space="0" w:color="auto"/>
      </w:divBdr>
    </w:div>
    <w:div w:id="1822966160">
      <w:bodyDiv w:val="1"/>
      <w:marLeft w:val="0"/>
      <w:marRight w:val="0"/>
      <w:marTop w:val="0"/>
      <w:marBottom w:val="0"/>
      <w:divBdr>
        <w:top w:val="none" w:sz="0" w:space="0" w:color="auto"/>
        <w:left w:val="none" w:sz="0" w:space="0" w:color="auto"/>
        <w:bottom w:val="none" w:sz="0" w:space="0" w:color="auto"/>
        <w:right w:val="none" w:sz="0" w:space="0" w:color="auto"/>
      </w:divBdr>
    </w:div>
    <w:div w:id="1823501906">
      <w:bodyDiv w:val="1"/>
      <w:marLeft w:val="0"/>
      <w:marRight w:val="0"/>
      <w:marTop w:val="0"/>
      <w:marBottom w:val="0"/>
      <w:divBdr>
        <w:top w:val="none" w:sz="0" w:space="0" w:color="auto"/>
        <w:left w:val="none" w:sz="0" w:space="0" w:color="auto"/>
        <w:bottom w:val="none" w:sz="0" w:space="0" w:color="auto"/>
        <w:right w:val="none" w:sz="0" w:space="0" w:color="auto"/>
      </w:divBdr>
    </w:div>
    <w:div w:id="1836342214">
      <w:bodyDiv w:val="1"/>
      <w:marLeft w:val="0"/>
      <w:marRight w:val="0"/>
      <w:marTop w:val="0"/>
      <w:marBottom w:val="0"/>
      <w:divBdr>
        <w:top w:val="none" w:sz="0" w:space="0" w:color="auto"/>
        <w:left w:val="none" w:sz="0" w:space="0" w:color="auto"/>
        <w:bottom w:val="none" w:sz="0" w:space="0" w:color="auto"/>
        <w:right w:val="none" w:sz="0" w:space="0" w:color="auto"/>
      </w:divBdr>
    </w:div>
    <w:div w:id="1840195050">
      <w:bodyDiv w:val="1"/>
      <w:marLeft w:val="0"/>
      <w:marRight w:val="0"/>
      <w:marTop w:val="0"/>
      <w:marBottom w:val="0"/>
      <w:divBdr>
        <w:top w:val="none" w:sz="0" w:space="0" w:color="auto"/>
        <w:left w:val="none" w:sz="0" w:space="0" w:color="auto"/>
        <w:bottom w:val="none" w:sz="0" w:space="0" w:color="auto"/>
        <w:right w:val="none" w:sz="0" w:space="0" w:color="auto"/>
      </w:divBdr>
    </w:div>
    <w:div w:id="1842308527">
      <w:bodyDiv w:val="1"/>
      <w:marLeft w:val="0"/>
      <w:marRight w:val="0"/>
      <w:marTop w:val="0"/>
      <w:marBottom w:val="0"/>
      <w:divBdr>
        <w:top w:val="none" w:sz="0" w:space="0" w:color="auto"/>
        <w:left w:val="none" w:sz="0" w:space="0" w:color="auto"/>
        <w:bottom w:val="none" w:sz="0" w:space="0" w:color="auto"/>
        <w:right w:val="none" w:sz="0" w:space="0" w:color="auto"/>
      </w:divBdr>
    </w:div>
    <w:div w:id="1845125475">
      <w:bodyDiv w:val="1"/>
      <w:marLeft w:val="0"/>
      <w:marRight w:val="0"/>
      <w:marTop w:val="0"/>
      <w:marBottom w:val="0"/>
      <w:divBdr>
        <w:top w:val="none" w:sz="0" w:space="0" w:color="auto"/>
        <w:left w:val="none" w:sz="0" w:space="0" w:color="auto"/>
        <w:bottom w:val="none" w:sz="0" w:space="0" w:color="auto"/>
        <w:right w:val="none" w:sz="0" w:space="0" w:color="auto"/>
      </w:divBdr>
    </w:div>
    <w:div w:id="1846820485">
      <w:bodyDiv w:val="1"/>
      <w:marLeft w:val="0"/>
      <w:marRight w:val="0"/>
      <w:marTop w:val="0"/>
      <w:marBottom w:val="0"/>
      <w:divBdr>
        <w:top w:val="none" w:sz="0" w:space="0" w:color="auto"/>
        <w:left w:val="none" w:sz="0" w:space="0" w:color="auto"/>
        <w:bottom w:val="none" w:sz="0" w:space="0" w:color="auto"/>
        <w:right w:val="none" w:sz="0" w:space="0" w:color="auto"/>
      </w:divBdr>
    </w:div>
    <w:div w:id="1852332188">
      <w:bodyDiv w:val="1"/>
      <w:marLeft w:val="0"/>
      <w:marRight w:val="0"/>
      <w:marTop w:val="0"/>
      <w:marBottom w:val="0"/>
      <w:divBdr>
        <w:top w:val="none" w:sz="0" w:space="0" w:color="auto"/>
        <w:left w:val="none" w:sz="0" w:space="0" w:color="auto"/>
        <w:bottom w:val="none" w:sz="0" w:space="0" w:color="auto"/>
        <w:right w:val="none" w:sz="0" w:space="0" w:color="auto"/>
      </w:divBdr>
    </w:div>
    <w:div w:id="1856528987">
      <w:bodyDiv w:val="1"/>
      <w:marLeft w:val="0"/>
      <w:marRight w:val="0"/>
      <w:marTop w:val="0"/>
      <w:marBottom w:val="0"/>
      <w:divBdr>
        <w:top w:val="none" w:sz="0" w:space="0" w:color="auto"/>
        <w:left w:val="none" w:sz="0" w:space="0" w:color="auto"/>
        <w:bottom w:val="none" w:sz="0" w:space="0" w:color="auto"/>
        <w:right w:val="none" w:sz="0" w:space="0" w:color="auto"/>
      </w:divBdr>
    </w:div>
    <w:div w:id="1857889539">
      <w:bodyDiv w:val="1"/>
      <w:marLeft w:val="0"/>
      <w:marRight w:val="0"/>
      <w:marTop w:val="0"/>
      <w:marBottom w:val="0"/>
      <w:divBdr>
        <w:top w:val="none" w:sz="0" w:space="0" w:color="auto"/>
        <w:left w:val="none" w:sz="0" w:space="0" w:color="auto"/>
        <w:bottom w:val="none" w:sz="0" w:space="0" w:color="auto"/>
        <w:right w:val="none" w:sz="0" w:space="0" w:color="auto"/>
      </w:divBdr>
    </w:div>
    <w:div w:id="1871260921">
      <w:bodyDiv w:val="1"/>
      <w:marLeft w:val="0"/>
      <w:marRight w:val="0"/>
      <w:marTop w:val="0"/>
      <w:marBottom w:val="0"/>
      <w:divBdr>
        <w:top w:val="none" w:sz="0" w:space="0" w:color="auto"/>
        <w:left w:val="none" w:sz="0" w:space="0" w:color="auto"/>
        <w:bottom w:val="none" w:sz="0" w:space="0" w:color="auto"/>
        <w:right w:val="none" w:sz="0" w:space="0" w:color="auto"/>
      </w:divBdr>
    </w:div>
    <w:div w:id="1872455588">
      <w:bodyDiv w:val="1"/>
      <w:marLeft w:val="0"/>
      <w:marRight w:val="0"/>
      <w:marTop w:val="0"/>
      <w:marBottom w:val="0"/>
      <w:divBdr>
        <w:top w:val="none" w:sz="0" w:space="0" w:color="auto"/>
        <w:left w:val="none" w:sz="0" w:space="0" w:color="auto"/>
        <w:bottom w:val="none" w:sz="0" w:space="0" w:color="auto"/>
        <w:right w:val="none" w:sz="0" w:space="0" w:color="auto"/>
      </w:divBdr>
    </w:div>
    <w:div w:id="1875802186">
      <w:bodyDiv w:val="1"/>
      <w:marLeft w:val="0"/>
      <w:marRight w:val="0"/>
      <w:marTop w:val="0"/>
      <w:marBottom w:val="0"/>
      <w:divBdr>
        <w:top w:val="none" w:sz="0" w:space="0" w:color="auto"/>
        <w:left w:val="none" w:sz="0" w:space="0" w:color="auto"/>
        <w:bottom w:val="none" w:sz="0" w:space="0" w:color="auto"/>
        <w:right w:val="none" w:sz="0" w:space="0" w:color="auto"/>
      </w:divBdr>
    </w:div>
    <w:div w:id="1880242405">
      <w:bodyDiv w:val="1"/>
      <w:marLeft w:val="0"/>
      <w:marRight w:val="0"/>
      <w:marTop w:val="0"/>
      <w:marBottom w:val="0"/>
      <w:divBdr>
        <w:top w:val="none" w:sz="0" w:space="0" w:color="auto"/>
        <w:left w:val="none" w:sz="0" w:space="0" w:color="auto"/>
        <w:bottom w:val="none" w:sz="0" w:space="0" w:color="auto"/>
        <w:right w:val="none" w:sz="0" w:space="0" w:color="auto"/>
      </w:divBdr>
    </w:div>
    <w:div w:id="1880318785">
      <w:bodyDiv w:val="1"/>
      <w:marLeft w:val="0"/>
      <w:marRight w:val="0"/>
      <w:marTop w:val="0"/>
      <w:marBottom w:val="0"/>
      <w:divBdr>
        <w:top w:val="none" w:sz="0" w:space="0" w:color="auto"/>
        <w:left w:val="none" w:sz="0" w:space="0" w:color="auto"/>
        <w:bottom w:val="none" w:sz="0" w:space="0" w:color="auto"/>
        <w:right w:val="none" w:sz="0" w:space="0" w:color="auto"/>
      </w:divBdr>
    </w:div>
    <w:div w:id="1887179264">
      <w:bodyDiv w:val="1"/>
      <w:marLeft w:val="0"/>
      <w:marRight w:val="0"/>
      <w:marTop w:val="0"/>
      <w:marBottom w:val="0"/>
      <w:divBdr>
        <w:top w:val="none" w:sz="0" w:space="0" w:color="auto"/>
        <w:left w:val="none" w:sz="0" w:space="0" w:color="auto"/>
        <w:bottom w:val="none" w:sz="0" w:space="0" w:color="auto"/>
        <w:right w:val="none" w:sz="0" w:space="0" w:color="auto"/>
      </w:divBdr>
    </w:div>
    <w:div w:id="1889997780">
      <w:bodyDiv w:val="1"/>
      <w:marLeft w:val="0"/>
      <w:marRight w:val="0"/>
      <w:marTop w:val="0"/>
      <w:marBottom w:val="0"/>
      <w:divBdr>
        <w:top w:val="none" w:sz="0" w:space="0" w:color="auto"/>
        <w:left w:val="none" w:sz="0" w:space="0" w:color="auto"/>
        <w:bottom w:val="none" w:sz="0" w:space="0" w:color="auto"/>
        <w:right w:val="none" w:sz="0" w:space="0" w:color="auto"/>
      </w:divBdr>
    </w:div>
    <w:div w:id="1900239277">
      <w:bodyDiv w:val="1"/>
      <w:marLeft w:val="0"/>
      <w:marRight w:val="0"/>
      <w:marTop w:val="0"/>
      <w:marBottom w:val="0"/>
      <w:divBdr>
        <w:top w:val="none" w:sz="0" w:space="0" w:color="auto"/>
        <w:left w:val="none" w:sz="0" w:space="0" w:color="auto"/>
        <w:bottom w:val="none" w:sz="0" w:space="0" w:color="auto"/>
        <w:right w:val="none" w:sz="0" w:space="0" w:color="auto"/>
      </w:divBdr>
    </w:div>
    <w:div w:id="1901402475">
      <w:bodyDiv w:val="1"/>
      <w:marLeft w:val="0"/>
      <w:marRight w:val="0"/>
      <w:marTop w:val="0"/>
      <w:marBottom w:val="0"/>
      <w:divBdr>
        <w:top w:val="none" w:sz="0" w:space="0" w:color="auto"/>
        <w:left w:val="none" w:sz="0" w:space="0" w:color="auto"/>
        <w:bottom w:val="none" w:sz="0" w:space="0" w:color="auto"/>
        <w:right w:val="none" w:sz="0" w:space="0" w:color="auto"/>
      </w:divBdr>
    </w:div>
    <w:div w:id="1901790690">
      <w:bodyDiv w:val="1"/>
      <w:marLeft w:val="0"/>
      <w:marRight w:val="0"/>
      <w:marTop w:val="0"/>
      <w:marBottom w:val="0"/>
      <w:divBdr>
        <w:top w:val="none" w:sz="0" w:space="0" w:color="auto"/>
        <w:left w:val="none" w:sz="0" w:space="0" w:color="auto"/>
        <w:bottom w:val="none" w:sz="0" w:space="0" w:color="auto"/>
        <w:right w:val="none" w:sz="0" w:space="0" w:color="auto"/>
      </w:divBdr>
    </w:div>
    <w:div w:id="1913929408">
      <w:bodyDiv w:val="1"/>
      <w:marLeft w:val="0"/>
      <w:marRight w:val="0"/>
      <w:marTop w:val="0"/>
      <w:marBottom w:val="0"/>
      <w:divBdr>
        <w:top w:val="none" w:sz="0" w:space="0" w:color="auto"/>
        <w:left w:val="none" w:sz="0" w:space="0" w:color="auto"/>
        <w:bottom w:val="none" w:sz="0" w:space="0" w:color="auto"/>
        <w:right w:val="none" w:sz="0" w:space="0" w:color="auto"/>
      </w:divBdr>
    </w:div>
    <w:div w:id="1920209656">
      <w:bodyDiv w:val="1"/>
      <w:marLeft w:val="0"/>
      <w:marRight w:val="0"/>
      <w:marTop w:val="0"/>
      <w:marBottom w:val="0"/>
      <w:divBdr>
        <w:top w:val="none" w:sz="0" w:space="0" w:color="auto"/>
        <w:left w:val="none" w:sz="0" w:space="0" w:color="auto"/>
        <w:bottom w:val="none" w:sz="0" w:space="0" w:color="auto"/>
        <w:right w:val="none" w:sz="0" w:space="0" w:color="auto"/>
      </w:divBdr>
    </w:div>
    <w:div w:id="1922177688">
      <w:bodyDiv w:val="1"/>
      <w:marLeft w:val="0"/>
      <w:marRight w:val="0"/>
      <w:marTop w:val="0"/>
      <w:marBottom w:val="0"/>
      <w:divBdr>
        <w:top w:val="none" w:sz="0" w:space="0" w:color="auto"/>
        <w:left w:val="none" w:sz="0" w:space="0" w:color="auto"/>
        <w:bottom w:val="none" w:sz="0" w:space="0" w:color="auto"/>
        <w:right w:val="none" w:sz="0" w:space="0" w:color="auto"/>
      </w:divBdr>
    </w:div>
    <w:div w:id="1926911061">
      <w:bodyDiv w:val="1"/>
      <w:marLeft w:val="0"/>
      <w:marRight w:val="0"/>
      <w:marTop w:val="0"/>
      <w:marBottom w:val="0"/>
      <w:divBdr>
        <w:top w:val="none" w:sz="0" w:space="0" w:color="auto"/>
        <w:left w:val="none" w:sz="0" w:space="0" w:color="auto"/>
        <w:bottom w:val="none" w:sz="0" w:space="0" w:color="auto"/>
        <w:right w:val="none" w:sz="0" w:space="0" w:color="auto"/>
      </w:divBdr>
    </w:div>
    <w:div w:id="1929652506">
      <w:bodyDiv w:val="1"/>
      <w:marLeft w:val="0"/>
      <w:marRight w:val="0"/>
      <w:marTop w:val="0"/>
      <w:marBottom w:val="0"/>
      <w:divBdr>
        <w:top w:val="none" w:sz="0" w:space="0" w:color="auto"/>
        <w:left w:val="none" w:sz="0" w:space="0" w:color="auto"/>
        <w:bottom w:val="none" w:sz="0" w:space="0" w:color="auto"/>
        <w:right w:val="none" w:sz="0" w:space="0" w:color="auto"/>
      </w:divBdr>
    </w:div>
    <w:div w:id="1930652698">
      <w:bodyDiv w:val="1"/>
      <w:marLeft w:val="0"/>
      <w:marRight w:val="0"/>
      <w:marTop w:val="0"/>
      <w:marBottom w:val="0"/>
      <w:divBdr>
        <w:top w:val="none" w:sz="0" w:space="0" w:color="auto"/>
        <w:left w:val="none" w:sz="0" w:space="0" w:color="auto"/>
        <w:bottom w:val="none" w:sz="0" w:space="0" w:color="auto"/>
        <w:right w:val="none" w:sz="0" w:space="0" w:color="auto"/>
      </w:divBdr>
    </w:div>
    <w:div w:id="1932547862">
      <w:bodyDiv w:val="1"/>
      <w:marLeft w:val="0"/>
      <w:marRight w:val="0"/>
      <w:marTop w:val="0"/>
      <w:marBottom w:val="0"/>
      <w:divBdr>
        <w:top w:val="none" w:sz="0" w:space="0" w:color="auto"/>
        <w:left w:val="none" w:sz="0" w:space="0" w:color="auto"/>
        <w:bottom w:val="none" w:sz="0" w:space="0" w:color="auto"/>
        <w:right w:val="none" w:sz="0" w:space="0" w:color="auto"/>
      </w:divBdr>
    </w:div>
    <w:div w:id="1935361168">
      <w:bodyDiv w:val="1"/>
      <w:marLeft w:val="0"/>
      <w:marRight w:val="0"/>
      <w:marTop w:val="0"/>
      <w:marBottom w:val="0"/>
      <w:divBdr>
        <w:top w:val="none" w:sz="0" w:space="0" w:color="auto"/>
        <w:left w:val="none" w:sz="0" w:space="0" w:color="auto"/>
        <w:bottom w:val="none" w:sz="0" w:space="0" w:color="auto"/>
        <w:right w:val="none" w:sz="0" w:space="0" w:color="auto"/>
      </w:divBdr>
    </w:div>
    <w:div w:id="1939168186">
      <w:bodyDiv w:val="1"/>
      <w:marLeft w:val="0"/>
      <w:marRight w:val="0"/>
      <w:marTop w:val="0"/>
      <w:marBottom w:val="0"/>
      <w:divBdr>
        <w:top w:val="none" w:sz="0" w:space="0" w:color="auto"/>
        <w:left w:val="none" w:sz="0" w:space="0" w:color="auto"/>
        <w:bottom w:val="none" w:sz="0" w:space="0" w:color="auto"/>
        <w:right w:val="none" w:sz="0" w:space="0" w:color="auto"/>
      </w:divBdr>
    </w:div>
    <w:div w:id="1939292198">
      <w:bodyDiv w:val="1"/>
      <w:marLeft w:val="0"/>
      <w:marRight w:val="0"/>
      <w:marTop w:val="0"/>
      <w:marBottom w:val="0"/>
      <w:divBdr>
        <w:top w:val="none" w:sz="0" w:space="0" w:color="auto"/>
        <w:left w:val="none" w:sz="0" w:space="0" w:color="auto"/>
        <w:bottom w:val="none" w:sz="0" w:space="0" w:color="auto"/>
        <w:right w:val="none" w:sz="0" w:space="0" w:color="auto"/>
      </w:divBdr>
    </w:div>
    <w:div w:id="1949770623">
      <w:bodyDiv w:val="1"/>
      <w:marLeft w:val="0"/>
      <w:marRight w:val="0"/>
      <w:marTop w:val="0"/>
      <w:marBottom w:val="0"/>
      <w:divBdr>
        <w:top w:val="none" w:sz="0" w:space="0" w:color="auto"/>
        <w:left w:val="none" w:sz="0" w:space="0" w:color="auto"/>
        <w:bottom w:val="none" w:sz="0" w:space="0" w:color="auto"/>
        <w:right w:val="none" w:sz="0" w:space="0" w:color="auto"/>
      </w:divBdr>
    </w:div>
    <w:div w:id="1950891287">
      <w:bodyDiv w:val="1"/>
      <w:marLeft w:val="0"/>
      <w:marRight w:val="0"/>
      <w:marTop w:val="0"/>
      <w:marBottom w:val="0"/>
      <w:divBdr>
        <w:top w:val="none" w:sz="0" w:space="0" w:color="auto"/>
        <w:left w:val="none" w:sz="0" w:space="0" w:color="auto"/>
        <w:bottom w:val="none" w:sz="0" w:space="0" w:color="auto"/>
        <w:right w:val="none" w:sz="0" w:space="0" w:color="auto"/>
      </w:divBdr>
    </w:div>
    <w:div w:id="1952199627">
      <w:bodyDiv w:val="1"/>
      <w:marLeft w:val="0"/>
      <w:marRight w:val="0"/>
      <w:marTop w:val="0"/>
      <w:marBottom w:val="0"/>
      <w:divBdr>
        <w:top w:val="none" w:sz="0" w:space="0" w:color="auto"/>
        <w:left w:val="none" w:sz="0" w:space="0" w:color="auto"/>
        <w:bottom w:val="none" w:sz="0" w:space="0" w:color="auto"/>
        <w:right w:val="none" w:sz="0" w:space="0" w:color="auto"/>
      </w:divBdr>
    </w:div>
    <w:div w:id="1956670968">
      <w:bodyDiv w:val="1"/>
      <w:marLeft w:val="0"/>
      <w:marRight w:val="0"/>
      <w:marTop w:val="0"/>
      <w:marBottom w:val="0"/>
      <w:divBdr>
        <w:top w:val="none" w:sz="0" w:space="0" w:color="auto"/>
        <w:left w:val="none" w:sz="0" w:space="0" w:color="auto"/>
        <w:bottom w:val="none" w:sz="0" w:space="0" w:color="auto"/>
        <w:right w:val="none" w:sz="0" w:space="0" w:color="auto"/>
      </w:divBdr>
    </w:div>
    <w:div w:id="1966614080">
      <w:bodyDiv w:val="1"/>
      <w:marLeft w:val="0"/>
      <w:marRight w:val="0"/>
      <w:marTop w:val="0"/>
      <w:marBottom w:val="0"/>
      <w:divBdr>
        <w:top w:val="none" w:sz="0" w:space="0" w:color="auto"/>
        <w:left w:val="none" w:sz="0" w:space="0" w:color="auto"/>
        <w:bottom w:val="none" w:sz="0" w:space="0" w:color="auto"/>
        <w:right w:val="none" w:sz="0" w:space="0" w:color="auto"/>
      </w:divBdr>
    </w:div>
    <w:div w:id="1970359450">
      <w:bodyDiv w:val="1"/>
      <w:marLeft w:val="0"/>
      <w:marRight w:val="0"/>
      <w:marTop w:val="0"/>
      <w:marBottom w:val="0"/>
      <w:divBdr>
        <w:top w:val="none" w:sz="0" w:space="0" w:color="auto"/>
        <w:left w:val="none" w:sz="0" w:space="0" w:color="auto"/>
        <w:bottom w:val="none" w:sz="0" w:space="0" w:color="auto"/>
        <w:right w:val="none" w:sz="0" w:space="0" w:color="auto"/>
      </w:divBdr>
    </w:div>
    <w:div w:id="1976637193">
      <w:bodyDiv w:val="1"/>
      <w:marLeft w:val="0"/>
      <w:marRight w:val="0"/>
      <w:marTop w:val="0"/>
      <w:marBottom w:val="0"/>
      <w:divBdr>
        <w:top w:val="none" w:sz="0" w:space="0" w:color="auto"/>
        <w:left w:val="none" w:sz="0" w:space="0" w:color="auto"/>
        <w:bottom w:val="none" w:sz="0" w:space="0" w:color="auto"/>
        <w:right w:val="none" w:sz="0" w:space="0" w:color="auto"/>
      </w:divBdr>
    </w:div>
    <w:div w:id="1984581258">
      <w:bodyDiv w:val="1"/>
      <w:marLeft w:val="0"/>
      <w:marRight w:val="0"/>
      <w:marTop w:val="0"/>
      <w:marBottom w:val="0"/>
      <w:divBdr>
        <w:top w:val="none" w:sz="0" w:space="0" w:color="auto"/>
        <w:left w:val="none" w:sz="0" w:space="0" w:color="auto"/>
        <w:bottom w:val="none" w:sz="0" w:space="0" w:color="auto"/>
        <w:right w:val="none" w:sz="0" w:space="0" w:color="auto"/>
      </w:divBdr>
    </w:div>
    <w:div w:id="1984895174">
      <w:bodyDiv w:val="1"/>
      <w:marLeft w:val="0"/>
      <w:marRight w:val="0"/>
      <w:marTop w:val="0"/>
      <w:marBottom w:val="0"/>
      <w:divBdr>
        <w:top w:val="none" w:sz="0" w:space="0" w:color="auto"/>
        <w:left w:val="none" w:sz="0" w:space="0" w:color="auto"/>
        <w:bottom w:val="none" w:sz="0" w:space="0" w:color="auto"/>
        <w:right w:val="none" w:sz="0" w:space="0" w:color="auto"/>
      </w:divBdr>
    </w:div>
    <w:div w:id="1990204636">
      <w:bodyDiv w:val="1"/>
      <w:marLeft w:val="0"/>
      <w:marRight w:val="0"/>
      <w:marTop w:val="0"/>
      <w:marBottom w:val="0"/>
      <w:divBdr>
        <w:top w:val="none" w:sz="0" w:space="0" w:color="auto"/>
        <w:left w:val="none" w:sz="0" w:space="0" w:color="auto"/>
        <w:bottom w:val="none" w:sz="0" w:space="0" w:color="auto"/>
        <w:right w:val="none" w:sz="0" w:space="0" w:color="auto"/>
      </w:divBdr>
    </w:div>
    <w:div w:id="1993675290">
      <w:bodyDiv w:val="1"/>
      <w:marLeft w:val="0"/>
      <w:marRight w:val="0"/>
      <w:marTop w:val="0"/>
      <w:marBottom w:val="0"/>
      <w:divBdr>
        <w:top w:val="none" w:sz="0" w:space="0" w:color="auto"/>
        <w:left w:val="none" w:sz="0" w:space="0" w:color="auto"/>
        <w:bottom w:val="none" w:sz="0" w:space="0" w:color="auto"/>
        <w:right w:val="none" w:sz="0" w:space="0" w:color="auto"/>
      </w:divBdr>
    </w:div>
    <w:div w:id="1993756187">
      <w:bodyDiv w:val="1"/>
      <w:marLeft w:val="0"/>
      <w:marRight w:val="0"/>
      <w:marTop w:val="0"/>
      <w:marBottom w:val="0"/>
      <w:divBdr>
        <w:top w:val="none" w:sz="0" w:space="0" w:color="auto"/>
        <w:left w:val="none" w:sz="0" w:space="0" w:color="auto"/>
        <w:bottom w:val="none" w:sz="0" w:space="0" w:color="auto"/>
        <w:right w:val="none" w:sz="0" w:space="0" w:color="auto"/>
      </w:divBdr>
    </w:div>
    <w:div w:id="1995988217">
      <w:bodyDiv w:val="1"/>
      <w:marLeft w:val="0"/>
      <w:marRight w:val="0"/>
      <w:marTop w:val="0"/>
      <w:marBottom w:val="0"/>
      <w:divBdr>
        <w:top w:val="none" w:sz="0" w:space="0" w:color="auto"/>
        <w:left w:val="none" w:sz="0" w:space="0" w:color="auto"/>
        <w:bottom w:val="none" w:sz="0" w:space="0" w:color="auto"/>
        <w:right w:val="none" w:sz="0" w:space="0" w:color="auto"/>
      </w:divBdr>
    </w:div>
    <w:div w:id="2005817902">
      <w:bodyDiv w:val="1"/>
      <w:marLeft w:val="0"/>
      <w:marRight w:val="0"/>
      <w:marTop w:val="0"/>
      <w:marBottom w:val="0"/>
      <w:divBdr>
        <w:top w:val="none" w:sz="0" w:space="0" w:color="auto"/>
        <w:left w:val="none" w:sz="0" w:space="0" w:color="auto"/>
        <w:bottom w:val="none" w:sz="0" w:space="0" w:color="auto"/>
        <w:right w:val="none" w:sz="0" w:space="0" w:color="auto"/>
      </w:divBdr>
    </w:div>
    <w:div w:id="2007660674">
      <w:bodyDiv w:val="1"/>
      <w:marLeft w:val="0"/>
      <w:marRight w:val="0"/>
      <w:marTop w:val="0"/>
      <w:marBottom w:val="0"/>
      <w:divBdr>
        <w:top w:val="none" w:sz="0" w:space="0" w:color="auto"/>
        <w:left w:val="none" w:sz="0" w:space="0" w:color="auto"/>
        <w:bottom w:val="none" w:sz="0" w:space="0" w:color="auto"/>
        <w:right w:val="none" w:sz="0" w:space="0" w:color="auto"/>
      </w:divBdr>
    </w:div>
    <w:div w:id="2017344061">
      <w:bodyDiv w:val="1"/>
      <w:marLeft w:val="0"/>
      <w:marRight w:val="0"/>
      <w:marTop w:val="0"/>
      <w:marBottom w:val="0"/>
      <w:divBdr>
        <w:top w:val="none" w:sz="0" w:space="0" w:color="auto"/>
        <w:left w:val="none" w:sz="0" w:space="0" w:color="auto"/>
        <w:bottom w:val="none" w:sz="0" w:space="0" w:color="auto"/>
        <w:right w:val="none" w:sz="0" w:space="0" w:color="auto"/>
      </w:divBdr>
    </w:div>
    <w:div w:id="2018002776">
      <w:bodyDiv w:val="1"/>
      <w:marLeft w:val="0"/>
      <w:marRight w:val="0"/>
      <w:marTop w:val="0"/>
      <w:marBottom w:val="0"/>
      <w:divBdr>
        <w:top w:val="none" w:sz="0" w:space="0" w:color="auto"/>
        <w:left w:val="none" w:sz="0" w:space="0" w:color="auto"/>
        <w:bottom w:val="none" w:sz="0" w:space="0" w:color="auto"/>
        <w:right w:val="none" w:sz="0" w:space="0" w:color="auto"/>
      </w:divBdr>
    </w:div>
    <w:div w:id="2018388938">
      <w:bodyDiv w:val="1"/>
      <w:marLeft w:val="0"/>
      <w:marRight w:val="0"/>
      <w:marTop w:val="0"/>
      <w:marBottom w:val="0"/>
      <w:divBdr>
        <w:top w:val="none" w:sz="0" w:space="0" w:color="auto"/>
        <w:left w:val="none" w:sz="0" w:space="0" w:color="auto"/>
        <w:bottom w:val="none" w:sz="0" w:space="0" w:color="auto"/>
        <w:right w:val="none" w:sz="0" w:space="0" w:color="auto"/>
      </w:divBdr>
    </w:div>
    <w:div w:id="2019456783">
      <w:bodyDiv w:val="1"/>
      <w:marLeft w:val="0"/>
      <w:marRight w:val="0"/>
      <w:marTop w:val="0"/>
      <w:marBottom w:val="0"/>
      <w:divBdr>
        <w:top w:val="none" w:sz="0" w:space="0" w:color="auto"/>
        <w:left w:val="none" w:sz="0" w:space="0" w:color="auto"/>
        <w:bottom w:val="none" w:sz="0" w:space="0" w:color="auto"/>
        <w:right w:val="none" w:sz="0" w:space="0" w:color="auto"/>
      </w:divBdr>
    </w:div>
    <w:div w:id="2027245995">
      <w:bodyDiv w:val="1"/>
      <w:marLeft w:val="0"/>
      <w:marRight w:val="0"/>
      <w:marTop w:val="0"/>
      <w:marBottom w:val="0"/>
      <w:divBdr>
        <w:top w:val="none" w:sz="0" w:space="0" w:color="auto"/>
        <w:left w:val="none" w:sz="0" w:space="0" w:color="auto"/>
        <w:bottom w:val="none" w:sz="0" w:space="0" w:color="auto"/>
        <w:right w:val="none" w:sz="0" w:space="0" w:color="auto"/>
      </w:divBdr>
    </w:div>
    <w:div w:id="2042851766">
      <w:bodyDiv w:val="1"/>
      <w:marLeft w:val="0"/>
      <w:marRight w:val="0"/>
      <w:marTop w:val="0"/>
      <w:marBottom w:val="0"/>
      <w:divBdr>
        <w:top w:val="none" w:sz="0" w:space="0" w:color="auto"/>
        <w:left w:val="none" w:sz="0" w:space="0" w:color="auto"/>
        <w:bottom w:val="none" w:sz="0" w:space="0" w:color="auto"/>
        <w:right w:val="none" w:sz="0" w:space="0" w:color="auto"/>
      </w:divBdr>
    </w:div>
    <w:div w:id="2050838636">
      <w:bodyDiv w:val="1"/>
      <w:marLeft w:val="0"/>
      <w:marRight w:val="0"/>
      <w:marTop w:val="0"/>
      <w:marBottom w:val="0"/>
      <w:divBdr>
        <w:top w:val="none" w:sz="0" w:space="0" w:color="auto"/>
        <w:left w:val="none" w:sz="0" w:space="0" w:color="auto"/>
        <w:bottom w:val="none" w:sz="0" w:space="0" w:color="auto"/>
        <w:right w:val="none" w:sz="0" w:space="0" w:color="auto"/>
      </w:divBdr>
    </w:div>
    <w:div w:id="2051106766">
      <w:bodyDiv w:val="1"/>
      <w:marLeft w:val="0"/>
      <w:marRight w:val="0"/>
      <w:marTop w:val="0"/>
      <w:marBottom w:val="0"/>
      <w:divBdr>
        <w:top w:val="none" w:sz="0" w:space="0" w:color="auto"/>
        <w:left w:val="none" w:sz="0" w:space="0" w:color="auto"/>
        <w:bottom w:val="none" w:sz="0" w:space="0" w:color="auto"/>
        <w:right w:val="none" w:sz="0" w:space="0" w:color="auto"/>
      </w:divBdr>
    </w:div>
    <w:div w:id="2051806978">
      <w:bodyDiv w:val="1"/>
      <w:marLeft w:val="0"/>
      <w:marRight w:val="0"/>
      <w:marTop w:val="0"/>
      <w:marBottom w:val="0"/>
      <w:divBdr>
        <w:top w:val="none" w:sz="0" w:space="0" w:color="auto"/>
        <w:left w:val="none" w:sz="0" w:space="0" w:color="auto"/>
        <w:bottom w:val="none" w:sz="0" w:space="0" w:color="auto"/>
        <w:right w:val="none" w:sz="0" w:space="0" w:color="auto"/>
      </w:divBdr>
    </w:div>
    <w:div w:id="2056389704">
      <w:bodyDiv w:val="1"/>
      <w:marLeft w:val="0"/>
      <w:marRight w:val="0"/>
      <w:marTop w:val="0"/>
      <w:marBottom w:val="0"/>
      <w:divBdr>
        <w:top w:val="none" w:sz="0" w:space="0" w:color="auto"/>
        <w:left w:val="none" w:sz="0" w:space="0" w:color="auto"/>
        <w:bottom w:val="none" w:sz="0" w:space="0" w:color="auto"/>
        <w:right w:val="none" w:sz="0" w:space="0" w:color="auto"/>
      </w:divBdr>
    </w:div>
    <w:div w:id="2067800804">
      <w:bodyDiv w:val="1"/>
      <w:marLeft w:val="0"/>
      <w:marRight w:val="0"/>
      <w:marTop w:val="0"/>
      <w:marBottom w:val="0"/>
      <w:divBdr>
        <w:top w:val="none" w:sz="0" w:space="0" w:color="auto"/>
        <w:left w:val="none" w:sz="0" w:space="0" w:color="auto"/>
        <w:bottom w:val="none" w:sz="0" w:space="0" w:color="auto"/>
        <w:right w:val="none" w:sz="0" w:space="0" w:color="auto"/>
      </w:divBdr>
    </w:div>
    <w:div w:id="2090883018">
      <w:bodyDiv w:val="1"/>
      <w:marLeft w:val="0"/>
      <w:marRight w:val="0"/>
      <w:marTop w:val="0"/>
      <w:marBottom w:val="0"/>
      <w:divBdr>
        <w:top w:val="none" w:sz="0" w:space="0" w:color="auto"/>
        <w:left w:val="none" w:sz="0" w:space="0" w:color="auto"/>
        <w:bottom w:val="none" w:sz="0" w:space="0" w:color="auto"/>
        <w:right w:val="none" w:sz="0" w:space="0" w:color="auto"/>
      </w:divBdr>
    </w:div>
    <w:div w:id="2091000313">
      <w:bodyDiv w:val="1"/>
      <w:marLeft w:val="0"/>
      <w:marRight w:val="0"/>
      <w:marTop w:val="0"/>
      <w:marBottom w:val="0"/>
      <w:divBdr>
        <w:top w:val="none" w:sz="0" w:space="0" w:color="auto"/>
        <w:left w:val="none" w:sz="0" w:space="0" w:color="auto"/>
        <w:bottom w:val="none" w:sz="0" w:space="0" w:color="auto"/>
        <w:right w:val="none" w:sz="0" w:space="0" w:color="auto"/>
      </w:divBdr>
    </w:div>
    <w:div w:id="2091539065">
      <w:bodyDiv w:val="1"/>
      <w:marLeft w:val="0"/>
      <w:marRight w:val="0"/>
      <w:marTop w:val="0"/>
      <w:marBottom w:val="0"/>
      <w:divBdr>
        <w:top w:val="none" w:sz="0" w:space="0" w:color="auto"/>
        <w:left w:val="none" w:sz="0" w:space="0" w:color="auto"/>
        <w:bottom w:val="none" w:sz="0" w:space="0" w:color="auto"/>
        <w:right w:val="none" w:sz="0" w:space="0" w:color="auto"/>
      </w:divBdr>
    </w:div>
    <w:div w:id="2098860860">
      <w:bodyDiv w:val="1"/>
      <w:marLeft w:val="0"/>
      <w:marRight w:val="0"/>
      <w:marTop w:val="0"/>
      <w:marBottom w:val="0"/>
      <w:divBdr>
        <w:top w:val="none" w:sz="0" w:space="0" w:color="auto"/>
        <w:left w:val="none" w:sz="0" w:space="0" w:color="auto"/>
        <w:bottom w:val="none" w:sz="0" w:space="0" w:color="auto"/>
        <w:right w:val="none" w:sz="0" w:space="0" w:color="auto"/>
      </w:divBdr>
    </w:div>
    <w:div w:id="2099910194">
      <w:bodyDiv w:val="1"/>
      <w:marLeft w:val="0"/>
      <w:marRight w:val="0"/>
      <w:marTop w:val="0"/>
      <w:marBottom w:val="0"/>
      <w:divBdr>
        <w:top w:val="none" w:sz="0" w:space="0" w:color="auto"/>
        <w:left w:val="none" w:sz="0" w:space="0" w:color="auto"/>
        <w:bottom w:val="none" w:sz="0" w:space="0" w:color="auto"/>
        <w:right w:val="none" w:sz="0" w:space="0" w:color="auto"/>
      </w:divBdr>
    </w:div>
    <w:div w:id="2100783026">
      <w:bodyDiv w:val="1"/>
      <w:marLeft w:val="0"/>
      <w:marRight w:val="0"/>
      <w:marTop w:val="0"/>
      <w:marBottom w:val="0"/>
      <w:divBdr>
        <w:top w:val="none" w:sz="0" w:space="0" w:color="auto"/>
        <w:left w:val="none" w:sz="0" w:space="0" w:color="auto"/>
        <w:bottom w:val="none" w:sz="0" w:space="0" w:color="auto"/>
        <w:right w:val="none" w:sz="0" w:space="0" w:color="auto"/>
      </w:divBdr>
    </w:div>
    <w:div w:id="2105302999">
      <w:bodyDiv w:val="1"/>
      <w:marLeft w:val="0"/>
      <w:marRight w:val="0"/>
      <w:marTop w:val="0"/>
      <w:marBottom w:val="0"/>
      <w:divBdr>
        <w:top w:val="none" w:sz="0" w:space="0" w:color="auto"/>
        <w:left w:val="none" w:sz="0" w:space="0" w:color="auto"/>
        <w:bottom w:val="none" w:sz="0" w:space="0" w:color="auto"/>
        <w:right w:val="none" w:sz="0" w:space="0" w:color="auto"/>
      </w:divBdr>
    </w:div>
    <w:div w:id="2107458251">
      <w:bodyDiv w:val="1"/>
      <w:marLeft w:val="0"/>
      <w:marRight w:val="0"/>
      <w:marTop w:val="0"/>
      <w:marBottom w:val="0"/>
      <w:divBdr>
        <w:top w:val="none" w:sz="0" w:space="0" w:color="auto"/>
        <w:left w:val="none" w:sz="0" w:space="0" w:color="auto"/>
        <w:bottom w:val="none" w:sz="0" w:space="0" w:color="auto"/>
        <w:right w:val="none" w:sz="0" w:space="0" w:color="auto"/>
      </w:divBdr>
      <w:divsChild>
        <w:div w:id="710879398">
          <w:marLeft w:val="0"/>
          <w:marRight w:val="0"/>
          <w:marTop w:val="0"/>
          <w:marBottom w:val="0"/>
          <w:divBdr>
            <w:top w:val="none" w:sz="0" w:space="0" w:color="auto"/>
            <w:left w:val="none" w:sz="0" w:space="0" w:color="auto"/>
            <w:bottom w:val="none" w:sz="0" w:space="0" w:color="auto"/>
            <w:right w:val="none" w:sz="0" w:space="0" w:color="auto"/>
          </w:divBdr>
          <w:divsChild>
            <w:div w:id="17029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4603">
      <w:bodyDiv w:val="1"/>
      <w:marLeft w:val="0"/>
      <w:marRight w:val="0"/>
      <w:marTop w:val="0"/>
      <w:marBottom w:val="0"/>
      <w:divBdr>
        <w:top w:val="none" w:sz="0" w:space="0" w:color="auto"/>
        <w:left w:val="none" w:sz="0" w:space="0" w:color="auto"/>
        <w:bottom w:val="none" w:sz="0" w:space="0" w:color="auto"/>
        <w:right w:val="none" w:sz="0" w:space="0" w:color="auto"/>
      </w:divBdr>
    </w:div>
    <w:div w:id="2108691867">
      <w:bodyDiv w:val="1"/>
      <w:marLeft w:val="0"/>
      <w:marRight w:val="0"/>
      <w:marTop w:val="0"/>
      <w:marBottom w:val="0"/>
      <w:divBdr>
        <w:top w:val="none" w:sz="0" w:space="0" w:color="auto"/>
        <w:left w:val="none" w:sz="0" w:space="0" w:color="auto"/>
        <w:bottom w:val="none" w:sz="0" w:space="0" w:color="auto"/>
        <w:right w:val="none" w:sz="0" w:space="0" w:color="auto"/>
      </w:divBdr>
    </w:div>
    <w:div w:id="2109764340">
      <w:bodyDiv w:val="1"/>
      <w:marLeft w:val="0"/>
      <w:marRight w:val="0"/>
      <w:marTop w:val="0"/>
      <w:marBottom w:val="0"/>
      <w:divBdr>
        <w:top w:val="none" w:sz="0" w:space="0" w:color="auto"/>
        <w:left w:val="none" w:sz="0" w:space="0" w:color="auto"/>
        <w:bottom w:val="none" w:sz="0" w:space="0" w:color="auto"/>
        <w:right w:val="none" w:sz="0" w:space="0" w:color="auto"/>
      </w:divBdr>
    </w:div>
    <w:div w:id="2113432943">
      <w:bodyDiv w:val="1"/>
      <w:marLeft w:val="0"/>
      <w:marRight w:val="0"/>
      <w:marTop w:val="0"/>
      <w:marBottom w:val="0"/>
      <w:divBdr>
        <w:top w:val="none" w:sz="0" w:space="0" w:color="auto"/>
        <w:left w:val="none" w:sz="0" w:space="0" w:color="auto"/>
        <w:bottom w:val="none" w:sz="0" w:space="0" w:color="auto"/>
        <w:right w:val="none" w:sz="0" w:space="0" w:color="auto"/>
      </w:divBdr>
    </w:div>
    <w:div w:id="2120180784">
      <w:bodyDiv w:val="1"/>
      <w:marLeft w:val="0"/>
      <w:marRight w:val="0"/>
      <w:marTop w:val="0"/>
      <w:marBottom w:val="0"/>
      <w:divBdr>
        <w:top w:val="none" w:sz="0" w:space="0" w:color="auto"/>
        <w:left w:val="none" w:sz="0" w:space="0" w:color="auto"/>
        <w:bottom w:val="none" w:sz="0" w:space="0" w:color="auto"/>
        <w:right w:val="none" w:sz="0" w:space="0" w:color="auto"/>
      </w:divBdr>
    </w:div>
    <w:div w:id="2125030549">
      <w:bodyDiv w:val="1"/>
      <w:marLeft w:val="0"/>
      <w:marRight w:val="0"/>
      <w:marTop w:val="0"/>
      <w:marBottom w:val="0"/>
      <w:divBdr>
        <w:top w:val="none" w:sz="0" w:space="0" w:color="auto"/>
        <w:left w:val="none" w:sz="0" w:space="0" w:color="auto"/>
        <w:bottom w:val="none" w:sz="0" w:space="0" w:color="auto"/>
        <w:right w:val="none" w:sz="0" w:space="0" w:color="auto"/>
      </w:divBdr>
    </w:div>
    <w:div w:id="2128547910">
      <w:bodyDiv w:val="1"/>
      <w:marLeft w:val="0"/>
      <w:marRight w:val="0"/>
      <w:marTop w:val="0"/>
      <w:marBottom w:val="0"/>
      <w:divBdr>
        <w:top w:val="none" w:sz="0" w:space="0" w:color="auto"/>
        <w:left w:val="none" w:sz="0" w:space="0" w:color="auto"/>
        <w:bottom w:val="none" w:sz="0" w:space="0" w:color="auto"/>
        <w:right w:val="none" w:sz="0" w:space="0" w:color="auto"/>
      </w:divBdr>
    </w:div>
    <w:div w:id="2129541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Harvard — Anglia" SelectedStyle="\HarvardAnglia2008OfficeOnline.xsl" Version="2008">
  <b:Source>
    <b:Tag>Mar52</b:Tag>
    <b:Volume>7</b:Volume>
    <b:Edition>The Journal of Finance</b:Edition>
    <b:Year>1952</b:Year>
    <b:SourceType>ArticleInAPeriodical</b:SourceType>
    <b:Title>Portfolio Selection</b:Title>
    <b:Publisher>American Finance Association, Wiley</b:Publisher>
    <b:Gdcea>{"AccessedType":"Print"}</b:Gdcea>
    <b:Author>
      <b:Author>
        <b:NameList>
          <b:Person>
            <b:First>Harry</b:First>
            <b:Last>Markowitz</b:Last>
          </b:Person>
        </b:NameList>
      </b:Author>
    </b:Author>
    <b:Guid>{F413BF13-678B-408C-9CFD-71EF5657AF9E}</b:Guid>
    <b:PeriodicalTitle>The Journal of Finance</b:PeriodicalTitle>
    <b:Pages>77-91</b:Pages>
    <b:RefOrder>1</b:RefOrder>
  </b:Source>
  <b:Source>
    <b:Tag>Eug93</b:Tag>
    <b:SourceType>ArticleInAPeriodical</b:SourceType>
    <b:Guid>{EAB8B63F-1C0D-4C2C-95D8-819ED6B1A3E5}</b:Guid>
    <b:Title>Common risk factors in the returns on stocks and bonds</b:Title>
    <b:PeriodicalTitle>Journal of Financial Economics</b:PeriodicalTitle>
    <b:Year>1993</b:Year>
    <b:Pages>3-56</b:Pages>
    <b:Author>
      <b:Author>
        <b:NameList>
          <b:Person>
            <b:Last>Eugene F. Fama</b:Last>
            <b:First>Kenneth</b:First>
            <b:Middle>R. French</b:Middle>
          </b:Person>
        </b:NameList>
      </b:Author>
    </b:Author>
    <b:Volume>33</b:Volume>
    <b:RefOrder>3</b:RefOrder>
  </b:Source>
  <b:Source>
    <b:Tag>Bla92</b:Tag>
    <b:SourceType>ArticleInAPeriodical</b:SourceType>
    <b:Guid>{A8769E48-859F-43B0-8B80-2482A56B5664}</b:Guid>
    <b:Title>Global Portfolio Optimization</b:Title>
    <b:PeriodicalTitle>Financial Analysts Journal</b:PeriodicalTitle>
    <b:Year>1992</b:Year>
    <b:Pages>28-43</b:Pages>
    <b:Author>
      <b:Author>
        <b:NameList>
          <b:Person>
            <b:Last>Black</b:Last>
            <b:First>Fischer</b:First>
          </b:Person>
          <b:Person>
            <b:Last>Litterman</b:Last>
            <b:First>Robert</b:First>
          </b:Person>
        </b:NameList>
      </b:Author>
    </b:Author>
    <b:Volume>48</b:Volume>
    <b:RefOrder>2</b:RefOrder>
  </b:Source>
  <b:Source>
    <b:Tag>Che18</b:Tag>
    <b:SourceType>ArticleInAPeriodical</b:SourceType>
    <b:Guid>{49D3D5F8-1CBE-47C5-A4F0-1A9389E37702}</b:Guid>
    <b:Title>Incorporating Corporation Relationship via Graph Convolutional Neural Networks for Stock Price Prediction</b:Title>
    <b:PeriodicalTitle>Proceedings of the 27th ACM International Conference on Information and Knowledge Management</b:PeriodicalTitle>
    <b:Year>2018</b:Year>
    <b:Author>
      <b:Author>
        <b:NameList>
          <b:Person>
            <b:Last>Chen</b:Last>
            <b:First>Yingmei</b:First>
          </b:Person>
          <b:Person>
            <b:Last>Wei</b:Last>
            <b:First>Zhongyu</b:First>
          </b:Person>
        </b:NameList>
      </b:Author>
    </b:Author>
    <b:RefOrder>6</b:RefOrder>
  </b:Source>
  <b:Source>
    <b:Tag>Mat19</b:Tag>
    <b:SourceType>ArticleInAPeriodical</b:SourceType>
    <b:Guid>{59C52A12-1022-4EA3-9B88-A0EB6225E71F}</b:Guid>
    <b:Title>Exploring Graph Neural Networks for Stock Market Predictions with Rolling Window Analysis</b:Title>
    <b:PeriodicalTitle>arXiv</b:PeriodicalTitle>
    <b:Year>2019</b:Year>
    <b:Author>
      <b:Author>
        <b:NameList>
          <b:Person>
            <b:Last>Matsunaga</b:Last>
            <b:First>Daiki</b:First>
          </b:Person>
          <b:Person>
            <b:Last>Suzumura</b:Last>
            <b:First>Toyotaro</b:First>
          </b:Person>
          <b:Person>
            <b:Last>Takahashi</b:Last>
            <b:First>Toshihiro</b:First>
          </b:Person>
        </b:NameList>
      </b:Author>
    </b:Author>
    <b:RefOrder>7</b:RefOrder>
  </b:Source>
  <b:Source>
    <b:Tag>Pet18</b:Tag>
    <b:SourceType>ArticleInAPeriodical</b:SourceType>
    <b:Guid>{57F9F400-0B03-47A4-9141-0A2197908F56}</b:Guid>
    <b:Author>
      <b:Author>
        <b:NameList>
          <b:Person>
            <b:Last>Veličković</b:Last>
            <b:First>Petar</b:First>
          </b:Person>
          <b:Person>
            <b:Last>Cucurull</b:Last>
            <b:First>Guillem</b:First>
          </b:Person>
          <b:Person>
            <b:Last>Casanova</b:Last>
            <b:First>Arantxa</b:First>
          </b:Person>
          <b:Person>
            <b:Last>Romero</b:Last>
            <b:First>Adriana</b:First>
          </b:Person>
          <b:Person>
            <b:Last>Liò</b:Last>
            <b:First>Pietro</b:First>
          </b:Person>
          <b:Person>
            <b:Last>Bengio</b:Last>
            <b:First>Yoshua</b:First>
          </b:Person>
        </b:NameList>
      </b:Author>
    </b:Author>
    <b:Title>Graph Attention Networks</b:Title>
    <b:Year>2018</b:Year>
    <b:URL>https://arxiv.org/abs/1710.10903</b:URL>
    <b:RefOrder>10</b:RefOrder>
  </b:Source>
  <b:Source>
    <b:Tag>Tom16</b:Tag>
    <b:SourceType>ArticleInAPeriodical</b:SourceType>
    <b:Guid>{32922CF2-9804-4D23-944C-9BCCDBD52181}</b:Guid>
    <b:Author>
      <b:Author>
        <b:NameList>
          <b:Person>
            <b:Last>Schaul</b:Last>
            <b:First>Tom</b:First>
          </b:Person>
          <b:Person>
            <b:Last>Quan</b:Last>
            <b:First>John</b:First>
          </b:Person>
          <b:Person>
            <b:Last>Antonoglou</b:Last>
            <b:First>Ioannis</b:First>
          </b:Person>
          <b:Person>
            <b:Last>Silver</b:Last>
            <b:First>David</b:First>
          </b:Person>
        </b:NameList>
      </b:Author>
    </b:Author>
    <b:Title>Prioritized Experience Replay</b:Title>
    <b:Year>2016</b:Year>
    <b:URL>https://arxiv.org/abs/1511.05952v4</b:URL>
    <b:RefOrder>9</b:RefOrder>
  </b:Source>
  <b:Source>
    <b:Tag>Gio22</b:Tag>
    <b:SourceType>ArticleInAPeriodical</b:SourceType>
    <b:Guid>{8118E2E1-3421-4F27-A06E-1D10EE283E6D}</b:Guid>
    <b:Title>Distributionally Robust End-to-End Portfolio Construction</b:Title>
    <b:Year>2022</b:Year>
    <b:URL>arXiv:2206.05134</b:URL>
    <b:Author>
      <b:Author>
        <b:NameList>
          <b:Person>
            <b:Last>Costa</b:Last>
            <b:First>Giorgio</b:First>
          </b:Person>
          <b:Person>
            <b:Last>Iyengar</b:Last>
            <b:First>Garud</b:First>
            <b:Middle>N.</b:Middle>
          </b:Person>
        </b:NameList>
      </b:Author>
    </b:Author>
    <b:RefOrder>8</b:RefOrder>
  </b:Source>
  <b:Source>
    <b:Tag>Bus19</b:Tag>
    <b:SourceType>ArticleInAPeriodical</b:SourceType>
    <b:Guid>{0EDB6818-9C32-45AD-9E0D-727840237C7A}</b:Guid>
    <b:Author>
      <b:Author>
        <b:NameList>
          <b:Person>
            <b:Last>Busbridge</b:Last>
            <b:First>Dan</b:First>
          </b:Person>
          <b:Person>
            <b:Last>Sherburn</b:Last>
            <b:First>Dane</b:First>
          </b:Person>
          <b:Person>
            <b:Last>Cavallo</b:Last>
            <b:First>Pietro</b:First>
          </b:Person>
          <b:Person>
            <b:Last>Hammerla</b:Last>
            <b:First>Nils</b:First>
            <b:Middle>Y.</b:Middle>
          </b:Person>
        </b:NameList>
      </b:Author>
    </b:Author>
    <b:Title>Relational Graph Attention Networks</b:Title>
    <b:Year>2019</b:Year>
    <b:URL>https://arxiv.org/abs/1904.05811</b:URL>
    <b:RefOrder>11</b:RefOrder>
  </b:Source>
  <b:Source>
    <b:Tag>Var18</b:Tag>
    <b:SourceType>ArticleInAPeriodical</b:SourceType>
    <b:Guid>{58B82C8F-8698-4E28-9D5C-1577B3EA77B7}</b:Guid>
    <b:Author>
      <b:Author>
        <b:NameList>
          <b:Person>
            <b:Last>Vargas</b:Last>
            <b:First>M.</b:First>
            <b:Middle>R.</b:Middle>
          </b:Person>
          <b:Person>
            <b:Last>Anjos</b:Last>
            <b:First>C.</b:First>
            <b:Middle>E. M. dos</b:Middle>
          </b:Person>
          <b:Person>
            <b:Last>Bichara</b:Last>
            <b:First>G.</b:First>
            <b:Middle>L. G.</b:Middle>
          </b:Person>
          <b:Person>
            <b:Last>Evsukoff</b:Last>
            <b:First>A.</b:First>
            <b:Middle>G.</b:Middle>
          </b:Person>
        </b:NameList>
      </b:Author>
    </b:Author>
    <b:Title>Deep Leaming for Stock Market Prediction Using Technical Indicators and Financial News Articles</b:Title>
    <b:PeriodicalTitle>2018 International Joint Conference on Neural Networks (IJCNN)</b:PeriodicalTitle>
    <b:Year>2018</b:Year>
    <b:RefOrder>4</b:RefOrder>
  </b:Source>
  <b:Source>
    <b:Tag>Yux21</b:Tag>
    <b:SourceType>ArticleInAPeriodical</b:SourceType>
    <b:Guid>{B3342511-C397-4A7A-AEFD-296A7FCDB67B}</b:Guid>
    <b:Author>
      <b:Author>
        <b:NameList>
          <b:Person>
            <b:Last>Huang</b:Last>
            <b:First>Yuxuan</b:First>
          </b:Person>
          <b:Person>
            <b:Last>Capretz</b:Last>
            <b:First>Luiz</b:First>
            <b:Middle>Fernando</b:Middle>
          </b:Person>
          <b:Person>
            <b:Last>Ho</b:Last>
            <b:First>Danny</b:First>
          </b:Person>
        </b:NameList>
      </b:Author>
    </b:Author>
    <b:Title>Machine Learning for Stock Prediction Based on Fundamental Analysis</b:Title>
    <b:PeriodicalTitle>IEEE Symposium Series on Computational Intelligence (SSCI)</b:PeriodicalTitle>
    <b:Year>2021</b:Year>
    <b:RefOrder>5</b:RefOrder>
  </b:Source>
  <b:Source>
    <b:Tag>Ste19</b:Tag>
    <b:SourceType>ArticleInAPeriodical</b:SourceType>
    <b:Guid>{DFF0FC6C-BBDD-4E8D-BF59-8BEACB25C7C2}</b:Guid>
    <b:Author>
      <b:Author>
        <b:NameList>
          <b:Person>
            <b:Last>Taylor</b:Last>
            <b:First>Stephen</b:First>
            <b:Middle>Michael</b:Middle>
          </b:Person>
          <b:Person>
            <b:Last>Cerbo</b:Last>
            <b:First>Luca</b:First>
            <b:Middle>Di</b:Middle>
          </b:Person>
        </b:NameList>
      </b:Author>
    </b:Author>
    <b:Title>Graph Theoretical Representations of Equity Indices and their Centrality Measures</b:Title>
    <b:Year>2019</b:Year>
    <b:RefOrder>13</b:RefOrder>
  </b:Source>
  <b:Source>
    <b:Tag>Jae22</b:Tag>
    <b:SourceType>ArticleInAPeriodical</b:SourceType>
    <b:Guid>{F11EABE5-B187-4A89-8D0D-298A3BAF6BE3}</b:Guid>
    <b:Author>
      <b:Author>
        <b:NameList>
          <b:Person>
            <b:Last>Jaeger</b:Last>
            <b:First>Markus</b:First>
          </b:Person>
          <b:Person>
            <b:Last>Marinelli</b:Last>
            <b:First>Dimitri</b:First>
          </b:Person>
        </b:NameList>
      </b:Author>
    </b:Author>
    <b:Title>Network diversification for a robust portfolio allocation</b:Title>
    <b:Year>2022</b:Year>
    <b:URL>https://ssrn.com/abstract=4068889</b:URL>
    <b:DOI>http://dx.doi.org/10.2139/ssrn.4068889</b:DOI>
    <b:RefOrder>14</b:RefOrder>
  </b:Source>
  <b:Source>
    <b:Tag>AAg19</b:Tag>
    <b:SourceType>ArticleInAPeriodical</b:SourceType>
    <b:Guid>{B3C4DD99-41BA-41D2-8833-EB7047BFE4F3}</b:Guid>
    <b:Author>
      <b:Author>
        <b:NameList>
          <b:Person>
            <b:Last>Agrawal</b:Last>
            <b:First>A.</b:First>
          </b:Person>
          <b:Person>
            <b:Last>Amos</b:Last>
            <b:First>B.</b:First>
          </b:Person>
          <b:Person>
            <b:Last>Barratt</b:Last>
            <b:First>S.</b:First>
          </b:Person>
          <b:Person>
            <b:Last>Boyd</b:Last>
          </b:Person>
          <b:Person>
            <b:Last>Diamond</b:Last>
            <b:First>S.</b:First>
          </b:Person>
          <b:Person>
            <b:Last>Kolte.</b:Last>
            <b:First>Z.</b:First>
          </b:Person>
        </b:NameList>
      </b:Author>
    </b:Author>
    <b:Title>Differentiable convex optimization layers</b:Title>
    <b:Year>2019</b:Year>
    <b:RefOrder>12</b:RefOrder>
  </b:Source>
</b:Sources>
</file>

<file path=customXml/itemProps1.xml><?xml version="1.0" encoding="utf-8"?>
<ds:datastoreItem xmlns:ds="http://schemas.openxmlformats.org/officeDocument/2006/customXml" ds:itemID="{9C6A27D6-7139-408A-AD0A-1E3CA6E4E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5767</TotalTime>
  <Pages>20</Pages>
  <Words>4777</Words>
  <Characters>27232</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Андрей Бабынин</cp:lastModifiedBy>
  <cp:revision>43</cp:revision>
  <dcterms:created xsi:type="dcterms:W3CDTF">2023-01-16T18:48:00Z</dcterms:created>
  <dcterms:modified xsi:type="dcterms:W3CDTF">2023-05-22T20:36:00Z</dcterms:modified>
</cp:coreProperties>
</file>