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0"/>
        </w:rPr>
        <w:t xml:space="preserve">План тестирования IEEE-829</w:t>
      </w:r>
    </w:p>
    <w:p w:rsidR="00000000" w:rsidDel="00000000" w:rsidP="00000000" w:rsidRDefault="00000000" w:rsidRPr="00000000" w14:paraId="00000002">
      <w:pPr>
        <w:jc w:val="center"/>
        <w:rPr>
          <w:sz w:val="42"/>
          <w:szCs w:val="42"/>
        </w:rPr>
      </w:pPr>
      <w:r w:rsidDel="00000000" w:rsidR="00000000" w:rsidRPr="00000000">
        <w:rPr>
          <w:sz w:val="42"/>
          <w:szCs w:val="42"/>
        </w:rPr>
        <w:drawing>
          <wp:inline distB="114300" distT="114300" distL="114300" distR="114300">
            <wp:extent cx="5711663" cy="34766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1663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1440" w:firstLine="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1) Идентификатор тест плана (Test plan identifier) - 06.04/23</w:t>
      </w:r>
    </w:p>
    <w:p w:rsidR="00000000" w:rsidDel="00000000" w:rsidP="00000000" w:rsidRDefault="00000000" w:rsidRPr="00000000" w14:paraId="00000004">
      <w:pPr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Тестирование сайта Сабаседники V 2.3 от 2023г</w:t>
      </w:r>
    </w:p>
    <w:p w:rsidR="00000000" w:rsidDel="00000000" w:rsidP="00000000" w:rsidRDefault="00000000" w:rsidRPr="00000000" w14:paraId="00000005">
      <w:pPr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Ссылки ( references )</w:t>
      </w:r>
    </w:p>
    <w:p w:rsidR="00000000" w:rsidDel="00000000" w:rsidP="00000000" w:rsidRDefault="00000000" w:rsidRPr="00000000" w14:paraId="00000006">
      <w:pPr>
        <w:ind w:hanging="144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6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17.25"/>
        <w:gridCol w:w="2617.25"/>
        <w:gridCol w:w="2617.25"/>
        <w:gridCol w:w="2617.25"/>
        <w:tblGridChange w:id="0">
          <w:tblGrid>
            <w:gridCol w:w="2617.25"/>
            <w:gridCol w:w="2617.25"/>
            <w:gridCol w:w="2617.25"/>
            <w:gridCol w:w="2617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Дата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Предыдущая версия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Автор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06.04.2023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V-2.2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Составление тест плана сайта сабаседник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Andrey Fad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07.04.2023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V-2.3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Тестирование формы подписки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Ирина</w:t>
            </w:r>
          </w:p>
        </w:tc>
      </w:tr>
    </w:tbl>
    <w:p w:rsidR="00000000" w:rsidDel="00000000" w:rsidP="00000000" w:rsidRDefault="00000000" w:rsidRPr="00000000" w14:paraId="00000013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hanging="144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2) Введение (Introduction) </w:t>
      </w:r>
    </w:p>
    <w:p w:rsidR="00000000" w:rsidDel="00000000" w:rsidP="00000000" w:rsidRDefault="00000000" w:rsidRPr="00000000" w14:paraId="00000015">
      <w:pPr>
        <w:ind w:left="-1417.3228346456694" w:hanging="144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Осуществляем тестирование сайта сабаседник на предмет выявления багов и заполняем баг репорты. Будет протестировано UI/UX не функциональное ручное тестирование </w:t>
      </w:r>
    </w:p>
    <w:p w:rsidR="00000000" w:rsidDel="00000000" w:rsidP="00000000" w:rsidRDefault="00000000" w:rsidRPr="00000000" w14:paraId="00000016">
      <w:pPr>
        <w:ind w:left="-144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3)  Объект тестирования (Test items) - сайт qahacking.guru</w:t>
      </w:r>
    </w:p>
    <w:p w:rsidR="00000000" w:rsidDel="00000000" w:rsidP="00000000" w:rsidRDefault="00000000" w:rsidRPr="00000000" w14:paraId="00000017">
      <w:pPr>
        <w:ind w:left="-144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3.1) Функции, которые будут протестированы (Features to be tested)</w:t>
      </w:r>
    </w:p>
    <w:p w:rsidR="00000000" w:rsidDel="00000000" w:rsidP="00000000" w:rsidRDefault="00000000" w:rsidRPr="00000000" w14:paraId="00000018">
      <w:pPr>
        <w:ind w:left="-1440" w:firstLine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1.Форма подписки</w:t>
      </w:r>
    </w:p>
    <w:p w:rsidR="00000000" w:rsidDel="00000000" w:rsidP="00000000" w:rsidRDefault="00000000" w:rsidRPr="00000000" w14:paraId="00000019">
      <w:pPr>
        <w:ind w:left="-1440" w:firstLine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2. меню </w:t>
      </w:r>
    </w:p>
    <w:p w:rsidR="00000000" w:rsidDel="00000000" w:rsidP="00000000" w:rsidRDefault="00000000" w:rsidRPr="00000000" w14:paraId="0000001A">
      <w:pPr>
        <w:ind w:left="-1440" w:firstLine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3. галерея </w:t>
      </w:r>
    </w:p>
    <w:p w:rsidR="00000000" w:rsidDel="00000000" w:rsidP="00000000" w:rsidRDefault="00000000" w:rsidRPr="00000000" w14:paraId="0000001B">
      <w:pPr>
        <w:ind w:left="-1440" w:firstLine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4 корзина</w:t>
      </w:r>
    </w:p>
    <w:p w:rsidR="00000000" w:rsidDel="00000000" w:rsidP="00000000" w:rsidRDefault="00000000" w:rsidRPr="00000000" w14:paraId="0000001C">
      <w:pPr>
        <w:ind w:left="-144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3.2) Функции, которые не будут протестированы (Features not to be tested)</w:t>
      </w:r>
    </w:p>
    <w:p w:rsidR="00000000" w:rsidDel="00000000" w:rsidP="00000000" w:rsidRDefault="00000000" w:rsidRPr="00000000" w14:paraId="0000001D">
      <w:pPr>
        <w:ind w:left="-1440" w:firstLine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 Работа с БД</w:t>
      </w:r>
    </w:p>
    <w:p w:rsidR="00000000" w:rsidDel="00000000" w:rsidP="00000000" w:rsidRDefault="00000000" w:rsidRPr="00000000" w14:paraId="0000001E">
      <w:pPr>
        <w:ind w:left="-1440" w:firstLine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 Восстановления доступа</w:t>
      </w:r>
    </w:p>
    <w:p w:rsidR="00000000" w:rsidDel="00000000" w:rsidP="00000000" w:rsidRDefault="00000000" w:rsidRPr="00000000" w14:paraId="0000001F">
      <w:pPr>
        <w:ind w:left="-1440" w:firstLine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3 Локализация</w:t>
      </w:r>
    </w:p>
    <w:p w:rsidR="00000000" w:rsidDel="00000000" w:rsidP="00000000" w:rsidRDefault="00000000" w:rsidRPr="00000000" w14:paraId="00000020">
      <w:pPr>
        <w:ind w:left="-144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4) Оценка рисков (Risks and contingencies)</w:t>
      </w:r>
    </w:p>
    <w:p w:rsidR="00000000" w:rsidDel="00000000" w:rsidP="00000000" w:rsidRDefault="00000000" w:rsidRPr="00000000" w14:paraId="00000021">
      <w:pPr>
        <w:ind w:left="-1440" w:firstLine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4.1 Форс Мажор</w:t>
      </w:r>
    </w:p>
    <w:p w:rsidR="00000000" w:rsidDel="00000000" w:rsidP="00000000" w:rsidRDefault="00000000" w:rsidRPr="00000000" w14:paraId="00000022">
      <w:pPr>
        <w:ind w:left="-1440" w:firstLine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4.2 неправильная оценка времени</w:t>
      </w:r>
    </w:p>
    <w:p w:rsidR="00000000" w:rsidDel="00000000" w:rsidP="00000000" w:rsidRDefault="00000000" w:rsidRPr="00000000" w14:paraId="00000023">
      <w:pPr>
        <w:ind w:left="-1440" w:firstLine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4.3 отсутствие связи с заказчиком</w:t>
      </w:r>
    </w:p>
    <w:p w:rsidR="00000000" w:rsidDel="00000000" w:rsidP="00000000" w:rsidRDefault="00000000" w:rsidRPr="00000000" w14:paraId="00000024">
      <w:pPr>
        <w:ind w:left="-1440" w:firstLine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4.4 прекращение финансирования</w:t>
      </w:r>
    </w:p>
    <w:p w:rsidR="00000000" w:rsidDel="00000000" w:rsidP="00000000" w:rsidRDefault="00000000" w:rsidRPr="00000000" w14:paraId="00000025">
      <w:pPr>
        <w:ind w:left="-1440" w:firstLine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26">
      <w:pPr>
        <w:ind w:left="-144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5) Планируемое время тестирования 1 месяц</w:t>
      </w:r>
    </w:p>
    <w:p w:rsidR="00000000" w:rsidDel="00000000" w:rsidP="00000000" w:rsidRDefault="00000000" w:rsidRPr="00000000" w14:paraId="00000027">
      <w:pPr>
        <w:ind w:left="-144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6)  Тестовые подходы (Approach)</w:t>
      </w:r>
    </w:p>
    <w:p w:rsidR="00000000" w:rsidDel="00000000" w:rsidP="00000000" w:rsidRDefault="00000000" w:rsidRPr="00000000" w14:paraId="00000028">
      <w:pPr>
        <w:ind w:left="-1440" w:firstLine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 Смоки тесты</w:t>
      </w:r>
    </w:p>
    <w:p w:rsidR="00000000" w:rsidDel="00000000" w:rsidP="00000000" w:rsidRDefault="00000000" w:rsidRPr="00000000" w14:paraId="00000029">
      <w:pPr>
        <w:ind w:left="-1440" w:firstLine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  UI\UX</w:t>
      </w:r>
    </w:p>
    <w:p w:rsidR="00000000" w:rsidDel="00000000" w:rsidP="00000000" w:rsidRDefault="00000000" w:rsidRPr="00000000" w14:paraId="0000002A">
      <w:pPr>
        <w:ind w:left="-1440" w:firstLine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3 Исследовательское</w:t>
      </w:r>
    </w:p>
    <w:p w:rsidR="00000000" w:rsidDel="00000000" w:rsidP="00000000" w:rsidRDefault="00000000" w:rsidRPr="00000000" w14:paraId="0000002B">
      <w:pPr>
        <w:ind w:left="-1440" w:firstLine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4 Функциональное</w:t>
      </w:r>
    </w:p>
    <w:p w:rsidR="00000000" w:rsidDel="00000000" w:rsidP="00000000" w:rsidRDefault="00000000" w:rsidRPr="00000000" w14:paraId="0000002C">
      <w:pPr>
        <w:ind w:left="-1440" w:firstLine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5 Интеграционное</w:t>
      </w:r>
    </w:p>
    <w:p w:rsidR="00000000" w:rsidDel="00000000" w:rsidP="00000000" w:rsidRDefault="00000000" w:rsidRPr="00000000" w14:paraId="0000002D">
      <w:pPr>
        <w:ind w:hanging="144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7) Критерии прохождения тестирования (Item pass/fail criteria)</w:t>
      </w:r>
    </w:p>
    <w:p w:rsidR="00000000" w:rsidDel="00000000" w:rsidP="00000000" w:rsidRDefault="00000000" w:rsidRPr="00000000" w14:paraId="0000002E">
      <w:pPr>
        <w:spacing w:after="240" w:before="240" w:lineRule="auto"/>
        <w:jc w:val="center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0"/>
        </w:rPr>
        <w:t xml:space="preserve">Критерии начала</w:t>
      </w:r>
    </w:p>
    <w:p w:rsidR="00000000" w:rsidDel="00000000" w:rsidP="00000000" w:rsidRDefault="00000000" w:rsidRPr="00000000" w14:paraId="0000002F">
      <w:pPr>
        <w:spacing w:after="240" w:before="24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1. Готовность требований</w:t>
      </w:r>
    </w:p>
    <w:p w:rsidR="00000000" w:rsidDel="00000000" w:rsidP="00000000" w:rsidRDefault="00000000" w:rsidRPr="00000000" w14:paraId="00000030">
      <w:pPr>
        <w:spacing w:after="240" w:before="24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2. Готовность тестовой площадки</w:t>
      </w:r>
    </w:p>
    <w:p w:rsidR="00000000" w:rsidDel="00000000" w:rsidP="00000000" w:rsidRDefault="00000000" w:rsidRPr="00000000" w14:paraId="00000031">
      <w:pPr>
        <w:spacing w:after="240" w:before="24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3. Готовность ПО</w:t>
      </w:r>
    </w:p>
    <w:p w:rsidR="00000000" w:rsidDel="00000000" w:rsidP="00000000" w:rsidRDefault="00000000" w:rsidRPr="00000000" w14:paraId="00000032">
      <w:pPr>
        <w:spacing w:after="240" w:before="240" w:lineRule="auto"/>
        <w:jc w:val="center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0"/>
        </w:rPr>
        <w:t xml:space="preserve">Критерии окончания</w:t>
      </w:r>
    </w:p>
    <w:p w:rsidR="00000000" w:rsidDel="00000000" w:rsidP="00000000" w:rsidRDefault="00000000" w:rsidRPr="00000000" w14:paraId="00000033">
      <w:pPr>
        <w:spacing w:after="240" w:before="24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1. Время</w:t>
      </w:r>
    </w:p>
    <w:p w:rsidR="00000000" w:rsidDel="00000000" w:rsidP="00000000" w:rsidRDefault="00000000" w:rsidRPr="00000000" w14:paraId="00000034">
      <w:pPr>
        <w:spacing w:after="240" w:before="24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2. Бюджет</w:t>
      </w:r>
    </w:p>
    <w:p w:rsidR="00000000" w:rsidDel="00000000" w:rsidP="00000000" w:rsidRDefault="00000000" w:rsidRPr="00000000" w14:paraId="00000035">
      <w:pPr>
        <w:spacing w:after="240" w:before="24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3. Все тест кейсы пройдены</w:t>
      </w:r>
    </w:p>
    <w:p w:rsidR="00000000" w:rsidDel="00000000" w:rsidP="00000000" w:rsidRDefault="00000000" w:rsidRPr="00000000" w14:paraId="00000036">
      <w:pPr>
        <w:spacing w:after="240" w:before="24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4. Найденные баги исправлены и перепроверены</w:t>
      </w:r>
    </w:p>
    <w:p w:rsidR="00000000" w:rsidDel="00000000" w:rsidP="00000000" w:rsidRDefault="00000000" w:rsidRPr="00000000" w14:paraId="00000037">
      <w:pPr>
        <w:spacing w:after="240" w:before="24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5. Отчет по тестировании</w:t>
      </w:r>
    </w:p>
    <w:p w:rsidR="00000000" w:rsidDel="00000000" w:rsidP="00000000" w:rsidRDefault="00000000" w:rsidRPr="00000000" w14:paraId="00000038">
      <w:pPr>
        <w:spacing w:after="240" w:before="240" w:lineRule="auto"/>
        <w:ind w:hanging="144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8) Критерии приостановления и возобновления тестирования (Suspension criteria and resumption requirements)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Наличие/отсутствие блокеров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Отсутствие/порча оборудования и неисправность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Изменение ТЗ</w:t>
      </w:r>
    </w:p>
    <w:p w:rsidR="00000000" w:rsidDel="00000000" w:rsidP="00000000" w:rsidRDefault="00000000" w:rsidRPr="00000000" w14:paraId="0000003C">
      <w:pPr>
        <w:spacing w:after="240" w:before="240" w:lineRule="auto"/>
        <w:ind w:left="-144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9) Test Deliverables/Результаты тестирования</w:t>
      </w:r>
    </w:p>
    <w:p w:rsidR="00000000" w:rsidDel="00000000" w:rsidP="00000000" w:rsidRDefault="00000000" w:rsidRPr="00000000" w14:paraId="0000003D">
      <w:pPr>
        <w:spacing w:after="240" w:before="24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1. Кол-во завершенных тестов 99%</w:t>
      </w:r>
    </w:p>
    <w:p w:rsidR="00000000" w:rsidDel="00000000" w:rsidP="00000000" w:rsidRDefault="00000000" w:rsidRPr="00000000" w14:paraId="0000003E">
      <w:pPr>
        <w:spacing w:after="240" w:before="24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2. Метрики</w:t>
      </w:r>
    </w:p>
    <w:p w:rsidR="00000000" w:rsidDel="00000000" w:rsidP="00000000" w:rsidRDefault="00000000" w:rsidRPr="00000000" w14:paraId="0000003F">
      <w:pPr>
        <w:spacing w:after="240" w:before="24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3. Затраченное время</w:t>
      </w:r>
    </w:p>
    <w:p w:rsidR="00000000" w:rsidDel="00000000" w:rsidP="00000000" w:rsidRDefault="00000000" w:rsidRPr="00000000" w14:paraId="00000040">
      <w:pPr>
        <w:spacing w:after="240" w:before="24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4. Схемы</w:t>
      </w:r>
    </w:p>
    <w:p w:rsidR="00000000" w:rsidDel="00000000" w:rsidP="00000000" w:rsidRDefault="00000000" w:rsidRPr="00000000" w14:paraId="00000041">
      <w:pPr>
        <w:spacing w:after="240" w:before="24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5. Документации</w:t>
      </w:r>
    </w:p>
    <w:p w:rsidR="00000000" w:rsidDel="00000000" w:rsidP="00000000" w:rsidRDefault="00000000" w:rsidRPr="00000000" w14:paraId="00000042">
      <w:pPr>
        <w:spacing w:after="240" w:before="24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6. Кол-во заведенных фичей</w:t>
      </w:r>
    </w:p>
    <w:p w:rsidR="00000000" w:rsidDel="00000000" w:rsidP="00000000" w:rsidRDefault="00000000" w:rsidRPr="00000000" w14:paraId="00000043">
      <w:pPr>
        <w:spacing w:after="240" w:before="240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ind w:left="-144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10) Remaining Test Tasks/Оставшиеся задачи тестирования</w:t>
      </w:r>
    </w:p>
    <w:p w:rsidR="00000000" w:rsidDel="00000000" w:rsidP="00000000" w:rsidRDefault="00000000" w:rsidRPr="00000000" w14:paraId="00000045">
      <w:pPr>
        <w:spacing w:after="240" w:before="24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1. Интеграции</w:t>
      </w:r>
    </w:p>
    <w:p w:rsidR="00000000" w:rsidDel="00000000" w:rsidP="00000000" w:rsidRDefault="00000000" w:rsidRPr="00000000" w14:paraId="00000046">
      <w:pPr>
        <w:spacing w:after="240" w:before="24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2. Мобилки</w:t>
      </w:r>
    </w:p>
    <w:p w:rsidR="00000000" w:rsidDel="00000000" w:rsidP="00000000" w:rsidRDefault="00000000" w:rsidRPr="00000000" w14:paraId="00000047">
      <w:pPr>
        <w:spacing w:after="240" w:before="240" w:lineRule="auto"/>
        <w:ind w:left="-144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11) Environmental Needs/Требования среды</w:t>
      </w:r>
    </w:p>
    <w:p w:rsidR="00000000" w:rsidDel="00000000" w:rsidP="00000000" w:rsidRDefault="00000000" w:rsidRPr="00000000" w14:paraId="00000048">
      <w:pPr>
        <w:spacing w:after="240" w:before="24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1. Мобильные платформы: Андроид Айос</w:t>
      </w:r>
    </w:p>
    <w:p w:rsidR="00000000" w:rsidDel="00000000" w:rsidP="00000000" w:rsidRDefault="00000000" w:rsidRPr="00000000" w14:paraId="00000049">
      <w:pPr>
        <w:spacing w:after="240" w:before="24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2. Браузеры: Хром Сафари Опера Яндекс</w:t>
      </w:r>
    </w:p>
    <w:p w:rsidR="00000000" w:rsidDel="00000000" w:rsidP="00000000" w:rsidRDefault="00000000" w:rsidRPr="00000000" w14:paraId="0000004A">
      <w:pPr>
        <w:spacing w:after="240" w:before="24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3. ОС Win|Unix</w:t>
      </w:r>
    </w:p>
    <w:p w:rsidR="00000000" w:rsidDel="00000000" w:rsidP="00000000" w:rsidRDefault="00000000" w:rsidRPr="00000000" w14:paraId="0000004B">
      <w:pPr>
        <w:spacing w:after="240" w:before="24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4. Тестовая среда</w:t>
      </w:r>
    </w:p>
    <w:p w:rsidR="00000000" w:rsidDel="00000000" w:rsidP="00000000" w:rsidRDefault="00000000" w:rsidRPr="00000000" w14:paraId="0000004C">
      <w:pPr>
        <w:spacing w:after="240" w:before="24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5. Наличие оплаченное версии TestRail</w:t>
      </w:r>
    </w:p>
    <w:p w:rsidR="00000000" w:rsidDel="00000000" w:rsidP="00000000" w:rsidRDefault="00000000" w:rsidRPr="00000000" w14:paraId="0000004D">
      <w:pPr>
        <w:spacing w:after="240" w:before="24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6. Наличие платной версии Браузерстек</w:t>
      </w:r>
    </w:p>
    <w:p w:rsidR="00000000" w:rsidDel="00000000" w:rsidP="00000000" w:rsidRDefault="00000000" w:rsidRPr="00000000" w14:paraId="0000004E">
      <w:pPr>
        <w:spacing w:after="240" w:before="240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ind w:left="-144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12) Роли и ответственность (Staffing and training needs)</w:t>
      </w:r>
    </w:p>
    <w:p w:rsidR="00000000" w:rsidDel="00000000" w:rsidP="00000000" w:rsidRDefault="00000000" w:rsidRPr="00000000" w14:paraId="00000050">
      <w:pPr>
        <w:spacing w:after="240" w:before="240" w:lineRule="auto"/>
        <w:ind w:left="-144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Тестировщик - 1 шт.</w:t>
      </w:r>
    </w:p>
    <w:p w:rsidR="00000000" w:rsidDel="00000000" w:rsidP="00000000" w:rsidRDefault="00000000" w:rsidRPr="00000000" w14:paraId="00000051">
      <w:pPr>
        <w:spacing w:after="240" w:before="240" w:lineRule="auto"/>
        <w:ind w:left="-144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Бэк-энд тестировщик - 1 шт.</w:t>
      </w:r>
    </w:p>
    <w:p w:rsidR="00000000" w:rsidDel="00000000" w:rsidP="00000000" w:rsidRDefault="00000000" w:rsidRPr="00000000" w14:paraId="00000052">
      <w:pPr>
        <w:spacing w:after="240" w:before="240" w:lineRule="auto"/>
        <w:ind w:left="-144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Авто тестер -1 шт.</w:t>
      </w:r>
    </w:p>
    <w:p w:rsidR="00000000" w:rsidDel="00000000" w:rsidP="00000000" w:rsidRDefault="00000000" w:rsidRPr="00000000" w14:paraId="00000053">
      <w:pPr>
        <w:spacing w:after="240" w:before="240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ind w:hanging="144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hanging="144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