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26D" w:rsidRDefault="0056626D" w:rsidP="0056626D">
      <w:r>
        <w:t>Nomes:</w:t>
      </w:r>
    </w:p>
    <w:p w:rsidR="0056626D" w:rsidRDefault="0056626D" w:rsidP="0056626D">
      <w:r>
        <w:t>Anna Flávia Castro             RA: 1901106</w:t>
      </w:r>
    </w:p>
    <w:p w:rsidR="0056626D" w:rsidRDefault="0056626D" w:rsidP="0056626D">
      <w:r>
        <w:t xml:space="preserve">Bruna </w:t>
      </w:r>
      <w:proofErr w:type="spellStart"/>
      <w:r>
        <w:t>Carenzi</w:t>
      </w:r>
      <w:proofErr w:type="spellEnd"/>
      <w:r>
        <w:t xml:space="preserve">                     RA: 1901062</w:t>
      </w:r>
    </w:p>
    <w:p w:rsidR="0056626D" w:rsidRDefault="0056626D" w:rsidP="0056626D">
      <w:r>
        <w:t>Bryan de Almeida              RA:1901236</w:t>
      </w:r>
    </w:p>
    <w:p w:rsidR="0056626D" w:rsidRDefault="0056626D" w:rsidP="0056626D">
      <w:r>
        <w:t>Guilherme Domingues     RA: 1901228</w:t>
      </w:r>
    </w:p>
    <w:p w:rsidR="0056626D" w:rsidRDefault="0056626D" w:rsidP="0056626D">
      <w:r>
        <w:t xml:space="preserve">Vitor </w:t>
      </w:r>
      <w:proofErr w:type="spellStart"/>
      <w:r>
        <w:t>Aciole</w:t>
      </w:r>
      <w:proofErr w:type="spellEnd"/>
      <w:r>
        <w:t xml:space="preserve">                        RA: 1901085</w:t>
      </w:r>
    </w:p>
    <w:p w:rsidR="0056626D" w:rsidRDefault="0056626D"/>
    <w:p w:rsidR="0056626D" w:rsidRDefault="0056626D" w:rsidP="0056626D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56626D">
        <w:rPr>
          <w:rFonts w:ascii="Arial" w:hAnsi="Arial" w:cs="Arial"/>
          <w:b/>
          <w:bCs/>
          <w:sz w:val="52"/>
          <w:szCs w:val="52"/>
        </w:rPr>
        <w:t>Necessidades</w:t>
      </w:r>
    </w:p>
    <w:p w:rsidR="00406487" w:rsidRPr="00406487" w:rsidRDefault="00406487" w:rsidP="00406487">
      <w:pPr>
        <w:rPr>
          <w:rFonts w:ascii="Arial" w:hAnsi="Arial" w:cs="Arial"/>
          <w:sz w:val="24"/>
          <w:szCs w:val="24"/>
        </w:rPr>
      </w:pPr>
      <w:r w:rsidRPr="00406487">
        <w:rPr>
          <w:rFonts w:ascii="Arial" w:hAnsi="Arial" w:cs="Arial"/>
          <w:sz w:val="24"/>
          <w:szCs w:val="24"/>
        </w:rPr>
        <w:t xml:space="preserve">N1. Gestão financeira de </w:t>
      </w:r>
      <w:r>
        <w:rPr>
          <w:rFonts w:ascii="Arial" w:hAnsi="Arial" w:cs="Arial"/>
          <w:sz w:val="24"/>
          <w:szCs w:val="24"/>
        </w:rPr>
        <w:t>P</w:t>
      </w:r>
      <w:r w:rsidRPr="00406487">
        <w:rPr>
          <w:rFonts w:ascii="Arial" w:hAnsi="Arial" w:cs="Arial"/>
          <w:sz w:val="24"/>
          <w:szCs w:val="24"/>
        </w:rPr>
        <w:t>essoa física</w:t>
      </w:r>
    </w:p>
    <w:p w:rsidR="00406487" w:rsidRPr="00406487" w:rsidRDefault="00406487" w:rsidP="00406487">
      <w:pPr>
        <w:rPr>
          <w:rFonts w:ascii="Arial" w:hAnsi="Arial" w:cs="Arial"/>
          <w:sz w:val="24"/>
          <w:szCs w:val="24"/>
        </w:rPr>
      </w:pPr>
      <w:r w:rsidRPr="00406487">
        <w:rPr>
          <w:rFonts w:ascii="Arial" w:hAnsi="Arial" w:cs="Arial"/>
          <w:sz w:val="24"/>
          <w:szCs w:val="24"/>
        </w:rPr>
        <w:t>N2. Gestão financeira de Pessoa jurídica</w:t>
      </w:r>
    </w:p>
    <w:p w:rsidR="00406487" w:rsidRPr="00406487" w:rsidRDefault="00406487" w:rsidP="00406487">
      <w:pPr>
        <w:rPr>
          <w:rFonts w:ascii="Arial" w:hAnsi="Arial" w:cs="Arial"/>
          <w:sz w:val="24"/>
          <w:szCs w:val="24"/>
        </w:rPr>
      </w:pPr>
      <w:r w:rsidRPr="00406487">
        <w:rPr>
          <w:rFonts w:ascii="Arial" w:hAnsi="Arial" w:cs="Arial"/>
          <w:sz w:val="24"/>
          <w:szCs w:val="24"/>
        </w:rPr>
        <w:t>N3. Integração de orçamentos com contabilidade</w:t>
      </w:r>
    </w:p>
    <w:p w:rsidR="00406487" w:rsidRPr="00406487" w:rsidRDefault="00406487" w:rsidP="00406487">
      <w:pPr>
        <w:rPr>
          <w:rFonts w:ascii="Arial" w:hAnsi="Arial" w:cs="Arial"/>
          <w:sz w:val="24"/>
          <w:szCs w:val="24"/>
        </w:rPr>
      </w:pPr>
      <w:r w:rsidRPr="00406487">
        <w:rPr>
          <w:rFonts w:ascii="Arial" w:hAnsi="Arial" w:cs="Arial"/>
          <w:sz w:val="24"/>
          <w:szCs w:val="24"/>
        </w:rPr>
        <w:t>N4. Automatização de importação de arquivos contábeis</w:t>
      </w:r>
    </w:p>
    <w:p w:rsidR="004F6295" w:rsidRDefault="00406487" w:rsidP="00406487">
      <w:pPr>
        <w:rPr>
          <w:rFonts w:ascii="Arial" w:hAnsi="Arial" w:cs="Arial"/>
          <w:sz w:val="24"/>
          <w:szCs w:val="24"/>
        </w:rPr>
      </w:pPr>
      <w:r w:rsidRPr="00406487">
        <w:rPr>
          <w:rFonts w:ascii="Arial" w:hAnsi="Arial" w:cs="Arial"/>
          <w:sz w:val="24"/>
          <w:szCs w:val="24"/>
        </w:rPr>
        <w:t xml:space="preserve">N5. Gestão de Fluxo de caixa </w:t>
      </w:r>
    </w:p>
    <w:p w:rsidR="00406487" w:rsidRPr="00406487" w:rsidRDefault="004F6295" w:rsidP="00406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N6</w:t>
      </w:r>
      <w:r w:rsidR="00406487" w:rsidRPr="00406487">
        <w:rPr>
          <w:rFonts w:ascii="Arial" w:hAnsi="Arial" w:cs="Arial"/>
          <w:sz w:val="24"/>
          <w:szCs w:val="24"/>
        </w:rPr>
        <w:t>. Gestão de compras</w:t>
      </w:r>
    </w:p>
    <w:p w:rsidR="0056626D" w:rsidRPr="0056626D" w:rsidRDefault="00406487" w:rsidP="00406487">
      <w:pPr>
        <w:rPr>
          <w:rFonts w:ascii="Arial" w:hAnsi="Arial" w:cs="Arial"/>
          <w:sz w:val="24"/>
          <w:szCs w:val="24"/>
        </w:rPr>
      </w:pPr>
      <w:bookmarkStart w:id="0" w:name="_GoBack"/>
      <w:r w:rsidRPr="00406487">
        <w:rPr>
          <w:rFonts w:ascii="Arial" w:hAnsi="Arial" w:cs="Arial"/>
          <w:sz w:val="24"/>
          <w:szCs w:val="24"/>
        </w:rPr>
        <w:t>N</w:t>
      </w:r>
      <w:r w:rsidR="004F6295">
        <w:rPr>
          <w:rFonts w:ascii="Arial" w:hAnsi="Arial" w:cs="Arial"/>
          <w:sz w:val="24"/>
          <w:szCs w:val="24"/>
        </w:rPr>
        <w:t>7</w:t>
      </w:r>
      <w:r w:rsidRPr="00406487">
        <w:rPr>
          <w:rFonts w:ascii="Arial" w:hAnsi="Arial" w:cs="Arial"/>
          <w:sz w:val="24"/>
          <w:szCs w:val="24"/>
        </w:rPr>
        <w:t>. Cadastro de Orçamentos</w:t>
      </w:r>
      <w:bookmarkEnd w:id="0"/>
    </w:p>
    <w:sectPr w:rsidR="0056626D" w:rsidRPr="0056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6D"/>
    <w:rsid w:val="00406487"/>
    <w:rsid w:val="004F6295"/>
    <w:rsid w:val="0056626D"/>
    <w:rsid w:val="006B63F2"/>
    <w:rsid w:val="00D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F831"/>
  <w15:chartTrackingRefBased/>
  <w15:docId w15:val="{1994D7A3-0E0A-4912-A839-80FE1E4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6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3</cp:revision>
  <dcterms:created xsi:type="dcterms:W3CDTF">2019-10-18T23:01:00Z</dcterms:created>
  <dcterms:modified xsi:type="dcterms:W3CDTF">2019-10-26T00:28:00Z</dcterms:modified>
</cp:coreProperties>
</file>