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E7145"/>
          <w:sz w:val="56"/>
          <w:szCs w:val="56"/>
        </w:rPr>
        <w:t xml:space="preserve">Práctica de TypeScript</w:t>
      </w:r>
    </w:p>
    <w:p>
      <w:pPr>
        <w:spacing w:after="600"/>
        <w:jc w:val="center"/>
      </w:pPr>
      <w:r>
        <w:rPr>
          <w:i/>
          <w:iCs/>
          <w:color w:val="555555"/>
          <w:sz w:val="26"/>
          <w:szCs w:val="26"/>
        </w:rPr>
        <w:t xml:space="preserve">Herencia en Clases (Programación Orientada a Objetos)</w:t>
      </w:r>
    </w:p>
    <w:p>
      <w:pPr>
        <w:spacing w:after="150"/>
      </w:pPr>
    </w:p>
    <w:p>
      <w:pPr>
        <w:spacing w:after="200"/>
      </w:pPr>
      <w:r>
        <w:rPr>
          <w:b/>
          <w:bCs/>
          <w:sz w:val="22"/>
          <w:szCs w:val="22"/>
        </w:rPr>
        <w:t xml:space="preserve">Nombre del estudiante: </w:t>
      </w:r>
      <w:r>
        <w:rPr>
          <w:sz w:val="22"/>
          <w:szCs w:val="22"/>
        </w:rPr>
        <w:t xml:space="preserve">_______________________________________________</w:t>
      </w:r>
    </w:p>
    <w:p>
      <w:pPr>
        <w:spacing w:after="200"/>
      </w:pPr>
      <w:r>
        <w:rPr>
          <w:b/>
          <w:bCs/>
          <w:sz w:val="22"/>
          <w:szCs w:val="22"/>
        </w:rPr>
        <w:t xml:space="preserve">Grupo / Sección: </w:t>
      </w:r>
      <w:r>
        <w:rPr>
          <w:sz w:val="22"/>
          <w:szCs w:val="22"/>
        </w:rPr>
        <w:t xml:space="preserve">_______________________________________________</w:t>
      </w:r>
    </w:p>
    <w:p>
      <w:pPr>
        <w:spacing w:after="200"/>
      </w:pPr>
      <w:r>
        <w:rPr>
          <w:b/>
          <w:bCs/>
          <w:sz w:val="22"/>
          <w:szCs w:val="22"/>
        </w:rPr>
        <w:t xml:space="preserve">Fecha: </w:t>
      </w:r>
      <w:r>
        <w:rPr>
          <w:sz w:val="22"/>
          <w:szCs w:val="22"/>
        </w:rPr>
        <w:t xml:space="preserve">_______________________________________________</w:t>
      </w:r>
    </w:p>
    <w:p>
      <w:pPr>
        <w:pStyle w:val="Heading2"/>
        <w:spacing w:after="150" w:before="400"/>
      </w:pPr>
      <w:r>
        <w:rPr>
          <w:b/>
          <w:bCs/>
          <w:color w:val="222222"/>
        </w:rPr>
        <w:t xml:space="preserve">Instrucciones generales</w:t>
      </w:r>
    </w:p>
    <w:p>
      <w:pPr>
        <w:pStyle w:val="ListParagraph"/>
        <w:numPr>
          <w:ilvl w:val="0"/>
          <w:numId w:val="1"/>
        </w:numPr>
        <w:spacing w:after="100"/>
      </w:pPr>
      <w:r>
        <w:rPr>
          <w:sz w:val="22"/>
          <w:szCs w:val="22"/>
        </w:rPr>
        <w:t xml:space="preserve">Resuelve cada ejercicio en un archivo .ts, o utiliza el TypeScript Playground (www.typescriptlang.org/play) para probar tu código.</w:t>
      </w:r>
    </w:p>
    <w:p>
      <w:pPr>
        <w:pStyle w:val="ListParagraph"/>
        <w:numPr>
          <w:ilvl w:val="0"/>
          <w:numId w:val="1"/>
        </w:numPr>
        <w:spacing w:after="100"/>
      </w:pPr>
      <w:r>
        <w:rPr>
          <w:sz w:val="22"/>
          <w:szCs w:val="22"/>
        </w:rPr>
        <w:t xml:space="preserve">Verifica que tu código compile sin errores antes de darlo por terminado.</w:t>
      </w:r>
    </w:p>
    <w:p>
      <w:pPr>
        <w:pStyle w:val="ListParagraph"/>
        <w:numPr>
          <w:ilvl w:val="0"/>
          <w:numId w:val="1"/>
        </w:numPr>
        <w:spacing w:after="100"/>
      </w:pPr>
      <w:r>
        <w:rPr>
          <w:sz w:val="22"/>
          <w:szCs w:val="22"/>
        </w:rPr>
        <w:t xml:space="preserve">Respeta los nombres de clases, propiedades y métodos indicados en cada enunciado, ya que varios ejercicios reutilizan clases de secciones anteriores.</w:t>
      </w:r>
    </w:p>
    <w:p>
      <w:pPr>
        <w:pStyle w:val="ListParagraph"/>
        <w:numPr>
          <w:ilvl w:val="0"/>
          <w:numId w:val="1"/>
        </w:numPr>
        <w:spacing w:after="100"/>
      </w:pPr>
      <w:r>
        <w:rPr>
          <w:sz w:val="22"/>
          <w:szCs w:val="22"/>
        </w:rPr>
        <w:t xml:space="preserve">No se proporcionan soluciones: se espera que investigues y apliques lo visto en clase sobre herencia.</w:t>
      </w:r>
    </w:p>
    <w:p>
      <w:pPr>
        <w:pStyle w:val="ListParagraph"/>
        <w:numPr>
          <w:ilvl w:val="0"/>
          <w:numId w:val="1"/>
        </w:numPr>
        <w:spacing w:after="100"/>
      </w:pPr>
      <w:r>
        <w:rPr>
          <w:sz w:val="22"/>
          <w:szCs w:val="22"/>
        </w:rPr>
        <w:t xml:space="preserve">Presta especial atención a los comentarios explicativos que se piden: son tan importantes como el código.</w:t>
      </w:r>
    </w:p>
    <w:p>
      <w:pPr>
        <w:pageBreakBefore/>
      </w:pPr>
      <w:r>
        <w:br/>
        <w:t xml:space="preserve"/>
      </w:r>
    </w:p>
    <w:p>
      <w:pPr>
        <w:pStyle w:val="Heading1"/>
        <w:pBdr>
          <w:left w:val="single" w:color="1E7145" w:sz="24" w:space="8"/>
        </w:pBdr>
        <w:spacing w:after="150" w:before="500"/>
        <w:ind w:left="200"/>
      </w:pPr>
      <w:r>
        <w:rPr>
          <w:b/>
          <w:bCs/>
          <w:color w:val="1E7145"/>
          <w:sz w:val="28"/>
          <w:szCs w:val="28"/>
        </w:rPr>
        <w:t xml:space="preserve">1. Herencia Básica (extends y super)</w:t>
      </w:r>
    </w:p>
    <w:p>
      <w:pPr>
        <w:spacing w:after="200"/>
      </w:pPr>
      <w:r>
        <w:rPr>
          <w:i/>
          <w:iCs/>
          <w:color w:val="444444"/>
          <w:sz w:val="22"/>
          <w:szCs w:val="22"/>
        </w:rPr>
        <w:t xml:space="preserve">La herencia permite que una clase (subclase) reutilice y extienda el comportamiento de otra clase (superclase) mediante la palabra clave extends. El constructor de la subclase utiliza super() para invocar al constructor de la superclase.</w:t>
      </w:r>
    </w:p>
    <w:p>
      <w:pPr>
        <w:spacing w:after="80" w:before="160"/>
      </w:pPr>
      <w:r>
        <w:rPr>
          <w:b/>
          <w:bCs/>
          <w:sz w:val="22"/>
          <w:szCs w:val="22"/>
        </w:rPr>
        <w:t xml:space="preserve">Ejercicio 1.1: </w:t>
      </w:r>
      <w:r>
        <w:rPr>
          <w:sz w:val="22"/>
          <w:szCs w:val="22"/>
        </w:rPr>
        <w:t xml:space="preserve">Crea una clase base Animal con las propiedades nombre y sonido, y un método hacerSonido() que imprima el sonido del animal en consola.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1.2: </w:t>
      </w:r>
      <w:r>
        <w:rPr>
          <w:sz w:val="22"/>
          <w:szCs w:val="22"/>
        </w:rPr>
        <w:t xml:space="preserve">Crea una clase Perro que herede de Animal usando extends, y sobrescribe el método hacerSonido() para que imprima "Guau".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1.3: </w:t>
      </w:r>
      <w:r>
        <w:rPr>
          <w:sz w:val="22"/>
          <w:szCs w:val="22"/>
        </w:rPr>
        <w:t xml:space="preserve">En el constructor de Perro, utiliza super() para invocar el constructor de Animal y agrega una propiedad adicional llamada raza.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1.4: </w:t>
      </w:r>
      <w:r>
        <w:rPr>
          <w:sz w:val="22"/>
          <w:szCs w:val="22"/>
        </w:rPr>
        <w:t xml:space="preserve">Crea una instancia de Perro y demuestra que puede usar tanto sus propios métodos como los heredados de Animal.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1.5: </w:t>
      </w:r>
      <w:r>
        <w:rPr>
          <w:sz w:val="22"/>
          <w:szCs w:val="22"/>
        </w:rPr>
        <w:t xml:space="preserve">Crea una segunda clase Gato que también herede de Animal, y sobrescribe hacerSonido() de forma distinta a la de Perro.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pStyle w:val="Heading1"/>
        <w:pBdr>
          <w:left w:val="single" w:color="1E7145" w:sz="24" w:space="8"/>
        </w:pBdr>
        <w:spacing w:after="150" w:before="500"/>
        <w:ind w:left="200"/>
      </w:pPr>
      <w:r>
        <w:rPr>
          <w:b/>
          <w:bCs/>
          <w:color w:val="1E7145"/>
          <w:sz w:val="28"/>
          <w:szCs w:val="28"/>
        </w:rPr>
        <w:t xml:space="preserve">2. Modificadores de Acceso en la Herencia</w:t>
      </w:r>
    </w:p>
    <w:p>
      <w:pPr>
        <w:spacing w:after="200"/>
      </w:pPr>
      <w:r>
        <w:rPr>
          <w:i/>
          <w:iCs/>
          <w:color w:val="444444"/>
          <w:sz w:val="22"/>
          <w:szCs w:val="22"/>
        </w:rPr>
        <w:t xml:space="preserve">Los modificadores public, protected y private determinan qué puede ver y usar una clase hija respecto a su clase base.</w:t>
      </w:r>
    </w:p>
    <w:p>
      <w:pPr>
        <w:spacing w:after="80" w:before="160"/>
      </w:pPr>
      <w:r>
        <w:rPr>
          <w:b/>
          <w:bCs/>
          <w:sz w:val="22"/>
          <w:szCs w:val="22"/>
        </w:rPr>
        <w:t xml:space="preserve">Ejercicio 2.1: </w:t>
      </w:r>
      <w:r>
        <w:rPr>
          <w:sz w:val="22"/>
          <w:szCs w:val="22"/>
        </w:rPr>
        <w:t xml:space="preserve">Declara la propiedad nombre de la clase Animal como protected en lugar de public. En un comentario, explica por qué protected permite el acceso desde las clases hijas pero no desde fuera de la jerarquía.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2.2: </w:t>
      </w:r>
      <w:r>
        <w:rPr>
          <w:sz w:val="22"/>
          <w:szCs w:val="22"/>
        </w:rPr>
        <w:t xml:space="preserve">Intenta acceder a una propiedad protected de Animal desde una instancia fuera de la clase (por ejemplo, animal.nombre) y observa el error que genera TypeScript. Comenta el resultado obtenido.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2.3: </w:t>
      </w:r>
      <w:r>
        <w:rPr>
          <w:sz w:val="22"/>
          <w:szCs w:val="22"/>
        </w:rPr>
        <w:t xml:space="preserve">Declara una propiedad private en Animal y demuestra, con un comentario, que ni siquiera las clases hijas como Perro pueden acceder a ella directamente.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2.4: </w:t>
      </w:r>
      <w:r>
        <w:rPr>
          <w:sz w:val="22"/>
          <w:szCs w:val="22"/>
        </w:rPr>
        <w:t xml:space="preserve">Crea un método protected llamado calcularEdadEnMeses() en Animal, y utilízalo dentro de un método público de la clase Perro.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2.5: </w:t>
      </w:r>
      <w:r>
        <w:rPr>
          <w:sz w:val="22"/>
          <w:szCs w:val="22"/>
        </w:rPr>
        <w:t xml:space="preserve">En un comentario, explica con tus propias palabras la diferencia entre public, protected y private en el contexto de la herencia.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pStyle w:val="Heading1"/>
        <w:pBdr>
          <w:left w:val="single" w:color="1E7145" w:sz="24" w:space="8"/>
        </w:pBdr>
        <w:spacing w:after="150" w:before="500"/>
        <w:ind w:left="200"/>
      </w:pPr>
      <w:r>
        <w:rPr>
          <w:b/>
          <w:bCs/>
          <w:color w:val="1E7145"/>
          <w:sz w:val="28"/>
          <w:szCs w:val="28"/>
        </w:rPr>
        <w:t xml:space="preserve">3. Sobrescritura de Métodos (Method Overriding)</w:t>
      </w:r>
    </w:p>
    <w:p>
      <w:pPr>
        <w:spacing w:after="200"/>
      </w:pPr>
      <w:r>
        <w:rPr>
          <w:i/>
          <w:iCs/>
          <w:color w:val="444444"/>
          <w:sz w:val="22"/>
          <w:szCs w:val="22"/>
        </w:rPr>
        <w:t xml:space="preserve">Una subclase puede redefinir un método heredado para darle un comportamiento distinto, conservando o no la lógica original mediante super.</w:t>
      </w:r>
    </w:p>
    <w:p>
      <w:pPr>
        <w:spacing w:after="80" w:before="160"/>
      </w:pPr>
      <w:r>
        <w:rPr>
          <w:b/>
          <w:bCs/>
          <w:sz w:val="22"/>
          <w:szCs w:val="22"/>
        </w:rPr>
        <w:t xml:space="preserve">Ejercicio 3.1: </w:t>
      </w:r>
      <w:r>
        <w:rPr>
          <w:sz w:val="22"/>
          <w:szCs w:val="22"/>
        </w:rPr>
        <w:t xml:space="preserve">En una clase base Empleado, crea un método calcularSalario() que retorne un salario base fijo.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3.2: </w:t>
      </w:r>
      <w:r>
        <w:rPr>
          <w:sz w:val="22"/>
          <w:szCs w:val="22"/>
        </w:rPr>
        <w:t xml:space="preserve">Crea una clase Gerente que herede de Empleado y sobrescriba calcularSalario() para incluir un bono adicional.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3.3: </w:t>
      </w:r>
      <w:r>
        <w:rPr>
          <w:sz w:val="22"/>
          <w:szCs w:val="22"/>
        </w:rPr>
        <w:t xml:space="preserve">Dentro del método sobrescrito de Gerente, utiliza super.calcularSalario() para reutilizar la lógica de la clase base y sumarle el bono.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3.4: </w:t>
      </w:r>
      <w:r>
        <w:rPr>
          <w:sz w:val="22"/>
          <w:szCs w:val="22"/>
        </w:rPr>
        <w:t xml:space="preserve">Crea un arreglo que contenga tanto instancias de Empleado como de Gerente, y recórrelo llamando a calcularSalario() en cada elemento.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3.5: </w:t>
      </w:r>
      <w:r>
        <w:rPr>
          <w:sz w:val="22"/>
          <w:szCs w:val="22"/>
        </w:rPr>
        <w:t xml:space="preserve">En un comentario, explica qué es el polimorfismo y cómo se evidencia en el ejercicio anterior.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pStyle w:val="Heading1"/>
        <w:pBdr>
          <w:left w:val="single" w:color="1E7145" w:sz="24" w:space="8"/>
        </w:pBdr>
        <w:spacing w:after="150" w:before="500"/>
        <w:ind w:left="200"/>
      </w:pPr>
      <w:r>
        <w:rPr>
          <w:b/>
          <w:bCs/>
          <w:color w:val="1E7145"/>
          <w:sz w:val="28"/>
          <w:szCs w:val="28"/>
        </w:rPr>
        <w:t xml:space="preserve">4. Clases Abstractas</w:t>
      </w:r>
    </w:p>
    <w:p>
      <w:pPr>
        <w:spacing w:after="200"/>
      </w:pPr>
      <w:r>
        <w:rPr>
          <w:i/>
          <w:iCs/>
          <w:color w:val="444444"/>
          <w:sz w:val="22"/>
          <w:szCs w:val="22"/>
        </w:rPr>
        <w:t xml:space="preserve">Una clase abstracta define una estructura común que las subclases deben completar. No puede instanciarse directamente y puede declarar métodos abstractos sin implementación.</w:t>
      </w:r>
    </w:p>
    <w:p>
      <w:pPr>
        <w:spacing w:after="80" w:before="160"/>
      </w:pPr>
      <w:r>
        <w:rPr>
          <w:b/>
          <w:bCs/>
          <w:sz w:val="22"/>
          <w:szCs w:val="22"/>
        </w:rPr>
        <w:t xml:space="preserve">Ejercicio 4.1: </w:t>
      </w:r>
      <w:r>
        <w:rPr>
          <w:sz w:val="22"/>
          <w:szCs w:val="22"/>
        </w:rPr>
        <w:t xml:space="preserve">Crea una clase abstracta Vehiculo con una propiedad velocidadMaxima y un método abstracto mover(): void.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4.2: </w:t>
      </w:r>
      <w:r>
        <w:rPr>
          <w:sz w:val="22"/>
          <w:szCs w:val="22"/>
        </w:rPr>
        <w:t xml:space="preserve">Intenta instanciar directamente la clase Vehiculo (por ejemplo, new Vehiculo()) y observa el error que genera TypeScript. Comenta el resultado.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4.3: </w:t>
      </w:r>
      <w:r>
        <w:rPr>
          <w:sz w:val="22"/>
          <w:szCs w:val="22"/>
        </w:rPr>
        <w:t xml:space="preserve">Crea una clase Auto que herede de Vehiculo e implemente el método mover().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4.4: </w:t>
      </w:r>
      <w:r>
        <w:rPr>
          <w:sz w:val="22"/>
          <w:szCs w:val="22"/>
        </w:rPr>
        <w:t xml:space="preserve">Crea una clase Bicicleta que también herede de Vehiculo e implemente mover() de una forma distinta a la de Auto.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4.5: </w:t>
      </w:r>
      <w:r>
        <w:rPr>
          <w:sz w:val="22"/>
          <w:szCs w:val="22"/>
        </w:rPr>
        <w:t xml:space="preserve">Agrega un método concreto (no abstracto), por ejemplo describir(), en Vehiculo, de modo que todas las clases hijas puedan usarlo sin modificarlo.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pStyle w:val="Heading1"/>
        <w:pBdr>
          <w:left w:val="single" w:color="1E7145" w:sz="24" w:space="8"/>
        </w:pBdr>
        <w:spacing w:after="150" w:before="500"/>
        <w:ind w:left="200"/>
      </w:pPr>
      <w:r>
        <w:rPr>
          <w:b/>
          <w:bCs/>
          <w:color w:val="1E7145"/>
          <w:sz w:val="28"/>
          <w:szCs w:val="28"/>
        </w:rPr>
        <w:t xml:space="preserve">5. Jerarquías de Herencia con Varios Niveles</w:t>
      </w:r>
    </w:p>
    <w:p>
      <w:pPr>
        <w:spacing w:after="200"/>
      </w:pPr>
      <w:r>
        <w:rPr>
          <w:i/>
          <w:iCs/>
          <w:color w:val="444444"/>
          <w:sz w:val="22"/>
          <w:szCs w:val="22"/>
        </w:rPr>
        <w:t xml:space="preserve">La herencia puede encadenarse en varios niveles: una clase puede heredar de otra que a su vez ya hereda de una tercera.</w:t>
      </w:r>
    </w:p>
    <w:p>
      <w:pPr>
        <w:spacing w:after="80" w:before="160"/>
      </w:pPr>
      <w:r>
        <w:rPr>
          <w:b/>
          <w:bCs/>
          <w:sz w:val="22"/>
          <w:szCs w:val="22"/>
        </w:rPr>
        <w:t xml:space="preserve">Ejercicio 5.1: </w:t>
      </w:r>
      <w:r>
        <w:rPr>
          <w:sz w:val="22"/>
          <w:szCs w:val="22"/>
        </w:rPr>
        <w:t xml:space="preserve">Crea una clase Persona con las propiedades nombre y edad.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5.2: </w:t>
      </w:r>
      <w:r>
        <w:rPr>
          <w:sz w:val="22"/>
          <w:szCs w:val="22"/>
        </w:rPr>
        <w:t xml:space="preserve">Crea una clase Empleado que herede de Persona y agregue la propiedad salario.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5.3: </w:t>
      </w:r>
      <w:r>
        <w:rPr>
          <w:sz w:val="22"/>
          <w:szCs w:val="22"/>
        </w:rPr>
        <w:t xml:space="preserve">Crea una clase Gerente que herede de Empleado (herencia de dos niveles) y agregue la propiedad equipoACargo.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5.4: </w:t>
      </w:r>
      <w:r>
        <w:rPr>
          <w:sz w:val="22"/>
          <w:szCs w:val="22"/>
        </w:rPr>
        <w:t xml:space="preserve">Crea una instancia de Gerente y demuestra que tiene acceso a propiedades y métodos definidos en las tres clases: Persona, Empleado y Gerente.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5.5: </w:t>
      </w:r>
      <w:r>
        <w:rPr>
          <w:sz w:val="22"/>
          <w:szCs w:val="22"/>
        </w:rPr>
        <w:t xml:space="preserve">En un comentario, explica qué ventajas y qué posibles riesgos tiene construir jerarquías de herencia con muchos niveles.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pStyle w:val="Heading1"/>
        <w:pBdr>
          <w:left w:val="single" w:color="1E7145" w:sz="24" w:space="8"/>
        </w:pBdr>
        <w:spacing w:after="150" w:before="500"/>
        <w:ind w:left="200"/>
      </w:pPr>
      <w:r>
        <w:rPr>
          <w:b/>
          <w:bCs/>
          <w:color w:val="1E7145"/>
          <w:sz w:val="28"/>
          <w:szCs w:val="28"/>
        </w:rPr>
        <w:t xml:space="preserve">6. Herencia vs. Interfaces (implements)</w:t>
      </w:r>
    </w:p>
    <w:p>
      <w:pPr>
        <w:spacing w:after="200"/>
      </w:pPr>
      <w:r>
        <w:rPr>
          <w:i/>
          <w:iCs/>
          <w:color w:val="444444"/>
          <w:sz w:val="22"/>
          <w:szCs w:val="22"/>
        </w:rPr>
        <w:t xml:space="preserve">TypeScript permite que una clase herede de una sola clase base, pero puede implementar varias interfaces. Esto ayuda a separar "qué es" un objeto de "qué puede hacer".</w:t>
      </w:r>
    </w:p>
    <w:p>
      <w:pPr>
        <w:spacing w:after="80" w:before="160"/>
      </w:pPr>
      <w:r>
        <w:rPr>
          <w:b/>
          <w:bCs/>
          <w:sz w:val="22"/>
          <w:szCs w:val="22"/>
        </w:rPr>
        <w:t xml:space="preserve">Ejercicio 6.1: </w:t>
      </w:r>
      <w:r>
        <w:rPr>
          <w:sz w:val="22"/>
          <w:szCs w:val="22"/>
        </w:rPr>
        <w:t xml:space="preserve">Crea una interface llamada Volador con un método volar(): void.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6.2: </w:t>
      </w:r>
      <w:r>
        <w:rPr>
          <w:sz w:val="22"/>
          <w:szCs w:val="22"/>
        </w:rPr>
        <w:t xml:space="preserve">Crea una clase Ave que herede de la clase Animal (de la sección 1) y además implemente la interface Volador.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6.3: </w:t>
      </w:r>
      <w:r>
        <w:rPr>
          <w:sz w:val="22"/>
          <w:szCs w:val="22"/>
        </w:rPr>
        <w:t xml:space="preserve">Crea una clase Pinguino que herede de Animal pero NO implemente Volador, ya que los pingüinos no vuelan. En un comentario, explica por qué separar el comportamiento "volar" en una interface resulta más flexible que definirlo en la clase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6.4: </w:t>
      </w:r>
      <w:r>
        <w:rPr>
          <w:sz w:val="22"/>
          <w:szCs w:val="22"/>
        </w:rPr>
        <w:t xml:space="preserve">Crea una función que reciba un parámetro de tipo Volador y llame a su método volar(); pruébala con una instancia de Ave.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6.5: </w:t>
      </w:r>
      <w:r>
        <w:rPr>
          <w:sz w:val="22"/>
          <w:szCs w:val="22"/>
        </w:rPr>
        <w:t xml:space="preserve">En un comentario, explica por qué TypeScript no permite que una clase extienda de más de una clase, pero sí puede implementar varias interfaces.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pStyle w:val="Heading1"/>
        <w:pBdr>
          <w:left w:val="single" w:color="1E7145" w:sz="24" w:space="8"/>
        </w:pBdr>
        <w:spacing w:after="150" w:before="500"/>
        <w:ind w:left="200"/>
      </w:pPr>
      <w:r>
        <w:rPr>
          <w:b/>
          <w:bCs/>
          <w:color w:val="1E7145"/>
          <w:sz w:val="28"/>
          <w:szCs w:val="28"/>
        </w:rPr>
        <w:t xml:space="preserve">7. Ejercicio Integrador: Sistema de Figuras Geométricas</w:t>
      </w:r>
    </w:p>
    <w:p>
      <w:pPr>
        <w:spacing w:after="200"/>
      </w:pPr>
      <w:r>
        <w:rPr>
          <w:i/>
          <w:iCs/>
          <w:color w:val="444444"/>
          <w:sz w:val="22"/>
          <w:szCs w:val="22"/>
        </w:rPr>
        <w:t xml:space="preserve">Aplica todo lo trabajado en las secciones anteriores para construir una pequeña jerarquía de clases con herencia y polimorfismo.</w:t>
      </w:r>
    </w:p>
    <w:p>
      <w:pPr>
        <w:spacing w:after="80" w:before="160"/>
      </w:pPr>
      <w:r>
        <w:rPr>
          <w:b/>
          <w:bCs/>
          <w:sz w:val="22"/>
          <w:szCs w:val="22"/>
        </w:rPr>
        <w:t xml:space="preserve">Ejercicio 7.1: </w:t>
      </w:r>
      <w:r>
        <w:rPr>
          <w:sz w:val="22"/>
          <w:szCs w:val="22"/>
        </w:rPr>
        <w:t xml:space="preserve">Crea una clase abstracta FiguraGeometrica con una propiedad nombre y un método abstracto calcularArea(): number.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7.2: </w:t>
      </w:r>
      <w:r>
        <w:rPr>
          <w:sz w:val="22"/>
          <w:szCs w:val="22"/>
        </w:rPr>
        <w:t xml:space="preserve">Crea una clase Circulo que herede de FiguraGeometrica, reciba un radio en su constructor e implemente calcularArea().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7.3: </w:t>
      </w:r>
      <w:r>
        <w:rPr>
          <w:sz w:val="22"/>
          <w:szCs w:val="22"/>
        </w:rPr>
        <w:t xml:space="preserve">Crea una clase Rectangulo que herede de FiguraGeometrica, reciba base y altura en su constructor, e implemente calcularArea().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7.4: </w:t>
      </w:r>
      <w:r>
        <w:rPr>
          <w:sz w:val="22"/>
          <w:szCs w:val="22"/>
        </w:rPr>
        <w:t xml:space="preserve">Crea una clase Cuadrado que herede de Rectangulo (reutilizando su lógica) y reciba un único parámetro lado en su constructor.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p>
      <w:pPr>
        <w:spacing w:after="80" w:before="160"/>
      </w:pPr>
      <w:r>
        <w:rPr>
          <w:b/>
          <w:bCs/>
          <w:sz w:val="22"/>
          <w:szCs w:val="22"/>
        </w:rPr>
        <w:t xml:space="preserve">Ejercicio 7.5: </w:t>
      </w:r>
      <w:r>
        <w:rPr>
          <w:sz w:val="22"/>
          <w:szCs w:val="22"/>
        </w:rPr>
        <w:t xml:space="preserve">Crea un arreglo de tipo FiguraGeometrica[] con instancias de Circulo, Rectangulo y Cuadrado, recórrelo e imprime el área de cada figura, aprovechando el polimorfismo.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2026-07-30T14:41:04.358Z</dcterms:created>
  <dcterms:modified xsi:type="dcterms:W3CDTF">2026-07-30T14:41:04.386Z</dcterms:modified>
</cp:coreProperties>
</file>

<file path=docProps/custom.xml><?xml version="1.0" encoding="utf-8"?>
<Properties xmlns="http://schemas.openxmlformats.org/officeDocument/2006/custom-properties" xmlns:vt="http://schemas.openxmlformats.org/officeDocument/2006/docPropsVTypes"/>
</file>