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6387" w14:textId="6DA2C792" w:rsidR="000825EA" w:rsidRDefault="000825EA">
      <w:r>
        <w:t>В контроллерах транзакция по умолчанию включена и правило хорошего тона говорит нам о том</w:t>
      </w:r>
      <w:r w:rsidRPr="000825EA">
        <w:t>,</w:t>
      </w:r>
      <w:r>
        <w:t xml:space="preserve"> что все операции с транзакциями должны быть строго на уровне </w:t>
      </w:r>
      <w:r>
        <w:rPr>
          <w:lang w:val="en-US"/>
        </w:rPr>
        <w:t>service</w:t>
      </w:r>
      <w:r w:rsidRPr="000825EA">
        <w:t>,</w:t>
      </w:r>
      <w:r>
        <w:t xml:space="preserve"> поэтому</w:t>
      </w:r>
      <w:r w:rsidRPr="000825EA">
        <w:t>,</w:t>
      </w:r>
      <w:r>
        <w:t xml:space="preserve"> когда мы хотим тестировать методы нашего контроллера</w:t>
      </w:r>
      <w:r w:rsidRPr="000825EA">
        <w:t>,</w:t>
      </w:r>
      <w:r>
        <w:t xml:space="preserve"> мы должны вручную отключить транзакцию</w:t>
      </w:r>
      <w:r w:rsidRPr="000825EA">
        <w:t>,</w:t>
      </w:r>
      <w:r>
        <w:t xml:space="preserve"> это делается в конфигурационном файле</w:t>
      </w:r>
      <w:r w:rsidRPr="000825EA">
        <w:t>.</w:t>
      </w:r>
    </w:p>
    <w:p w14:paraId="18CF3024" w14:textId="5F76918B" w:rsidR="000825EA" w:rsidRDefault="000825EA"/>
    <w:p w14:paraId="62BA71BD" w14:textId="61B52B22" w:rsidR="000825EA" w:rsidRDefault="000825EA">
      <w:r w:rsidRPr="000825EA">
        <w:drawing>
          <wp:inline distT="0" distB="0" distL="0" distR="0" wp14:anchorId="7E44AFAF" wp14:editId="2C14C1D7">
            <wp:extent cx="4991797" cy="1448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EA5" w14:textId="77777777" w:rsidR="000825EA" w:rsidRDefault="000825EA"/>
    <w:p w14:paraId="1B4C5797" w14:textId="5DDC0BF5" w:rsidR="00434EC5" w:rsidRPr="000825EA" w:rsidRDefault="000825EA">
      <w:r>
        <w:t xml:space="preserve"> </w:t>
      </w:r>
    </w:p>
    <w:sectPr w:rsidR="00434EC5" w:rsidRPr="00082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46"/>
    <w:rsid w:val="000825EA"/>
    <w:rsid w:val="00434EC5"/>
    <w:rsid w:val="00C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42F5"/>
  <w15:chartTrackingRefBased/>
  <w15:docId w15:val="{C79D5E39-011F-4A1F-A8B7-74EBE131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2023-11-25T11:57:00Z</dcterms:created>
  <dcterms:modified xsi:type="dcterms:W3CDTF">2023-11-25T12:00:00Z</dcterms:modified>
</cp:coreProperties>
</file>