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F55F" w14:textId="5B688FAF" w:rsidR="00EE1E93" w:rsidRDefault="000900FC">
      <w:pPr>
        <w:rPr>
          <w:rFonts w:cstheme="minorHAnsi"/>
          <w:b/>
          <w:bCs/>
          <w:color w:val="222222"/>
          <w:sz w:val="48"/>
          <w:szCs w:val="48"/>
          <w:shd w:val="clear" w:color="auto" w:fill="FFFFFF"/>
        </w:rPr>
      </w:pPr>
      <w:r w:rsidRPr="000900FC">
        <w:rPr>
          <w:rFonts w:cstheme="minorHAnsi"/>
          <w:b/>
          <w:bCs/>
          <w:color w:val="222222"/>
          <w:sz w:val="48"/>
          <w:szCs w:val="48"/>
          <w:shd w:val="clear" w:color="auto" w:fill="FFFFFF"/>
        </w:rPr>
        <w:t xml:space="preserve">Принципов тестирования: </w:t>
      </w:r>
    </w:p>
    <w:p w14:paraId="7BD5D135" w14:textId="721145C1" w:rsidR="000900FC" w:rsidRPr="00D17B2F" w:rsidRDefault="000900FC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Всего существует 7 принципов тестирования</w:t>
      </w:r>
      <w:r w:rsidRPr="00D17B2F">
        <w:rPr>
          <w:rFonts w:cstheme="minorHAnsi"/>
          <w:color w:val="222222"/>
          <w:shd w:val="clear" w:color="auto" w:fill="FFFFFF"/>
        </w:rPr>
        <w:t>:</w:t>
      </w:r>
    </w:p>
    <w:p w14:paraId="4459D3D1" w14:textId="553D4605" w:rsidR="000900FC" w:rsidRDefault="000900FC" w:rsidP="0009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 w:rsidRPr="000900FC">
        <w:rPr>
          <w:rFonts w:eastAsia="Times New Roman" w:cstheme="minorHAnsi"/>
          <w:color w:val="222222"/>
          <w:lang w:eastAsia="ru-RU"/>
        </w:rPr>
        <w:t>Тестирование не может доказать отсутствие багов (только их наличие);</w:t>
      </w:r>
    </w:p>
    <w:p w14:paraId="2AB41332" w14:textId="7327CC81" w:rsidR="00D17B2F" w:rsidRPr="00D17B2F" w:rsidRDefault="00D17B2F" w:rsidP="00D17B2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ru-RU"/>
        </w:rPr>
      </w:pPr>
      <w:r>
        <w:rPr>
          <w:rFonts w:eastAsia="Times New Roman" w:cstheme="minorHAnsi"/>
          <w:color w:val="222222"/>
          <w:lang w:eastAsia="ru-RU"/>
        </w:rPr>
        <w:t>Пример</w:t>
      </w:r>
      <w:r w:rsidRPr="00D17B2F">
        <w:rPr>
          <w:rFonts w:eastAsia="Times New Roman" w:cstheme="minorHAnsi"/>
          <w:color w:val="222222"/>
          <w:lang w:eastAsia="ru-RU"/>
        </w:rPr>
        <w:t>:</w:t>
      </w:r>
      <w:r>
        <w:rPr>
          <w:rFonts w:eastAsia="Times New Roman" w:cstheme="minorHAnsi"/>
          <w:color w:val="222222"/>
          <w:lang w:eastAsia="ru-RU"/>
        </w:rPr>
        <w:t xml:space="preserve"> допустим мы перешли на сайт</w:t>
      </w:r>
      <w:r w:rsidRPr="00D17B2F">
        <w:rPr>
          <w:rFonts w:eastAsia="Times New Roman" w:cstheme="minorHAnsi"/>
          <w:color w:val="222222"/>
          <w:lang w:eastAsia="ru-RU"/>
        </w:rPr>
        <w:t>,</w:t>
      </w:r>
      <w:r>
        <w:rPr>
          <w:rFonts w:eastAsia="Times New Roman" w:cstheme="minorHAnsi"/>
          <w:color w:val="222222"/>
          <w:lang w:eastAsia="ru-RU"/>
        </w:rPr>
        <w:t xml:space="preserve"> нажали кнопку регистрации и на экране появилось окно с формой регистрации так и должно было быть но это не значит</w:t>
      </w:r>
      <w:r w:rsidRPr="00D17B2F">
        <w:rPr>
          <w:rFonts w:eastAsia="Times New Roman" w:cstheme="minorHAnsi"/>
          <w:color w:val="222222"/>
          <w:lang w:eastAsia="ru-RU"/>
        </w:rPr>
        <w:t>,</w:t>
      </w:r>
      <w:r>
        <w:rPr>
          <w:rFonts w:eastAsia="Times New Roman" w:cstheme="minorHAnsi"/>
          <w:color w:val="222222"/>
          <w:lang w:eastAsia="ru-RU"/>
        </w:rPr>
        <w:t xml:space="preserve"> что другой пользователь воспроизведя эти действия может получить такой же результат как и мы</w:t>
      </w:r>
      <w:r w:rsidRPr="00D17B2F">
        <w:rPr>
          <w:rFonts w:eastAsia="Times New Roman" w:cstheme="minorHAnsi"/>
          <w:color w:val="222222"/>
          <w:lang w:eastAsia="ru-RU"/>
        </w:rPr>
        <w:t>,</w:t>
      </w:r>
      <w:r>
        <w:rPr>
          <w:rFonts w:eastAsia="Times New Roman" w:cstheme="minorHAnsi"/>
          <w:color w:val="222222"/>
          <w:lang w:eastAsia="ru-RU"/>
        </w:rPr>
        <w:t xml:space="preserve"> ведь у него может быть другой браузер</w:t>
      </w:r>
      <w:r w:rsidRPr="00D17B2F">
        <w:rPr>
          <w:rFonts w:eastAsia="Times New Roman" w:cstheme="minorHAnsi"/>
          <w:color w:val="222222"/>
          <w:lang w:eastAsia="ru-RU"/>
        </w:rPr>
        <w:t>,</w:t>
      </w:r>
      <w:r>
        <w:rPr>
          <w:rFonts w:eastAsia="Times New Roman" w:cstheme="minorHAnsi"/>
          <w:color w:val="222222"/>
          <w:lang w:eastAsia="ru-RU"/>
        </w:rPr>
        <w:t xml:space="preserve"> операционная система и тд</w:t>
      </w:r>
      <w:r w:rsidRPr="00D17B2F">
        <w:rPr>
          <w:rFonts w:eastAsia="Times New Roman" w:cstheme="minorHAnsi"/>
          <w:color w:val="222222"/>
          <w:lang w:eastAsia="ru-RU"/>
        </w:rPr>
        <w:t>.</w:t>
      </w:r>
    </w:p>
    <w:p w14:paraId="7224B5AD" w14:textId="055AAB35" w:rsidR="00D17B2F" w:rsidRPr="00D17B2F" w:rsidRDefault="00D17B2F" w:rsidP="00D17B2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ru-RU"/>
        </w:rPr>
      </w:pPr>
    </w:p>
    <w:p w14:paraId="0266BF63" w14:textId="77777777" w:rsidR="00D17B2F" w:rsidRPr="000900FC" w:rsidRDefault="00D17B2F" w:rsidP="00D17B2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ru-RU"/>
        </w:rPr>
      </w:pPr>
    </w:p>
    <w:p w14:paraId="451FC8E0" w14:textId="77777777" w:rsidR="000900FC" w:rsidRPr="000900FC" w:rsidRDefault="000900FC" w:rsidP="0009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 w:rsidRPr="000900FC">
        <w:rPr>
          <w:rFonts w:eastAsia="Times New Roman" w:cstheme="minorHAnsi"/>
          <w:color w:val="222222"/>
          <w:lang w:eastAsia="ru-RU"/>
        </w:rPr>
        <w:t>Исчерпывающее тестирование невозможно по определению;</w:t>
      </w:r>
    </w:p>
    <w:p w14:paraId="6F6A0BF2" w14:textId="77777777" w:rsidR="000900FC" w:rsidRPr="000900FC" w:rsidRDefault="000900FC" w:rsidP="0009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 w:rsidRPr="000900FC">
        <w:rPr>
          <w:rFonts w:eastAsia="Times New Roman" w:cstheme="minorHAnsi"/>
          <w:color w:val="222222"/>
          <w:lang w:eastAsia="ru-RU"/>
        </w:rPr>
        <w:t>Раннее тестирование позволяет сэкономить ресурсы;</w:t>
      </w:r>
    </w:p>
    <w:p w14:paraId="52592332" w14:textId="77777777" w:rsidR="000900FC" w:rsidRPr="000900FC" w:rsidRDefault="000900FC" w:rsidP="0009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 w:rsidRPr="000900FC">
        <w:rPr>
          <w:rFonts w:eastAsia="Times New Roman" w:cstheme="minorHAnsi"/>
          <w:color w:val="222222"/>
          <w:lang w:eastAsia="ru-RU"/>
        </w:rPr>
        <w:t>Парадокс пестицидов;</w:t>
      </w:r>
    </w:p>
    <w:p w14:paraId="40A81EBD" w14:textId="77777777" w:rsidR="000900FC" w:rsidRPr="000900FC" w:rsidRDefault="000900FC" w:rsidP="0009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 w:rsidRPr="000900FC">
        <w:rPr>
          <w:rFonts w:eastAsia="Times New Roman" w:cstheme="minorHAnsi"/>
          <w:color w:val="222222"/>
          <w:lang w:eastAsia="ru-RU"/>
        </w:rPr>
        <w:t>Кластеризация багов;</w:t>
      </w:r>
    </w:p>
    <w:p w14:paraId="0CB00FE1" w14:textId="77777777" w:rsidR="000900FC" w:rsidRPr="000900FC" w:rsidRDefault="000900FC" w:rsidP="0009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 w:rsidRPr="000900FC">
        <w:rPr>
          <w:rFonts w:eastAsia="Times New Roman" w:cstheme="minorHAnsi"/>
          <w:color w:val="222222"/>
          <w:lang w:eastAsia="ru-RU"/>
        </w:rPr>
        <w:t>Тестирование зависит от контекста;</w:t>
      </w:r>
    </w:p>
    <w:p w14:paraId="595DEEB2" w14:textId="77777777" w:rsidR="000900FC" w:rsidRPr="000900FC" w:rsidRDefault="000900FC" w:rsidP="0009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 w:rsidRPr="000900FC">
        <w:rPr>
          <w:rFonts w:eastAsia="Times New Roman" w:cstheme="minorHAnsi"/>
          <w:color w:val="222222"/>
          <w:lang w:eastAsia="ru-RU"/>
        </w:rPr>
        <w:t>Заблуждение об отсутствии багов;</w:t>
      </w:r>
    </w:p>
    <w:p w14:paraId="1BADE245" w14:textId="77777777" w:rsidR="000900FC" w:rsidRPr="000900FC" w:rsidRDefault="000900FC">
      <w:pPr>
        <w:rPr>
          <w:rFonts w:cstheme="minorHAnsi"/>
          <w:color w:val="222222"/>
          <w:shd w:val="clear" w:color="auto" w:fill="FFFFFF"/>
          <w:lang w:val="en-US"/>
        </w:rPr>
      </w:pPr>
    </w:p>
    <w:p w14:paraId="3753E2B9" w14:textId="77777777" w:rsidR="000900FC" w:rsidRPr="000900FC" w:rsidRDefault="000900FC">
      <w:pPr>
        <w:rPr>
          <w:rFonts w:cstheme="minorHAnsi"/>
          <w:b/>
          <w:bCs/>
        </w:rPr>
      </w:pPr>
    </w:p>
    <w:sectPr w:rsidR="000900FC" w:rsidRPr="00090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52B9"/>
    <w:multiLevelType w:val="multilevel"/>
    <w:tmpl w:val="A63C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DC"/>
    <w:rsid w:val="000900FC"/>
    <w:rsid w:val="004C06DC"/>
    <w:rsid w:val="00D17B2F"/>
    <w:rsid w:val="00E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FB9A"/>
  <w15:chartTrackingRefBased/>
  <w15:docId w15:val="{75B551D6-F491-4CDE-A48B-F3EBAF34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2023-06-15T08:50:00Z</dcterms:created>
  <dcterms:modified xsi:type="dcterms:W3CDTF">2023-06-15T09:45:00Z</dcterms:modified>
</cp:coreProperties>
</file>