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FEB" w:rsidRPr="00237BC5" w:rsidRDefault="007D4508" w:rsidP="000328E0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08191A">
        <w:rPr>
          <w:b/>
          <w:sz w:val="28"/>
          <w:lang w:val="en-US"/>
        </w:rPr>
        <w:t>5</w:t>
      </w:r>
    </w:p>
    <w:p w:rsidR="005E3BAD" w:rsidRPr="00121BEC" w:rsidRDefault="0008191A" w:rsidP="00121BEC">
      <w:pPr>
        <w:spacing w:line="398" w:lineRule="auto"/>
        <w:jc w:val="center"/>
        <w:rPr>
          <w:lang w:val="uk-UA"/>
        </w:rPr>
      </w:pPr>
      <w:proofErr w:type="spellStart"/>
      <w:r>
        <w:rPr>
          <w:rFonts w:eastAsia="Times New Roman"/>
          <w:b/>
          <w:i/>
          <w:sz w:val="28"/>
          <w:lang w:val="uk-UA"/>
        </w:rPr>
        <w:t>Динамічно</w:t>
      </w:r>
      <w:proofErr w:type="spellEnd"/>
      <w:r>
        <w:rPr>
          <w:rFonts w:eastAsia="Times New Roman"/>
          <w:b/>
          <w:i/>
          <w:sz w:val="28"/>
          <w:lang w:val="uk-UA"/>
        </w:rPr>
        <w:t xml:space="preserve"> </w:t>
      </w:r>
      <w:proofErr w:type="spellStart"/>
      <w:r>
        <w:rPr>
          <w:rFonts w:eastAsia="Times New Roman"/>
          <w:b/>
          <w:i/>
          <w:sz w:val="28"/>
          <w:lang w:val="uk-UA"/>
        </w:rPr>
        <w:t>зв’язувані</w:t>
      </w:r>
      <w:proofErr w:type="spellEnd"/>
      <w:r>
        <w:rPr>
          <w:rFonts w:eastAsia="Times New Roman"/>
          <w:b/>
          <w:i/>
          <w:sz w:val="28"/>
          <w:lang w:val="uk-UA"/>
        </w:rPr>
        <w:t xml:space="preserve"> </w:t>
      </w:r>
      <w:proofErr w:type="spellStart"/>
      <w:r>
        <w:rPr>
          <w:rFonts w:eastAsia="Times New Roman"/>
          <w:b/>
          <w:i/>
          <w:sz w:val="28"/>
          <w:lang w:val="uk-UA"/>
        </w:rPr>
        <w:t>біліотеки</w:t>
      </w:r>
      <w:proofErr w:type="spellEnd"/>
    </w:p>
    <w:p w:rsidR="00B37FEB" w:rsidRDefault="00EF30D1" w:rsidP="000328E0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237BC5" w:rsidRDefault="00237BC5" w:rsidP="00237BC5">
      <w:p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Посилання на репозиторій:</w:t>
      </w:r>
      <w:bookmarkStart w:id="0" w:name="_GoBack"/>
      <w:bookmarkEnd w:id="0"/>
    </w:p>
    <w:bookmarkStart w:id="1" w:name="_Hlk88477017"/>
    <w:p w:rsidR="0008191A" w:rsidRDefault="0008191A" w:rsidP="00121BEC">
      <w:pPr>
        <w:pStyle w:val="a9"/>
        <w:shd w:val="clear" w:color="auto" w:fill="FFFFFF"/>
        <w:spacing w:before="0" w:beforeAutospacing="0" w:line="360" w:lineRule="auto"/>
        <w:ind w:firstLine="360"/>
        <w:rPr>
          <w:rStyle w:val="a8"/>
          <w:rFonts w:eastAsia="Times New Roman"/>
          <w:sz w:val="28"/>
          <w:lang w:val="uk-UA"/>
        </w:rPr>
      </w:pPr>
      <w:r>
        <w:rPr>
          <w:rStyle w:val="a8"/>
          <w:rFonts w:eastAsia="Times New Roman"/>
          <w:sz w:val="28"/>
          <w:lang w:val="uk-UA"/>
        </w:rPr>
        <w:fldChar w:fldCharType="begin"/>
      </w:r>
      <w:r>
        <w:rPr>
          <w:rStyle w:val="a8"/>
          <w:rFonts w:eastAsia="Times New Roman"/>
          <w:sz w:val="28"/>
          <w:lang w:val="uk-UA"/>
        </w:rPr>
        <w:instrText xml:space="preserve"> HYPERLINK "</w:instrText>
      </w:r>
      <w:r w:rsidRPr="0008191A">
        <w:rPr>
          <w:rStyle w:val="a8"/>
          <w:rFonts w:eastAsia="Times New Roman"/>
          <w:sz w:val="28"/>
          <w:lang w:val="uk-UA"/>
        </w:rPr>
        <w:instrText>https://github.com/andreylion06/SystemNetworkProgramming-Lab5</w:instrText>
      </w:r>
      <w:r>
        <w:rPr>
          <w:rStyle w:val="a8"/>
          <w:rFonts w:eastAsia="Times New Roman"/>
          <w:sz w:val="28"/>
          <w:lang w:val="uk-UA"/>
        </w:rPr>
        <w:instrText xml:space="preserve">" </w:instrText>
      </w:r>
      <w:r>
        <w:rPr>
          <w:rStyle w:val="a8"/>
          <w:rFonts w:eastAsia="Times New Roman"/>
          <w:sz w:val="28"/>
          <w:lang w:val="uk-UA"/>
        </w:rPr>
        <w:fldChar w:fldCharType="separate"/>
      </w:r>
      <w:r w:rsidRPr="00777072">
        <w:rPr>
          <w:rStyle w:val="a8"/>
          <w:rFonts w:eastAsia="Times New Roman"/>
          <w:sz w:val="28"/>
          <w:lang w:val="uk-UA"/>
        </w:rPr>
        <w:t>https://github.com/andreylion06/SystemNetworkProgramming-Lab5</w:t>
      </w:r>
      <w:r>
        <w:rPr>
          <w:rStyle w:val="a8"/>
          <w:rFonts w:eastAsia="Times New Roman"/>
          <w:sz w:val="28"/>
          <w:lang w:val="uk-UA"/>
        </w:rPr>
        <w:fldChar w:fldCharType="end"/>
      </w:r>
    </w:p>
    <w:p w:rsidR="00121BEC" w:rsidRPr="00121BEC" w:rsidRDefault="005E3BAD" w:rsidP="00121BEC">
      <w:pPr>
        <w:pStyle w:val="a9"/>
        <w:shd w:val="clear" w:color="auto" w:fill="FFFFFF"/>
        <w:spacing w:before="0" w:beforeAutospacing="0" w:line="360" w:lineRule="auto"/>
        <w:ind w:firstLine="360"/>
        <w:rPr>
          <w:rFonts w:eastAsia="Times New Roman"/>
          <w:color w:val="1D2125"/>
          <w:sz w:val="28"/>
          <w:szCs w:val="28"/>
        </w:rPr>
      </w:pPr>
      <w:proofErr w:type="spellStart"/>
      <w:r>
        <w:rPr>
          <w:rFonts w:eastAsia="Times New Roman"/>
          <w:b/>
          <w:i/>
          <w:sz w:val="28"/>
        </w:rPr>
        <w:t>Завдання</w:t>
      </w:r>
      <w:proofErr w:type="spellEnd"/>
      <w:r w:rsidR="00121BEC" w:rsidRPr="00121BEC">
        <w:rPr>
          <w:rFonts w:eastAsia="Times New Roman"/>
          <w:color w:val="1D2125"/>
          <w:sz w:val="28"/>
          <w:szCs w:val="28"/>
        </w:rPr>
        <w:t>:</w:t>
      </w:r>
    </w:p>
    <w:p w:rsidR="0008191A" w:rsidRPr="0008191A" w:rsidRDefault="0008191A" w:rsidP="0008191A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08191A">
        <w:rPr>
          <w:rFonts w:eastAsia="Times New Roman"/>
          <w:color w:val="1D2125"/>
          <w:sz w:val="28"/>
          <w:szCs w:val="22"/>
        </w:rPr>
        <w:t xml:space="preserve">1.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Написати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програмний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продукт,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який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буде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мати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об'єктно-орієнтовану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архітектуру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.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Обов'язкове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створення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та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реалізація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двох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класів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. Перший -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інтерфейс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,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другий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-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обчислення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>.</w:t>
      </w:r>
    </w:p>
    <w:p w:rsidR="0008191A" w:rsidRPr="0008191A" w:rsidRDefault="0008191A" w:rsidP="0008191A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08191A">
        <w:rPr>
          <w:rFonts w:eastAsia="Times New Roman"/>
          <w:color w:val="1D2125"/>
          <w:sz w:val="28"/>
          <w:szCs w:val="22"/>
        </w:rPr>
        <w:t xml:space="preserve">2.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Кожен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клас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має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розташовуватися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в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окремій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DLL.</w:t>
      </w:r>
    </w:p>
    <w:p w:rsidR="0008191A" w:rsidRPr="0008191A" w:rsidRDefault="0008191A" w:rsidP="0008191A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08191A">
        <w:rPr>
          <w:rFonts w:eastAsia="Times New Roman"/>
          <w:color w:val="1D2125"/>
          <w:sz w:val="28"/>
          <w:szCs w:val="22"/>
        </w:rPr>
        <w:t xml:space="preserve">3. DLL яка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реалізує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інтерфейс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має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завантажуватися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разом з основною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програмою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>.</w:t>
      </w:r>
    </w:p>
    <w:p w:rsidR="0008191A" w:rsidRDefault="0008191A" w:rsidP="0008191A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08191A">
        <w:rPr>
          <w:rFonts w:eastAsia="Times New Roman"/>
          <w:color w:val="1D2125"/>
          <w:sz w:val="28"/>
          <w:szCs w:val="22"/>
        </w:rPr>
        <w:t xml:space="preserve">4. DLL яка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реалізує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обчислення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має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завантажуватися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пізніше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,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вже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під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час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роботи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програмного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продукту, за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вимогою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користувача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. А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також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після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використання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відвантажуватися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з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пам'яті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. Перед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завантаженням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необхідно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перевірити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чи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є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вже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бібліотека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у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пам'яті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>.</w:t>
      </w:r>
    </w:p>
    <w:p w:rsidR="0077454E" w:rsidRPr="0077454E" w:rsidRDefault="0077454E" w:rsidP="0077454E">
      <w:pPr>
        <w:spacing w:after="72" w:line="387" w:lineRule="auto"/>
        <w:ind w:right="228" w:firstLine="708"/>
        <w:jc w:val="both"/>
        <w:rPr>
          <w:rFonts w:eastAsia="Plotter"/>
          <w:snapToGrid w:val="0"/>
          <w:sz w:val="28"/>
          <w:szCs w:val="28"/>
          <w:lang w:val="uk-UA"/>
        </w:rPr>
      </w:pPr>
      <w:r w:rsidRPr="0077454E">
        <w:rPr>
          <w:rFonts w:eastAsia="Plotter"/>
          <w:snapToGrid w:val="0"/>
          <w:sz w:val="28"/>
          <w:szCs w:val="28"/>
          <w:lang w:val="uk-UA"/>
        </w:rPr>
        <w:t xml:space="preserve">Успішне використання методу з </w:t>
      </w:r>
      <w:proofErr w:type="spellStart"/>
      <w:r w:rsidRPr="0077454E">
        <w:rPr>
          <w:rFonts w:eastAsia="Plotter"/>
          <w:snapToGrid w:val="0"/>
          <w:sz w:val="28"/>
          <w:szCs w:val="28"/>
          <w:lang w:val="uk-UA"/>
        </w:rPr>
        <w:t>MyCalculator</w:t>
      </w:r>
      <w:proofErr w:type="spellEnd"/>
      <w:r w:rsidRPr="0077454E">
        <w:rPr>
          <w:rFonts w:eastAsia="Plotter"/>
          <w:snapToGrid w:val="0"/>
          <w:sz w:val="28"/>
          <w:szCs w:val="28"/>
          <w:lang w:val="uk-UA"/>
        </w:rPr>
        <w:t>:</w:t>
      </w:r>
    </w:p>
    <w:p w:rsidR="0077454E" w:rsidRPr="0008191A" w:rsidRDefault="0077454E" w:rsidP="0077454E">
      <w:pPr>
        <w:spacing w:after="72" w:line="387" w:lineRule="auto"/>
        <w:ind w:right="228" w:firstLine="708"/>
        <w:jc w:val="center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7454E">
        <w:rPr>
          <w:rFonts w:ascii="Cascadia Mono" w:hAnsi="Cascadia Mono" w:cs="Cascadia Mono"/>
          <w:color w:val="008000"/>
          <w:sz w:val="19"/>
          <w:szCs w:val="19"/>
          <w:lang w:val="en-US"/>
        </w:rPr>
        <w:drawing>
          <wp:inline distT="0" distB="0" distL="0" distR="0" wp14:anchorId="3E13FFD3" wp14:editId="204A2289">
            <wp:extent cx="2410161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E" w:rsidRDefault="0077454E" w:rsidP="0077454E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>
        <w:rPr>
          <w:rFonts w:eastAsia="Times New Roman"/>
          <w:color w:val="1D2125"/>
          <w:sz w:val="28"/>
          <w:szCs w:val="22"/>
        </w:rPr>
        <w:br w:type="page"/>
      </w:r>
    </w:p>
    <w:p w:rsidR="0008191A" w:rsidRDefault="0008191A" w:rsidP="0077454E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08191A">
        <w:rPr>
          <w:rFonts w:eastAsia="Times New Roman"/>
          <w:color w:val="1D2125"/>
          <w:sz w:val="28"/>
          <w:szCs w:val="22"/>
        </w:rPr>
        <w:lastRenderedPageBreak/>
        <w:t xml:space="preserve">5.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Підключити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та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використати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будь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які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функції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gramStart"/>
      <w:r w:rsidRPr="0008191A">
        <w:rPr>
          <w:rFonts w:eastAsia="Times New Roman"/>
          <w:color w:val="1D2125"/>
          <w:sz w:val="28"/>
          <w:szCs w:val="22"/>
        </w:rPr>
        <w:t>для прикладу</w:t>
      </w:r>
      <w:proofErr w:type="gramEnd"/>
      <w:r w:rsidRPr="0008191A">
        <w:rPr>
          <w:rFonts w:eastAsia="Times New Roman"/>
          <w:color w:val="1D2125"/>
          <w:sz w:val="28"/>
          <w:szCs w:val="22"/>
        </w:rPr>
        <w:t xml:space="preserve">, будь яку не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власну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бібліотеку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>.</w:t>
      </w:r>
    </w:p>
    <w:p w:rsidR="0077454E" w:rsidRPr="0077454E" w:rsidRDefault="0077454E" w:rsidP="0077454E">
      <w:pPr>
        <w:spacing w:after="72" w:line="387" w:lineRule="auto"/>
        <w:ind w:right="228" w:firstLine="708"/>
        <w:rPr>
          <w:rFonts w:eastAsia="Plotter"/>
          <w:snapToGrid w:val="0"/>
          <w:sz w:val="28"/>
          <w:szCs w:val="28"/>
          <w:lang w:val="uk-UA"/>
        </w:rPr>
      </w:pPr>
      <w:proofErr w:type="spellStart"/>
      <w:r w:rsidRPr="0077454E">
        <w:rPr>
          <w:rFonts w:eastAsia="Plotter"/>
          <w:snapToGrid w:val="0"/>
          <w:sz w:val="28"/>
          <w:szCs w:val="28"/>
          <w:lang w:val="uk-UA"/>
        </w:rPr>
        <w:t>Підвантажив</w:t>
      </w:r>
      <w:proofErr w:type="spellEnd"/>
      <w:r w:rsidRPr="0077454E">
        <w:rPr>
          <w:rFonts w:eastAsia="Plotter"/>
          <w:snapToGrid w:val="0"/>
          <w:sz w:val="28"/>
          <w:szCs w:val="28"/>
          <w:lang w:val="uk-UA"/>
        </w:rPr>
        <w:t xml:space="preserve"> зовнішню бібліотеку </w:t>
      </w:r>
      <w:proofErr w:type="spellStart"/>
      <w:r w:rsidRPr="0077454E">
        <w:rPr>
          <w:rFonts w:eastAsia="Plotter"/>
          <w:snapToGrid w:val="0"/>
          <w:sz w:val="28"/>
          <w:szCs w:val="28"/>
          <w:lang w:val="uk-UA"/>
        </w:rPr>
        <w:t>CREncryptor</w:t>
      </w:r>
      <w:proofErr w:type="spellEnd"/>
      <w:r w:rsidRPr="0077454E">
        <w:rPr>
          <w:rFonts w:eastAsia="Plotter"/>
          <w:snapToGrid w:val="0"/>
          <w:sz w:val="28"/>
          <w:szCs w:val="28"/>
          <w:lang w:val="uk-UA"/>
        </w:rPr>
        <w:t xml:space="preserve"> в корінь рішення:</w:t>
      </w:r>
    </w:p>
    <w:p w:rsidR="0077454E" w:rsidRDefault="00751431" w:rsidP="0077454E">
      <w:pPr>
        <w:spacing w:after="72" w:line="387" w:lineRule="auto"/>
        <w:ind w:right="228" w:firstLine="708"/>
        <w:jc w:val="center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51431">
        <w:rPr>
          <w:rFonts w:ascii="Cascadia Mono" w:hAnsi="Cascadia Mono" w:cs="Cascadia Mono"/>
          <w:color w:val="008000"/>
          <w:sz w:val="19"/>
          <w:szCs w:val="19"/>
          <w:lang w:val="en-US"/>
        </w:rPr>
        <w:drawing>
          <wp:inline distT="0" distB="0" distL="0" distR="0" wp14:anchorId="4295B265" wp14:editId="3E4EEF43">
            <wp:extent cx="4310261" cy="1071374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440" cy="108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E" w:rsidRDefault="0077454E" w:rsidP="0077454E">
      <w:pPr>
        <w:spacing w:after="72" w:line="387" w:lineRule="auto"/>
        <w:ind w:right="228" w:firstLine="708"/>
        <w:jc w:val="both"/>
        <w:rPr>
          <w:rFonts w:eastAsia="Plotter"/>
          <w:snapToGrid w:val="0"/>
          <w:sz w:val="28"/>
          <w:szCs w:val="28"/>
          <w:lang w:val="uk-UA"/>
        </w:rPr>
      </w:pPr>
      <w:r w:rsidRPr="0077454E">
        <w:rPr>
          <w:rFonts w:eastAsia="Plotter"/>
          <w:snapToGrid w:val="0"/>
          <w:sz w:val="28"/>
          <w:szCs w:val="28"/>
          <w:lang w:val="uk-UA"/>
        </w:rPr>
        <w:t xml:space="preserve">Успішне </w:t>
      </w:r>
      <w:r>
        <w:rPr>
          <w:rFonts w:eastAsia="Plotter"/>
          <w:snapToGrid w:val="0"/>
          <w:sz w:val="28"/>
          <w:szCs w:val="28"/>
          <w:lang w:val="uk-UA"/>
        </w:rPr>
        <w:t>шифрування та дешифрування</w:t>
      </w:r>
      <w:r w:rsidRPr="0077454E">
        <w:rPr>
          <w:rFonts w:eastAsia="Plotter"/>
          <w:snapToGrid w:val="0"/>
          <w:sz w:val="28"/>
          <w:szCs w:val="28"/>
          <w:lang w:val="uk-UA"/>
        </w:rPr>
        <w:t xml:space="preserve"> з</w:t>
      </w:r>
      <w:r>
        <w:rPr>
          <w:rFonts w:eastAsia="Plotter"/>
          <w:snapToGrid w:val="0"/>
          <w:sz w:val="28"/>
          <w:szCs w:val="28"/>
          <w:lang w:val="uk-UA"/>
        </w:rPr>
        <w:t xml:space="preserve"> допомогою</w:t>
      </w:r>
      <w:r w:rsidRPr="0077454E">
        <w:rPr>
          <w:rFonts w:eastAsia="Plotter"/>
          <w:snapToGrid w:val="0"/>
          <w:sz w:val="28"/>
          <w:szCs w:val="28"/>
          <w:lang w:val="uk-UA"/>
        </w:rPr>
        <w:t xml:space="preserve"> </w:t>
      </w:r>
      <w:proofErr w:type="spellStart"/>
      <w:r w:rsidRPr="0077454E">
        <w:rPr>
          <w:rFonts w:eastAsia="Plotter"/>
          <w:snapToGrid w:val="0"/>
          <w:sz w:val="28"/>
          <w:szCs w:val="28"/>
          <w:lang w:val="uk-UA"/>
        </w:rPr>
        <w:t>CREncryptor</w:t>
      </w:r>
      <w:proofErr w:type="spellEnd"/>
      <w:r w:rsidRPr="0077454E">
        <w:rPr>
          <w:rFonts w:eastAsia="Plotter"/>
          <w:snapToGrid w:val="0"/>
          <w:sz w:val="28"/>
          <w:szCs w:val="28"/>
          <w:lang w:val="uk-UA"/>
        </w:rPr>
        <w:t>:</w:t>
      </w:r>
    </w:p>
    <w:p w:rsidR="0077454E" w:rsidRPr="0008191A" w:rsidRDefault="0077454E" w:rsidP="0077454E">
      <w:pPr>
        <w:spacing w:after="72" w:line="387" w:lineRule="auto"/>
        <w:ind w:right="228" w:firstLine="708"/>
        <w:jc w:val="center"/>
        <w:rPr>
          <w:rFonts w:eastAsia="Plotter"/>
          <w:snapToGrid w:val="0"/>
          <w:sz w:val="28"/>
          <w:szCs w:val="28"/>
          <w:lang w:val="en-US"/>
        </w:rPr>
      </w:pPr>
      <w:r w:rsidRPr="0077454E">
        <w:rPr>
          <w:rFonts w:eastAsia="Plotter"/>
          <w:snapToGrid w:val="0"/>
          <w:sz w:val="28"/>
          <w:szCs w:val="28"/>
          <w:lang w:val="en-US"/>
        </w:rPr>
        <w:drawing>
          <wp:inline distT="0" distB="0" distL="0" distR="0" wp14:anchorId="62005C56" wp14:editId="42E332F9">
            <wp:extent cx="3706689" cy="1178569"/>
            <wp:effectExtent l="0" t="0" r="8255" b="254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327" cy="119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1A" w:rsidRPr="0008191A" w:rsidRDefault="0008191A" w:rsidP="0008191A">
      <w:pPr>
        <w:shd w:val="clear" w:color="auto" w:fill="FFFFFF"/>
        <w:spacing w:after="100" w:afterAutospacing="1"/>
        <w:ind w:left="360"/>
        <w:rPr>
          <w:rFonts w:ascii="Segoe UI" w:eastAsia="Times New Roman" w:hAnsi="Segoe UI" w:cs="Segoe UI"/>
          <w:color w:val="1D2125"/>
          <w:sz w:val="22"/>
          <w:szCs w:val="22"/>
        </w:rPr>
      </w:pPr>
      <w:r w:rsidRPr="0008191A">
        <w:rPr>
          <w:rFonts w:eastAsia="Times New Roman"/>
          <w:color w:val="1D2125"/>
          <w:sz w:val="28"/>
          <w:szCs w:val="22"/>
        </w:rPr>
        <w:t xml:space="preserve">6. При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реалізації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класу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обчислень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,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використати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алгоритм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повного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перебору,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або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сортування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qsort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, та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використати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породження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багатьох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потоків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.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Вивчити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поведінку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системи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при граничному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використанні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пам'яті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та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породжених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потоків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.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Показати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графіки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використання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ресурсів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.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Проаналізувати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08191A">
        <w:rPr>
          <w:rFonts w:eastAsia="Times New Roman"/>
          <w:color w:val="1D2125"/>
          <w:sz w:val="28"/>
          <w:szCs w:val="22"/>
        </w:rPr>
        <w:t>залежності</w:t>
      </w:r>
      <w:proofErr w:type="spellEnd"/>
      <w:r w:rsidRPr="0008191A">
        <w:rPr>
          <w:rFonts w:eastAsia="Times New Roman"/>
          <w:color w:val="1D2125"/>
          <w:sz w:val="28"/>
          <w:szCs w:val="22"/>
        </w:rPr>
        <w:t xml:space="preserve"> в них.</w:t>
      </w:r>
    </w:p>
    <w:p w:rsidR="00751431" w:rsidRPr="00751431" w:rsidRDefault="00751431" w:rsidP="00751431">
      <w:pPr>
        <w:shd w:val="clear" w:color="auto" w:fill="FFFFFF"/>
        <w:spacing w:after="100" w:afterAutospacing="1"/>
        <w:rPr>
          <w:rFonts w:eastAsia="Times New Roman"/>
          <w:color w:val="1D2125"/>
          <w:sz w:val="28"/>
          <w:szCs w:val="22"/>
        </w:rPr>
      </w:pPr>
      <w:r>
        <w:rPr>
          <w:rFonts w:eastAsia="Times New Roman"/>
          <w:sz w:val="28"/>
          <w:lang w:val="uk-UA"/>
        </w:rPr>
        <w:tab/>
      </w:r>
      <w:r w:rsidRPr="00751431">
        <w:rPr>
          <w:rFonts w:eastAsia="Times New Roman"/>
          <w:color w:val="1D2125"/>
          <w:sz w:val="28"/>
          <w:szCs w:val="22"/>
        </w:rPr>
        <w:t xml:space="preserve">У </w:t>
      </w:r>
      <w:proofErr w:type="spellStart"/>
      <w:r w:rsidRPr="00751431">
        <w:rPr>
          <w:rFonts w:eastAsia="Times New Roman"/>
          <w:color w:val="1D2125"/>
          <w:sz w:val="28"/>
          <w:szCs w:val="22"/>
        </w:rPr>
        <w:t>StartManyThreads</w:t>
      </w:r>
      <w:proofErr w:type="spellEnd"/>
      <w:r w:rsidRPr="00751431">
        <w:rPr>
          <w:rFonts w:eastAsia="Times New Roman"/>
          <w:color w:val="1D2125"/>
          <w:sz w:val="28"/>
          <w:szCs w:val="22"/>
        </w:rPr>
        <w:t>(</w:t>
      </w:r>
      <w:proofErr w:type="spellStart"/>
      <w:r w:rsidRPr="00751431">
        <w:rPr>
          <w:rFonts w:eastAsia="Times New Roman"/>
          <w:color w:val="1D2125"/>
          <w:sz w:val="28"/>
          <w:szCs w:val="22"/>
        </w:rPr>
        <w:t>ICalculator</w:t>
      </w:r>
      <w:proofErr w:type="spellEnd"/>
      <w:r w:rsidRPr="00751431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751431">
        <w:rPr>
          <w:rFonts w:eastAsia="Times New Roman"/>
          <w:color w:val="1D2125"/>
          <w:sz w:val="28"/>
          <w:szCs w:val="22"/>
        </w:rPr>
        <w:t>calculator</w:t>
      </w:r>
      <w:proofErr w:type="spellEnd"/>
      <w:r w:rsidRPr="00751431">
        <w:rPr>
          <w:rFonts w:eastAsia="Times New Roman"/>
          <w:color w:val="1D2125"/>
          <w:sz w:val="28"/>
          <w:szCs w:val="22"/>
        </w:rPr>
        <w:t>)</w:t>
      </w:r>
      <w:r w:rsidRPr="00751431">
        <w:rPr>
          <w:rFonts w:eastAsia="Times New Roman"/>
          <w:color w:val="1D2125"/>
          <w:sz w:val="28"/>
          <w:szCs w:val="22"/>
        </w:rPr>
        <w:t xml:space="preserve"> запускаю 1000 потоків, де сортую масив із 100 елементів.</w:t>
      </w:r>
    </w:p>
    <w:p w:rsidR="00751431" w:rsidRDefault="00751431" w:rsidP="00751431">
      <w:pPr>
        <w:shd w:val="clear" w:color="auto" w:fill="FFFFFF"/>
        <w:spacing w:after="100" w:afterAutospacing="1"/>
        <w:jc w:val="center"/>
        <w:rPr>
          <w:rFonts w:eastAsia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D3E49D7" wp14:editId="1D5600C3">
            <wp:extent cx="2888901" cy="2398827"/>
            <wp:effectExtent l="0" t="0" r="6985" b="190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959" cy="24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31" w:rsidRDefault="00751431" w:rsidP="00751431">
      <w:pPr>
        <w:shd w:val="clear" w:color="auto" w:fill="FFFFFF"/>
        <w:spacing w:after="100" w:afterAutospacing="1"/>
        <w:ind w:firstLine="708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 xml:space="preserve">Після виконання цього метода маю наступний графік використання ресурсів: </w:t>
      </w:r>
    </w:p>
    <w:p w:rsidR="00751431" w:rsidRDefault="00751431" w:rsidP="00751431">
      <w:pPr>
        <w:shd w:val="clear" w:color="auto" w:fill="FFFFFF"/>
        <w:spacing w:after="100" w:afterAutospacing="1"/>
        <w:jc w:val="center"/>
        <w:rPr>
          <w:rFonts w:eastAsia="Times New Roman"/>
          <w:sz w:val="28"/>
          <w:lang w:val="uk-UA"/>
        </w:rPr>
      </w:pPr>
      <w:r w:rsidRPr="00751431">
        <w:rPr>
          <w:rFonts w:eastAsia="Times New Roman"/>
          <w:sz w:val="28"/>
          <w:lang w:val="uk-UA"/>
        </w:rPr>
        <w:lastRenderedPageBreak/>
        <w:drawing>
          <wp:inline distT="0" distB="0" distL="0" distR="0" wp14:anchorId="698B4A22" wp14:editId="693AACBA">
            <wp:extent cx="3505689" cy="3134162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EC" w:rsidRPr="0008191A" w:rsidRDefault="00751431" w:rsidP="00751431">
      <w:pPr>
        <w:shd w:val="clear" w:color="auto" w:fill="FFFFFF"/>
        <w:spacing w:after="100" w:afterAutospacing="1"/>
        <w:rPr>
          <w:rFonts w:eastAsia="Times New Roman"/>
          <w:color w:val="1D2125"/>
          <w:sz w:val="28"/>
          <w:szCs w:val="22"/>
        </w:rPr>
      </w:pPr>
      <w:r>
        <w:rPr>
          <w:rFonts w:eastAsia="Times New Roman"/>
          <w:sz w:val="28"/>
          <w:lang w:val="uk-UA"/>
        </w:rPr>
        <w:tab/>
        <w:t xml:space="preserve">Бачу, що з </w:t>
      </w:r>
      <w:proofErr w:type="spellStart"/>
      <w:r>
        <w:rPr>
          <w:rFonts w:eastAsia="Times New Roman"/>
          <w:sz w:val="28"/>
          <w:lang w:val="uk-UA"/>
        </w:rPr>
        <w:t>момента</w:t>
      </w:r>
      <w:proofErr w:type="spellEnd"/>
      <w:r>
        <w:rPr>
          <w:rFonts w:eastAsia="Times New Roman"/>
          <w:sz w:val="28"/>
          <w:lang w:val="uk-UA"/>
        </w:rPr>
        <w:t xml:space="preserve"> запуску потоків відсоток використання </w:t>
      </w:r>
      <w:r>
        <w:rPr>
          <w:rFonts w:eastAsia="Times New Roman"/>
          <w:sz w:val="28"/>
          <w:lang w:val="en-US"/>
        </w:rPr>
        <w:t xml:space="preserve">CPU </w:t>
      </w:r>
      <w:r>
        <w:rPr>
          <w:rFonts w:eastAsia="Times New Roman"/>
          <w:sz w:val="28"/>
          <w:lang w:val="uk-UA"/>
        </w:rPr>
        <w:t xml:space="preserve">досяг максимуму – 100%, використання оперативної пам’яті </w:t>
      </w:r>
      <w:proofErr w:type="spellStart"/>
      <w:r>
        <w:rPr>
          <w:rFonts w:eastAsia="Times New Roman"/>
          <w:sz w:val="28"/>
          <w:lang w:val="uk-UA"/>
        </w:rPr>
        <w:t>зібльшилось</w:t>
      </w:r>
      <w:proofErr w:type="spellEnd"/>
      <w:r>
        <w:rPr>
          <w:rFonts w:eastAsia="Times New Roman"/>
          <w:sz w:val="28"/>
          <w:lang w:val="uk-UA"/>
        </w:rPr>
        <w:t xml:space="preserve">. Після закінчення </w:t>
      </w:r>
      <w:proofErr w:type="spellStart"/>
      <w:r>
        <w:rPr>
          <w:rFonts w:eastAsia="Times New Roman"/>
          <w:sz w:val="28"/>
          <w:lang w:val="uk-UA"/>
        </w:rPr>
        <w:t>виконанння</w:t>
      </w:r>
      <w:proofErr w:type="spellEnd"/>
      <w:r>
        <w:rPr>
          <w:rFonts w:eastAsia="Times New Roman"/>
          <w:sz w:val="28"/>
          <w:lang w:val="uk-UA"/>
        </w:rPr>
        <w:t xml:space="preserve"> функціоналу в усіх потоках, використання ресурсів нормалізувалось та стало стабільним як до їх запуску.</w:t>
      </w:r>
      <w:r w:rsidR="00121BEC" w:rsidRPr="008709F5">
        <w:rPr>
          <w:rFonts w:eastAsia="Times New Roman"/>
          <w:sz w:val="28"/>
          <w:lang w:val="uk-UA"/>
        </w:rPr>
        <w:br w:type="page"/>
      </w:r>
    </w:p>
    <w:p w:rsidR="00E53772" w:rsidRDefault="00E53772" w:rsidP="00121BEC">
      <w:p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/>
          <w:b/>
          <w:i/>
          <w:sz w:val="28"/>
          <w:lang w:val="uk-UA"/>
        </w:rPr>
      </w:pPr>
      <w:r>
        <w:rPr>
          <w:rFonts w:eastAsia="Times New Roman"/>
          <w:b/>
          <w:i/>
          <w:sz w:val="28"/>
          <w:lang w:val="uk-UA"/>
        </w:rPr>
        <w:lastRenderedPageBreak/>
        <w:t>Звіт про програму:</w:t>
      </w:r>
    </w:p>
    <w:p w:rsidR="0030360E" w:rsidRDefault="00E53772" w:rsidP="0030360E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sz w:val="28"/>
          <w:lang w:val="uk-UA"/>
        </w:rPr>
      </w:pPr>
      <w:proofErr w:type="spellStart"/>
      <w:r w:rsidRPr="00E53772">
        <w:rPr>
          <w:rFonts w:eastAsia="Times New Roman"/>
          <w:sz w:val="28"/>
          <w:lang w:val="en-US"/>
        </w:rPr>
        <w:t>Програма</w:t>
      </w:r>
      <w:proofErr w:type="spellEnd"/>
      <w:r w:rsidRPr="00E53772">
        <w:rPr>
          <w:rFonts w:eastAsia="Times New Roman"/>
          <w:sz w:val="28"/>
          <w:lang w:val="en-US"/>
        </w:rPr>
        <w:t xml:space="preserve"> "ConsoleAppLab</w:t>
      </w:r>
      <w:r w:rsidR="0008191A">
        <w:rPr>
          <w:rFonts w:eastAsia="Times New Roman"/>
          <w:sz w:val="28"/>
          <w:lang w:val="en-US"/>
        </w:rPr>
        <w:t>5</w:t>
      </w:r>
      <w:r w:rsidRPr="00E53772">
        <w:rPr>
          <w:rFonts w:eastAsia="Times New Roman"/>
          <w:sz w:val="28"/>
          <w:lang w:val="en-US"/>
        </w:rPr>
        <w:t xml:space="preserve">" </w:t>
      </w:r>
      <w:proofErr w:type="spellStart"/>
      <w:r w:rsidR="0008191A" w:rsidRPr="0008191A">
        <w:rPr>
          <w:rFonts w:eastAsia="Times New Roman"/>
          <w:sz w:val="28"/>
          <w:lang w:val="en-US"/>
        </w:rPr>
        <w:t>створена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з </w:t>
      </w:r>
      <w:proofErr w:type="spellStart"/>
      <w:r w:rsidR="0008191A" w:rsidRPr="0008191A">
        <w:rPr>
          <w:rFonts w:eastAsia="Times New Roman"/>
          <w:sz w:val="28"/>
          <w:lang w:val="en-US"/>
        </w:rPr>
        <w:t>метою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демонстрації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реалізації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об'єктно-орієнтованої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архітектури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та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використання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динамічного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завантаження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бібліотек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у </w:t>
      </w:r>
      <w:proofErr w:type="spellStart"/>
      <w:r w:rsidR="0008191A" w:rsidRPr="0008191A">
        <w:rPr>
          <w:rFonts w:eastAsia="Times New Roman"/>
          <w:sz w:val="28"/>
          <w:lang w:val="en-US"/>
        </w:rPr>
        <w:t>середовищі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.NET. </w:t>
      </w:r>
      <w:proofErr w:type="spellStart"/>
      <w:r w:rsidR="0008191A" w:rsidRPr="0008191A">
        <w:rPr>
          <w:rFonts w:eastAsia="Times New Roman"/>
          <w:sz w:val="28"/>
          <w:lang w:val="en-US"/>
        </w:rPr>
        <w:t>Ця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програма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дозволяє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завантажувати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та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</w:t>
      </w:r>
      <w:proofErr w:type="spellStart"/>
      <w:r w:rsidR="0008191A" w:rsidRPr="0008191A">
        <w:rPr>
          <w:rFonts w:eastAsia="Times New Roman"/>
          <w:sz w:val="28"/>
          <w:lang w:val="en-US"/>
        </w:rPr>
        <w:t>взаємодіяти</w:t>
      </w:r>
      <w:proofErr w:type="spellEnd"/>
      <w:r w:rsidR="0008191A" w:rsidRPr="0008191A">
        <w:rPr>
          <w:rFonts w:eastAsia="Times New Roman"/>
          <w:sz w:val="28"/>
          <w:lang w:val="en-US"/>
        </w:rPr>
        <w:t xml:space="preserve"> з DLL-</w:t>
      </w:r>
      <w:proofErr w:type="spellStart"/>
      <w:r w:rsidR="0008191A" w:rsidRPr="0008191A">
        <w:rPr>
          <w:rFonts w:eastAsia="Times New Roman"/>
          <w:sz w:val="28"/>
          <w:lang w:val="en-US"/>
        </w:rPr>
        <w:t>файлами</w:t>
      </w:r>
      <w:proofErr w:type="spellEnd"/>
      <w:r w:rsidR="0008191A">
        <w:rPr>
          <w:rFonts w:eastAsia="Times New Roman"/>
          <w:sz w:val="28"/>
          <w:lang w:val="en-US"/>
        </w:rPr>
        <w:t xml:space="preserve"> </w:t>
      </w:r>
      <w:r w:rsidR="0008191A">
        <w:rPr>
          <w:rFonts w:eastAsia="Times New Roman"/>
          <w:sz w:val="28"/>
          <w:lang w:val="uk-UA"/>
        </w:rPr>
        <w:t>упродовж її роботи</w:t>
      </w:r>
      <w:r w:rsidR="0008191A" w:rsidRPr="0008191A">
        <w:rPr>
          <w:rFonts w:eastAsia="Times New Roman"/>
          <w:sz w:val="28"/>
          <w:lang w:val="en-US"/>
        </w:rPr>
        <w:t>.</w:t>
      </w:r>
    </w:p>
    <w:p w:rsidR="00E53772" w:rsidRPr="00A025CE" w:rsidRDefault="00A025CE" w:rsidP="00121BEC">
      <w:p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/>
          <w:sz w:val="28"/>
          <w:lang w:val="uk-UA"/>
        </w:rPr>
      </w:pPr>
      <w:r w:rsidRPr="00A025CE">
        <w:rPr>
          <w:rFonts w:eastAsia="Times New Roman"/>
          <w:sz w:val="28"/>
          <w:lang w:val="uk-UA"/>
        </w:rPr>
        <w:t>Структура програми:</w:t>
      </w:r>
    </w:p>
    <w:p w:rsidR="0008191A" w:rsidRPr="0008191A" w:rsidRDefault="0008191A" w:rsidP="0008191A">
      <w:pPr>
        <w:pStyle w:val="ae"/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lang w:val="uk-UA"/>
        </w:rPr>
      </w:pPr>
      <w:proofErr w:type="spellStart"/>
      <w:r w:rsidRPr="0008191A">
        <w:rPr>
          <w:rFonts w:ascii="Times New Roman" w:eastAsia="Times New Roman" w:hAnsi="Times New Roman"/>
          <w:sz w:val="28"/>
          <w:lang w:val="uk-UA"/>
        </w:rPr>
        <w:t>MyCalculator.cs</w:t>
      </w:r>
      <w:proofErr w:type="spellEnd"/>
      <w:r w:rsidRPr="0008191A">
        <w:rPr>
          <w:rFonts w:ascii="Times New Roman" w:eastAsia="Times New Roman" w:hAnsi="Times New Roman"/>
          <w:sz w:val="28"/>
          <w:lang w:val="uk-UA"/>
        </w:rPr>
        <w:t xml:space="preserve">: Клас </w:t>
      </w:r>
      <w:proofErr w:type="spellStart"/>
      <w:r w:rsidRPr="0008191A">
        <w:rPr>
          <w:rFonts w:ascii="Times New Roman" w:eastAsia="Times New Roman" w:hAnsi="Times New Roman"/>
          <w:sz w:val="28"/>
          <w:lang w:val="uk-UA"/>
        </w:rPr>
        <w:t>MyCalculator</w:t>
      </w:r>
      <w:proofErr w:type="spellEnd"/>
      <w:r w:rsidRPr="0008191A">
        <w:rPr>
          <w:rFonts w:ascii="Times New Roman" w:eastAsia="Times New Roman" w:hAnsi="Times New Roman"/>
          <w:sz w:val="28"/>
          <w:lang w:val="uk-UA"/>
        </w:rPr>
        <w:t xml:space="preserve"> визначає реалізацію інтерфейсу </w:t>
      </w:r>
      <w:proofErr w:type="spellStart"/>
      <w:r w:rsidRPr="0008191A">
        <w:rPr>
          <w:rFonts w:ascii="Times New Roman" w:eastAsia="Times New Roman" w:hAnsi="Times New Roman"/>
          <w:sz w:val="28"/>
          <w:lang w:val="uk-UA"/>
        </w:rPr>
        <w:t>ICalculator</w:t>
      </w:r>
      <w:proofErr w:type="spellEnd"/>
      <w:r w:rsidRPr="0008191A">
        <w:rPr>
          <w:rFonts w:ascii="Times New Roman" w:eastAsia="Times New Roman" w:hAnsi="Times New Roman"/>
          <w:sz w:val="28"/>
          <w:lang w:val="uk-UA"/>
        </w:rPr>
        <w:t>, який містить методи для обчислення суми, факторіалу, чисел Фібоначчі та сортування масиву.</w:t>
      </w:r>
    </w:p>
    <w:p w:rsidR="0008191A" w:rsidRPr="0008191A" w:rsidRDefault="0008191A" w:rsidP="0008191A">
      <w:pPr>
        <w:pStyle w:val="ae"/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lang w:val="uk-UA"/>
        </w:rPr>
      </w:pPr>
      <w:proofErr w:type="spellStart"/>
      <w:r w:rsidRPr="0008191A">
        <w:rPr>
          <w:rFonts w:ascii="Times New Roman" w:eastAsia="Times New Roman" w:hAnsi="Times New Roman"/>
          <w:sz w:val="28"/>
          <w:lang w:val="uk-UA"/>
        </w:rPr>
        <w:t>AssemblyLoader.cs</w:t>
      </w:r>
      <w:proofErr w:type="spellEnd"/>
      <w:r w:rsidRPr="0008191A">
        <w:rPr>
          <w:rFonts w:ascii="Times New Roman" w:eastAsia="Times New Roman" w:hAnsi="Times New Roman"/>
          <w:sz w:val="28"/>
          <w:lang w:val="uk-UA"/>
        </w:rPr>
        <w:t xml:space="preserve">: Клас </w:t>
      </w:r>
      <w:proofErr w:type="spellStart"/>
      <w:r w:rsidRPr="0008191A">
        <w:rPr>
          <w:rFonts w:ascii="Times New Roman" w:eastAsia="Times New Roman" w:hAnsi="Times New Roman"/>
          <w:sz w:val="28"/>
          <w:lang w:val="uk-UA"/>
        </w:rPr>
        <w:t>AssemblyLoader</w:t>
      </w:r>
      <w:proofErr w:type="spellEnd"/>
      <w:r w:rsidRPr="0008191A">
        <w:rPr>
          <w:rFonts w:ascii="Times New Roman" w:eastAsia="Times New Roman" w:hAnsi="Times New Roman"/>
          <w:sz w:val="28"/>
          <w:lang w:val="uk-UA"/>
        </w:rPr>
        <w:t xml:space="preserve"> надає методи для завантаження, створення екземплярів та вивантаження збірок (</w:t>
      </w:r>
      <w:proofErr w:type="spellStart"/>
      <w:r w:rsidRPr="0008191A">
        <w:rPr>
          <w:rFonts w:ascii="Times New Roman" w:eastAsia="Times New Roman" w:hAnsi="Times New Roman"/>
          <w:sz w:val="28"/>
          <w:lang w:val="uk-UA"/>
        </w:rPr>
        <w:t>assembly</w:t>
      </w:r>
      <w:proofErr w:type="spellEnd"/>
      <w:r w:rsidRPr="0008191A">
        <w:rPr>
          <w:rFonts w:ascii="Times New Roman" w:eastAsia="Times New Roman" w:hAnsi="Times New Roman"/>
          <w:sz w:val="28"/>
          <w:lang w:val="uk-UA"/>
        </w:rPr>
        <w:t>) з власного проекту або за абсолютним шляхом. Він дозволяє взаємодіяти з класами з завантажених збірок.</w:t>
      </w:r>
    </w:p>
    <w:p w:rsidR="00E53772" w:rsidRPr="0030360E" w:rsidRDefault="0008191A" w:rsidP="0008191A">
      <w:pPr>
        <w:pStyle w:val="ae"/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b/>
          <w:i/>
          <w:sz w:val="28"/>
          <w:lang w:val="uk-UA"/>
        </w:rPr>
      </w:pPr>
      <w:proofErr w:type="spellStart"/>
      <w:r w:rsidRPr="0008191A">
        <w:rPr>
          <w:rFonts w:ascii="Times New Roman" w:eastAsia="Times New Roman" w:hAnsi="Times New Roman"/>
          <w:sz w:val="28"/>
          <w:lang w:val="uk-UA"/>
        </w:rPr>
        <w:t>Program.cs</w:t>
      </w:r>
      <w:proofErr w:type="spellEnd"/>
      <w:r w:rsidRPr="0008191A">
        <w:rPr>
          <w:rFonts w:ascii="Times New Roman" w:eastAsia="Times New Roman" w:hAnsi="Times New Roman"/>
          <w:sz w:val="28"/>
          <w:lang w:val="uk-UA"/>
        </w:rPr>
        <w:t xml:space="preserve">: Головний клас програми містить методи для демонстрації функціоналу </w:t>
      </w:r>
      <w:proofErr w:type="spellStart"/>
      <w:r w:rsidRPr="0008191A">
        <w:rPr>
          <w:rFonts w:ascii="Times New Roman" w:eastAsia="Times New Roman" w:hAnsi="Times New Roman"/>
          <w:sz w:val="28"/>
          <w:lang w:val="uk-UA"/>
        </w:rPr>
        <w:t>AssemblyLoader</w:t>
      </w:r>
      <w:proofErr w:type="spellEnd"/>
      <w:r w:rsidRPr="0008191A">
        <w:rPr>
          <w:rFonts w:ascii="Times New Roman" w:eastAsia="Times New Roman" w:hAnsi="Times New Roman"/>
          <w:sz w:val="28"/>
          <w:lang w:val="uk-UA"/>
        </w:rPr>
        <w:t xml:space="preserve">. Тут реалізовано три різні сценарії: завантаження та використання класу </w:t>
      </w:r>
      <w:proofErr w:type="spellStart"/>
      <w:r w:rsidRPr="0008191A">
        <w:rPr>
          <w:rFonts w:ascii="Times New Roman" w:eastAsia="Times New Roman" w:hAnsi="Times New Roman"/>
          <w:sz w:val="28"/>
          <w:lang w:val="uk-UA"/>
        </w:rPr>
        <w:t>MyCalculator</w:t>
      </w:r>
      <w:proofErr w:type="spellEnd"/>
      <w:r w:rsidRPr="0008191A">
        <w:rPr>
          <w:rFonts w:ascii="Times New Roman" w:eastAsia="Times New Roman" w:hAnsi="Times New Roman"/>
          <w:sz w:val="28"/>
          <w:lang w:val="uk-UA"/>
        </w:rPr>
        <w:t xml:space="preserve">, завантаження та використання зовнішньої бібліотеки </w:t>
      </w:r>
      <w:proofErr w:type="spellStart"/>
      <w:r w:rsidRPr="0008191A">
        <w:rPr>
          <w:rFonts w:ascii="Times New Roman" w:eastAsia="Times New Roman" w:hAnsi="Times New Roman"/>
          <w:sz w:val="28"/>
          <w:lang w:val="uk-UA"/>
        </w:rPr>
        <w:t>CREncryptor</w:t>
      </w:r>
      <w:proofErr w:type="spellEnd"/>
      <w:r w:rsidRPr="0008191A">
        <w:rPr>
          <w:rFonts w:ascii="Times New Roman" w:eastAsia="Times New Roman" w:hAnsi="Times New Roman"/>
          <w:sz w:val="28"/>
          <w:lang w:val="uk-UA"/>
        </w:rPr>
        <w:t xml:space="preserve"> для шифрування тексту, а також демонстрація породження багатьох потоків для сортування масиву за допомогою класу </w:t>
      </w:r>
      <w:proofErr w:type="spellStart"/>
      <w:r w:rsidRPr="0008191A">
        <w:rPr>
          <w:rFonts w:ascii="Times New Roman" w:eastAsia="Times New Roman" w:hAnsi="Times New Roman"/>
          <w:sz w:val="28"/>
          <w:lang w:val="uk-UA"/>
        </w:rPr>
        <w:t>MyCalculator</w:t>
      </w:r>
      <w:proofErr w:type="spellEnd"/>
      <w:r w:rsidRPr="0008191A">
        <w:rPr>
          <w:rFonts w:ascii="Times New Roman" w:eastAsia="Times New Roman" w:hAnsi="Times New Roman"/>
          <w:sz w:val="28"/>
          <w:lang w:val="uk-UA"/>
        </w:rPr>
        <w:t>.</w:t>
      </w:r>
      <w:r w:rsidR="00E53772" w:rsidRPr="0030360E">
        <w:rPr>
          <w:rFonts w:eastAsia="Times New Roman"/>
          <w:b/>
          <w:i/>
          <w:sz w:val="28"/>
          <w:lang w:val="uk-UA"/>
        </w:rPr>
        <w:br w:type="page"/>
      </w:r>
    </w:p>
    <w:p w:rsidR="00121BEC" w:rsidRDefault="00121BEC" w:rsidP="00E53772">
      <w:p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/>
          <w:b/>
          <w:i/>
          <w:sz w:val="28"/>
          <w:lang w:val="uk-UA"/>
        </w:rPr>
      </w:pPr>
      <w:r>
        <w:rPr>
          <w:rFonts w:eastAsia="Times New Roman"/>
          <w:b/>
          <w:i/>
          <w:sz w:val="28"/>
          <w:lang w:val="uk-UA"/>
        </w:rPr>
        <w:lastRenderedPageBreak/>
        <w:t>Лістинг програми: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ClassLibraryInterfaces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ConsoleAppLab5.AssemblyLoader;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Program.cs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Ремарка: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призначений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тестування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функціоналу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класа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AssemblyLoader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Автор: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Андрій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Сахно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LoadAndTryMyAssembly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LoadAndTryCREncryptor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LoadAndTryManyThreads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LoadAndTryMyAssembly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libraryLoader.LoadAssemblyFromProjectInSameSolution(</w:t>
      </w:r>
      <w:r>
        <w:rPr>
          <w:rFonts w:ascii="Cascadia Mono" w:hAnsi="Cascadia Mono" w:cs="Cascadia Mono"/>
          <w:color w:val="A31515"/>
          <w:sz w:val="19"/>
          <w:szCs w:val="19"/>
        </w:rPr>
        <w:t>"ClassLibraryClasses"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libraryLoader.GetClassInstanceFromAssembly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MyCalculator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calculator.Calculate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2);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libraryLoader.UnloadAssembly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occurred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LoadAndTryCREncryptor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solutionRoot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Directory.GetParent(Directory.GetCurrentDirectory()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Parent?.Parent?.Parent?.FullName!;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solutionRoot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"CREncryptor.dll"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libraryLoader.LoadAssemblyByAbsolutePath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CREncryptor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encryptorInstance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libraryLoader.GetClassInstanceFromAssembly(</w:t>
      </w:r>
      <w:r>
        <w:rPr>
          <w:rFonts w:ascii="Cascadia Mono" w:hAnsi="Cascadia Mono" w:cs="Cascadia Mono"/>
          <w:color w:val="A31515"/>
          <w:sz w:val="19"/>
          <w:szCs w:val="19"/>
        </w:rPr>
        <w:t>"CharacterReplacementEncryptor"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encryptorInstance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ICharacterReplacementEncryptor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ICharacterReplacementEncryptor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encryptorInstance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encryptor.Encrypt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encryptor.Decrypt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libraryLoader.UnloadAssembly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occurred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LoadAndTryManyThreads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libraryLoader.LoadAssemblyFromProjectInSameSolution(</w:t>
      </w:r>
      <w:r>
        <w:rPr>
          <w:rFonts w:ascii="Cascadia Mono" w:hAnsi="Cascadia Mono" w:cs="Cascadia Mono"/>
          <w:color w:val="A31515"/>
          <w:sz w:val="19"/>
          <w:szCs w:val="19"/>
        </w:rPr>
        <w:t>"ClassLibraryClasses"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libraryLoader.GetClassInstanceFromAssembly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MyCalculator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StartManyThreads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libraryLoader.UnloadAssembly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occurred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StartManyThreads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потоків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Генерація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випадкового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сортування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(1000);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 запуск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потоків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(() =&gt;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calculator.QuickSort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Очікування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завершення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всіх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потоків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finished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(1000);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прикладу,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максимальне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- 1000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spacing w:after="72" w:line="387" w:lineRule="auto"/>
        <w:ind w:right="228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Кінець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</w:t>
      </w:r>
    </w:p>
    <w:p w:rsidR="0008191A" w:rsidRDefault="0008191A" w:rsidP="0008191A">
      <w:pPr>
        <w:spacing w:after="72" w:line="387" w:lineRule="auto"/>
        <w:ind w:right="228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ClassLibraryInterfaces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ConsoleAppLab5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AssemblyLoader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AssemblyLoader.cs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Ремарка: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AssemblyLoader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призначений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завантаження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взаємодії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збірками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assembly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у .NET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проекті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надає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методи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завантаження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збірок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власного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проекту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самій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рішенні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solution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абсолютним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шляхом.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також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дозволяє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створювати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екземпляри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класів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завантажених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збірок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розгружати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їх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поточного домену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застосунку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Автор: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Андрій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Сахно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AssemblyLoader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classesAssembly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IsAssemblyLoaded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classesAssembly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LoadAssemblyFromProjectInSameSolution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IsAssemblyLoaded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solutionRoot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Directory.GetParent(Directory.GetCurrentDirectory()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Parent?.Parent?.Parent?.FullName;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solutionRoot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solutionRoot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0000"/>
          <w:sz w:val="19"/>
          <w:szCs w:val="19"/>
        </w:rPr>
        <w:t>$@"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80000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bin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Debug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\net8.0\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8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classesAssembly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Assembly.LoadFrom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solution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directory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LoadAssemblyByAbsolutePath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absolutePath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IsAssemblyLoaded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absolutePath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classesAssembly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Assembly.LoadFrom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absolutePath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absolutePath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absolute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GetClassInstanceFromAssembly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IsAssemblyLoaded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classesAssembly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CreateInstance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UnloadAssembly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AppDomain.CurrentDomain.GetAssemblies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.ToList()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AppDomain.CurrentDomain.Load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unloading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assembly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spacing w:after="72" w:line="387" w:lineRule="auto"/>
        <w:ind w:right="228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Кінець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</w:t>
      </w:r>
    </w:p>
    <w:p w:rsidR="0008191A" w:rsidRDefault="0008191A" w:rsidP="0008191A">
      <w:pPr>
        <w:spacing w:after="72" w:line="387" w:lineRule="auto"/>
        <w:ind w:right="228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ClassLibraryInterfaces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ClassLibraryClasses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MyCalculator.cs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Ремарка: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MyCalculator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включає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себе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деякі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математичні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операції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Автор: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Андрій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Сахно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ICalculator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+ y;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0)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 - 1);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1)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 - 1)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 - 2);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i, j);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+ 1;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j)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spacing w:after="72" w:line="387" w:lineRule="auto"/>
        <w:ind w:right="228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Кінець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</w:t>
      </w:r>
    </w:p>
    <w:p w:rsidR="0008191A" w:rsidRDefault="0008191A" w:rsidP="0008191A">
      <w:pPr>
        <w:spacing w:after="72" w:line="387" w:lineRule="auto"/>
        <w:ind w:right="228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ClassLibraryInterfaces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ICalculator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spacing w:after="72" w:line="387" w:lineRule="auto"/>
        <w:ind w:right="228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Кінець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</w:t>
      </w:r>
    </w:p>
    <w:p w:rsidR="0008191A" w:rsidRDefault="0008191A" w:rsidP="0008191A">
      <w:pPr>
        <w:spacing w:after="72" w:line="387" w:lineRule="auto"/>
        <w:ind w:right="228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ClassLibraryInterfaces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ICharacterReplacementEncryptor</w:t>
      </w:r>
      <w:proofErr w:type="spellEnd"/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plainText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191A" w:rsidRDefault="0008191A" w:rsidP="000819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77454E" w:rsidRPr="00751431" w:rsidRDefault="0008191A" w:rsidP="00751431">
      <w:pPr>
        <w:spacing w:after="72" w:line="387" w:lineRule="auto"/>
        <w:ind w:right="228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Кінець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</w:t>
      </w:r>
    </w:p>
    <w:p w:rsidR="0008191A" w:rsidRPr="0008191A" w:rsidRDefault="0008191A" w:rsidP="0008191A">
      <w:pPr>
        <w:spacing w:after="72" w:line="387" w:lineRule="auto"/>
        <w:ind w:right="228"/>
        <w:jc w:val="both"/>
        <w:rPr>
          <w:rFonts w:ascii="Cascadia Mono" w:hAnsi="Cascadia Mono" w:cs="Cascadia Mono"/>
          <w:color w:val="008000"/>
          <w:sz w:val="19"/>
          <w:szCs w:val="19"/>
          <w:lang w:val="uk-UA"/>
        </w:rPr>
      </w:pPr>
    </w:p>
    <w:p w:rsidR="009C6F20" w:rsidRDefault="00AE1417" w:rsidP="00FC41CD">
      <w:pPr>
        <w:pStyle w:val="Textlab"/>
        <w:spacing w:line="360" w:lineRule="auto"/>
        <w:ind w:firstLine="709"/>
        <w:rPr>
          <w:sz w:val="28"/>
        </w:rPr>
      </w:pPr>
      <w:r w:rsidRPr="00AE1417">
        <w:rPr>
          <w:b/>
          <w:i/>
          <w:sz w:val="28"/>
          <w:szCs w:val="28"/>
        </w:rPr>
        <w:t>Висновок:</w:t>
      </w:r>
      <w:r>
        <w:rPr>
          <w:sz w:val="28"/>
          <w:szCs w:val="28"/>
        </w:rPr>
        <w:t xml:space="preserve"> </w:t>
      </w:r>
      <w:bookmarkEnd w:id="1"/>
      <w:r w:rsidR="0008191A" w:rsidRPr="0008191A">
        <w:rPr>
          <w:sz w:val="28"/>
          <w:szCs w:val="28"/>
        </w:rPr>
        <w:t xml:space="preserve">У результаті виконання лабораторної роботи було створено програму "ConsoleAppLab5", що демонструє можливості динамічного завантаження бібліотек та їх використання в середовищі .NET. Використовуючи клас </w:t>
      </w:r>
      <w:proofErr w:type="spellStart"/>
      <w:r w:rsidR="0008191A" w:rsidRPr="0008191A">
        <w:rPr>
          <w:sz w:val="28"/>
          <w:szCs w:val="28"/>
        </w:rPr>
        <w:t>AssemblyLoader</w:t>
      </w:r>
      <w:proofErr w:type="spellEnd"/>
      <w:r w:rsidR="0008191A" w:rsidRPr="0008191A">
        <w:rPr>
          <w:sz w:val="28"/>
          <w:szCs w:val="28"/>
        </w:rPr>
        <w:t>, програма може завантажувати, створювати екземпляри та вивантажувати збірки з власного проекту або за абсолютним шляхом, що надає гнучкість та можливість розширення функціоналу без перекомпіляції основного коду. Такий підхід спрощує управління програмними компонентами та полегшує розробку програм з розширеним функціоналом.</w:t>
      </w:r>
    </w:p>
    <w:sectPr w:rsidR="009C6F20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A46" w:rsidRDefault="003C5A46" w:rsidP="00B06596">
      <w:r>
        <w:separator/>
      </w:r>
    </w:p>
  </w:endnote>
  <w:endnote w:type="continuationSeparator" w:id="0">
    <w:p w:rsidR="003C5A46" w:rsidRDefault="003C5A4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A46" w:rsidRDefault="003C5A46" w:rsidP="00B06596">
      <w:r>
        <w:separator/>
      </w:r>
    </w:p>
  </w:footnote>
  <w:footnote w:type="continuationSeparator" w:id="0">
    <w:p w:rsidR="003C5A46" w:rsidRDefault="003C5A4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2B9" w:rsidRDefault="00C212B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331968" w:rsidRDefault="00C212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Сахно А.О.</w:t>
                            </w:r>
                          </w:p>
                          <w:p w:rsidR="00C212B9" w:rsidRPr="00331968" w:rsidRDefault="00C212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E26919" w:rsidRDefault="00C212B9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C4CD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121.0</w:t>
                                </w:r>
                                <w:r w:rsidR="00A025C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75143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:rsidR="00C212B9" w:rsidRPr="00737355" w:rsidRDefault="00C212B9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BB2D64" w:rsidRDefault="00A025C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C212B9" w:rsidRPr="00331968" w:rsidRDefault="00C212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Сахно А.О.</w:t>
                      </w:r>
                    </w:p>
                    <w:p w:rsidR="00C212B9" w:rsidRPr="00331968" w:rsidRDefault="00C212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212B9" w:rsidRPr="001278B1" w:rsidRDefault="00C212B9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C212B9" w:rsidRPr="00E26919" w:rsidRDefault="00C212B9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0C4CD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121.0</w:t>
                          </w:r>
                          <w:r w:rsidR="00A025C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75143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:rsidR="00C212B9" w:rsidRPr="00737355" w:rsidRDefault="00C212B9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:rsidR="00C212B9" w:rsidRPr="00BB2D64" w:rsidRDefault="00A025C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2B9" w:rsidRDefault="00C212B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93D8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4D3F2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4D3F2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4D3F2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4D3F2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93D8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F5643" w:rsidRDefault="00C212B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737355" w:rsidRDefault="00C212B9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5B294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5B294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5B294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A025C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75143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:rsidR="00C212B9" w:rsidRPr="00552DF5" w:rsidRDefault="00C212B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C93D82" w:rsidRDefault="00C212B9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D37761" w:rsidRDefault="00C212B9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Сахно А.О.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E716F4" w:rsidRDefault="00C212B9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552DF5" w:rsidRDefault="00A025C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C93D82" w:rsidRDefault="00C212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E00BAC" w:rsidRDefault="00C212B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C93D82" w:rsidRDefault="00C212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E00BAC" w:rsidRDefault="00C212B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1439B3" w:rsidRDefault="00C212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5D44B3" w:rsidRDefault="00C212B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Default="00C212B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212B9" w:rsidRDefault="00C212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212B9" w:rsidRPr="00C0477F" w:rsidRDefault="00C212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212B9" w:rsidRDefault="00C212B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93D82" w:rsidRDefault="00C212B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93D8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5B294E" w:rsidRDefault="003072A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="00751431"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F734D4" w:rsidRDefault="00C212B9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m2fcXhAAAADQEAAA8AAABk&#10;cnMvZG93bnJldi54bWxMj8FqwkAQhu+FvsMyQm+6WUNEYzYi0vYkhWqh9LZmxySYnQ3ZNYlv382p&#10;vX3D/PzzTbYbTcN67FxtSYJYRMCQCqtrKiV8nd/ma2DOK9KqsYQSHuhglz8/ZSrVdqBP7E++ZKGE&#10;XKokVN63KeeuqNAot7AtUthdbWeUD2NXct2pIZSbhi+jaMWNqilcqFSLhwqL2+luJLwPatjH4rU/&#10;3q6Hx885+fg+CpTyZTbut8A8jv4vDJN+UIc8OF3snbRjjYR5vExCdIJNgCkRiVUM7BIoWYsN8Dzj&#10;/7/IfwE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C5tn3F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212B9" w:rsidRPr="00C93D82" w:rsidRDefault="00C212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212B9" w:rsidRPr="004D3F22" w:rsidRDefault="00C212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212B9" w:rsidRPr="004D3F22" w:rsidRDefault="00C212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212B9" w:rsidRPr="004D3F22" w:rsidRDefault="00C212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212B9" w:rsidRPr="004D3F22" w:rsidRDefault="00C212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C212B9" w:rsidRPr="00C93D82" w:rsidRDefault="00C212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212B9" w:rsidRPr="00CF5643" w:rsidRDefault="00C212B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C212B9" w:rsidRPr="00737355" w:rsidRDefault="00C212B9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5B294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5B294E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5B294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A025C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75143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:rsidR="00C212B9" w:rsidRPr="00552DF5" w:rsidRDefault="00C212B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C93D82" w:rsidRDefault="00C212B9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C212B9" w:rsidRPr="00D37761" w:rsidRDefault="00C212B9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Сахно А.О.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212B9" w:rsidRPr="00E716F4" w:rsidRDefault="00C212B9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552DF5" w:rsidRDefault="00A025C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C93D82" w:rsidRDefault="00C212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C212B9" w:rsidRPr="00E00BAC" w:rsidRDefault="00C212B9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C93D82" w:rsidRDefault="00C212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C212B9" w:rsidRPr="00E00BAC" w:rsidRDefault="00C212B9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1439B3" w:rsidRDefault="00C212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C212B9" w:rsidRPr="005D44B3" w:rsidRDefault="00C212B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C212B9" w:rsidRDefault="00C212B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212B9" w:rsidRDefault="00C212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212B9" w:rsidRPr="00C0477F" w:rsidRDefault="00C212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212B9" w:rsidRDefault="00C212B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212B9" w:rsidRPr="00C93D82" w:rsidRDefault="00C212B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C212B9" w:rsidRPr="00C93D82" w:rsidRDefault="00C212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C212B9" w:rsidRPr="005B294E" w:rsidRDefault="003072A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  <w:r w:rsidR="00751431"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C212B9" w:rsidRPr="00F734D4" w:rsidRDefault="00C212B9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067F17"/>
    <w:multiLevelType w:val="hybridMultilevel"/>
    <w:tmpl w:val="E3B2D96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 w15:restartNumberingAfterBreak="0">
    <w:nsid w:val="20267F02"/>
    <w:multiLevelType w:val="hybridMultilevel"/>
    <w:tmpl w:val="E3B2D96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 w15:restartNumberingAfterBreak="0">
    <w:nsid w:val="20CA2501"/>
    <w:multiLevelType w:val="hybridMultilevel"/>
    <w:tmpl w:val="705606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675728"/>
    <w:multiLevelType w:val="multilevel"/>
    <w:tmpl w:val="A532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F0C78"/>
    <w:multiLevelType w:val="multilevel"/>
    <w:tmpl w:val="294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50776"/>
    <w:multiLevelType w:val="hybridMultilevel"/>
    <w:tmpl w:val="F5B6CD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C15049"/>
    <w:multiLevelType w:val="hybridMultilevel"/>
    <w:tmpl w:val="768EB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30717"/>
    <w:multiLevelType w:val="hybridMultilevel"/>
    <w:tmpl w:val="705606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A5161A9"/>
    <w:multiLevelType w:val="hybridMultilevel"/>
    <w:tmpl w:val="98D4A9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5"/>
  </w:num>
  <w:num w:numId="4">
    <w:abstractNumId w:val="19"/>
  </w:num>
  <w:num w:numId="5">
    <w:abstractNumId w:val="1"/>
  </w:num>
  <w:num w:numId="6">
    <w:abstractNumId w:val="10"/>
  </w:num>
  <w:num w:numId="7">
    <w:abstractNumId w:val="27"/>
  </w:num>
  <w:num w:numId="8">
    <w:abstractNumId w:val="2"/>
  </w:num>
  <w:num w:numId="9">
    <w:abstractNumId w:val="28"/>
  </w:num>
  <w:num w:numId="10">
    <w:abstractNumId w:val="26"/>
  </w:num>
  <w:num w:numId="11">
    <w:abstractNumId w:val="41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5"/>
  </w:num>
  <w:num w:numId="17">
    <w:abstractNumId w:val="3"/>
  </w:num>
  <w:num w:numId="18">
    <w:abstractNumId w:val="13"/>
  </w:num>
  <w:num w:numId="19">
    <w:abstractNumId w:val="20"/>
  </w:num>
  <w:num w:numId="20">
    <w:abstractNumId w:val="9"/>
  </w:num>
  <w:num w:numId="21">
    <w:abstractNumId w:val="38"/>
  </w:num>
  <w:num w:numId="22">
    <w:abstractNumId w:val="0"/>
  </w:num>
  <w:num w:numId="23">
    <w:abstractNumId w:val="37"/>
  </w:num>
  <w:num w:numId="24">
    <w:abstractNumId w:val="40"/>
  </w:num>
  <w:num w:numId="25">
    <w:abstractNumId w:val="23"/>
  </w:num>
  <w:num w:numId="26">
    <w:abstractNumId w:val="30"/>
  </w:num>
  <w:num w:numId="27">
    <w:abstractNumId w:val="11"/>
  </w:num>
  <w:num w:numId="28">
    <w:abstractNumId w:val="39"/>
  </w:num>
  <w:num w:numId="29">
    <w:abstractNumId w:val="16"/>
  </w:num>
  <w:num w:numId="30">
    <w:abstractNumId w:val="42"/>
  </w:num>
  <w:num w:numId="31">
    <w:abstractNumId w:val="36"/>
  </w:num>
  <w:num w:numId="32">
    <w:abstractNumId w:val="24"/>
  </w:num>
  <w:num w:numId="33">
    <w:abstractNumId w:val="4"/>
  </w:num>
  <w:num w:numId="34">
    <w:abstractNumId w:val="29"/>
  </w:num>
  <w:num w:numId="35">
    <w:abstractNumId w:val="33"/>
  </w:num>
  <w:num w:numId="36">
    <w:abstractNumId w:val="6"/>
  </w:num>
  <w:num w:numId="37">
    <w:abstractNumId w:val="7"/>
  </w:num>
  <w:num w:numId="38">
    <w:abstractNumId w:val="34"/>
  </w:num>
  <w:num w:numId="39">
    <w:abstractNumId w:val="8"/>
  </w:num>
  <w:num w:numId="40">
    <w:abstractNumId w:val="31"/>
  </w:num>
  <w:num w:numId="41">
    <w:abstractNumId w:val="12"/>
  </w:num>
  <w:num w:numId="42">
    <w:abstractNumId w:val="17"/>
  </w:num>
  <w:num w:numId="43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65F2"/>
    <w:rsid w:val="000271C7"/>
    <w:rsid w:val="0002774B"/>
    <w:rsid w:val="00030FBC"/>
    <w:rsid w:val="00031003"/>
    <w:rsid w:val="00031A03"/>
    <w:rsid w:val="000328E0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4F20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91A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3CB5"/>
    <w:rsid w:val="000A432E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4CDC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2AA9"/>
    <w:rsid w:val="001032DB"/>
    <w:rsid w:val="001040C4"/>
    <w:rsid w:val="0010536A"/>
    <w:rsid w:val="00105590"/>
    <w:rsid w:val="00106145"/>
    <w:rsid w:val="00110517"/>
    <w:rsid w:val="00112FE1"/>
    <w:rsid w:val="0011363C"/>
    <w:rsid w:val="001138FD"/>
    <w:rsid w:val="00117A93"/>
    <w:rsid w:val="00121BEC"/>
    <w:rsid w:val="0012212C"/>
    <w:rsid w:val="001223E9"/>
    <w:rsid w:val="0012283F"/>
    <w:rsid w:val="00122A67"/>
    <w:rsid w:val="00123382"/>
    <w:rsid w:val="0012452E"/>
    <w:rsid w:val="001251FD"/>
    <w:rsid w:val="00125BC7"/>
    <w:rsid w:val="001278B1"/>
    <w:rsid w:val="00127932"/>
    <w:rsid w:val="001315C6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2E5C"/>
    <w:rsid w:val="0015491F"/>
    <w:rsid w:val="00154F3D"/>
    <w:rsid w:val="001552D2"/>
    <w:rsid w:val="00155619"/>
    <w:rsid w:val="001561B3"/>
    <w:rsid w:val="00156C67"/>
    <w:rsid w:val="001572A4"/>
    <w:rsid w:val="00163E05"/>
    <w:rsid w:val="00164DE5"/>
    <w:rsid w:val="001657B1"/>
    <w:rsid w:val="00170709"/>
    <w:rsid w:val="00170AE0"/>
    <w:rsid w:val="00170B5E"/>
    <w:rsid w:val="001724A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0E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E98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9DC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8A4"/>
    <w:rsid w:val="001F5D6E"/>
    <w:rsid w:val="001F6345"/>
    <w:rsid w:val="001F63A7"/>
    <w:rsid w:val="00200F4E"/>
    <w:rsid w:val="00202410"/>
    <w:rsid w:val="00202609"/>
    <w:rsid w:val="00204328"/>
    <w:rsid w:val="00204467"/>
    <w:rsid w:val="00204853"/>
    <w:rsid w:val="00210351"/>
    <w:rsid w:val="00210C63"/>
    <w:rsid w:val="00211769"/>
    <w:rsid w:val="00211A9F"/>
    <w:rsid w:val="00211FC2"/>
    <w:rsid w:val="00212386"/>
    <w:rsid w:val="00212541"/>
    <w:rsid w:val="00212CBC"/>
    <w:rsid w:val="002130F1"/>
    <w:rsid w:val="00213A4C"/>
    <w:rsid w:val="0021408B"/>
    <w:rsid w:val="002146BE"/>
    <w:rsid w:val="00215658"/>
    <w:rsid w:val="00220C7F"/>
    <w:rsid w:val="002216DA"/>
    <w:rsid w:val="00221FED"/>
    <w:rsid w:val="00222DF6"/>
    <w:rsid w:val="00222ED4"/>
    <w:rsid w:val="002231B2"/>
    <w:rsid w:val="00223678"/>
    <w:rsid w:val="00223948"/>
    <w:rsid w:val="002242B6"/>
    <w:rsid w:val="00224735"/>
    <w:rsid w:val="002247C3"/>
    <w:rsid w:val="0023242F"/>
    <w:rsid w:val="00234472"/>
    <w:rsid w:val="00235C8A"/>
    <w:rsid w:val="00236CFC"/>
    <w:rsid w:val="00237135"/>
    <w:rsid w:val="00237BC5"/>
    <w:rsid w:val="00237D62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42"/>
    <w:rsid w:val="0026218F"/>
    <w:rsid w:val="00266360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5DB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9DB"/>
    <w:rsid w:val="002D7C9A"/>
    <w:rsid w:val="002E0C6E"/>
    <w:rsid w:val="002E1193"/>
    <w:rsid w:val="002E155B"/>
    <w:rsid w:val="002E1F7A"/>
    <w:rsid w:val="002E2BA8"/>
    <w:rsid w:val="002E6E23"/>
    <w:rsid w:val="002E6F59"/>
    <w:rsid w:val="002E6FC6"/>
    <w:rsid w:val="002E71B1"/>
    <w:rsid w:val="002F1056"/>
    <w:rsid w:val="002F1D42"/>
    <w:rsid w:val="002F264D"/>
    <w:rsid w:val="002F2E8D"/>
    <w:rsid w:val="002F3462"/>
    <w:rsid w:val="002F4B71"/>
    <w:rsid w:val="002F732C"/>
    <w:rsid w:val="002F795D"/>
    <w:rsid w:val="0030172F"/>
    <w:rsid w:val="0030188F"/>
    <w:rsid w:val="00302739"/>
    <w:rsid w:val="0030360E"/>
    <w:rsid w:val="00304211"/>
    <w:rsid w:val="00306CBB"/>
    <w:rsid w:val="003072A9"/>
    <w:rsid w:val="003072CA"/>
    <w:rsid w:val="00311A0B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54D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5546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46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CD4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BC6"/>
    <w:rsid w:val="004A3111"/>
    <w:rsid w:val="004A4A8C"/>
    <w:rsid w:val="004A579A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7EFE"/>
    <w:rsid w:val="004E031D"/>
    <w:rsid w:val="004E09F3"/>
    <w:rsid w:val="004E26C1"/>
    <w:rsid w:val="004E29B2"/>
    <w:rsid w:val="004E2A1C"/>
    <w:rsid w:val="004E3E50"/>
    <w:rsid w:val="004E4AE0"/>
    <w:rsid w:val="004E60DA"/>
    <w:rsid w:val="004E70CE"/>
    <w:rsid w:val="004E7B5D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3E19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1D0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586F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BC8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1CC4"/>
    <w:rsid w:val="005A2AE0"/>
    <w:rsid w:val="005A32C7"/>
    <w:rsid w:val="005A4AA2"/>
    <w:rsid w:val="005A65F9"/>
    <w:rsid w:val="005A6851"/>
    <w:rsid w:val="005B294E"/>
    <w:rsid w:val="005B3095"/>
    <w:rsid w:val="005B3226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BAD"/>
    <w:rsid w:val="005E3CE7"/>
    <w:rsid w:val="005E4684"/>
    <w:rsid w:val="005E4D0F"/>
    <w:rsid w:val="005E5A1E"/>
    <w:rsid w:val="005E5E2B"/>
    <w:rsid w:val="005F158C"/>
    <w:rsid w:val="005F25B4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3AA"/>
    <w:rsid w:val="005F667D"/>
    <w:rsid w:val="005F66E3"/>
    <w:rsid w:val="005F7617"/>
    <w:rsid w:val="006006D1"/>
    <w:rsid w:val="006017FA"/>
    <w:rsid w:val="0060254C"/>
    <w:rsid w:val="006033D9"/>
    <w:rsid w:val="0060380A"/>
    <w:rsid w:val="00604BCB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B5F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A3D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814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4D2"/>
    <w:rsid w:val="0071683C"/>
    <w:rsid w:val="00720872"/>
    <w:rsid w:val="00720995"/>
    <w:rsid w:val="00722D18"/>
    <w:rsid w:val="00725045"/>
    <w:rsid w:val="00725C0A"/>
    <w:rsid w:val="0072679B"/>
    <w:rsid w:val="00726825"/>
    <w:rsid w:val="0072688B"/>
    <w:rsid w:val="00726BD1"/>
    <w:rsid w:val="00730B0C"/>
    <w:rsid w:val="007314C4"/>
    <w:rsid w:val="00733266"/>
    <w:rsid w:val="00733D91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431"/>
    <w:rsid w:val="00751D43"/>
    <w:rsid w:val="0075269F"/>
    <w:rsid w:val="00752ADF"/>
    <w:rsid w:val="00753CD4"/>
    <w:rsid w:val="0075456F"/>
    <w:rsid w:val="00754C6E"/>
    <w:rsid w:val="00757435"/>
    <w:rsid w:val="00760333"/>
    <w:rsid w:val="0076137E"/>
    <w:rsid w:val="0076152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6E0"/>
    <w:rsid w:val="0077454E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7646"/>
    <w:rsid w:val="00797D9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6BF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D3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D1F"/>
    <w:rsid w:val="00841949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9F5"/>
    <w:rsid w:val="008711D0"/>
    <w:rsid w:val="00874617"/>
    <w:rsid w:val="00874CFE"/>
    <w:rsid w:val="008754D8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FBD"/>
    <w:rsid w:val="00897121"/>
    <w:rsid w:val="008977BD"/>
    <w:rsid w:val="008A2A1C"/>
    <w:rsid w:val="008A33AF"/>
    <w:rsid w:val="008A4ABE"/>
    <w:rsid w:val="008A622A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9A4"/>
    <w:rsid w:val="008D6C0C"/>
    <w:rsid w:val="008D71E9"/>
    <w:rsid w:val="008D74EB"/>
    <w:rsid w:val="008E071C"/>
    <w:rsid w:val="008E35E3"/>
    <w:rsid w:val="008E3B17"/>
    <w:rsid w:val="008E41FE"/>
    <w:rsid w:val="008E4E6B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8D8"/>
    <w:rsid w:val="00911CA4"/>
    <w:rsid w:val="00913367"/>
    <w:rsid w:val="009152C5"/>
    <w:rsid w:val="009165AD"/>
    <w:rsid w:val="0091711B"/>
    <w:rsid w:val="009209E4"/>
    <w:rsid w:val="00920AC0"/>
    <w:rsid w:val="00921465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ADF"/>
    <w:rsid w:val="00937B09"/>
    <w:rsid w:val="0094001B"/>
    <w:rsid w:val="00941EC4"/>
    <w:rsid w:val="009466BA"/>
    <w:rsid w:val="00947256"/>
    <w:rsid w:val="00952606"/>
    <w:rsid w:val="00952DF5"/>
    <w:rsid w:val="00954C6C"/>
    <w:rsid w:val="0095674C"/>
    <w:rsid w:val="00956E27"/>
    <w:rsid w:val="00957215"/>
    <w:rsid w:val="00960AEB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8BF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19EC"/>
    <w:rsid w:val="009A256E"/>
    <w:rsid w:val="009A35BF"/>
    <w:rsid w:val="009A3F21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6F20"/>
    <w:rsid w:val="009D1AF8"/>
    <w:rsid w:val="009D35BC"/>
    <w:rsid w:val="009D3CF4"/>
    <w:rsid w:val="009D468E"/>
    <w:rsid w:val="009D6B8F"/>
    <w:rsid w:val="009E0602"/>
    <w:rsid w:val="009E15E4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E40"/>
    <w:rsid w:val="00A01077"/>
    <w:rsid w:val="00A025CE"/>
    <w:rsid w:val="00A04097"/>
    <w:rsid w:val="00A042FF"/>
    <w:rsid w:val="00A0477D"/>
    <w:rsid w:val="00A04FCC"/>
    <w:rsid w:val="00A05C88"/>
    <w:rsid w:val="00A06C20"/>
    <w:rsid w:val="00A07741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3DF5"/>
    <w:rsid w:val="00A2445B"/>
    <w:rsid w:val="00A258AE"/>
    <w:rsid w:val="00A26A8F"/>
    <w:rsid w:val="00A306E3"/>
    <w:rsid w:val="00A308C1"/>
    <w:rsid w:val="00A3182C"/>
    <w:rsid w:val="00A32A30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417"/>
    <w:rsid w:val="00AE3FB0"/>
    <w:rsid w:val="00AE4AD4"/>
    <w:rsid w:val="00AF02A6"/>
    <w:rsid w:val="00AF4FDD"/>
    <w:rsid w:val="00AF5A3B"/>
    <w:rsid w:val="00AF5EC1"/>
    <w:rsid w:val="00AF7B60"/>
    <w:rsid w:val="00B01E89"/>
    <w:rsid w:val="00B02AF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B3A"/>
    <w:rsid w:val="00B30661"/>
    <w:rsid w:val="00B31D28"/>
    <w:rsid w:val="00B34A5B"/>
    <w:rsid w:val="00B353CF"/>
    <w:rsid w:val="00B367C5"/>
    <w:rsid w:val="00B3690D"/>
    <w:rsid w:val="00B37042"/>
    <w:rsid w:val="00B37FEB"/>
    <w:rsid w:val="00B37FF9"/>
    <w:rsid w:val="00B4058B"/>
    <w:rsid w:val="00B42000"/>
    <w:rsid w:val="00B45B8C"/>
    <w:rsid w:val="00B46101"/>
    <w:rsid w:val="00B46D21"/>
    <w:rsid w:val="00B47EB8"/>
    <w:rsid w:val="00B51617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78E"/>
    <w:rsid w:val="00B64E06"/>
    <w:rsid w:val="00B65119"/>
    <w:rsid w:val="00B66092"/>
    <w:rsid w:val="00B6650E"/>
    <w:rsid w:val="00B67B7C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E3C"/>
    <w:rsid w:val="00B85814"/>
    <w:rsid w:val="00B85F95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826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3E1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B9"/>
    <w:rsid w:val="00C212C4"/>
    <w:rsid w:val="00C2176C"/>
    <w:rsid w:val="00C24DAC"/>
    <w:rsid w:val="00C2703E"/>
    <w:rsid w:val="00C2779B"/>
    <w:rsid w:val="00C3054C"/>
    <w:rsid w:val="00C315FF"/>
    <w:rsid w:val="00C340FB"/>
    <w:rsid w:val="00C4017D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022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6402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6FA1"/>
    <w:rsid w:val="00D01890"/>
    <w:rsid w:val="00D02174"/>
    <w:rsid w:val="00D024A4"/>
    <w:rsid w:val="00D02613"/>
    <w:rsid w:val="00D043D2"/>
    <w:rsid w:val="00D04853"/>
    <w:rsid w:val="00D056FD"/>
    <w:rsid w:val="00D067D5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65E6E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CE3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830"/>
    <w:rsid w:val="00D929BB"/>
    <w:rsid w:val="00D94364"/>
    <w:rsid w:val="00D95CB6"/>
    <w:rsid w:val="00D95E15"/>
    <w:rsid w:val="00D966B9"/>
    <w:rsid w:val="00D97AE8"/>
    <w:rsid w:val="00DA34C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31A1"/>
    <w:rsid w:val="00DC43B8"/>
    <w:rsid w:val="00DC6F6F"/>
    <w:rsid w:val="00DC7982"/>
    <w:rsid w:val="00DD0331"/>
    <w:rsid w:val="00DD09BE"/>
    <w:rsid w:val="00DD0F05"/>
    <w:rsid w:val="00DD1D9C"/>
    <w:rsid w:val="00DD6F32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FAA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919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772"/>
    <w:rsid w:val="00E57360"/>
    <w:rsid w:val="00E57914"/>
    <w:rsid w:val="00E6081D"/>
    <w:rsid w:val="00E60E67"/>
    <w:rsid w:val="00E60F02"/>
    <w:rsid w:val="00E60F3E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96B"/>
    <w:rsid w:val="00E97F40"/>
    <w:rsid w:val="00EA2D9F"/>
    <w:rsid w:val="00EA530F"/>
    <w:rsid w:val="00EA5A33"/>
    <w:rsid w:val="00EA5A87"/>
    <w:rsid w:val="00EA5B6A"/>
    <w:rsid w:val="00EA6EF9"/>
    <w:rsid w:val="00EA761C"/>
    <w:rsid w:val="00EA7DCA"/>
    <w:rsid w:val="00EB05AE"/>
    <w:rsid w:val="00EB0932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A3C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2324"/>
    <w:rsid w:val="00F14EA3"/>
    <w:rsid w:val="00F15395"/>
    <w:rsid w:val="00F20186"/>
    <w:rsid w:val="00F20704"/>
    <w:rsid w:val="00F2104B"/>
    <w:rsid w:val="00F210C5"/>
    <w:rsid w:val="00F213F1"/>
    <w:rsid w:val="00F21E07"/>
    <w:rsid w:val="00F238D8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A00"/>
    <w:rsid w:val="00F44FA4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A27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1CD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837ED1"/>
  <w15:chartTrackingRefBased/>
  <w15:docId w15:val="{A857B340-AC14-49EB-95CD-45AE8A29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7454E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266360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rsid w:val="004E031D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unhideWhenUsed/>
    <w:rsid w:val="00A02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1E45C4-A69C-4EC5-86F9-ADDAA33A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11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Сахно Андрій</dc:creator>
  <cp:keywords/>
  <cp:lastModifiedBy>Andrey Lion</cp:lastModifiedBy>
  <cp:revision>41</cp:revision>
  <cp:lastPrinted>2016-02-17T21:59:00Z</cp:lastPrinted>
  <dcterms:created xsi:type="dcterms:W3CDTF">2024-04-17T11:05:00Z</dcterms:created>
  <dcterms:modified xsi:type="dcterms:W3CDTF">2024-05-09T16:44:00Z</dcterms:modified>
</cp:coreProperties>
</file>