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Operacional - ALTERAR O MODULO CADASTRO CRIANDO A FUNCIONALIDADE INSERIR DADOS BANCARIOS</w:t>
      </w:r>
    </w:p>
    <w:p>
      <w:r>
        <w:t># Manual Operacional - ALTERAR O MODULO CADASTRO CRIANDO A FUNCIONALIDADE INSERIR DADOS BANCARIOS</w:t>
      </w:r>
    </w:p>
    <w:p>
      <w:r>
        <w:t>## Visão Geral</w:t>
      </w:r>
    </w:p>
    <w:p>
      <w:r>
        <w:t>Esta funcionalidade foi implementada/ajustada na Issue #None.</w:t>
      </w:r>
    </w:p>
    <w:p>
      <w:r>
        <w:t>## Descrição</w:t>
      </w:r>
    </w:p>
    <w:p>
      <w:r>
        <w:t>**Tipo:** Evolutiva</w:t>
      </w:r>
    </w:p>
    <w:p>
      <w:r>
        <w:t>**Prioridade Sugerida:** Alta</w:t>
      </w:r>
    </w:p>
    <w:p>
      <w:r>
        <w:t>---</w:t>
      </w:r>
    </w:p>
    <w:p>
      <w:r>
        <w:t>**Descrição:**</w:t>
      </w:r>
    </w:p>
    <w:p>
      <w:r>
        <w:t>Precisamos criar dentro do modulo cadastro uma funcionalidade para cadastrar dados bancarios do servidor.</w:t>
      </w:r>
    </w:p>
    <w:p>
      <w:r>
        <w:t>## Instruções de Uso</w:t>
      </w:r>
    </w:p>
    <w:p>
      <w:r>
        <w:t>1. Acesse o sistema.</w:t>
      </w:r>
    </w:p>
    <w:p>
      <w:r>
        <w:t>2. Navegue até a funcionalidade.</w:t>
      </w:r>
    </w:p>
    <w:p>
      <w:r>
        <w:t>3. Execute a operação conforme descrito nos requisitos.</w:t>
      </w:r>
    </w:p>
    <w:p>
      <w:r>
        <w:t>## Solução de Problemas</w:t>
      </w:r>
    </w:p>
    <w:p>
      <w:r>
        <w:t>Em caso de erro, verifique os logs do sistema ou contate o suporte.</w:t>
      </w:r>
    </w:p>
    <w:p>
      <w:r>
        <w:t>---</w:t>
      </w:r>
    </w:p>
    <w:p>
      <w:r>
        <w:t>Gerado automaticamente pelo Agente de Documentação.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