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B5C" w:rsidRDefault="00097B5C" w:rsidP="00097B5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7B5C" w:rsidRDefault="00097B5C" w:rsidP="00097B5C">
      <w:pPr>
        <w:widowControl w:val="0"/>
        <w:rPr>
          <w:rFonts w:cs="Arial"/>
          <w:sz w:val="20"/>
        </w:rPr>
      </w:pPr>
    </w:p>
    <w:p w:rsidR="00097B5C" w:rsidRDefault="00097B5C" w:rsidP="00097B5C">
      <w:pPr>
        <w:widowControl w:val="0"/>
        <w:rPr>
          <w:rFonts w:cs="Arial"/>
          <w:sz w:val="20"/>
        </w:rPr>
      </w:pPr>
    </w:p>
    <w:p w:rsidR="00097B5C" w:rsidRDefault="00097B5C" w:rsidP="00097B5C">
      <w:pPr>
        <w:widowControl w:val="0"/>
        <w:rPr>
          <w:rFonts w:cs="Arial"/>
          <w:sz w:val="20"/>
        </w:rPr>
      </w:pPr>
    </w:p>
    <w:p w:rsidR="00097B5C" w:rsidRDefault="00097B5C" w:rsidP="00097B5C">
      <w:pPr>
        <w:widowControl w:val="0"/>
        <w:rPr>
          <w:rFonts w:cs="Arial"/>
          <w:sz w:val="20"/>
        </w:rPr>
      </w:pPr>
    </w:p>
    <w:p w:rsidR="00097B5C" w:rsidRDefault="00097B5C" w:rsidP="00097B5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7B5C" w:rsidRDefault="00097B5C" w:rsidP="00097B5C">
      <w:pPr>
        <w:widowControl w:val="0"/>
        <w:rPr>
          <w:rFonts w:cs="Arial"/>
          <w:sz w:val="20"/>
          <w:u w:val="single"/>
        </w:rPr>
      </w:pPr>
    </w:p>
    <w:p w:rsidR="00097B5C" w:rsidRDefault="00097B5C" w:rsidP="00097B5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7B5C" w:rsidRDefault="00097B5C" w:rsidP="00097B5C">
      <w:pPr>
        <w:widowControl w:val="0"/>
        <w:rPr>
          <w:rFonts w:cs="Arial"/>
          <w:sz w:val="20"/>
        </w:rPr>
      </w:pPr>
    </w:p>
    <w:p w:rsidR="00097B5C" w:rsidRDefault="00097B5C" w:rsidP="00097B5C">
      <w:pPr>
        <w:widowControl w:val="0"/>
        <w:rPr>
          <w:rFonts w:cs="Arial"/>
          <w:sz w:val="20"/>
        </w:rPr>
      </w:pPr>
    </w:p>
    <w:p w:rsidR="00097B5C" w:rsidRDefault="00097B5C" w:rsidP="00097B5C">
      <w:pPr>
        <w:widowControl w:val="0"/>
        <w:rPr>
          <w:rFonts w:cs="Arial"/>
          <w:sz w:val="20"/>
        </w:rPr>
      </w:pPr>
    </w:p>
    <w:p w:rsidR="00097B5C" w:rsidRDefault="00097B5C" w:rsidP="00097B5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7B5C" w:rsidRDefault="00097B5C" w:rsidP="00097B5C">
      <w:pPr>
        <w:widowControl w:val="0"/>
        <w:rPr>
          <w:rFonts w:cs="Arial"/>
          <w:sz w:val="20"/>
        </w:rPr>
      </w:pPr>
    </w:p>
    <w:p w:rsidR="00097B5C" w:rsidRDefault="00097B5C" w:rsidP="00097B5C">
      <w:pPr>
        <w:widowControl w:val="0"/>
        <w:rPr>
          <w:rFonts w:cs="Arial"/>
          <w:sz w:val="20"/>
        </w:rPr>
      </w:pPr>
    </w:p>
    <w:p w:rsidR="00097B5C" w:rsidRDefault="00097B5C" w:rsidP="00097B5C">
      <w:pPr>
        <w:widowControl w:val="0"/>
        <w:rPr>
          <w:rFonts w:cs="Arial"/>
        </w:rPr>
      </w:pPr>
    </w:p>
    <w:p w:rsidR="00097B5C" w:rsidRDefault="00097B5C" w:rsidP="00097B5C">
      <w:pPr>
        <w:pStyle w:val="Capa"/>
        <w:rPr>
          <w:color w:val="FF9900"/>
        </w:rPr>
      </w:pPr>
      <w:r>
        <w:t>SINDRAPE</w:t>
      </w:r>
    </w:p>
    <w:p w:rsidR="00097B5C" w:rsidRDefault="00097B5C" w:rsidP="00097B5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97B5C" w:rsidRPr="00097B5C" w:rsidRDefault="00097B5C" w:rsidP="00097B5C">
      <w:pPr>
        <w:widowControl w:val="0"/>
        <w:rPr>
          <w:color w:val="000080"/>
        </w:rPr>
      </w:pPr>
    </w:p>
    <w:p w:rsidR="00097B5C" w:rsidRPr="00097B5C" w:rsidRDefault="00097B5C" w:rsidP="00097B5C">
      <w:pPr>
        <w:widowControl w:val="0"/>
        <w:jc w:val="right"/>
        <w:rPr>
          <w:rFonts w:cs="Arial"/>
          <w:b/>
          <w:bCs/>
          <w:color w:val="000080"/>
        </w:rPr>
      </w:pPr>
    </w:p>
    <w:p w:rsidR="00097B5C" w:rsidRDefault="00097B5C" w:rsidP="00097B5C">
      <w:pPr>
        <w:pStyle w:val="Capa"/>
      </w:pPr>
      <w:r>
        <w:t>UCS0007</w:t>
      </w:r>
      <w:r w:rsidR="00C74A9B">
        <w:t xml:space="preserve"> </w:t>
      </w:r>
      <w:r>
        <w:t>– Consultar Tipos de Eventos</w:t>
      </w:r>
    </w:p>
    <w:p w:rsidR="00097B5C" w:rsidRDefault="00097B5C" w:rsidP="00097B5C">
      <w:pPr>
        <w:widowControl w:val="0"/>
        <w:rPr>
          <w:rFonts w:cs="Arial"/>
        </w:rPr>
      </w:pPr>
    </w:p>
    <w:p w:rsidR="00097B5C" w:rsidRDefault="00097B5C" w:rsidP="00097B5C">
      <w:pPr>
        <w:widowControl w:val="0"/>
      </w:pPr>
    </w:p>
    <w:p w:rsidR="00097B5C" w:rsidRDefault="00097B5C" w:rsidP="00097B5C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097B5C" w:rsidRDefault="00097B5C" w:rsidP="00097B5C">
      <w:pPr>
        <w:pStyle w:val="Corpodetexto3"/>
        <w:widowControl w:val="0"/>
        <w:spacing w:after="0"/>
        <w:rPr>
          <w:rFonts w:cs="Arial"/>
        </w:rPr>
      </w:pPr>
    </w:p>
    <w:p w:rsidR="00097B5C" w:rsidRPr="00097B5C" w:rsidRDefault="00097B5C" w:rsidP="00097B5C">
      <w:pPr>
        <w:pStyle w:val="Corpodetexto3"/>
        <w:widowControl w:val="0"/>
        <w:spacing w:after="0"/>
        <w:rPr>
          <w:rFonts w:cs="Arial"/>
        </w:rPr>
      </w:pPr>
      <w:r w:rsidRPr="00097B5C">
        <w:rPr>
          <w:rFonts w:cs="Arial"/>
        </w:rPr>
        <w:t>Histórico de Revisões</w:t>
      </w:r>
    </w:p>
    <w:p w:rsidR="00097B5C" w:rsidRDefault="00097B5C" w:rsidP="00097B5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97B5C" w:rsidTr="00097B5C">
        <w:tc>
          <w:tcPr>
            <w:tcW w:w="1501" w:type="dxa"/>
          </w:tcPr>
          <w:p w:rsidR="00097B5C" w:rsidRDefault="00097B5C" w:rsidP="00097B5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097B5C" w:rsidRDefault="00097B5C" w:rsidP="00097B5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097B5C" w:rsidRDefault="00097B5C" w:rsidP="00097B5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097B5C" w:rsidRDefault="00097B5C" w:rsidP="00097B5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97B5C" w:rsidTr="00097B5C">
        <w:tc>
          <w:tcPr>
            <w:tcW w:w="1501" w:type="dxa"/>
          </w:tcPr>
          <w:p w:rsidR="00097B5C" w:rsidRDefault="00097B5C" w:rsidP="00097B5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02/05/2008</w:t>
            </w:r>
          </w:p>
        </w:tc>
        <w:tc>
          <w:tcPr>
            <w:tcW w:w="1033" w:type="dxa"/>
          </w:tcPr>
          <w:p w:rsidR="00097B5C" w:rsidRDefault="00097B5C" w:rsidP="00097B5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097B5C" w:rsidRDefault="00097B5C" w:rsidP="00097B5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097B5C" w:rsidRDefault="00097B5C" w:rsidP="00097B5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097B5C" w:rsidRDefault="00097B5C" w:rsidP="00097B5C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097B5C" w:rsidRPr="00097B5C" w:rsidRDefault="00097B5C" w:rsidP="00097B5C">
      <w:pPr>
        <w:pStyle w:val="Corpodetexto3"/>
        <w:widowControl w:val="0"/>
        <w:spacing w:after="0"/>
        <w:rPr>
          <w:rFonts w:cs="Arial"/>
        </w:rPr>
      </w:pPr>
      <w:r w:rsidRPr="00097B5C">
        <w:rPr>
          <w:rFonts w:cs="Arial"/>
        </w:rPr>
        <w:lastRenderedPageBreak/>
        <w:t>Índice</w:t>
      </w:r>
    </w:p>
    <w:p w:rsidR="00097B5C" w:rsidRPr="00097B5C" w:rsidRDefault="00097B5C" w:rsidP="00097B5C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C74A9B" w:rsidRDefault="00097B5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29699" w:history="1">
        <w:r w:rsidR="00C74A9B" w:rsidRPr="0008303F">
          <w:rPr>
            <w:rStyle w:val="Hyperlink"/>
            <w:noProof/>
          </w:rPr>
          <w:t>1.</w:t>
        </w:r>
        <w:r w:rsidR="00C74A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4A9B" w:rsidRPr="0008303F">
          <w:rPr>
            <w:rStyle w:val="Hyperlink"/>
            <w:noProof/>
          </w:rPr>
          <w:t>Pacote/Caso de Uso</w:t>
        </w:r>
        <w:r w:rsidR="00C74A9B">
          <w:rPr>
            <w:noProof/>
            <w:webHidden/>
          </w:rPr>
          <w:tab/>
        </w:r>
        <w:r w:rsidR="00C74A9B">
          <w:rPr>
            <w:noProof/>
            <w:webHidden/>
          </w:rPr>
          <w:fldChar w:fldCharType="begin"/>
        </w:r>
        <w:r w:rsidR="00C74A9B">
          <w:rPr>
            <w:noProof/>
            <w:webHidden/>
          </w:rPr>
          <w:instrText xml:space="preserve"> PAGEREF _Toc404529699 \h </w:instrText>
        </w:r>
        <w:r w:rsidR="00C74A9B">
          <w:rPr>
            <w:noProof/>
            <w:webHidden/>
          </w:rPr>
        </w:r>
        <w:r w:rsidR="00C74A9B">
          <w:rPr>
            <w:noProof/>
            <w:webHidden/>
          </w:rPr>
          <w:fldChar w:fldCharType="separate"/>
        </w:r>
        <w:r w:rsidR="00C74A9B">
          <w:rPr>
            <w:noProof/>
            <w:webHidden/>
          </w:rPr>
          <w:t>4</w:t>
        </w:r>
        <w:r w:rsidR="00C74A9B">
          <w:rPr>
            <w:noProof/>
            <w:webHidden/>
          </w:rPr>
          <w:fldChar w:fldCharType="end"/>
        </w:r>
      </w:hyperlink>
    </w:p>
    <w:p w:rsidR="00C74A9B" w:rsidRDefault="00C74A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700" w:history="1">
        <w:r w:rsidRPr="0008303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8303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4A9B" w:rsidRDefault="00C74A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701" w:history="1">
        <w:r w:rsidRPr="0008303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8303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4A9B" w:rsidRDefault="00C74A9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702" w:history="1">
        <w:r w:rsidRPr="0008303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8303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4A9B" w:rsidRDefault="00C74A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703" w:history="1">
        <w:r w:rsidRPr="0008303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8303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4A9B" w:rsidRDefault="00C74A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704" w:history="1">
        <w:r w:rsidRPr="0008303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8303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4A9B" w:rsidRDefault="00C74A9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705" w:history="1">
        <w:r w:rsidRPr="0008303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8303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4A9B" w:rsidRDefault="00C74A9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706" w:history="1">
        <w:r w:rsidRPr="0008303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8303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4A9B" w:rsidRDefault="00C74A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707" w:history="1">
        <w:r w:rsidRPr="0008303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8303F">
          <w:rPr>
            <w:rStyle w:val="Hyperlink"/>
            <w:noProof/>
          </w:rPr>
          <w:t>Consultar Tipos de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4A9B" w:rsidRDefault="00C74A9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708" w:history="1">
        <w:r w:rsidRPr="0008303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830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4A9B" w:rsidRDefault="00C74A9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709" w:history="1">
        <w:r w:rsidRPr="0008303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8303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7B5C" w:rsidRDefault="00097B5C" w:rsidP="00097B5C">
      <w:pPr>
        <w:pStyle w:val="Sumrio1"/>
      </w:pPr>
      <w:r>
        <w:fldChar w:fldCharType="end"/>
      </w:r>
    </w:p>
    <w:p w:rsidR="00097B5C" w:rsidRDefault="00097B5C" w:rsidP="00097B5C">
      <w:pPr>
        <w:widowControl w:val="0"/>
        <w:rPr>
          <w:rFonts w:cs="Arial"/>
          <w:b/>
          <w:bCs/>
          <w:color w:val="000000"/>
        </w:rPr>
      </w:pPr>
    </w:p>
    <w:p w:rsidR="00097B5C" w:rsidRDefault="00097B5C" w:rsidP="00097B5C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097B5C" w:rsidRDefault="00097B5C" w:rsidP="00097B5C">
      <w:pPr>
        <w:pStyle w:val="Heading"/>
      </w:pPr>
    </w:p>
    <w:p w:rsidR="00097B5C" w:rsidRDefault="00097B5C" w:rsidP="00097B5C">
      <w:pPr>
        <w:pStyle w:val="Heading"/>
        <w:jc w:val="center"/>
      </w:pPr>
    </w:p>
    <w:p w:rsidR="00097B5C" w:rsidRDefault="00097B5C" w:rsidP="00097B5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97B5C" w:rsidRDefault="00097B5C" w:rsidP="00097B5C">
      <w:pPr>
        <w:pStyle w:val="Ttulo1"/>
        <w:keepNext w:val="0"/>
        <w:widowControl w:val="0"/>
        <w:spacing w:before="0" w:line="240" w:lineRule="auto"/>
        <w:ind w:left="540" w:hanging="540"/>
      </w:pPr>
      <w:bookmarkStart w:id="2" w:name="_Toc404529699"/>
      <w:r>
        <w:lastRenderedPageBreak/>
        <w:t>Pacote/Caso de Uso</w:t>
      </w:r>
      <w:bookmarkEnd w:id="2"/>
    </w:p>
    <w:p w:rsidR="00097B5C" w:rsidRDefault="00097B5C" w:rsidP="00097B5C"/>
    <w:p w:rsidR="00097B5C" w:rsidRDefault="00097B5C" w:rsidP="00097B5C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Consultar Tipos de Eventos</w:t>
      </w:r>
    </w:p>
    <w:p w:rsidR="00097B5C" w:rsidRDefault="00097B5C" w:rsidP="00097B5C">
      <w:pPr>
        <w:widowControl w:val="0"/>
        <w:ind w:left="902"/>
        <w:rPr>
          <w:rFonts w:cs="Arial"/>
          <w:b/>
          <w:bCs/>
          <w:color w:val="FF0000"/>
        </w:rPr>
      </w:pPr>
    </w:p>
    <w:p w:rsidR="00097B5C" w:rsidRDefault="00097B5C" w:rsidP="00097B5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77584278"/>
      <w:bookmarkStart w:id="4" w:name="_Toc404529700"/>
      <w:r>
        <w:t>Descrição</w:t>
      </w:r>
      <w:bookmarkEnd w:id="3"/>
      <w:bookmarkEnd w:id="4"/>
    </w:p>
    <w:p w:rsidR="00097B5C" w:rsidRDefault="00097B5C" w:rsidP="00097B5C">
      <w:pPr>
        <w:pStyle w:val="Recuodecorpodetexto2"/>
        <w:widowControl w:val="0"/>
        <w:ind w:left="1620" w:firstLine="0"/>
        <w:rPr>
          <w:sz w:val="24"/>
        </w:rPr>
      </w:pPr>
    </w:p>
    <w:p w:rsidR="00097B5C" w:rsidRDefault="00097B5C" w:rsidP="00097B5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Caso de uso responsável por consultar os tipos de eventos </w:t>
      </w:r>
      <w:proofErr w:type="gramStart"/>
      <w:r>
        <w:rPr>
          <w:sz w:val="24"/>
        </w:rPr>
        <w:t>cadastrados(</w:t>
      </w:r>
      <w:proofErr w:type="gramEnd"/>
      <w:r>
        <w:rPr>
          <w:sz w:val="24"/>
        </w:rPr>
        <w:t>as).</w:t>
      </w:r>
    </w:p>
    <w:p w:rsidR="00097B5C" w:rsidRDefault="00097B5C" w:rsidP="00097B5C">
      <w:pPr>
        <w:pStyle w:val="Recuodecorpodetexto2"/>
        <w:widowControl w:val="0"/>
        <w:ind w:left="1620" w:firstLine="0"/>
        <w:rPr>
          <w:sz w:val="24"/>
        </w:rPr>
      </w:pPr>
    </w:p>
    <w:p w:rsidR="00097B5C" w:rsidRDefault="00097B5C" w:rsidP="00097B5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529701"/>
      <w:r>
        <w:t>Requisitos atendidos</w:t>
      </w:r>
      <w:bookmarkEnd w:id="5"/>
    </w:p>
    <w:p w:rsidR="00097B5C" w:rsidRDefault="00097B5C" w:rsidP="00097B5C"/>
    <w:p w:rsidR="00097B5C" w:rsidRDefault="00097B5C" w:rsidP="00097B5C">
      <w:pPr>
        <w:pStyle w:val="Recuodecorpodetexto"/>
        <w:ind w:left="1260"/>
      </w:pPr>
      <w:r>
        <w:t>Não se aplica.</w:t>
      </w:r>
    </w:p>
    <w:p w:rsidR="00097B5C" w:rsidRDefault="00097B5C" w:rsidP="00097B5C"/>
    <w:p w:rsidR="00097B5C" w:rsidRDefault="00097B5C" w:rsidP="00097B5C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404529702"/>
      <w:r>
        <w:t>Conceito</w:t>
      </w:r>
      <w:bookmarkEnd w:id="6"/>
      <w:r>
        <w:tab/>
      </w:r>
    </w:p>
    <w:p w:rsidR="00097B5C" w:rsidRDefault="00097B5C" w:rsidP="00097B5C"/>
    <w:p w:rsidR="00097B5C" w:rsidRDefault="00097B5C" w:rsidP="00097B5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529703"/>
      <w:r>
        <w:t>Conceitos principais</w:t>
      </w:r>
      <w:bookmarkEnd w:id="7"/>
    </w:p>
    <w:p w:rsidR="00097B5C" w:rsidRDefault="00097B5C" w:rsidP="00097B5C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097B5C" w:rsidRDefault="00097B5C" w:rsidP="00097B5C"/>
    <w:p w:rsidR="00097B5C" w:rsidRDefault="00097B5C" w:rsidP="00097B5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102356184"/>
      <w:bookmarkStart w:id="9" w:name="_Toc404529704"/>
      <w:r>
        <w:t>Conceitos associados</w:t>
      </w:r>
      <w:bookmarkEnd w:id="8"/>
      <w:bookmarkEnd w:id="9"/>
    </w:p>
    <w:p w:rsidR="00097B5C" w:rsidRDefault="00097B5C" w:rsidP="00097B5C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097B5C" w:rsidRDefault="00097B5C" w:rsidP="00097B5C">
      <w:pPr>
        <w:rPr>
          <w:rFonts w:eastAsia="Arial Unicode MS"/>
        </w:rPr>
      </w:pPr>
    </w:p>
    <w:p w:rsidR="00097B5C" w:rsidRDefault="00097B5C" w:rsidP="00097B5C">
      <w:pPr>
        <w:pStyle w:val="Ttulo1"/>
        <w:keepNext w:val="0"/>
        <w:widowControl w:val="0"/>
        <w:spacing w:before="0" w:line="240" w:lineRule="auto"/>
        <w:ind w:left="540" w:hanging="540"/>
      </w:pPr>
      <w:bookmarkStart w:id="10" w:name="_Toc77584279"/>
      <w:r>
        <w:br w:type="page"/>
      </w:r>
      <w:bookmarkStart w:id="11" w:name="_Toc404529705"/>
      <w:r>
        <w:lastRenderedPageBreak/>
        <w:t>Diagrama</w:t>
      </w:r>
      <w:bookmarkEnd w:id="11"/>
    </w:p>
    <w:p w:rsidR="00097B5C" w:rsidRDefault="00097B5C" w:rsidP="00097B5C">
      <w:pPr>
        <w:pStyle w:val="Cabealho"/>
        <w:widowControl w:val="0"/>
        <w:rPr>
          <w:rFonts w:cs="Arial"/>
        </w:rPr>
      </w:pPr>
    </w:p>
    <w:p w:rsidR="00097B5C" w:rsidRDefault="00C74A9B" w:rsidP="00097B5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724400" cy="1657350"/>
                <wp:effectExtent l="0" t="0" r="0" b="0"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19885" y="22860"/>
                            <a:ext cx="1226185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19885" y="146685"/>
                            <a:ext cx="3082290" cy="14878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48205" y="293370"/>
                            <a:ext cx="21266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4A9B" w:rsidRDefault="00C74A9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UCS 049 - Consultar Tipos de Eventos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15925" y="473710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17525" y="676275"/>
                            <a:ext cx="0" cy="2032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05130" y="755650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82270" y="87947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17525" y="879475"/>
                            <a:ext cx="13462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7310" y="1082040"/>
                            <a:ext cx="7708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4A9B" w:rsidRDefault="00C74A9B" w:rsidP="00C74A9B">
                              <w:pPr>
                                <w:ind w:left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833245" y="879475"/>
                            <a:ext cx="2609850" cy="4622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94890" y="958215"/>
                            <a:ext cx="17252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4A9B" w:rsidRDefault="00C74A9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Consultar Tipos de Eventos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686435" y="766445"/>
                            <a:ext cx="93345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9" o:spid="_x0000_s1026" editas="canvas" style="width:372pt;height:130.5pt;mso-position-horizontal-relative:char;mso-position-vertical-relative:line" coordsize="47244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+VApwUAAEUmAAAOAAAAZHJzL2Uyb0RvYy54bWzsWtFyozYUfe9M/4Hh3WskhABPnJ2sHbed&#10;SbuZpv0AGbDNFCMqSOy003/vvRLYxhuv4+w6bVry4AgQ4ko6OufqwMX79TKzHhJVpjIf2uSdY1tJ&#10;Hsk4zedD+9dfJr3AtspK5LHIZJ4M7cektN9ffvvNxaoYJFQuZBYnyoJG8nKwKob2oqqKQb9fRotk&#10;Kcp3skhyuDiTaikqOFTzfqzEClpfZn3qOLy/kioulIySsoSzY3PRvtTtz2ZJVH2czcqksrKhDbFV&#10;+lfp3yn+9i8vxGCuRLFIozoM8YIoliLN4aGbpsaiEta9Sj9paplGSpZyVr2L5LIvZ7M0SnQfoDfE&#10;2evNSOQPotSdiWB0mgCh9BXbnc4x7lxO0iyD0ehD6wM8h/9XMD8JXs7ydiVzRtet66wKmMCy2Exl&#10;+WUh3i1Ekeiel4Pop4dbZaXx0Ga2lYslwOhnmFiRz7PE8nAK8eFQ6664VRhnWdzI6LfSyuVoAbWS&#10;K6XkapGIGIIiWB8C37kBD0q41ZqufpQxtC7uK6lncz1TS2wQ5slaw72chEHg2dbj0KY04DV8knVl&#10;RXiZUk7wcgTXietRTwfXF4OmnUKV1XeJXFpYGNoKeqGfIx5uygrjEoOmiu6HzNIY50UfqPl0lCnr&#10;QQCUJ/A3GumuQHd3q2W5tUJgf/7+MHQc133qfnz+WJQL8xzdNFYTg2VawUrN0uXQDhz8M6dxWK/z&#10;WFepRJqZMnQEIaPHGYfWTNFUxo8wzEqaZQi0AYWFVH/Y1gqW4NAuf78XKrGt7IccpiokjOGa1QfM&#10;8ykcqN0r090rIo+gqaFd2ZYpjiqzzu8Llc4X8CSiByWXVzC9s1SPN069iaoOFiBsYj07loEY97HM&#10;cUhb0HwdLBPGOeBWz2EDZtcJKA1hxDWYWeAHTofmmig6NMNKqnFaM3P4KZr9V0QzJSygAFDNzKHr&#10;+nvUTAnlnNTUDLgOTIWXU/NGLw9poxjASgJWR+rENaWTgT9DJ7wOrgPWY5Rf95gzHveuJiPW4xPi&#10;e2N3PBqNyV9IU4QNFmkcJznSf5OYEPY8Ua1TJJNSbFKTlkyU+2oymeB0wYDsVOu3w9CXoS97XSKU&#10;OR9o2JvwwO+xCfN6oe8EPYeEH0LusJCNJ+0u3aR58uVdQpkLQWM1qe8EDT3Y7ZuWKo2Gdt9OFrTN&#10;jGD426GAVpuJ3lO7aj1d13x+VPhySI4b2dtI3kbuoGCkDgqHZA4npSxQ2ib/uLQRiNNo20fIVqzg&#10;FYmAES8ETCAPMN/1IZKWqlGHeryhAVM2qD+QoSVZlhYlJqJi8BaSNCXv61ysy8uObq+e3mMQ0oBX&#10;81S4A95RfqvqFf2s/YIHpF6Dkfuc+nspFqwSTK6o48JOFh9zWI4y4JzPgbAlR2faADwTW1s+/LcI&#10;32ZwDurZYRI3zI1zg/nO6+0OCG2h0PBYnXKdCkPmeMQFsAHWfA/ob58TXU5xa4VY7GB4vvzrTcLQ&#10;bcNQuyenwNCagYB+3+y9ax/Fha0lJOAIyMAP2T4v1tZJTY5asDtybKfQX29X8CZRufEBtUQDV9aq&#10;DB7gqeS4o9FPY5Hxhhzr5LHDYofFrSWNpsK+j0e0s1rT5N2ZTWnuu7jfAi4lYNk54JgCQE3qhaa0&#10;D3vxxsbrjI89cwBt9M74qBFzaMf4IuNDv67ZZAtH/Y+28Q9wNqY/FIzhD4W35YDwhhW0A0LYjkKd&#10;mxBI4LqUGQ/kKUmj3AkD2ATo/ArUjQZHsv7OBPnfvZwifoPf7ZtWULptmnVuEINUMa1boGuhF1Dz&#10;8K2sEZ96NGycvM7Qb5vena494w31y3Vts984qmv/MV9/887a7Lt231efuu/iAWeuESmfcwZ61Upb&#10;4R0eazTqiDyd7I2S4Mg7oxd8HdGZo8YcBZtUf6qkzez6uyr8GGr3WJup26+/Lv8GAAD//wMAUEsD&#10;BBQABgAIAAAAIQDVymwU2wAAAAUBAAAPAAAAZHJzL2Rvd25yZXYueG1sTI9BS8NAEIXvgv9hGcGb&#10;3bSUVNJsSlGkiHiw1ft0M01Cs7Mhu0mjv97Ri14ePN7w3jf5ZnKtGqkPjWcD81kCitj6suHKwPvh&#10;6e4eVIjIJbaeycAnBdgU11c5ZqW/8BuN+1gpKeGQoYE6xi7TOtiaHIaZ74glO/neYRTbV7rs8SLl&#10;rtWLJEm1w4ZlocaOHmqy5/3gDOC4Ha07Pacvdvj44tXj7tC97oy5vZm2a1CRpvh3DD/4gg6FMB39&#10;wGVQrQF5JP6qZKvlUuzRwCKdJ6CLXP+nL74BAAD//wMAUEsBAi0AFAAGAAgAAAAhALaDOJL+AAAA&#10;4QEAABMAAAAAAAAAAAAAAAAAAAAAAFtDb250ZW50X1R5cGVzXS54bWxQSwECLQAUAAYACAAAACEA&#10;OP0h/9YAAACUAQAACwAAAAAAAAAAAAAAAAAvAQAAX3JlbHMvLnJlbHNQSwECLQAUAAYACAAAACEA&#10;FkPlQKcFAABFJgAADgAAAAAAAAAAAAAAAAAuAgAAZHJzL2Uyb0RvYy54bWxQSwECLQAUAAYACAAA&#10;ACEA1cpsFNsAAAAFAQAADwAAAAAAAAAAAAAAAAABCAAAZHJzL2Rvd25yZXYueG1sUEsFBgAAAAAE&#10;AAQA8wAAAAk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7244;height:16573;visibility:visible;mso-wrap-style:square">
                  <v:fill o:detectmouseclick="t"/>
                  <v:path o:connecttype="none"/>
                </v:shape>
                <v:rect id="Rectangle 5" o:spid="_x0000_s1028" style="position:absolute;left:16198;top:228;width:12262;height:1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198;top:1466;width:30823;height:148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1482;top:2933;width:2126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C74A9B" w:rsidRDefault="00C74A9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UCS 049 - Consultar Tipos de Eventos</w:t>
                        </w:r>
                      </w:p>
                    </w:txbxContent>
                  </v:textbox>
                </v:rect>
                <v:oval id="Oval 8" o:spid="_x0000_s1031" style="position:absolute;left:4159;top:4737;width:2025;height:2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5175,6762" to="5175,8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051,7556" to="6413,7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822,8794" to="5175,10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5175,8794" to="6521,10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673;top:10820;width:7709;height:2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FUMIA&#10;AADbAAAADwAAAGRycy9kb3ducmV2LnhtbERPTWvCQBC9F/wPywheSt1UsKTRVUQQPAhi2oPehuyY&#10;TZudDdmtif56VxB6m8f7nPmyt7W4UOsrxwrexwkI4sLpiksF31+btxSED8gaa8ek4EoelovByxwz&#10;7To+0CUPpYgh7DNUYEJoMil9YciiH7uGOHJn11oMEbal1C12MdzWcpIkH9JixbHBYENrQ8Vv/mcV&#10;bPbHivgmD6+faed+iskpN7tGqdGwX81ABOrDv/jp3uo4fwqPX+IB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YwVQwgAAANsAAAAPAAAAAAAAAAAAAAAAAJgCAABkcnMvZG93&#10;bnJldi54bWxQSwUGAAAAAAQABAD1AAAAhwMAAAAA&#10;" filled="f" stroked="f">
                  <v:textbox style="mso-fit-shape-to-text:t" inset="0,0,0,0">
                    <w:txbxContent>
                      <w:p w:rsidR="00C74A9B" w:rsidRDefault="00C74A9B" w:rsidP="00C74A9B">
                        <w:pPr>
                          <w:ind w:left="0"/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</w:p>
                    </w:txbxContent>
                  </v:textbox>
                </v:rect>
                <v:oval id="Oval 14" o:spid="_x0000_s1037" style="position:absolute;left:18332;top:8794;width:26098;height:46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2948;top:9582;width:1725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C74A9B" w:rsidRDefault="00C74A9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Consultar Tipos de Eventos</w:t>
                        </w:r>
                      </w:p>
                    </w:txbxContent>
                  </v:textbox>
                </v:rect>
                <v:line id="Line 16" o:spid="_x0000_s1039" style="position:absolute;visibility:visible;mso-wrap-style:square" from="6864,7664" to="16198,7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vGcMYAAADbAAAADwAAAGRycy9kb3ducmV2LnhtbESPQWvCQBCF70L/wzKF3upGqVJSVxFR&#10;6KEgjUp7nGan2bTZ2ZhdNf77zqHgbYb35r1vZoveN+pMXawDGxgNM1DEZbA1Vwb2u83jM6iYkC02&#10;gcnAlSIs5neDGeY2XPidzkWqlIRwzNGAS6nNtY6lI49xGFpi0b5D5zHJ2lXadniRcN/ocZZNtcea&#10;pcFhSytH5W9x8gZOb9Ovp6uefGw/XX1YHzfFgX4KYx7u++ULqER9upn/r1+t4Aus/CID6P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2rxnDGAAAA2wAAAA8AAAAAAAAA&#10;AAAAAAAAoQIAAGRycy9kb3ducmV2LnhtbFBLBQYAAAAABAAEAPkAAACUAwAAAAA=&#10;" strokecolor="#903" strokeweight=".0005mm"/>
                <w10:anchorlock/>
              </v:group>
            </w:pict>
          </mc:Fallback>
        </mc:AlternateContent>
      </w:r>
    </w:p>
    <w:p w:rsidR="00097B5C" w:rsidRDefault="00097B5C" w:rsidP="00097B5C">
      <w:pPr>
        <w:widowControl w:val="0"/>
        <w:rPr>
          <w:rFonts w:cs="Arial"/>
        </w:rPr>
      </w:pPr>
    </w:p>
    <w:bookmarkEnd w:id="10"/>
    <w:p w:rsidR="00097B5C" w:rsidRDefault="00097B5C" w:rsidP="00097B5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2" w:name="_Toc404529706"/>
      <w:r>
        <w:lastRenderedPageBreak/>
        <w:t>Casos de Uso</w:t>
      </w:r>
      <w:bookmarkEnd w:id="12"/>
    </w:p>
    <w:p w:rsidR="00097B5C" w:rsidRDefault="00097B5C" w:rsidP="00097B5C">
      <w:pPr>
        <w:pStyle w:val="Ttulo2"/>
      </w:pPr>
      <w:r>
        <w:rPr>
          <w:vanish/>
        </w:rPr>
        <w:t xml:space="preserve">UCS42 </w:t>
      </w:r>
      <w:bookmarkStart w:id="13" w:name="_Toc404529707"/>
      <w:r>
        <w:t>Consultar Tipos de Eventos</w:t>
      </w:r>
      <w:bookmarkEnd w:id="13"/>
      <w:r>
        <w:t> </w:t>
      </w:r>
    </w:p>
    <w:p w:rsidR="00097B5C" w:rsidRDefault="00097B5C" w:rsidP="00097B5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529708"/>
      <w:r>
        <w:t>Fluxo Básico</w:t>
      </w:r>
      <w:bookmarkEnd w:id="14"/>
    </w:p>
    <w:p w:rsidR="00097B5C" w:rsidRDefault="00097B5C" w:rsidP="00097B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Consultar Tipos de Eventos.</w:t>
      </w:r>
    </w:p>
    <w:p w:rsidR="00097B5C" w:rsidRDefault="00097B5C" w:rsidP="00097B5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os tipos de eventos cadastrados.</w:t>
      </w:r>
    </w:p>
    <w:p w:rsidR="00097B5C" w:rsidRDefault="00097B5C" w:rsidP="00097B5C">
      <w:pPr>
        <w:pStyle w:val="Recuodecorpodetexto"/>
      </w:pPr>
    </w:p>
    <w:p w:rsidR="00097B5C" w:rsidRDefault="00097B5C" w:rsidP="00097B5C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91234987"/>
      <w:bookmarkStart w:id="16" w:name="_Toc91236521"/>
      <w:bookmarkStart w:id="17" w:name="_Toc77584298"/>
      <w:r>
        <w:br w:type="page"/>
      </w:r>
      <w:bookmarkStart w:id="18" w:name="_Toc404529709"/>
      <w:r>
        <w:lastRenderedPageBreak/>
        <w:t>Anexos</w:t>
      </w:r>
      <w:bookmarkEnd w:id="15"/>
      <w:bookmarkEnd w:id="16"/>
      <w:bookmarkEnd w:id="18"/>
    </w:p>
    <w:p w:rsidR="00097B5C" w:rsidRDefault="00097B5C" w:rsidP="00097B5C"/>
    <w:bookmarkEnd w:id="17"/>
    <w:p w:rsidR="00097B5C" w:rsidRDefault="00097B5C" w:rsidP="00097B5C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097B5C" w:rsidRDefault="00097B5C" w:rsidP="00097B5C">
      <w:pPr>
        <w:widowControl w:val="0"/>
        <w:ind w:left="540"/>
        <w:rPr>
          <w:rFonts w:cs="Arial"/>
        </w:rPr>
      </w:pPr>
    </w:p>
    <w:p w:rsidR="00097B5C" w:rsidRDefault="00097B5C" w:rsidP="00097B5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97B5C" w:rsidRDefault="00097B5C" w:rsidP="00097B5C">
      <w:pPr>
        <w:pStyle w:val="Recuodecorpodetexto"/>
      </w:pPr>
    </w:p>
    <w:p w:rsidR="00097B5C" w:rsidRDefault="00097B5C" w:rsidP="00097B5C">
      <w:pPr>
        <w:pStyle w:val="Corpodetexto3"/>
        <w:widowControl w:val="0"/>
        <w:spacing w:after="0"/>
      </w:pPr>
    </w:p>
    <w:p w:rsidR="00F41655" w:rsidRPr="00097B5C" w:rsidRDefault="00F41655" w:rsidP="00097B5C"/>
    <w:sectPr w:rsidR="00F41655" w:rsidRPr="00097B5C" w:rsidSect="00C74A9B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426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B5C" w:rsidRDefault="00097B5C" w:rsidP="002908D9">
      <w:r>
        <w:separator/>
      </w:r>
    </w:p>
  </w:endnote>
  <w:endnote w:type="continuationSeparator" w:id="0">
    <w:p w:rsidR="00097B5C" w:rsidRDefault="00097B5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74A9B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97B5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74A9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74A9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97B5C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C74A9B">
            <w:rPr>
              <w:b/>
              <w:sz w:val="20"/>
              <w:szCs w:val="20"/>
            </w:rPr>
            <w:t xml:space="preserve"> </w:t>
          </w:r>
          <w:r w:rsidR="00097B5C">
            <w:rPr>
              <w:b/>
              <w:sz w:val="20"/>
              <w:szCs w:val="20"/>
            </w:rPr>
            <w:t>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74A9B">
            <w:rPr>
              <w:b/>
              <w:sz w:val="20"/>
              <w:szCs w:val="20"/>
            </w:rPr>
            <w:t>U</w:t>
          </w:r>
          <w:r w:rsidR="00097B5C">
            <w:rPr>
              <w:b/>
              <w:sz w:val="20"/>
              <w:szCs w:val="20"/>
            </w:rPr>
            <w:t>CS0007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74A9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74A9B">
            <w:rPr>
              <w:b/>
              <w:sz w:val="20"/>
              <w:szCs w:val="20"/>
            </w:rPr>
            <w:t>Consultar Tipos de Eventos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7AB545A" wp14:editId="62CFF0DC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B5C" w:rsidRDefault="00097B5C" w:rsidP="002908D9">
      <w:r>
        <w:separator/>
      </w:r>
    </w:p>
  </w:footnote>
  <w:footnote w:type="continuationSeparator" w:id="0">
    <w:p w:rsidR="00097B5C" w:rsidRDefault="00097B5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C74A9B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4AD9256" wp14:editId="71D3E6EC">
          <wp:simplePos x="0" y="0"/>
          <wp:positionH relativeFrom="column">
            <wp:posOffset>4248150</wp:posOffset>
          </wp:positionH>
          <wp:positionV relativeFrom="paragraph">
            <wp:posOffset>-5080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94EEB56" wp14:editId="13A728F9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EDB8D0F" wp14:editId="17BF3F8F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EF612E3" wp14:editId="613F624F">
          <wp:simplePos x="0" y="0"/>
          <wp:positionH relativeFrom="column">
            <wp:posOffset>4610100</wp:posOffset>
          </wp:positionH>
          <wp:positionV relativeFrom="paragraph">
            <wp:posOffset>-159385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B5C"/>
    <w:rsid w:val="0000536A"/>
    <w:rsid w:val="00010C94"/>
    <w:rsid w:val="00011A7E"/>
    <w:rsid w:val="00080AA2"/>
    <w:rsid w:val="00097B5C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9348E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74A9B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97B5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97B5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97B5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97B5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97B5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97B5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97B5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97B5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97B5C"/>
    <w:pPr>
      <w:ind w:left="0"/>
    </w:pPr>
  </w:style>
  <w:style w:type="paragraph" w:styleId="ndicedeilustraes">
    <w:name w:val="table of figures"/>
    <w:basedOn w:val="Normal"/>
    <w:next w:val="Normal"/>
    <w:semiHidden/>
    <w:rsid w:val="00097B5C"/>
  </w:style>
  <w:style w:type="paragraph" w:styleId="Sumrio2">
    <w:name w:val="toc 2"/>
    <w:basedOn w:val="Normal"/>
    <w:next w:val="Normal"/>
    <w:autoRedefine/>
    <w:uiPriority w:val="39"/>
    <w:rsid w:val="00097B5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97B5C"/>
    <w:pPr>
      <w:ind w:left="480"/>
    </w:pPr>
  </w:style>
  <w:style w:type="character" w:styleId="Hyperlink">
    <w:name w:val="Hyperlink"/>
    <w:basedOn w:val="Fontepargpadro"/>
    <w:uiPriority w:val="99"/>
    <w:rsid w:val="00097B5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97B5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97B5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97B5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97B5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97B5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97B5C"/>
    <w:rPr>
      <w:sz w:val="16"/>
    </w:rPr>
  </w:style>
  <w:style w:type="character" w:styleId="Nmerodepgina">
    <w:name w:val="page number"/>
    <w:basedOn w:val="Fontepargpadro"/>
    <w:rsid w:val="00097B5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97B5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97B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97B5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97B5C"/>
  </w:style>
  <w:style w:type="paragraph" w:styleId="Corpodetexto">
    <w:name w:val="Body Text"/>
    <w:basedOn w:val="Normal"/>
    <w:link w:val="CorpodetextoChar"/>
    <w:rsid w:val="00097B5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97B5C"/>
    <w:rPr>
      <w:rFonts w:eastAsia="Arial Unicode MS"/>
    </w:rPr>
  </w:style>
  <w:style w:type="paragraph" w:customStyle="1" w:styleId="tabletext">
    <w:name w:val="tabletext"/>
    <w:basedOn w:val="Normal"/>
    <w:rsid w:val="00097B5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97B5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97B5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97B5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97B5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97B5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97B5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97B5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97B5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97B5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97B5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97B5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97B5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97B5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97B5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97B5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97B5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97B5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97B5C"/>
    <w:pPr>
      <w:ind w:left="0"/>
    </w:pPr>
  </w:style>
  <w:style w:type="paragraph" w:styleId="ndicedeilustraes">
    <w:name w:val="table of figures"/>
    <w:basedOn w:val="Normal"/>
    <w:next w:val="Normal"/>
    <w:semiHidden/>
    <w:rsid w:val="00097B5C"/>
  </w:style>
  <w:style w:type="paragraph" w:styleId="Sumrio2">
    <w:name w:val="toc 2"/>
    <w:basedOn w:val="Normal"/>
    <w:next w:val="Normal"/>
    <w:autoRedefine/>
    <w:uiPriority w:val="39"/>
    <w:rsid w:val="00097B5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97B5C"/>
    <w:pPr>
      <w:ind w:left="480"/>
    </w:pPr>
  </w:style>
  <w:style w:type="character" w:styleId="Hyperlink">
    <w:name w:val="Hyperlink"/>
    <w:basedOn w:val="Fontepargpadro"/>
    <w:uiPriority w:val="99"/>
    <w:rsid w:val="00097B5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97B5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97B5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97B5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97B5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97B5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97B5C"/>
    <w:rPr>
      <w:sz w:val="16"/>
    </w:rPr>
  </w:style>
  <w:style w:type="character" w:styleId="Nmerodepgina">
    <w:name w:val="page number"/>
    <w:basedOn w:val="Fontepargpadro"/>
    <w:rsid w:val="00097B5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97B5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97B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97B5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97B5C"/>
  </w:style>
  <w:style w:type="paragraph" w:styleId="Corpodetexto">
    <w:name w:val="Body Text"/>
    <w:basedOn w:val="Normal"/>
    <w:link w:val="CorpodetextoChar"/>
    <w:rsid w:val="00097B5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97B5C"/>
    <w:rPr>
      <w:rFonts w:eastAsia="Arial Unicode MS"/>
    </w:rPr>
  </w:style>
  <w:style w:type="paragraph" w:customStyle="1" w:styleId="tabletext">
    <w:name w:val="tabletext"/>
    <w:basedOn w:val="Normal"/>
    <w:rsid w:val="00097B5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97B5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97B5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97B5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97B5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97B5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97B5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97B5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97B5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97B5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80C0F4-7567-439D-BC1C-81B747CD6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7</Pages>
  <Words>154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1691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2014-11-09T03:43:00Z</cp:lastPrinted>
  <dcterms:created xsi:type="dcterms:W3CDTF">2014-11-09T03:43:00Z</dcterms:created>
  <dcterms:modified xsi:type="dcterms:W3CDTF">2014-11-23T20:12:00Z</dcterms:modified>
</cp:coreProperties>
</file>