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1DBA" w:rsidRDefault="00E61DBA" w:rsidP="00E61DBA">
      <w:pPr>
        <w:pStyle w:val="tabletext"/>
        <w:widowControl w:val="0"/>
        <w:spacing w:after="0" w:line="240" w:lineRule="auto"/>
        <w:rPr>
          <w:rFonts w:ascii="Arial" w:eastAsia="Times New Roman" w:hAnsi="Arial" w:cs="Arial"/>
          <w:szCs w:val="24"/>
        </w:rPr>
      </w:pPr>
    </w:p>
    <w:p w:rsidR="00E61DBA" w:rsidRDefault="00E61DBA" w:rsidP="00E61DBA">
      <w:pPr>
        <w:widowControl w:val="0"/>
        <w:rPr>
          <w:rFonts w:cs="Arial"/>
        </w:rPr>
      </w:pPr>
    </w:p>
    <w:p w:rsidR="00E61DBA" w:rsidRDefault="00E61DBA" w:rsidP="00E61DBA">
      <w:pPr>
        <w:widowControl w:val="0"/>
        <w:rPr>
          <w:rFonts w:cs="Arial"/>
        </w:rPr>
      </w:pPr>
    </w:p>
    <w:p w:rsidR="00E61DBA" w:rsidRDefault="00E61DBA" w:rsidP="00E61DBA">
      <w:pPr>
        <w:widowControl w:val="0"/>
        <w:rPr>
          <w:rFonts w:cs="Arial"/>
        </w:rPr>
      </w:pPr>
    </w:p>
    <w:p w:rsidR="00E61DBA" w:rsidRDefault="00E61DBA" w:rsidP="00E61DBA">
      <w:pPr>
        <w:widowControl w:val="0"/>
        <w:rPr>
          <w:rFonts w:cs="Arial"/>
        </w:rPr>
      </w:pPr>
    </w:p>
    <w:p w:rsidR="00E61DBA" w:rsidRDefault="00E61DBA" w:rsidP="00E61DBA">
      <w:pPr>
        <w:pStyle w:val="tabletext"/>
        <w:widowControl w:val="0"/>
        <w:spacing w:after="0" w:line="240" w:lineRule="auto"/>
        <w:rPr>
          <w:rFonts w:ascii="Arial" w:eastAsia="Times New Roman" w:hAnsi="Arial" w:cs="Arial"/>
          <w:szCs w:val="24"/>
        </w:rPr>
      </w:pPr>
    </w:p>
    <w:p w:rsidR="00E61DBA" w:rsidRDefault="00E61DBA" w:rsidP="00E61DBA">
      <w:pPr>
        <w:widowControl w:val="0"/>
        <w:rPr>
          <w:rFonts w:cs="Arial"/>
          <w:u w:val="single"/>
        </w:rPr>
      </w:pPr>
    </w:p>
    <w:p w:rsidR="00E61DBA" w:rsidRDefault="00E61DBA" w:rsidP="00E61DBA">
      <w:pPr>
        <w:pStyle w:val="tabletext"/>
        <w:widowControl w:val="0"/>
        <w:spacing w:after="0" w:line="240" w:lineRule="auto"/>
        <w:rPr>
          <w:rFonts w:ascii="Arial" w:eastAsia="Times New Roman" w:hAnsi="Arial" w:cs="Arial"/>
          <w:szCs w:val="24"/>
        </w:rPr>
      </w:pPr>
    </w:p>
    <w:p w:rsidR="00E61DBA" w:rsidRDefault="00E61DBA" w:rsidP="00E61DBA">
      <w:pPr>
        <w:widowControl w:val="0"/>
        <w:rPr>
          <w:rFonts w:cs="Arial"/>
        </w:rPr>
      </w:pPr>
    </w:p>
    <w:p w:rsidR="00E61DBA" w:rsidRDefault="00E61DBA" w:rsidP="00E61DBA">
      <w:pPr>
        <w:widowControl w:val="0"/>
        <w:rPr>
          <w:rFonts w:cs="Arial"/>
        </w:rPr>
      </w:pPr>
    </w:p>
    <w:p w:rsidR="00E61DBA" w:rsidRDefault="00E61DBA" w:rsidP="00E61DBA">
      <w:pPr>
        <w:widowControl w:val="0"/>
        <w:rPr>
          <w:rFonts w:cs="Arial"/>
        </w:rPr>
      </w:pPr>
    </w:p>
    <w:p w:rsidR="00E61DBA" w:rsidRDefault="00E61DBA" w:rsidP="00E61DBA">
      <w:pPr>
        <w:pStyle w:val="tabletext"/>
        <w:widowControl w:val="0"/>
        <w:spacing w:after="0" w:line="240" w:lineRule="auto"/>
        <w:rPr>
          <w:rFonts w:ascii="Arial" w:eastAsia="Times New Roman" w:hAnsi="Arial" w:cs="Arial"/>
          <w:szCs w:val="24"/>
        </w:rPr>
      </w:pPr>
    </w:p>
    <w:p w:rsidR="00E61DBA" w:rsidRDefault="00E61DBA" w:rsidP="00E61DBA">
      <w:pPr>
        <w:widowControl w:val="0"/>
        <w:rPr>
          <w:rFonts w:cs="Arial"/>
        </w:rPr>
      </w:pPr>
    </w:p>
    <w:p w:rsidR="00E61DBA" w:rsidRDefault="00E61DBA" w:rsidP="00E61DBA">
      <w:pPr>
        <w:widowControl w:val="0"/>
        <w:rPr>
          <w:rFonts w:cs="Arial"/>
        </w:rPr>
      </w:pPr>
    </w:p>
    <w:p w:rsidR="00E61DBA" w:rsidRDefault="00E61DBA" w:rsidP="00E61DBA">
      <w:pPr>
        <w:widowControl w:val="0"/>
        <w:rPr>
          <w:rFonts w:cs="Arial"/>
        </w:rPr>
      </w:pPr>
    </w:p>
    <w:p w:rsidR="00E61DBA" w:rsidRDefault="00E61DBA" w:rsidP="00E61DBA">
      <w:pPr>
        <w:pStyle w:val="Capa"/>
        <w:rPr>
          <w:color w:val="FF9900"/>
        </w:rPr>
      </w:pPr>
      <w:r>
        <w:t>SINDRAPE</w:t>
      </w:r>
    </w:p>
    <w:p w:rsidR="00E61DBA" w:rsidRDefault="00E61DBA" w:rsidP="00E61DBA">
      <w:pPr>
        <w:pStyle w:val="Capa"/>
        <w:rPr>
          <w:color w:val="FF9900"/>
        </w:rPr>
      </w:pPr>
      <w:r>
        <w:rPr>
          <w:rFonts w:eastAsia="Arial Unicode MS"/>
        </w:rPr>
        <w:t>SOLUÇÃO INTEGRADA DE ADMINISTRAÇÃO DE PESSOAL</w:t>
      </w:r>
    </w:p>
    <w:p w:rsidR="00E61DBA" w:rsidRPr="00E61DBA" w:rsidRDefault="00E61DBA" w:rsidP="00E61DBA">
      <w:pPr>
        <w:widowControl w:val="0"/>
        <w:rPr>
          <w:color w:val="000080"/>
        </w:rPr>
      </w:pPr>
    </w:p>
    <w:p w:rsidR="00E61DBA" w:rsidRPr="00E61DBA" w:rsidRDefault="00E61DBA" w:rsidP="00E61DBA">
      <w:pPr>
        <w:widowControl w:val="0"/>
        <w:jc w:val="right"/>
        <w:rPr>
          <w:rFonts w:cs="Arial"/>
          <w:b/>
          <w:bCs/>
          <w:color w:val="000080"/>
        </w:rPr>
      </w:pPr>
    </w:p>
    <w:p w:rsidR="00E61DBA" w:rsidRDefault="00E61DBA" w:rsidP="00E61DBA">
      <w:pPr>
        <w:pStyle w:val="Capa"/>
        <w:rPr>
          <w:color w:val="FF9900"/>
        </w:rPr>
      </w:pPr>
      <w:r>
        <w:t>UCS0084 – Manter Férias Individuais</w:t>
      </w:r>
    </w:p>
    <w:p w:rsidR="00E61DBA" w:rsidRPr="00E61DBA" w:rsidRDefault="00E61DBA" w:rsidP="00E61DBA">
      <w:pPr>
        <w:widowControl w:val="0"/>
        <w:rPr>
          <w:rFonts w:cs="Arial"/>
          <w:color w:val="000080"/>
        </w:rPr>
      </w:pPr>
    </w:p>
    <w:p w:rsidR="00E61DBA" w:rsidRDefault="00E61DBA" w:rsidP="00E61DBA">
      <w:pPr>
        <w:widowControl w:val="0"/>
      </w:pPr>
    </w:p>
    <w:p w:rsidR="00E61DBA" w:rsidRDefault="00E61DBA" w:rsidP="00E61DBA">
      <w:pPr>
        <w:pStyle w:val="Corpodetexto3"/>
        <w:widowControl w:val="0"/>
        <w:spacing w:after="0"/>
        <w:rPr>
          <w:rFonts w:cs="Arial"/>
        </w:rPr>
      </w:pPr>
      <w:r>
        <w:rPr>
          <w:b w:val="0"/>
        </w:rPr>
        <w:br w:type="page"/>
      </w:r>
    </w:p>
    <w:p w:rsidR="00E61DBA" w:rsidRPr="00E61DBA" w:rsidRDefault="00E61DBA" w:rsidP="00E61DBA">
      <w:pPr>
        <w:pStyle w:val="Corpodetexto3"/>
        <w:widowControl w:val="0"/>
        <w:spacing w:after="0"/>
        <w:rPr>
          <w:rFonts w:cs="Arial"/>
        </w:rPr>
      </w:pPr>
      <w:r w:rsidRPr="00E61DBA">
        <w:rPr>
          <w:rFonts w:cs="Arial"/>
        </w:rPr>
        <w:lastRenderedPageBreak/>
        <w:t>Histórico de Revisões</w:t>
      </w:r>
    </w:p>
    <w:p w:rsidR="00E61DBA" w:rsidRDefault="00E61DBA" w:rsidP="00E61DBA">
      <w:pPr>
        <w:widowControl w:val="0"/>
        <w:rPr>
          <w:rFonts w:cs="Arial"/>
          <w:b/>
          <w:bCs/>
          <w:sz w:val="28"/>
        </w:rPr>
      </w:pPr>
    </w:p>
    <w:tbl>
      <w:tblPr>
        <w:tblW w:w="9211"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1441"/>
        <w:gridCol w:w="999"/>
        <w:gridCol w:w="2929"/>
        <w:gridCol w:w="1756"/>
        <w:gridCol w:w="2086"/>
      </w:tblGrid>
      <w:tr w:rsidR="00E61DBA" w:rsidTr="00E61DBA">
        <w:tc>
          <w:tcPr>
            <w:tcW w:w="1441" w:type="dxa"/>
            <w:tcBorders>
              <w:top w:val="single" w:sz="4" w:space="0" w:color="auto"/>
              <w:left w:val="single" w:sz="4" w:space="0" w:color="auto"/>
              <w:bottom w:val="single" w:sz="4" w:space="0" w:color="auto"/>
              <w:right w:val="single" w:sz="4" w:space="0" w:color="auto"/>
            </w:tcBorders>
          </w:tcPr>
          <w:p w:rsidR="00E61DBA" w:rsidRDefault="00E61DBA" w:rsidP="00E61DBA">
            <w:pPr>
              <w:widowControl w:val="0"/>
              <w:ind w:left="0"/>
              <w:jc w:val="left"/>
              <w:rPr>
                <w:rFonts w:cs="Arial"/>
                <w:b/>
                <w:bCs/>
              </w:rPr>
            </w:pPr>
            <w:r>
              <w:rPr>
                <w:rFonts w:cs="Arial"/>
                <w:b/>
                <w:bCs/>
              </w:rPr>
              <w:t>Data</w:t>
            </w:r>
          </w:p>
        </w:tc>
        <w:tc>
          <w:tcPr>
            <w:tcW w:w="999" w:type="dxa"/>
            <w:tcBorders>
              <w:top w:val="single" w:sz="4" w:space="0" w:color="auto"/>
              <w:left w:val="single" w:sz="4" w:space="0" w:color="auto"/>
              <w:bottom w:val="single" w:sz="4" w:space="0" w:color="auto"/>
              <w:right w:val="single" w:sz="4" w:space="0" w:color="auto"/>
            </w:tcBorders>
          </w:tcPr>
          <w:p w:rsidR="00E61DBA" w:rsidRDefault="00E61DBA" w:rsidP="00E61DBA">
            <w:pPr>
              <w:widowControl w:val="0"/>
              <w:ind w:left="0"/>
              <w:jc w:val="left"/>
              <w:rPr>
                <w:rFonts w:cs="Arial"/>
                <w:b/>
                <w:bCs/>
              </w:rPr>
            </w:pPr>
            <w:r>
              <w:rPr>
                <w:rFonts w:cs="Arial"/>
                <w:b/>
                <w:bCs/>
              </w:rPr>
              <w:t>Versão</w:t>
            </w:r>
          </w:p>
        </w:tc>
        <w:tc>
          <w:tcPr>
            <w:tcW w:w="2929" w:type="dxa"/>
            <w:tcBorders>
              <w:top w:val="single" w:sz="4" w:space="0" w:color="auto"/>
              <w:left w:val="single" w:sz="4" w:space="0" w:color="auto"/>
              <w:bottom w:val="single" w:sz="4" w:space="0" w:color="auto"/>
              <w:right w:val="single" w:sz="4" w:space="0" w:color="auto"/>
            </w:tcBorders>
          </w:tcPr>
          <w:p w:rsidR="00E61DBA" w:rsidRDefault="00E61DBA" w:rsidP="00E61DBA">
            <w:pPr>
              <w:widowControl w:val="0"/>
              <w:ind w:left="0"/>
              <w:jc w:val="left"/>
              <w:rPr>
                <w:rFonts w:cs="Arial"/>
                <w:b/>
                <w:bCs/>
              </w:rPr>
            </w:pPr>
            <w:r>
              <w:rPr>
                <w:rFonts w:cs="Arial"/>
                <w:b/>
                <w:bCs/>
              </w:rPr>
              <w:t>Descrição</w:t>
            </w:r>
          </w:p>
        </w:tc>
        <w:tc>
          <w:tcPr>
            <w:tcW w:w="1756" w:type="dxa"/>
            <w:tcBorders>
              <w:top w:val="single" w:sz="4" w:space="0" w:color="auto"/>
              <w:left w:val="single" w:sz="4" w:space="0" w:color="auto"/>
              <w:bottom w:val="single" w:sz="4" w:space="0" w:color="auto"/>
              <w:right w:val="single" w:sz="4" w:space="0" w:color="auto"/>
            </w:tcBorders>
          </w:tcPr>
          <w:p w:rsidR="00E61DBA" w:rsidRDefault="00E61DBA" w:rsidP="00E61DBA">
            <w:pPr>
              <w:widowControl w:val="0"/>
              <w:ind w:left="0"/>
              <w:jc w:val="left"/>
              <w:rPr>
                <w:rFonts w:cs="Arial"/>
                <w:b/>
                <w:bCs/>
              </w:rPr>
            </w:pPr>
            <w:r>
              <w:rPr>
                <w:rFonts w:cs="Arial"/>
                <w:b/>
                <w:bCs/>
              </w:rPr>
              <w:t>CD</w:t>
            </w:r>
          </w:p>
        </w:tc>
        <w:tc>
          <w:tcPr>
            <w:tcW w:w="2086" w:type="dxa"/>
            <w:tcBorders>
              <w:top w:val="single" w:sz="4" w:space="0" w:color="auto"/>
              <w:left w:val="single" w:sz="4" w:space="0" w:color="auto"/>
              <w:bottom w:val="single" w:sz="4" w:space="0" w:color="auto"/>
              <w:right w:val="single" w:sz="4" w:space="0" w:color="auto"/>
            </w:tcBorders>
          </w:tcPr>
          <w:p w:rsidR="00E61DBA" w:rsidRDefault="00E61DBA" w:rsidP="00E61DBA">
            <w:pPr>
              <w:widowControl w:val="0"/>
              <w:ind w:left="0"/>
              <w:jc w:val="left"/>
              <w:rPr>
                <w:rFonts w:cs="Arial"/>
                <w:b/>
                <w:bCs/>
              </w:rPr>
            </w:pPr>
            <w:r>
              <w:rPr>
                <w:rFonts w:cs="Arial"/>
                <w:b/>
                <w:bCs/>
              </w:rPr>
              <w:t>Autor</w:t>
            </w:r>
          </w:p>
        </w:tc>
      </w:tr>
      <w:tr w:rsidR="00E61DBA" w:rsidTr="00E61DBA">
        <w:tc>
          <w:tcPr>
            <w:tcW w:w="1441" w:type="dxa"/>
            <w:tcBorders>
              <w:top w:val="single" w:sz="4" w:space="0" w:color="auto"/>
              <w:left w:val="single" w:sz="4" w:space="0" w:color="auto"/>
              <w:bottom w:val="single" w:sz="4" w:space="0" w:color="auto"/>
              <w:right w:val="single" w:sz="4" w:space="0" w:color="auto"/>
            </w:tcBorders>
          </w:tcPr>
          <w:p w:rsidR="00E61DBA" w:rsidRDefault="00E61DBA" w:rsidP="00E61DBA">
            <w:pPr>
              <w:widowControl w:val="0"/>
              <w:ind w:left="0"/>
              <w:jc w:val="left"/>
              <w:rPr>
                <w:rFonts w:cs="Arial"/>
              </w:rPr>
            </w:pPr>
            <w:r>
              <w:rPr>
                <w:rFonts w:cs="Arial"/>
              </w:rPr>
              <w:t>01/09/2008</w:t>
            </w:r>
          </w:p>
        </w:tc>
        <w:tc>
          <w:tcPr>
            <w:tcW w:w="999" w:type="dxa"/>
            <w:tcBorders>
              <w:top w:val="single" w:sz="4" w:space="0" w:color="auto"/>
              <w:left w:val="single" w:sz="4" w:space="0" w:color="auto"/>
              <w:bottom w:val="single" w:sz="4" w:space="0" w:color="auto"/>
              <w:right w:val="single" w:sz="4" w:space="0" w:color="auto"/>
            </w:tcBorders>
          </w:tcPr>
          <w:p w:rsidR="00E61DBA" w:rsidRDefault="00E61DBA" w:rsidP="00E61DBA">
            <w:pPr>
              <w:widowControl w:val="0"/>
              <w:ind w:left="0"/>
              <w:jc w:val="left"/>
              <w:rPr>
                <w:rFonts w:cs="Arial"/>
              </w:rPr>
            </w:pPr>
            <w:r>
              <w:rPr>
                <w:rFonts w:cs="Arial"/>
              </w:rPr>
              <w:t>1.0</w:t>
            </w:r>
          </w:p>
        </w:tc>
        <w:tc>
          <w:tcPr>
            <w:tcW w:w="2929" w:type="dxa"/>
            <w:tcBorders>
              <w:top w:val="single" w:sz="4" w:space="0" w:color="auto"/>
              <w:left w:val="single" w:sz="4" w:space="0" w:color="auto"/>
              <w:bottom w:val="single" w:sz="4" w:space="0" w:color="auto"/>
              <w:right w:val="single" w:sz="4" w:space="0" w:color="auto"/>
            </w:tcBorders>
          </w:tcPr>
          <w:p w:rsidR="00E61DBA" w:rsidRDefault="00E61DBA" w:rsidP="00E61DBA">
            <w:pPr>
              <w:widowControl w:val="0"/>
              <w:ind w:left="0"/>
              <w:jc w:val="left"/>
              <w:rPr>
                <w:rFonts w:cs="Arial"/>
              </w:rPr>
            </w:pPr>
            <w:r>
              <w:rPr>
                <w:rFonts w:cs="Arial"/>
              </w:rPr>
              <w:t>Elaboração do documento.</w:t>
            </w:r>
          </w:p>
        </w:tc>
        <w:tc>
          <w:tcPr>
            <w:tcW w:w="1756" w:type="dxa"/>
            <w:tcBorders>
              <w:top w:val="single" w:sz="4" w:space="0" w:color="auto"/>
              <w:left w:val="single" w:sz="4" w:space="0" w:color="auto"/>
              <w:bottom w:val="single" w:sz="4" w:space="0" w:color="auto"/>
              <w:right w:val="single" w:sz="4" w:space="0" w:color="auto"/>
            </w:tcBorders>
          </w:tcPr>
          <w:p w:rsidR="00E61DBA" w:rsidRDefault="00E61DBA" w:rsidP="00E61DBA">
            <w:pPr>
              <w:widowControl w:val="0"/>
              <w:ind w:left="0"/>
              <w:jc w:val="left"/>
              <w:rPr>
                <w:rFonts w:cs="Arial"/>
              </w:rPr>
            </w:pPr>
          </w:p>
        </w:tc>
        <w:tc>
          <w:tcPr>
            <w:tcW w:w="2086" w:type="dxa"/>
            <w:tcBorders>
              <w:top w:val="single" w:sz="4" w:space="0" w:color="auto"/>
              <w:left w:val="single" w:sz="4" w:space="0" w:color="auto"/>
              <w:bottom w:val="single" w:sz="4" w:space="0" w:color="auto"/>
              <w:right w:val="single" w:sz="4" w:space="0" w:color="auto"/>
            </w:tcBorders>
          </w:tcPr>
          <w:p w:rsidR="00E61DBA" w:rsidRDefault="00E61DBA" w:rsidP="00E61DBA">
            <w:pPr>
              <w:widowControl w:val="0"/>
              <w:ind w:left="0"/>
              <w:jc w:val="left"/>
              <w:rPr>
                <w:rFonts w:cs="Arial"/>
              </w:rPr>
            </w:pPr>
            <w:r>
              <w:rPr>
                <w:rFonts w:cs="Arial"/>
              </w:rPr>
              <w:t xml:space="preserve">Nelson Brandão Luiz </w:t>
            </w:r>
          </w:p>
        </w:tc>
      </w:tr>
      <w:tr w:rsidR="00E61DBA" w:rsidTr="00E61DBA">
        <w:tc>
          <w:tcPr>
            <w:tcW w:w="1441" w:type="dxa"/>
            <w:tcBorders>
              <w:top w:val="single" w:sz="4" w:space="0" w:color="auto"/>
              <w:left w:val="single" w:sz="4" w:space="0" w:color="auto"/>
              <w:bottom w:val="single" w:sz="4" w:space="0" w:color="auto"/>
              <w:right w:val="single" w:sz="4" w:space="0" w:color="auto"/>
            </w:tcBorders>
          </w:tcPr>
          <w:p w:rsidR="00E61DBA" w:rsidRDefault="00E61DBA" w:rsidP="00E61DBA">
            <w:pPr>
              <w:widowControl w:val="0"/>
              <w:ind w:left="0"/>
              <w:jc w:val="left"/>
              <w:rPr>
                <w:rFonts w:cs="Arial"/>
              </w:rPr>
            </w:pPr>
            <w:r>
              <w:rPr>
                <w:rFonts w:cs="Arial"/>
              </w:rPr>
              <w:t>19/12/2008</w:t>
            </w:r>
          </w:p>
        </w:tc>
        <w:tc>
          <w:tcPr>
            <w:tcW w:w="999" w:type="dxa"/>
            <w:tcBorders>
              <w:top w:val="single" w:sz="4" w:space="0" w:color="auto"/>
              <w:left w:val="single" w:sz="4" w:space="0" w:color="auto"/>
              <w:bottom w:val="single" w:sz="4" w:space="0" w:color="auto"/>
              <w:right w:val="single" w:sz="4" w:space="0" w:color="auto"/>
            </w:tcBorders>
          </w:tcPr>
          <w:p w:rsidR="00E61DBA" w:rsidRDefault="00E61DBA" w:rsidP="00E61DBA">
            <w:pPr>
              <w:widowControl w:val="0"/>
              <w:ind w:left="0"/>
              <w:jc w:val="left"/>
              <w:rPr>
                <w:rFonts w:cs="Arial"/>
              </w:rPr>
            </w:pPr>
            <w:r>
              <w:rPr>
                <w:rFonts w:cs="Arial"/>
              </w:rPr>
              <w:t>v2</w:t>
            </w:r>
          </w:p>
        </w:tc>
        <w:tc>
          <w:tcPr>
            <w:tcW w:w="2929" w:type="dxa"/>
            <w:tcBorders>
              <w:top w:val="single" w:sz="4" w:space="0" w:color="auto"/>
              <w:left w:val="single" w:sz="4" w:space="0" w:color="auto"/>
              <w:bottom w:val="single" w:sz="4" w:space="0" w:color="auto"/>
              <w:right w:val="single" w:sz="4" w:space="0" w:color="auto"/>
            </w:tcBorders>
          </w:tcPr>
          <w:p w:rsidR="00E61DBA" w:rsidRDefault="00E61DBA" w:rsidP="00E61DBA">
            <w:pPr>
              <w:widowControl w:val="0"/>
              <w:ind w:left="0"/>
              <w:jc w:val="left"/>
              <w:rPr>
                <w:rFonts w:cs="Arial"/>
              </w:rPr>
            </w:pPr>
            <w:r>
              <w:rPr>
                <w:rFonts w:cs="Arial"/>
              </w:rPr>
              <w:t>Versão DocsOpen entregue.</w:t>
            </w:r>
          </w:p>
        </w:tc>
        <w:tc>
          <w:tcPr>
            <w:tcW w:w="1756" w:type="dxa"/>
            <w:tcBorders>
              <w:top w:val="single" w:sz="4" w:space="0" w:color="auto"/>
              <w:left w:val="single" w:sz="4" w:space="0" w:color="auto"/>
              <w:bottom w:val="single" w:sz="4" w:space="0" w:color="auto"/>
              <w:right w:val="single" w:sz="4" w:space="0" w:color="auto"/>
            </w:tcBorders>
          </w:tcPr>
          <w:p w:rsidR="00E61DBA" w:rsidRDefault="00E61DBA" w:rsidP="00E61DBA">
            <w:pPr>
              <w:widowControl w:val="0"/>
              <w:ind w:left="0"/>
              <w:jc w:val="left"/>
              <w:rPr>
                <w:rFonts w:cs="Arial"/>
              </w:rPr>
            </w:pPr>
            <w:r>
              <w:rPr>
                <w:rFonts w:cs="Arial"/>
              </w:rPr>
              <w:t>040</w:t>
            </w:r>
          </w:p>
        </w:tc>
        <w:tc>
          <w:tcPr>
            <w:tcW w:w="2086" w:type="dxa"/>
            <w:tcBorders>
              <w:top w:val="single" w:sz="4" w:space="0" w:color="auto"/>
              <w:left w:val="single" w:sz="4" w:space="0" w:color="auto"/>
              <w:bottom w:val="single" w:sz="4" w:space="0" w:color="auto"/>
              <w:right w:val="single" w:sz="4" w:space="0" w:color="auto"/>
            </w:tcBorders>
          </w:tcPr>
          <w:p w:rsidR="00E61DBA" w:rsidRDefault="00E61DBA" w:rsidP="00E61DBA">
            <w:pPr>
              <w:widowControl w:val="0"/>
              <w:ind w:left="0"/>
              <w:jc w:val="left"/>
              <w:rPr>
                <w:rFonts w:cs="Arial"/>
              </w:rPr>
            </w:pPr>
            <w:r>
              <w:rPr>
                <w:rFonts w:cs="Arial"/>
              </w:rPr>
              <w:t>Keila Joanês Fiabani</w:t>
            </w:r>
          </w:p>
        </w:tc>
      </w:tr>
      <w:tr w:rsidR="00E61DBA" w:rsidTr="00E61DBA">
        <w:tc>
          <w:tcPr>
            <w:tcW w:w="1441" w:type="dxa"/>
            <w:tcBorders>
              <w:top w:val="single" w:sz="4" w:space="0" w:color="auto"/>
              <w:left w:val="single" w:sz="4" w:space="0" w:color="auto"/>
              <w:bottom w:val="single" w:sz="4" w:space="0" w:color="auto"/>
              <w:right w:val="single" w:sz="4" w:space="0" w:color="auto"/>
            </w:tcBorders>
          </w:tcPr>
          <w:p w:rsidR="00E61DBA" w:rsidRDefault="00E61DBA" w:rsidP="00E61DBA">
            <w:pPr>
              <w:widowControl w:val="0"/>
              <w:ind w:left="0"/>
              <w:jc w:val="left"/>
              <w:rPr>
                <w:rFonts w:cs="Arial"/>
              </w:rPr>
            </w:pPr>
            <w:r>
              <w:rPr>
                <w:rFonts w:cs="Arial"/>
              </w:rPr>
              <w:t>17/02/2009</w:t>
            </w:r>
          </w:p>
        </w:tc>
        <w:tc>
          <w:tcPr>
            <w:tcW w:w="999" w:type="dxa"/>
            <w:tcBorders>
              <w:top w:val="single" w:sz="4" w:space="0" w:color="auto"/>
              <w:left w:val="single" w:sz="4" w:space="0" w:color="auto"/>
              <w:bottom w:val="single" w:sz="4" w:space="0" w:color="auto"/>
              <w:right w:val="single" w:sz="4" w:space="0" w:color="auto"/>
            </w:tcBorders>
          </w:tcPr>
          <w:p w:rsidR="00E61DBA" w:rsidRDefault="00E61DBA" w:rsidP="00E61DBA">
            <w:pPr>
              <w:widowControl w:val="0"/>
              <w:ind w:left="0"/>
              <w:jc w:val="left"/>
              <w:rPr>
                <w:rFonts w:cs="Arial"/>
              </w:rPr>
            </w:pPr>
            <w:r>
              <w:rPr>
                <w:rFonts w:cs="Arial"/>
              </w:rPr>
              <w:t>v3</w:t>
            </w:r>
          </w:p>
        </w:tc>
        <w:tc>
          <w:tcPr>
            <w:tcW w:w="2929" w:type="dxa"/>
            <w:tcBorders>
              <w:top w:val="single" w:sz="4" w:space="0" w:color="auto"/>
              <w:left w:val="single" w:sz="4" w:space="0" w:color="auto"/>
              <w:bottom w:val="single" w:sz="4" w:space="0" w:color="auto"/>
              <w:right w:val="single" w:sz="4" w:space="0" w:color="auto"/>
            </w:tcBorders>
          </w:tcPr>
          <w:p w:rsidR="00E61DBA" w:rsidRDefault="00E61DBA" w:rsidP="00E61DBA">
            <w:pPr>
              <w:widowControl w:val="0"/>
              <w:ind w:left="0"/>
              <w:jc w:val="left"/>
              <w:rPr>
                <w:rFonts w:cs="Arial"/>
              </w:rPr>
            </w:pPr>
            <w:r>
              <w:rPr>
                <w:rFonts w:cs="Arial"/>
              </w:rPr>
              <w:t>Versão DocsOpen entregue.</w:t>
            </w:r>
          </w:p>
        </w:tc>
        <w:tc>
          <w:tcPr>
            <w:tcW w:w="1756" w:type="dxa"/>
            <w:tcBorders>
              <w:top w:val="single" w:sz="4" w:space="0" w:color="auto"/>
              <w:left w:val="single" w:sz="4" w:space="0" w:color="auto"/>
              <w:bottom w:val="single" w:sz="4" w:space="0" w:color="auto"/>
              <w:right w:val="single" w:sz="4" w:space="0" w:color="auto"/>
            </w:tcBorders>
          </w:tcPr>
          <w:p w:rsidR="00E61DBA" w:rsidRDefault="00E61DBA" w:rsidP="00E61DBA">
            <w:pPr>
              <w:widowControl w:val="0"/>
              <w:ind w:left="0"/>
              <w:jc w:val="left"/>
              <w:rPr>
                <w:rFonts w:cs="Arial"/>
              </w:rPr>
            </w:pPr>
            <w:r>
              <w:rPr>
                <w:rFonts w:cs="Arial"/>
              </w:rPr>
              <w:t>044</w:t>
            </w:r>
          </w:p>
        </w:tc>
        <w:tc>
          <w:tcPr>
            <w:tcW w:w="2086" w:type="dxa"/>
            <w:tcBorders>
              <w:top w:val="single" w:sz="4" w:space="0" w:color="auto"/>
              <w:left w:val="single" w:sz="4" w:space="0" w:color="auto"/>
              <w:bottom w:val="single" w:sz="4" w:space="0" w:color="auto"/>
              <w:right w:val="single" w:sz="4" w:space="0" w:color="auto"/>
            </w:tcBorders>
          </w:tcPr>
          <w:p w:rsidR="00E61DBA" w:rsidRDefault="00E61DBA" w:rsidP="00E61DBA">
            <w:pPr>
              <w:widowControl w:val="0"/>
              <w:ind w:left="0"/>
              <w:jc w:val="left"/>
              <w:rPr>
                <w:rFonts w:cs="Arial"/>
              </w:rPr>
            </w:pPr>
            <w:r>
              <w:rPr>
                <w:rFonts w:cs="Arial"/>
              </w:rPr>
              <w:t>Miriam de Cerqueira</w:t>
            </w:r>
          </w:p>
        </w:tc>
      </w:tr>
      <w:tr w:rsidR="00E61DBA" w:rsidTr="00E61DBA">
        <w:tc>
          <w:tcPr>
            <w:tcW w:w="1441" w:type="dxa"/>
            <w:tcBorders>
              <w:top w:val="single" w:sz="4" w:space="0" w:color="auto"/>
              <w:left w:val="single" w:sz="4" w:space="0" w:color="auto"/>
              <w:bottom w:val="single" w:sz="4" w:space="0" w:color="auto"/>
              <w:right w:val="single" w:sz="4" w:space="0" w:color="auto"/>
            </w:tcBorders>
          </w:tcPr>
          <w:p w:rsidR="00E61DBA" w:rsidRDefault="00E61DBA" w:rsidP="00E61DBA">
            <w:pPr>
              <w:widowControl w:val="0"/>
              <w:ind w:left="0"/>
              <w:jc w:val="left"/>
              <w:rPr>
                <w:rFonts w:cs="Arial"/>
              </w:rPr>
            </w:pPr>
          </w:p>
        </w:tc>
        <w:tc>
          <w:tcPr>
            <w:tcW w:w="999" w:type="dxa"/>
            <w:tcBorders>
              <w:top w:val="single" w:sz="4" w:space="0" w:color="auto"/>
              <w:left w:val="single" w:sz="4" w:space="0" w:color="auto"/>
              <w:bottom w:val="single" w:sz="4" w:space="0" w:color="auto"/>
              <w:right w:val="single" w:sz="4" w:space="0" w:color="auto"/>
            </w:tcBorders>
          </w:tcPr>
          <w:p w:rsidR="00E61DBA" w:rsidRDefault="00E61DBA" w:rsidP="00E61DBA">
            <w:pPr>
              <w:widowControl w:val="0"/>
              <w:ind w:left="0"/>
              <w:jc w:val="left"/>
              <w:rPr>
                <w:rFonts w:cs="Arial"/>
              </w:rPr>
            </w:pPr>
          </w:p>
        </w:tc>
        <w:tc>
          <w:tcPr>
            <w:tcW w:w="2929" w:type="dxa"/>
            <w:tcBorders>
              <w:top w:val="single" w:sz="4" w:space="0" w:color="auto"/>
              <w:left w:val="single" w:sz="4" w:space="0" w:color="auto"/>
              <w:bottom w:val="single" w:sz="4" w:space="0" w:color="auto"/>
              <w:right w:val="single" w:sz="4" w:space="0" w:color="auto"/>
            </w:tcBorders>
          </w:tcPr>
          <w:p w:rsidR="00E61DBA" w:rsidRDefault="00E61DBA" w:rsidP="00E61DBA">
            <w:pPr>
              <w:widowControl w:val="0"/>
              <w:ind w:left="0"/>
              <w:jc w:val="left"/>
              <w:rPr>
                <w:rFonts w:cs="Arial"/>
              </w:rPr>
            </w:pPr>
          </w:p>
        </w:tc>
        <w:tc>
          <w:tcPr>
            <w:tcW w:w="1756" w:type="dxa"/>
            <w:tcBorders>
              <w:top w:val="single" w:sz="4" w:space="0" w:color="auto"/>
              <w:left w:val="single" w:sz="4" w:space="0" w:color="auto"/>
              <w:bottom w:val="single" w:sz="4" w:space="0" w:color="auto"/>
              <w:right w:val="single" w:sz="4" w:space="0" w:color="auto"/>
            </w:tcBorders>
          </w:tcPr>
          <w:p w:rsidR="00E61DBA" w:rsidRDefault="00E61DBA" w:rsidP="00E61DBA">
            <w:pPr>
              <w:widowControl w:val="0"/>
              <w:ind w:left="0"/>
              <w:jc w:val="left"/>
              <w:rPr>
                <w:rFonts w:cs="Arial"/>
              </w:rPr>
            </w:pPr>
          </w:p>
        </w:tc>
        <w:tc>
          <w:tcPr>
            <w:tcW w:w="2086" w:type="dxa"/>
            <w:tcBorders>
              <w:top w:val="single" w:sz="4" w:space="0" w:color="auto"/>
              <w:left w:val="single" w:sz="4" w:space="0" w:color="auto"/>
              <w:bottom w:val="single" w:sz="4" w:space="0" w:color="auto"/>
              <w:right w:val="single" w:sz="4" w:space="0" w:color="auto"/>
            </w:tcBorders>
          </w:tcPr>
          <w:p w:rsidR="00E61DBA" w:rsidRDefault="00E61DBA" w:rsidP="00E61DBA">
            <w:pPr>
              <w:widowControl w:val="0"/>
              <w:ind w:left="0"/>
              <w:jc w:val="left"/>
              <w:rPr>
                <w:rFonts w:cs="Arial"/>
              </w:rPr>
            </w:pPr>
          </w:p>
        </w:tc>
      </w:tr>
    </w:tbl>
    <w:p w:rsidR="00E61DBA" w:rsidRDefault="00E61DBA" w:rsidP="00E61DBA">
      <w:pPr>
        <w:pStyle w:val="Corpodetexto3"/>
        <w:widowControl w:val="0"/>
        <w:spacing w:after="0"/>
        <w:jc w:val="left"/>
        <w:rPr>
          <w:rFonts w:cs="Arial"/>
        </w:rPr>
      </w:pPr>
      <w:r>
        <w:br w:type="page"/>
      </w:r>
    </w:p>
    <w:p w:rsidR="00E61DBA" w:rsidRPr="00E61DBA" w:rsidRDefault="00E61DBA" w:rsidP="00E61DBA">
      <w:pPr>
        <w:pStyle w:val="Corpodetexto3"/>
        <w:widowControl w:val="0"/>
        <w:spacing w:after="0"/>
        <w:jc w:val="left"/>
        <w:rPr>
          <w:rFonts w:cs="Arial"/>
        </w:rPr>
      </w:pPr>
      <w:r w:rsidRPr="00E61DBA">
        <w:rPr>
          <w:rFonts w:cs="Arial"/>
        </w:rPr>
        <w:lastRenderedPageBreak/>
        <w:t>Índice</w:t>
      </w:r>
    </w:p>
    <w:p w:rsidR="00E61DBA" w:rsidRPr="00E61DBA" w:rsidRDefault="00E61DBA" w:rsidP="00E61DBA">
      <w:pPr>
        <w:pStyle w:val="Corpodetexto3"/>
        <w:widowControl w:val="0"/>
        <w:spacing w:after="0"/>
        <w:jc w:val="left"/>
        <w:rPr>
          <w:rFonts w:cs="Arial"/>
          <w:sz w:val="2"/>
        </w:rPr>
      </w:pPr>
    </w:p>
    <w:bookmarkStart w:id="0" w:name="_GoBack"/>
    <w:bookmarkEnd w:id="0"/>
    <w:p w:rsidR="007B5395" w:rsidRDefault="00E61DBA">
      <w:pPr>
        <w:pStyle w:val="Sumrio1"/>
        <w:tabs>
          <w:tab w:val="left" w:pos="480"/>
          <w:tab w:val="right" w:leader="dot" w:pos="8494"/>
        </w:tabs>
        <w:rPr>
          <w:rFonts w:asciiTheme="minorHAnsi" w:eastAsiaTheme="minorEastAsia" w:hAnsiTheme="minorHAnsi" w:cstheme="minorBidi"/>
          <w:noProof/>
          <w:sz w:val="22"/>
          <w:szCs w:val="22"/>
        </w:rPr>
      </w:pPr>
      <w:r>
        <w:rPr>
          <w:rFonts w:cs="Arial"/>
        </w:rPr>
        <w:fldChar w:fldCharType="begin"/>
      </w:r>
      <w:r>
        <w:rPr>
          <w:rFonts w:cs="Arial"/>
        </w:rPr>
        <w:instrText xml:space="preserve"> TOC \o "1-3" \h \z </w:instrText>
      </w:r>
      <w:r>
        <w:rPr>
          <w:rFonts w:cs="Arial"/>
        </w:rPr>
        <w:fldChar w:fldCharType="separate"/>
      </w:r>
      <w:hyperlink w:anchor="_Toc404181960" w:history="1">
        <w:r w:rsidR="007B5395" w:rsidRPr="00E52467">
          <w:rPr>
            <w:rStyle w:val="Hyperlink"/>
            <w:noProof/>
          </w:rPr>
          <w:t>1.</w:t>
        </w:r>
        <w:r w:rsidR="007B5395">
          <w:rPr>
            <w:rFonts w:asciiTheme="minorHAnsi" w:eastAsiaTheme="minorEastAsia" w:hAnsiTheme="minorHAnsi" w:cstheme="minorBidi"/>
            <w:noProof/>
            <w:sz w:val="22"/>
            <w:szCs w:val="22"/>
          </w:rPr>
          <w:tab/>
        </w:r>
        <w:r w:rsidR="007B5395" w:rsidRPr="00E52467">
          <w:rPr>
            <w:rStyle w:val="Hyperlink"/>
            <w:noProof/>
          </w:rPr>
          <w:t>Pacote/Caso de Uso</w:t>
        </w:r>
        <w:r w:rsidR="007B5395">
          <w:rPr>
            <w:noProof/>
            <w:webHidden/>
          </w:rPr>
          <w:tab/>
        </w:r>
        <w:r w:rsidR="007B5395">
          <w:rPr>
            <w:noProof/>
            <w:webHidden/>
          </w:rPr>
          <w:fldChar w:fldCharType="begin"/>
        </w:r>
        <w:r w:rsidR="007B5395">
          <w:rPr>
            <w:noProof/>
            <w:webHidden/>
          </w:rPr>
          <w:instrText xml:space="preserve"> PAGEREF _Toc404181960 \h </w:instrText>
        </w:r>
        <w:r w:rsidR="007B5395">
          <w:rPr>
            <w:noProof/>
            <w:webHidden/>
          </w:rPr>
        </w:r>
        <w:r w:rsidR="007B5395">
          <w:rPr>
            <w:noProof/>
            <w:webHidden/>
          </w:rPr>
          <w:fldChar w:fldCharType="separate"/>
        </w:r>
        <w:r w:rsidR="007B5395">
          <w:rPr>
            <w:noProof/>
            <w:webHidden/>
          </w:rPr>
          <w:t>8</w:t>
        </w:r>
        <w:r w:rsidR="007B5395">
          <w:rPr>
            <w:noProof/>
            <w:webHidden/>
          </w:rPr>
          <w:fldChar w:fldCharType="end"/>
        </w:r>
      </w:hyperlink>
    </w:p>
    <w:p w:rsidR="007B5395" w:rsidRDefault="007B5395">
      <w:pPr>
        <w:pStyle w:val="Sumrio2"/>
        <w:tabs>
          <w:tab w:val="right" w:leader="dot" w:pos="8494"/>
        </w:tabs>
        <w:rPr>
          <w:rFonts w:asciiTheme="minorHAnsi" w:eastAsiaTheme="minorEastAsia" w:hAnsiTheme="minorHAnsi" w:cstheme="minorBidi"/>
          <w:noProof/>
          <w:sz w:val="22"/>
          <w:szCs w:val="22"/>
        </w:rPr>
      </w:pPr>
      <w:hyperlink w:anchor="_Toc404181961" w:history="1">
        <w:r w:rsidRPr="00E52467">
          <w:rPr>
            <w:rStyle w:val="Hyperlink"/>
            <w:noProof/>
          </w:rPr>
          <w:t>Manter Programação de Férias Individuais</w:t>
        </w:r>
        <w:r>
          <w:rPr>
            <w:noProof/>
            <w:webHidden/>
          </w:rPr>
          <w:tab/>
        </w:r>
        <w:r>
          <w:rPr>
            <w:noProof/>
            <w:webHidden/>
          </w:rPr>
          <w:fldChar w:fldCharType="begin"/>
        </w:r>
        <w:r>
          <w:rPr>
            <w:noProof/>
            <w:webHidden/>
          </w:rPr>
          <w:instrText xml:space="preserve"> PAGEREF _Toc404181961 \h </w:instrText>
        </w:r>
        <w:r>
          <w:rPr>
            <w:noProof/>
            <w:webHidden/>
          </w:rPr>
        </w:r>
        <w:r>
          <w:rPr>
            <w:noProof/>
            <w:webHidden/>
          </w:rPr>
          <w:fldChar w:fldCharType="separate"/>
        </w:r>
        <w:r>
          <w:rPr>
            <w:noProof/>
            <w:webHidden/>
          </w:rPr>
          <w:t>8</w:t>
        </w:r>
        <w:r>
          <w:rPr>
            <w:noProof/>
            <w:webHidden/>
          </w:rPr>
          <w:fldChar w:fldCharType="end"/>
        </w:r>
      </w:hyperlink>
    </w:p>
    <w:p w:rsidR="007B5395" w:rsidRDefault="007B5395">
      <w:pPr>
        <w:pStyle w:val="Sumrio2"/>
        <w:tabs>
          <w:tab w:val="left" w:pos="960"/>
          <w:tab w:val="right" w:leader="dot" w:pos="8494"/>
        </w:tabs>
        <w:rPr>
          <w:rFonts w:asciiTheme="minorHAnsi" w:eastAsiaTheme="minorEastAsia" w:hAnsiTheme="minorHAnsi" w:cstheme="minorBidi"/>
          <w:noProof/>
          <w:sz w:val="22"/>
          <w:szCs w:val="22"/>
        </w:rPr>
      </w:pPr>
      <w:hyperlink w:anchor="_Toc404181962" w:history="1">
        <w:r w:rsidRPr="00E52467">
          <w:rPr>
            <w:rStyle w:val="Hyperlink"/>
            <w:noProof/>
          </w:rPr>
          <w:t>1.1.</w:t>
        </w:r>
        <w:r>
          <w:rPr>
            <w:rFonts w:asciiTheme="minorHAnsi" w:eastAsiaTheme="minorEastAsia" w:hAnsiTheme="minorHAnsi" w:cstheme="minorBidi"/>
            <w:noProof/>
            <w:sz w:val="22"/>
            <w:szCs w:val="22"/>
          </w:rPr>
          <w:tab/>
        </w:r>
        <w:r w:rsidRPr="00E52467">
          <w:rPr>
            <w:rStyle w:val="Hyperlink"/>
            <w:noProof/>
          </w:rPr>
          <w:t>Descrição</w:t>
        </w:r>
        <w:r>
          <w:rPr>
            <w:noProof/>
            <w:webHidden/>
          </w:rPr>
          <w:tab/>
        </w:r>
        <w:r>
          <w:rPr>
            <w:noProof/>
            <w:webHidden/>
          </w:rPr>
          <w:fldChar w:fldCharType="begin"/>
        </w:r>
        <w:r>
          <w:rPr>
            <w:noProof/>
            <w:webHidden/>
          </w:rPr>
          <w:instrText xml:space="preserve"> PAGEREF _Toc404181962 \h </w:instrText>
        </w:r>
        <w:r>
          <w:rPr>
            <w:noProof/>
            <w:webHidden/>
          </w:rPr>
        </w:r>
        <w:r>
          <w:rPr>
            <w:noProof/>
            <w:webHidden/>
          </w:rPr>
          <w:fldChar w:fldCharType="separate"/>
        </w:r>
        <w:r>
          <w:rPr>
            <w:noProof/>
            <w:webHidden/>
          </w:rPr>
          <w:t>8</w:t>
        </w:r>
        <w:r>
          <w:rPr>
            <w:noProof/>
            <w:webHidden/>
          </w:rPr>
          <w:fldChar w:fldCharType="end"/>
        </w:r>
      </w:hyperlink>
    </w:p>
    <w:p w:rsidR="007B5395" w:rsidRDefault="007B5395">
      <w:pPr>
        <w:pStyle w:val="Sumrio2"/>
        <w:tabs>
          <w:tab w:val="left" w:pos="960"/>
          <w:tab w:val="right" w:leader="dot" w:pos="8494"/>
        </w:tabs>
        <w:rPr>
          <w:rFonts w:asciiTheme="minorHAnsi" w:eastAsiaTheme="minorEastAsia" w:hAnsiTheme="minorHAnsi" w:cstheme="minorBidi"/>
          <w:noProof/>
          <w:sz w:val="22"/>
          <w:szCs w:val="22"/>
        </w:rPr>
      </w:pPr>
      <w:hyperlink w:anchor="_Toc404181963" w:history="1">
        <w:r w:rsidRPr="00E52467">
          <w:rPr>
            <w:rStyle w:val="Hyperlink"/>
            <w:noProof/>
          </w:rPr>
          <w:t>1.2.</w:t>
        </w:r>
        <w:r>
          <w:rPr>
            <w:rFonts w:asciiTheme="minorHAnsi" w:eastAsiaTheme="minorEastAsia" w:hAnsiTheme="minorHAnsi" w:cstheme="minorBidi"/>
            <w:noProof/>
            <w:sz w:val="22"/>
            <w:szCs w:val="22"/>
          </w:rPr>
          <w:tab/>
        </w:r>
        <w:r w:rsidRPr="00E52467">
          <w:rPr>
            <w:rStyle w:val="Hyperlink"/>
            <w:noProof/>
          </w:rPr>
          <w:t>Requisitos atendidos</w:t>
        </w:r>
        <w:r>
          <w:rPr>
            <w:noProof/>
            <w:webHidden/>
          </w:rPr>
          <w:tab/>
        </w:r>
        <w:r>
          <w:rPr>
            <w:noProof/>
            <w:webHidden/>
          </w:rPr>
          <w:fldChar w:fldCharType="begin"/>
        </w:r>
        <w:r>
          <w:rPr>
            <w:noProof/>
            <w:webHidden/>
          </w:rPr>
          <w:instrText xml:space="preserve"> PAGEREF _Toc404181963 \h </w:instrText>
        </w:r>
        <w:r>
          <w:rPr>
            <w:noProof/>
            <w:webHidden/>
          </w:rPr>
        </w:r>
        <w:r>
          <w:rPr>
            <w:noProof/>
            <w:webHidden/>
          </w:rPr>
          <w:fldChar w:fldCharType="separate"/>
        </w:r>
        <w:r>
          <w:rPr>
            <w:noProof/>
            <w:webHidden/>
          </w:rPr>
          <w:t>8</w:t>
        </w:r>
        <w:r>
          <w:rPr>
            <w:noProof/>
            <w:webHidden/>
          </w:rPr>
          <w:fldChar w:fldCharType="end"/>
        </w:r>
      </w:hyperlink>
    </w:p>
    <w:p w:rsidR="007B5395" w:rsidRDefault="007B5395">
      <w:pPr>
        <w:pStyle w:val="Sumrio1"/>
        <w:tabs>
          <w:tab w:val="left" w:pos="480"/>
          <w:tab w:val="right" w:leader="dot" w:pos="8494"/>
        </w:tabs>
        <w:rPr>
          <w:rFonts w:asciiTheme="minorHAnsi" w:eastAsiaTheme="minorEastAsia" w:hAnsiTheme="minorHAnsi" w:cstheme="minorBidi"/>
          <w:noProof/>
          <w:sz w:val="22"/>
          <w:szCs w:val="22"/>
        </w:rPr>
      </w:pPr>
      <w:hyperlink w:anchor="_Toc404181964" w:history="1">
        <w:r w:rsidRPr="00E52467">
          <w:rPr>
            <w:rStyle w:val="Hyperlink"/>
            <w:noProof/>
          </w:rPr>
          <w:t>2.</w:t>
        </w:r>
        <w:r>
          <w:rPr>
            <w:rFonts w:asciiTheme="minorHAnsi" w:eastAsiaTheme="minorEastAsia" w:hAnsiTheme="minorHAnsi" w:cstheme="minorBidi"/>
            <w:noProof/>
            <w:sz w:val="22"/>
            <w:szCs w:val="22"/>
          </w:rPr>
          <w:tab/>
        </w:r>
        <w:r w:rsidRPr="00E52467">
          <w:rPr>
            <w:rStyle w:val="Hyperlink"/>
            <w:noProof/>
          </w:rPr>
          <w:t>Conceito</w:t>
        </w:r>
        <w:r>
          <w:rPr>
            <w:noProof/>
            <w:webHidden/>
          </w:rPr>
          <w:tab/>
        </w:r>
        <w:r>
          <w:rPr>
            <w:noProof/>
            <w:webHidden/>
          </w:rPr>
          <w:fldChar w:fldCharType="begin"/>
        </w:r>
        <w:r>
          <w:rPr>
            <w:noProof/>
            <w:webHidden/>
          </w:rPr>
          <w:instrText xml:space="preserve"> PAGEREF _Toc404181964 \h </w:instrText>
        </w:r>
        <w:r>
          <w:rPr>
            <w:noProof/>
            <w:webHidden/>
          </w:rPr>
        </w:r>
        <w:r>
          <w:rPr>
            <w:noProof/>
            <w:webHidden/>
          </w:rPr>
          <w:fldChar w:fldCharType="separate"/>
        </w:r>
        <w:r>
          <w:rPr>
            <w:noProof/>
            <w:webHidden/>
          </w:rPr>
          <w:t>8</w:t>
        </w:r>
        <w:r>
          <w:rPr>
            <w:noProof/>
            <w:webHidden/>
          </w:rPr>
          <w:fldChar w:fldCharType="end"/>
        </w:r>
      </w:hyperlink>
    </w:p>
    <w:p w:rsidR="007B5395" w:rsidRDefault="007B5395">
      <w:pPr>
        <w:pStyle w:val="Sumrio2"/>
        <w:tabs>
          <w:tab w:val="left" w:pos="960"/>
          <w:tab w:val="right" w:leader="dot" w:pos="8494"/>
        </w:tabs>
        <w:rPr>
          <w:rFonts w:asciiTheme="minorHAnsi" w:eastAsiaTheme="minorEastAsia" w:hAnsiTheme="minorHAnsi" w:cstheme="minorBidi"/>
          <w:noProof/>
          <w:sz w:val="22"/>
          <w:szCs w:val="22"/>
        </w:rPr>
      </w:pPr>
      <w:hyperlink w:anchor="_Toc404181965" w:history="1">
        <w:r w:rsidRPr="00E52467">
          <w:rPr>
            <w:rStyle w:val="Hyperlink"/>
            <w:noProof/>
          </w:rPr>
          <w:t>2.1.</w:t>
        </w:r>
        <w:r>
          <w:rPr>
            <w:rFonts w:asciiTheme="minorHAnsi" w:eastAsiaTheme="minorEastAsia" w:hAnsiTheme="minorHAnsi" w:cstheme="minorBidi"/>
            <w:noProof/>
            <w:sz w:val="22"/>
            <w:szCs w:val="22"/>
          </w:rPr>
          <w:tab/>
        </w:r>
        <w:r w:rsidRPr="00E52467">
          <w:rPr>
            <w:rStyle w:val="Hyperlink"/>
            <w:noProof/>
          </w:rPr>
          <w:t>Conceitos principais</w:t>
        </w:r>
        <w:r>
          <w:rPr>
            <w:noProof/>
            <w:webHidden/>
          </w:rPr>
          <w:tab/>
        </w:r>
        <w:r>
          <w:rPr>
            <w:noProof/>
            <w:webHidden/>
          </w:rPr>
          <w:fldChar w:fldCharType="begin"/>
        </w:r>
        <w:r>
          <w:rPr>
            <w:noProof/>
            <w:webHidden/>
          </w:rPr>
          <w:instrText xml:space="preserve"> PAGEREF _Toc404181965 \h </w:instrText>
        </w:r>
        <w:r>
          <w:rPr>
            <w:noProof/>
            <w:webHidden/>
          </w:rPr>
        </w:r>
        <w:r>
          <w:rPr>
            <w:noProof/>
            <w:webHidden/>
          </w:rPr>
          <w:fldChar w:fldCharType="separate"/>
        </w:r>
        <w:r>
          <w:rPr>
            <w:noProof/>
            <w:webHidden/>
          </w:rPr>
          <w:t>8</w:t>
        </w:r>
        <w:r>
          <w:rPr>
            <w:noProof/>
            <w:webHidden/>
          </w:rPr>
          <w:fldChar w:fldCharType="end"/>
        </w:r>
      </w:hyperlink>
    </w:p>
    <w:p w:rsidR="007B5395" w:rsidRDefault="007B5395">
      <w:pPr>
        <w:pStyle w:val="Sumrio2"/>
        <w:tabs>
          <w:tab w:val="left" w:pos="960"/>
          <w:tab w:val="right" w:leader="dot" w:pos="8494"/>
        </w:tabs>
        <w:rPr>
          <w:rFonts w:asciiTheme="minorHAnsi" w:eastAsiaTheme="minorEastAsia" w:hAnsiTheme="minorHAnsi" w:cstheme="minorBidi"/>
          <w:noProof/>
          <w:sz w:val="22"/>
          <w:szCs w:val="22"/>
        </w:rPr>
      </w:pPr>
      <w:hyperlink w:anchor="_Toc404181966" w:history="1">
        <w:r w:rsidRPr="00E52467">
          <w:rPr>
            <w:rStyle w:val="Hyperlink"/>
            <w:noProof/>
          </w:rPr>
          <w:t>2.2.</w:t>
        </w:r>
        <w:r>
          <w:rPr>
            <w:rFonts w:asciiTheme="minorHAnsi" w:eastAsiaTheme="minorEastAsia" w:hAnsiTheme="minorHAnsi" w:cstheme="minorBidi"/>
            <w:noProof/>
            <w:sz w:val="22"/>
            <w:szCs w:val="22"/>
          </w:rPr>
          <w:tab/>
        </w:r>
        <w:r w:rsidRPr="00E52467">
          <w:rPr>
            <w:rStyle w:val="Hyperlink"/>
            <w:noProof/>
          </w:rPr>
          <w:t>Conceitos associados</w:t>
        </w:r>
        <w:r>
          <w:rPr>
            <w:noProof/>
            <w:webHidden/>
          </w:rPr>
          <w:tab/>
        </w:r>
        <w:r>
          <w:rPr>
            <w:noProof/>
            <w:webHidden/>
          </w:rPr>
          <w:fldChar w:fldCharType="begin"/>
        </w:r>
        <w:r>
          <w:rPr>
            <w:noProof/>
            <w:webHidden/>
          </w:rPr>
          <w:instrText xml:space="preserve"> PAGEREF _Toc404181966 \h </w:instrText>
        </w:r>
        <w:r>
          <w:rPr>
            <w:noProof/>
            <w:webHidden/>
          </w:rPr>
        </w:r>
        <w:r>
          <w:rPr>
            <w:noProof/>
            <w:webHidden/>
          </w:rPr>
          <w:fldChar w:fldCharType="separate"/>
        </w:r>
        <w:r>
          <w:rPr>
            <w:noProof/>
            <w:webHidden/>
          </w:rPr>
          <w:t>8</w:t>
        </w:r>
        <w:r>
          <w:rPr>
            <w:noProof/>
            <w:webHidden/>
          </w:rPr>
          <w:fldChar w:fldCharType="end"/>
        </w:r>
      </w:hyperlink>
    </w:p>
    <w:p w:rsidR="007B5395" w:rsidRDefault="007B5395">
      <w:pPr>
        <w:pStyle w:val="Sumrio1"/>
        <w:tabs>
          <w:tab w:val="left" w:pos="480"/>
          <w:tab w:val="right" w:leader="dot" w:pos="8494"/>
        </w:tabs>
        <w:rPr>
          <w:rFonts w:asciiTheme="minorHAnsi" w:eastAsiaTheme="minorEastAsia" w:hAnsiTheme="minorHAnsi" w:cstheme="minorBidi"/>
          <w:noProof/>
          <w:sz w:val="22"/>
          <w:szCs w:val="22"/>
        </w:rPr>
      </w:pPr>
      <w:hyperlink w:anchor="_Toc404181967" w:history="1">
        <w:r w:rsidRPr="00E52467">
          <w:rPr>
            <w:rStyle w:val="Hyperlink"/>
            <w:noProof/>
          </w:rPr>
          <w:t>3.</w:t>
        </w:r>
        <w:r>
          <w:rPr>
            <w:rFonts w:asciiTheme="minorHAnsi" w:eastAsiaTheme="minorEastAsia" w:hAnsiTheme="minorHAnsi" w:cstheme="minorBidi"/>
            <w:noProof/>
            <w:sz w:val="22"/>
            <w:szCs w:val="22"/>
          </w:rPr>
          <w:tab/>
        </w:r>
        <w:r w:rsidRPr="00E52467">
          <w:rPr>
            <w:rStyle w:val="Hyperlink"/>
            <w:noProof/>
          </w:rPr>
          <w:t>Diagrama</w:t>
        </w:r>
        <w:r>
          <w:rPr>
            <w:noProof/>
            <w:webHidden/>
          </w:rPr>
          <w:tab/>
        </w:r>
        <w:r>
          <w:rPr>
            <w:noProof/>
            <w:webHidden/>
          </w:rPr>
          <w:fldChar w:fldCharType="begin"/>
        </w:r>
        <w:r>
          <w:rPr>
            <w:noProof/>
            <w:webHidden/>
          </w:rPr>
          <w:instrText xml:space="preserve"> PAGEREF _Toc404181967 \h </w:instrText>
        </w:r>
        <w:r>
          <w:rPr>
            <w:noProof/>
            <w:webHidden/>
          </w:rPr>
        </w:r>
        <w:r>
          <w:rPr>
            <w:noProof/>
            <w:webHidden/>
          </w:rPr>
          <w:fldChar w:fldCharType="separate"/>
        </w:r>
        <w:r>
          <w:rPr>
            <w:noProof/>
            <w:webHidden/>
          </w:rPr>
          <w:t>9</w:t>
        </w:r>
        <w:r>
          <w:rPr>
            <w:noProof/>
            <w:webHidden/>
          </w:rPr>
          <w:fldChar w:fldCharType="end"/>
        </w:r>
      </w:hyperlink>
    </w:p>
    <w:p w:rsidR="007B5395" w:rsidRDefault="007B5395">
      <w:pPr>
        <w:pStyle w:val="Sumrio1"/>
        <w:tabs>
          <w:tab w:val="left" w:pos="480"/>
          <w:tab w:val="right" w:leader="dot" w:pos="8494"/>
        </w:tabs>
        <w:rPr>
          <w:rFonts w:asciiTheme="minorHAnsi" w:eastAsiaTheme="minorEastAsia" w:hAnsiTheme="minorHAnsi" w:cstheme="minorBidi"/>
          <w:noProof/>
          <w:sz w:val="22"/>
          <w:szCs w:val="22"/>
        </w:rPr>
      </w:pPr>
      <w:hyperlink w:anchor="_Toc404181968" w:history="1">
        <w:r w:rsidRPr="00E52467">
          <w:rPr>
            <w:rStyle w:val="Hyperlink"/>
            <w:noProof/>
          </w:rPr>
          <w:t>4.</w:t>
        </w:r>
        <w:r>
          <w:rPr>
            <w:rFonts w:asciiTheme="minorHAnsi" w:eastAsiaTheme="minorEastAsia" w:hAnsiTheme="minorHAnsi" w:cstheme="minorBidi"/>
            <w:noProof/>
            <w:sz w:val="22"/>
            <w:szCs w:val="22"/>
          </w:rPr>
          <w:tab/>
        </w:r>
        <w:r w:rsidRPr="00E52467">
          <w:rPr>
            <w:rStyle w:val="Hyperlink"/>
            <w:noProof/>
          </w:rPr>
          <w:t>Casos de Uso</w:t>
        </w:r>
        <w:r>
          <w:rPr>
            <w:noProof/>
            <w:webHidden/>
          </w:rPr>
          <w:tab/>
        </w:r>
        <w:r>
          <w:rPr>
            <w:noProof/>
            <w:webHidden/>
          </w:rPr>
          <w:fldChar w:fldCharType="begin"/>
        </w:r>
        <w:r>
          <w:rPr>
            <w:noProof/>
            <w:webHidden/>
          </w:rPr>
          <w:instrText xml:space="preserve"> PAGEREF _Toc404181968 \h </w:instrText>
        </w:r>
        <w:r>
          <w:rPr>
            <w:noProof/>
            <w:webHidden/>
          </w:rPr>
        </w:r>
        <w:r>
          <w:rPr>
            <w:noProof/>
            <w:webHidden/>
          </w:rPr>
          <w:fldChar w:fldCharType="separate"/>
        </w:r>
        <w:r>
          <w:rPr>
            <w:noProof/>
            <w:webHidden/>
          </w:rPr>
          <w:t>10</w:t>
        </w:r>
        <w:r>
          <w:rPr>
            <w:noProof/>
            <w:webHidden/>
          </w:rPr>
          <w:fldChar w:fldCharType="end"/>
        </w:r>
      </w:hyperlink>
    </w:p>
    <w:p w:rsidR="007B5395" w:rsidRDefault="007B5395">
      <w:pPr>
        <w:pStyle w:val="Sumrio2"/>
        <w:tabs>
          <w:tab w:val="left" w:pos="960"/>
          <w:tab w:val="right" w:leader="dot" w:pos="8494"/>
        </w:tabs>
        <w:rPr>
          <w:rFonts w:asciiTheme="minorHAnsi" w:eastAsiaTheme="minorEastAsia" w:hAnsiTheme="minorHAnsi" w:cstheme="minorBidi"/>
          <w:noProof/>
          <w:sz w:val="22"/>
          <w:szCs w:val="22"/>
        </w:rPr>
      </w:pPr>
      <w:hyperlink w:anchor="_Toc404181969" w:history="1">
        <w:r w:rsidRPr="00E52467">
          <w:rPr>
            <w:rStyle w:val="Hyperlink"/>
            <w:noProof/>
          </w:rPr>
          <w:t>4.1.</w:t>
        </w:r>
        <w:r>
          <w:rPr>
            <w:rFonts w:asciiTheme="minorHAnsi" w:eastAsiaTheme="minorEastAsia" w:hAnsiTheme="minorHAnsi" w:cstheme="minorBidi"/>
            <w:noProof/>
            <w:sz w:val="22"/>
            <w:szCs w:val="22"/>
          </w:rPr>
          <w:tab/>
        </w:r>
        <w:r w:rsidRPr="00E52467">
          <w:rPr>
            <w:rStyle w:val="Hyperlink"/>
            <w:noProof/>
          </w:rPr>
          <w:t>Incluir Programação de Férias Individuais</w:t>
        </w:r>
        <w:r>
          <w:rPr>
            <w:noProof/>
            <w:webHidden/>
          </w:rPr>
          <w:tab/>
        </w:r>
        <w:r>
          <w:rPr>
            <w:noProof/>
            <w:webHidden/>
          </w:rPr>
          <w:fldChar w:fldCharType="begin"/>
        </w:r>
        <w:r>
          <w:rPr>
            <w:noProof/>
            <w:webHidden/>
          </w:rPr>
          <w:instrText xml:space="preserve"> PAGEREF _Toc404181969 \h </w:instrText>
        </w:r>
        <w:r>
          <w:rPr>
            <w:noProof/>
            <w:webHidden/>
          </w:rPr>
        </w:r>
        <w:r>
          <w:rPr>
            <w:noProof/>
            <w:webHidden/>
          </w:rPr>
          <w:fldChar w:fldCharType="separate"/>
        </w:r>
        <w:r>
          <w:rPr>
            <w:noProof/>
            <w:webHidden/>
          </w:rPr>
          <w:t>10</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1970" w:history="1">
        <w:r w:rsidRPr="00E52467">
          <w:rPr>
            <w:rStyle w:val="Hyperlink"/>
            <w:noProof/>
          </w:rPr>
          <w:t>4.1.1.</w:t>
        </w:r>
        <w:r>
          <w:rPr>
            <w:rFonts w:asciiTheme="minorHAnsi" w:eastAsiaTheme="minorEastAsia" w:hAnsiTheme="minorHAnsi" w:cstheme="minorBidi"/>
            <w:noProof/>
            <w:sz w:val="22"/>
            <w:szCs w:val="22"/>
          </w:rPr>
          <w:tab/>
        </w:r>
        <w:r w:rsidRPr="00E52467">
          <w:rPr>
            <w:rStyle w:val="Hyperlink"/>
            <w:noProof/>
          </w:rPr>
          <w:t>Fluxo Básico</w:t>
        </w:r>
        <w:r>
          <w:rPr>
            <w:noProof/>
            <w:webHidden/>
          </w:rPr>
          <w:tab/>
        </w:r>
        <w:r>
          <w:rPr>
            <w:noProof/>
            <w:webHidden/>
          </w:rPr>
          <w:fldChar w:fldCharType="begin"/>
        </w:r>
        <w:r>
          <w:rPr>
            <w:noProof/>
            <w:webHidden/>
          </w:rPr>
          <w:instrText xml:space="preserve"> PAGEREF _Toc404181970 \h </w:instrText>
        </w:r>
        <w:r>
          <w:rPr>
            <w:noProof/>
            <w:webHidden/>
          </w:rPr>
        </w:r>
        <w:r>
          <w:rPr>
            <w:noProof/>
            <w:webHidden/>
          </w:rPr>
          <w:fldChar w:fldCharType="separate"/>
        </w:r>
        <w:r>
          <w:rPr>
            <w:noProof/>
            <w:webHidden/>
          </w:rPr>
          <w:t>10</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1971" w:history="1">
        <w:r w:rsidRPr="00E52467">
          <w:rPr>
            <w:rStyle w:val="Hyperlink"/>
            <w:noProof/>
          </w:rPr>
          <w:t>4.1.2.</w:t>
        </w:r>
        <w:r>
          <w:rPr>
            <w:rFonts w:asciiTheme="minorHAnsi" w:eastAsiaTheme="minorEastAsia" w:hAnsiTheme="minorHAnsi" w:cstheme="minorBidi"/>
            <w:noProof/>
            <w:sz w:val="22"/>
            <w:szCs w:val="22"/>
          </w:rPr>
          <w:tab/>
        </w:r>
        <w:r w:rsidRPr="00E52467">
          <w:rPr>
            <w:rStyle w:val="Hyperlink"/>
            <w:noProof/>
          </w:rPr>
          <w:t>Fluxo alternativo – Proposta de Férias do Servidor</w:t>
        </w:r>
        <w:r>
          <w:rPr>
            <w:noProof/>
            <w:webHidden/>
          </w:rPr>
          <w:tab/>
        </w:r>
        <w:r>
          <w:rPr>
            <w:noProof/>
            <w:webHidden/>
          </w:rPr>
          <w:fldChar w:fldCharType="begin"/>
        </w:r>
        <w:r>
          <w:rPr>
            <w:noProof/>
            <w:webHidden/>
          </w:rPr>
          <w:instrText xml:space="preserve"> PAGEREF _Toc404181971 \h </w:instrText>
        </w:r>
        <w:r>
          <w:rPr>
            <w:noProof/>
            <w:webHidden/>
          </w:rPr>
        </w:r>
        <w:r>
          <w:rPr>
            <w:noProof/>
            <w:webHidden/>
          </w:rPr>
          <w:fldChar w:fldCharType="separate"/>
        </w:r>
        <w:r>
          <w:rPr>
            <w:noProof/>
            <w:webHidden/>
          </w:rPr>
          <w:t>11</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1972" w:history="1">
        <w:r w:rsidRPr="00E52467">
          <w:rPr>
            <w:rStyle w:val="Hyperlink"/>
            <w:noProof/>
            <w:highlight w:val="lightGray"/>
          </w:rPr>
          <w:t>4.1.3.</w:t>
        </w:r>
        <w:r>
          <w:rPr>
            <w:rFonts w:asciiTheme="minorHAnsi" w:eastAsiaTheme="minorEastAsia" w:hAnsiTheme="minorHAnsi" w:cstheme="minorBidi"/>
            <w:noProof/>
            <w:sz w:val="22"/>
            <w:szCs w:val="22"/>
          </w:rPr>
          <w:tab/>
        </w:r>
        <w:r w:rsidRPr="00E52467">
          <w:rPr>
            <w:rStyle w:val="Hyperlink"/>
            <w:noProof/>
            <w:highlight w:val="lightGray"/>
          </w:rPr>
          <w:t>Fluxo alternativo – Detalhar Parâmetros de Férias</w:t>
        </w:r>
        <w:r>
          <w:rPr>
            <w:noProof/>
            <w:webHidden/>
          </w:rPr>
          <w:tab/>
        </w:r>
        <w:r>
          <w:rPr>
            <w:noProof/>
            <w:webHidden/>
          </w:rPr>
          <w:fldChar w:fldCharType="begin"/>
        </w:r>
        <w:r>
          <w:rPr>
            <w:noProof/>
            <w:webHidden/>
          </w:rPr>
          <w:instrText xml:space="preserve"> PAGEREF _Toc404181972 \h </w:instrText>
        </w:r>
        <w:r>
          <w:rPr>
            <w:noProof/>
            <w:webHidden/>
          </w:rPr>
        </w:r>
        <w:r>
          <w:rPr>
            <w:noProof/>
            <w:webHidden/>
          </w:rPr>
          <w:fldChar w:fldCharType="separate"/>
        </w:r>
        <w:r>
          <w:rPr>
            <w:noProof/>
            <w:webHidden/>
          </w:rPr>
          <w:t>11</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1973" w:history="1">
        <w:r w:rsidRPr="00E52467">
          <w:rPr>
            <w:rStyle w:val="Hyperlink"/>
            <w:noProof/>
            <w:highlight w:val="lightGray"/>
          </w:rPr>
          <w:t>4.1.4.</w:t>
        </w:r>
        <w:r>
          <w:rPr>
            <w:rFonts w:asciiTheme="minorHAnsi" w:eastAsiaTheme="minorEastAsia" w:hAnsiTheme="minorHAnsi" w:cstheme="minorBidi"/>
            <w:noProof/>
            <w:sz w:val="22"/>
            <w:szCs w:val="22"/>
          </w:rPr>
          <w:tab/>
        </w:r>
        <w:r w:rsidRPr="00E52467">
          <w:rPr>
            <w:rStyle w:val="Hyperlink"/>
            <w:noProof/>
            <w:highlight w:val="lightGray"/>
          </w:rPr>
          <w:t>Fluxo alternativo – Alterar data inicial ou  quantidade de dias</w:t>
        </w:r>
        <w:r>
          <w:rPr>
            <w:noProof/>
            <w:webHidden/>
          </w:rPr>
          <w:tab/>
        </w:r>
        <w:r>
          <w:rPr>
            <w:noProof/>
            <w:webHidden/>
          </w:rPr>
          <w:fldChar w:fldCharType="begin"/>
        </w:r>
        <w:r>
          <w:rPr>
            <w:noProof/>
            <w:webHidden/>
          </w:rPr>
          <w:instrText xml:space="preserve"> PAGEREF _Toc404181973 \h </w:instrText>
        </w:r>
        <w:r>
          <w:rPr>
            <w:noProof/>
            <w:webHidden/>
          </w:rPr>
        </w:r>
        <w:r>
          <w:rPr>
            <w:noProof/>
            <w:webHidden/>
          </w:rPr>
          <w:fldChar w:fldCharType="separate"/>
        </w:r>
        <w:r>
          <w:rPr>
            <w:noProof/>
            <w:webHidden/>
          </w:rPr>
          <w:t>12</w:t>
        </w:r>
        <w:r>
          <w:rPr>
            <w:noProof/>
            <w:webHidden/>
          </w:rPr>
          <w:fldChar w:fldCharType="end"/>
        </w:r>
      </w:hyperlink>
    </w:p>
    <w:p w:rsidR="007B5395" w:rsidRDefault="007B5395">
      <w:pPr>
        <w:pStyle w:val="Sumrio2"/>
        <w:tabs>
          <w:tab w:val="left" w:pos="960"/>
          <w:tab w:val="right" w:leader="dot" w:pos="8494"/>
        </w:tabs>
        <w:rPr>
          <w:rFonts w:asciiTheme="minorHAnsi" w:eastAsiaTheme="minorEastAsia" w:hAnsiTheme="minorHAnsi" w:cstheme="minorBidi"/>
          <w:noProof/>
          <w:sz w:val="22"/>
          <w:szCs w:val="22"/>
        </w:rPr>
      </w:pPr>
      <w:hyperlink w:anchor="_Toc404181974" w:history="1">
        <w:r w:rsidRPr="00E52467">
          <w:rPr>
            <w:rStyle w:val="Hyperlink"/>
            <w:noProof/>
          </w:rPr>
          <w:t>4.2.</w:t>
        </w:r>
        <w:r>
          <w:rPr>
            <w:rFonts w:asciiTheme="minorHAnsi" w:eastAsiaTheme="minorEastAsia" w:hAnsiTheme="minorHAnsi" w:cstheme="minorBidi"/>
            <w:noProof/>
            <w:sz w:val="22"/>
            <w:szCs w:val="22"/>
          </w:rPr>
          <w:tab/>
        </w:r>
        <w:r w:rsidRPr="00E52467">
          <w:rPr>
            <w:rStyle w:val="Hyperlink"/>
            <w:noProof/>
          </w:rPr>
          <w:t>Detalhar Parâmetros de Férias do Servidor</w:t>
        </w:r>
        <w:r>
          <w:rPr>
            <w:noProof/>
            <w:webHidden/>
          </w:rPr>
          <w:tab/>
        </w:r>
        <w:r>
          <w:rPr>
            <w:noProof/>
            <w:webHidden/>
          </w:rPr>
          <w:fldChar w:fldCharType="begin"/>
        </w:r>
        <w:r>
          <w:rPr>
            <w:noProof/>
            <w:webHidden/>
          </w:rPr>
          <w:instrText xml:space="preserve"> PAGEREF _Toc404181974 \h </w:instrText>
        </w:r>
        <w:r>
          <w:rPr>
            <w:noProof/>
            <w:webHidden/>
          </w:rPr>
        </w:r>
        <w:r>
          <w:rPr>
            <w:noProof/>
            <w:webHidden/>
          </w:rPr>
          <w:fldChar w:fldCharType="separate"/>
        </w:r>
        <w:r>
          <w:rPr>
            <w:noProof/>
            <w:webHidden/>
          </w:rPr>
          <w:t>12</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1975" w:history="1">
        <w:r w:rsidRPr="00E52467">
          <w:rPr>
            <w:rStyle w:val="Hyperlink"/>
            <w:noProof/>
          </w:rPr>
          <w:t>4.2.1.</w:t>
        </w:r>
        <w:r>
          <w:rPr>
            <w:rFonts w:asciiTheme="minorHAnsi" w:eastAsiaTheme="minorEastAsia" w:hAnsiTheme="minorHAnsi" w:cstheme="minorBidi"/>
            <w:noProof/>
            <w:sz w:val="22"/>
            <w:szCs w:val="22"/>
          </w:rPr>
          <w:tab/>
        </w:r>
        <w:r w:rsidRPr="00E52467">
          <w:rPr>
            <w:rStyle w:val="Hyperlink"/>
            <w:noProof/>
          </w:rPr>
          <w:t>Fluxo Básico</w:t>
        </w:r>
        <w:r>
          <w:rPr>
            <w:noProof/>
            <w:webHidden/>
          </w:rPr>
          <w:tab/>
        </w:r>
        <w:r>
          <w:rPr>
            <w:noProof/>
            <w:webHidden/>
          </w:rPr>
          <w:fldChar w:fldCharType="begin"/>
        </w:r>
        <w:r>
          <w:rPr>
            <w:noProof/>
            <w:webHidden/>
          </w:rPr>
          <w:instrText xml:space="preserve"> PAGEREF _Toc404181975 \h </w:instrText>
        </w:r>
        <w:r>
          <w:rPr>
            <w:noProof/>
            <w:webHidden/>
          </w:rPr>
        </w:r>
        <w:r>
          <w:rPr>
            <w:noProof/>
            <w:webHidden/>
          </w:rPr>
          <w:fldChar w:fldCharType="separate"/>
        </w:r>
        <w:r>
          <w:rPr>
            <w:noProof/>
            <w:webHidden/>
          </w:rPr>
          <w:t>12</w:t>
        </w:r>
        <w:r>
          <w:rPr>
            <w:noProof/>
            <w:webHidden/>
          </w:rPr>
          <w:fldChar w:fldCharType="end"/>
        </w:r>
      </w:hyperlink>
    </w:p>
    <w:p w:rsidR="007B5395" w:rsidRDefault="007B5395">
      <w:pPr>
        <w:pStyle w:val="Sumrio2"/>
        <w:tabs>
          <w:tab w:val="left" w:pos="960"/>
          <w:tab w:val="right" w:leader="dot" w:pos="8494"/>
        </w:tabs>
        <w:rPr>
          <w:rFonts w:asciiTheme="minorHAnsi" w:eastAsiaTheme="minorEastAsia" w:hAnsiTheme="minorHAnsi" w:cstheme="minorBidi"/>
          <w:noProof/>
          <w:sz w:val="22"/>
          <w:szCs w:val="22"/>
        </w:rPr>
      </w:pPr>
      <w:hyperlink w:anchor="_Toc404181976" w:history="1">
        <w:r w:rsidRPr="00E52467">
          <w:rPr>
            <w:rStyle w:val="Hyperlink"/>
            <w:noProof/>
          </w:rPr>
          <w:t>4.3.</w:t>
        </w:r>
        <w:r>
          <w:rPr>
            <w:rFonts w:asciiTheme="minorHAnsi" w:eastAsiaTheme="minorEastAsia" w:hAnsiTheme="minorHAnsi" w:cstheme="minorBidi"/>
            <w:noProof/>
            <w:sz w:val="22"/>
            <w:szCs w:val="22"/>
          </w:rPr>
          <w:tab/>
        </w:r>
        <w:r w:rsidRPr="00E52467">
          <w:rPr>
            <w:rStyle w:val="Hyperlink"/>
            <w:noProof/>
          </w:rPr>
          <w:t>Alterar Programação de Férias Individuais</w:t>
        </w:r>
        <w:r>
          <w:rPr>
            <w:noProof/>
            <w:webHidden/>
          </w:rPr>
          <w:tab/>
        </w:r>
        <w:r>
          <w:rPr>
            <w:noProof/>
            <w:webHidden/>
          </w:rPr>
          <w:fldChar w:fldCharType="begin"/>
        </w:r>
        <w:r>
          <w:rPr>
            <w:noProof/>
            <w:webHidden/>
          </w:rPr>
          <w:instrText xml:space="preserve"> PAGEREF _Toc404181976 \h </w:instrText>
        </w:r>
        <w:r>
          <w:rPr>
            <w:noProof/>
            <w:webHidden/>
          </w:rPr>
        </w:r>
        <w:r>
          <w:rPr>
            <w:noProof/>
            <w:webHidden/>
          </w:rPr>
          <w:fldChar w:fldCharType="separate"/>
        </w:r>
        <w:r>
          <w:rPr>
            <w:noProof/>
            <w:webHidden/>
          </w:rPr>
          <w:t>13</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1977" w:history="1">
        <w:r w:rsidRPr="00E52467">
          <w:rPr>
            <w:rStyle w:val="Hyperlink"/>
            <w:noProof/>
          </w:rPr>
          <w:t>4.3.1.</w:t>
        </w:r>
        <w:r>
          <w:rPr>
            <w:rFonts w:asciiTheme="minorHAnsi" w:eastAsiaTheme="minorEastAsia" w:hAnsiTheme="minorHAnsi" w:cstheme="minorBidi"/>
            <w:noProof/>
            <w:sz w:val="22"/>
            <w:szCs w:val="22"/>
          </w:rPr>
          <w:tab/>
        </w:r>
        <w:r w:rsidRPr="00E52467">
          <w:rPr>
            <w:rStyle w:val="Hyperlink"/>
            <w:noProof/>
          </w:rPr>
          <w:t>Fluxo Básico</w:t>
        </w:r>
        <w:r>
          <w:rPr>
            <w:noProof/>
            <w:webHidden/>
          </w:rPr>
          <w:tab/>
        </w:r>
        <w:r>
          <w:rPr>
            <w:noProof/>
            <w:webHidden/>
          </w:rPr>
          <w:fldChar w:fldCharType="begin"/>
        </w:r>
        <w:r>
          <w:rPr>
            <w:noProof/>
            <w:webHidden/>
          </w:rPr>
          <w:instrText xml:space="preserve"> PAGEREF _Toc404181977 \h </w:instrText>
        </w:r>
        <w:r>
          <w:rPr>
            <w:noProof/>
            <w:webHidden/>
          </w:rPr>
        </w:r>
        <w:r>
          <w:rPr>
            <w:noProof/>
            <w:webHidden/>
          </w:rPr>
          <w:fldChar w:fldCharType="separate"/>
        </w:r>
        <w:r>
          <w:rPr>
            <w:noProof/>
            <w:webHidden/>
          </w:rPr>
          <w:t>13</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1978" w:history="1">
        <w:r w:rsidRPr="00E52467">
          <w:rPr>
            <w:rStyle w:val="Hyperlink"/>
            <w:noProof/>
          </w:rPr>
          <w:t>4.3.2.</w:t>
        </w:r>
        <w:r>
          <w:rPr>
            <w:rFonts w:asciiTheme="minorHAnsi" w:eastAsiaTheme="minorEastAsia" w:hAnsiTheme="minorHAnsi" w:cstheme="minorBidi"/>
            <w:noProof/>
            <w:sz w:val="22"/>
            <w:szCs w:val="22"/>
          </w:rPr>
          <w:tab/>
        </w:r>
        <w:r w:rsidRPr="00E52467">
          <w:rPr>
            <w:rStyle w:val="Hyperlink"/>
            <w:noProof/>
          </w:rPr>
          <w:t>Fluxo alternativo – Alterar data de início ou quantidade de dias.</w:t>
        </w:r>
        <w:r>
          <w:rPr>
            <w:noProof/>
            <w:webHidden/>
          </w:rPr>
          <w:tab/>
        </w:r>
        <w:r>
          <w:rPr>
            <w:noProof/>
            <w:webHidden/>
          </w:rPr>
          <w:fldChar w:fldCharType="begin"/>
        </w:r>
        <w:r>
          <w:rPr>
            <w:noProof/>
            <w:webHidden/>
          </w:rPr>
          <w:instrText xml:space="preserve"> PAGEREF _Toc404181978 \h </w:instrText>
        </w:r>
        <w:r>
          <w:rPr>
            <w:noProof/>
            <w:webHidden/>
          </w:rPr>
        </w:r>
        <w:r>
          <w:rPr>
            <w:noProof/>
            <w:webHidden/>
          </w:rPr>
          <w:fldChar w:fldCharType="separate"/>
        </w:r>
        <w:r>
          <w:rPr>
            <w:noProof/>
            <w:webHidden/>
          </w:rPr>
          <w:t>15</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1979" w:history="1">
        <w:r w:rsidRPr="00E52467">
          <w:rPr>
            <w:rStyle w:val="Hyperlink"/>
            <w:noProof/>
          </w:rPr>
          <w:t>4.3.3.</w:t>
        </w:r>
        <w:r>
          <w:rPr>
            <w:rFonts w:asciiTheme="minorHAnsi" w:eastAsiaTheme="minorEastAsia" w:hAnsiTheme="minorHAnsi" w:cstheme="minorBidi"/>
            <w:noProof/>
            <w:sz w:val="22"/>
            <w:szCs w:val="22"/>
          </w:rPr>
          <w:tab/>
        </w:r>
        <w:r w:rsidRPr="00E52467">
          <w:rPr>
            <w:rStyle w:val="Hyperlink"/>
            <w:noProof/>
          </w:rPr>
          <w:t>Fluxo alternativo – Proposta de Férias do Servidor</w:t>
        </w:r>
        <w:r>
          <w:rPr>
            <w:noProof/>
            <w:webHidden/>
          </w:rPr>
          <w:tab/>
        </w:r>
        <w:r>
          <w:rPr>
            <w:noProof/>
            <w:webHidden/>
          </w:rPr>
          <w:fldChar w:fldCharType="begin"/>
        </w:r>
        <w:r>
          <w:rPr>
            <w:noProof/>
            <w:webHidden/>
          </w:rPr>
          <w:instrText xml:space="preserve"> PAGEREF _Toc404181979 \h </w:instrText>
        </w:r>
        <w:r>
          <w:rPr>
            <w:noProof/>
            <w:webHidden/>
          </w:rPr>
        </w:r>
        <w:r>
          <w:rPr>
            <w:noProof/>
            <w:webHidden/>
          </w:rPr>
          <w:fldChar w:fldCharType="separate"/>
        </w:r>
        <w:r>
          <w:rPr>
            <w:noProof/>
            <w:webHidden/>
          </w:rPr>
          <w:t>15</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1980" w:history="1">
        <w:r w:rsidRPr="00E52467">
          <w:rPr>
            <w:rStyle w:val="Hyperlink"/>
            <w:noProof/>
            <w:highlight w:val="lightGray"/>
          </w:rPr>
          <w:t>4.3.4.</w:t>
        </w:r>
        <w:r>
          <w:rPr>
            <w:rFonts w:asciiTheme="minorHAnsi" w:eastAsiaTheme="minorEastAsia" w:hAnsiTheme="minorHAnsi" w:cstheme="minorBidi"/>
            <w:noProof/>
            <w:sz w:val="22"/>
            <w:szCs w:val="22"/>
          </w:rPr>
          <w:tab/>
        </w:r>
        <w:r w:rsidRPr="00E52467">
          <w:rPr>
            <w:rStyle w:val="Hyperlink"/>
            <w:noProof/>
            <w:highlight w:val="lightGray"/>
          </w:rPr>
          <w:t>Fluxo alternativo – Detalhar Parâmetros de Férias</w:t>
        </w:r>
        <w:r>
          <w:rPr>
            <w:noProof/>
            <w:webHidden/>
          </w:rPr>
          <w:tab/>
        </w:r>
        <w:r>
          <w:rPr>
            <w:noProof/>
            <w:webHidden/>
          </w:rPr>
          <w:fldChar w:fldCharType="begin"/>
        </w:r>
        <w:r>
          <w:rPr>
            <w:noProof/>
            <w:webHidden/>
          </w:rPr>
          <w:instrText xml:space="preserve"> PAGEREF _Toc404181980 \h </w:instrText>
        </w:r>
        <w:r>
          <w:rPr>
            <w:noProof/>
            <w:webHidden/>
          </w:rPr>
        </w:r>
        <w:r>
          <w:rPr>
            <w:noProof/>
            <w:webHidden/>
          </w:rPr>
          <w:fldChar w:fldCharType="separate"/>
        </w:r>
        <w:r>
          <w:rPr>
            <w:noProof/>
            <w:webHidden/>
          </w:rPr>
          <w:t>15</w:t>
        </w:r>
        <w:r>
          <w:rPr>
            <w:noProof/>
            <w:webHidden/>
          </w:rPr>
          <w:fldChar w:fldCharType="end"/>
        </w:r>
      </w:hyperlink>
    </w:p>
    <w:p w:rsidR="007B5395" w:rsidRDefault="007B5395">
      <w:pPr>
        <w:pStyle w:val="Sumrio2"/>
        <w:tabs>
          <w:tab w:val="left" w:pos="960"/>
          <w:tab w:val="right" w:leader="dot" w:pos="8494"/>
        </w:tabs>
        <w:rPr>
          <w:rFonts w:asciiTheme="minorHAnsi" w:eastAsiaTheme="minorEastAsia" w:hAnsiTheme="minorHAnsi" w:cstheme="minorBidi"/>
          <w:noProof/>
          <w:sz w:val="22"/>
          <w:szCs w:val="22"/>
        </w:rPr>
      </w:pPr>
      <w:hyperlink w:anchor="_Toc404181981" w:history="1">
        <w:r w:rsidRPr="00E52467">
          <w:rPr>
            <w:rStyle w:val="Hyperlink"/>
            <w:noProof/>
          </w:rPr>
          <w:t>4.4.</w:t>
        </w:r>
        <w:r>
          <w:rPr>
            <w:rFonts w:asciiTheme="minorHAnsi" w:eastAsiaTheme="minorEastAsia" w:hAnsiTheme="minorHAnsi" w:cstheme="minorBidi"/>
            <w:noProof/>
            <w:sz w:val="22"/>
            <w:szCs w:val="22"/>
          </w:rPr>
          <w:tab/>
        </w:r>
        <w:r w:rsidRPr="00E52467">
          <w:rPr>
            <w:rStyle w:val="Hyperlink"/>
            <w:noProof/>
          </w:rPr>
          <w:t>Excluir Programação de Férias Individuais</w:t>
        </w:r>
        <w:r>
          <w:rPr>
            <w:noProof/>
            <w:webHidden/>
          </w:rPr>
          <w:tab/>
        </w:r>
        <w:r>
          <w:rPr>
            <w:noProof/>
            <w:webHidden/>
          </w:rPr>
          <w:fldChar w:fldCharType="begin"/>
        </w:r>
        <w:r>
          <w:rPr>
            <w:noProof/>
            <w:webHidden/>
          </w:rPr>
          <w:instrText xml:space="preserve"> PAGEREF _Toc404181981 \h </w:instrText>
        </w:r>
        <w:r>
          <w:rPr>
            <w:noProof/>
            <w:webHidden/>
          </w:rPr>
        </w:r>
        <w:r>
          <w:rPr>
            <w:noProof/>
            <w:webHidden/>
          </w:rPr>
          <w:fldChar w:fldCharType="separate"/>
        </w:r>
        <w:r>
          <w:rPr>
            <w:noProof/>
            <w:webHidden/>
          </w:rPr>
          <w:t>15</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1982" w:history="1">
        <w:r w:rsidRPr="00E52467">
          <w:rPr>
            <w:rStyle w:val="Hyperlink"/>
            <w:noProof/>
          </w:rPr>
          <w:t>4.4.1.</w:t>
        </w:r>
        <w:r>
          <w:rPr>
            <w:rFonts w:asciiTheme="minorHAnsi" w:eastAsiaTheme="minorEastAsia" w:hAnsiTheme="minorHAnsi" w:cstheme="minorBidi"/>
            <w:noProof/>
            <w:sz w:val="22"/>
            <w:szCs w:val="22"/>
          </w:rPr>
          <w:tab/>
        </w:r>
        <w:r w:rsidRPr="00E52467">
          <w:rPr>
            <w:rStyle w:val="Hyperlink"/>
            <w:noProof/>
          </w:rPr>
          <w:t>Fluxo Básico</w:t>
        </w:r>
        <w:r>
          <w:rPr>
            <w:noProof/>
            <w:webHidden/>
          </w:rPr>
          <w:tab/>
        </w:r>
        <w:r>
          <w:rPr>
            <w:noProof/>
            <w:webHidden/>
          </w:rPr>
          <w:fldChar w:fldCharType="begin"/>
        </w:r>
        <w:r>
          <w:rPr>
            <w:noProof/>
            <w:webHidden/>
          </w:rPr>
          <w:instrText xml:space="preserve"> PAGEREF _Toc404181982 \h </w:instrText>
        </w:r>
        <w:r>
          <w:rPr>
            <w:noProof/>
            <w:webHidden/>
          </w:rPr>
        </w:r>
        <w:r>
          <w:rPr>
            <w:noProof/>
            <w:webHidden/>
          </w:rPr>
          <w:fldChar w:fldCharType="separate"/>
        </w:r>
        <w:r>
          <w:rPr>
            <w:noProof/>
            <w:webHidden/>
          </w:rPr>
          <w:t>15</w:t>
        </w:r>
        <w:r>
          <w:rPr>
            <w:noProof/>
            <w:webHidden/>
          </w:rPr>
          <w:fldChar w:fldCharType="end"/>
        </w:r>
      </w:hyperlink>
    </w:p>
    <w:p w:rsidR="007B5395" w:rsidRDefault="007B5395">
      <w:pPr>
        <w:pStyle w:val="Sumrio2"/>
        <w:tabs>
          <w:tab w:val="left" w:pos="960"/>
          <w:tab w:val="right" w:leader="dot" w:pos="8494"/>
        </w:tabs>
        <w:rPr>
          <w:rFonts w:asciiTheme="minorHAnsi" w:eastAsiaTheme="minorEastAsia" w:hAnsiTheme="minorHAnsi" w:cstheme="minorBidi"/>
          <w:noProof/>
          <w:sz w:val="22"/>
          <w:szCs w:val="22"/>
        </w:rPr>
      </w:pPr>
      <w:hyperlink w:anchor="_Toc404181983" w:history="1">
        <w:r w:rsidRPr="00E52467">
          <w:rPr>
            <w:rStyle w:val="Hyperlink"/>
            <w:noProof/>
          </w:rPr>
          <w:t>4.5.</w:t>
        </w:r>
        <w:r>
          <w:rPr>
            <w:rFonts w:asciiTheme="minorHAnsi" w:eastAsiaTheme="minorEastAsia" w:hAnsiTheme="minorHAnsi" w:cstheme="minorBidi"/>
            <w:noProof/>
            <w:sz w:val="22"/>
            <w:szCs w:val="22"/>
          </w:rPr>
          <w:tab/>
        </w:r>
        <w:r w:rsidRPr="00E52467">
          <w:rPr>
            <w:rStyle w:val="Hyperlink"/>
            <w:noProof/>
          </w:rPr>
          <w:t>Listar Usufruto de Férias Individuais</w:t>
        </w:r>
        <w:r>
          <w:rPr>
            <w:noProof/>
            <w:webHidden/>
          </w:rPr>
          <w:tab/>
        </w:r>
        <w:r>
          <w:rPr>
            <w:noProof/>
            <w:webHidden/>
          </w:rPr>
          <w:fldChar w:fldCharType="begin"/>
        </w:r>
        <w:r>
          <w:rPr>
            <w:noProof/>
            <w:webHidden/>
          </w:rPr>
          <w:instrText xml:space="preserve"> PAGEREF _Toc404181983 \h </w:instrText>
        </w:r>
        <w:r>
          <w:rPr>
            <w:noProof/>
            <w:webHidden/>
          </w:rPr>
        </w:r>
        <w:r>
          <w:rPr>
            <w:noProof/>
            <w:webHidden/>
          </w:rPr>
          <w:fldChar w:fldCharType="separate"/>
        </w:r>
        <w:r>
          <w:rPr>
            <w:noProof/>
            <w:webHidden/>
          </w:rPr>
          <w:t>15</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1984" w:history="1">
        <w:r w:rsidRPr="00E52467">
          <w:rPr>
            <w:rStyle w:val="Hyperlink"/>
            <w:noProof/>
          </w:rPr>
          <w:t>4.5.1.</w:t>
        </w:r>
        <w:r>
          <w:rPr>
            <w:rFonts w:asciiTheme="minorHAnsi" w:eastAsiaTheme="minorEastAsia" w:hAnsiTheme="minorHAnsi" w:cstheme="minorBidi"/>
            <w:noProof/>
            <w:sz w:val="22"/>
            <w:szCs w:val="22"/>
          </w:rPr>
          <w:tab/>
        </w:r>
        <w:r w:rsidRPr="00E52467">
          <w:rPr>
            <w:rStyle w:val="Hyperlink"/>
            <w:noProof/>
          </w:rPr>
          <w:t>Fluxo Básico</w:t>
        </w:r>
        <w:r>
          <w:rPr>
            <w:noProof/>
            <w:webHidden/>
          </w:rPr>
          <w:tab/>
        </w:r>
        <w:r>
          <w:rPr>
            <w:noProof/>
            <w:webHidden/>
          </w:rPr>
          <w:fldChar w:fldCharType="begin"/>
        </w:r>
        <w:r>
          <w:rPr>
            <w:noProof/>
            <w:webHidden/>
          </w:rPr>
          <w:instrText xml:space="preserve"> PAGEREF _Toc404181984 \h </w:instrText>
        </w:r>
        <w:r>
          <w:rPr>
            <w:noProof/>
            <w:webHidden/>
          </w:rPr>
        </w:r>
        <w:r>
          <w:rPr>
            <w:noProof/>
            <w:webHidden/>
          </w:rPr>
          <w:fldChar w:fldCharType="separate"/>
        </w:r>
        <w:r>
          <w:rPr>
            <w:noProof/>
            <w:webHidden/>
          </w:rPr>
          <w:t>15</w:t>
        </w:r>
        <w:r>
          <w:rPr>
            <w:noProof/>
            <w:webHidden/>
          </w:rPr>
          <w:fldChar w:fldCharType="end"/>
        </w:r>
      </w:hyperlink>
    </w:p>
    <w:p w:rsidR="007B5395" w:rsidRDefault="007B5395">
      <w:pPr>
        <w:pStyle w:val="Sumrio2"/>
        <w:tabs>
          <w:tab w:val="left" w:pos="960"/>
          <w:tab w:val="right" w:leader="dot" w:pos="8494"/>
        </w:tabs>
        <w:rPr>
          <w:rFonts w:asciiTheme="minorHAnsi" w:eastAsiaTheme="minorEastAsia" w:hAnsiTheme="minorHAnsi" w:cstheme="minorBidi"/>
          <w:noProof/>
          <w:sz w:val="22"/>
          <w:szCs w:val="22"/>
        </w:rPr>
      </w:pPr>
      <w:hyperlink w:anchor="_Toc404181985" w:history="1">
        <w:r w:rsidRPr="00E52467">
          <w:rPr>
            <w:rStyle w:val="Hyperlink"/>
            <w:noProof/>
          </w:rPr>
          <w:t>4.6.</w:t>
        </w:r>
        <w:r>
          <w:rPr>
            <w:rFonts w:asciiTheme="minorHAnsi" w:eastAsiaTheme="minorEastAsia" w:hAnsiTheme="minorHAnsi" w:cstheme="minorBidi"/>
            <w:noProof/>
            <w:sz w:val="22"/>
            <w:szCs w:val="22"/>
          </w:rPr>
          <w:tab/>
        </w:r>
        <w:r w:rsidRPr="00E52467">
          <w:rPr>
            <w:rStyle w:val="Hyperlink"/>
            <w:noProof/>
          </w:rPr>
          <w:t>Incluir Usufruto de Férias de Férias Individuais</w:t>
        </w:r>
        <w:r>
          <w:rPr>
            <w:noProof/>
            <w:webHidden/>
          </w:rPr>
          <w:tab/>
        </w:r>
        <w:r>
          <w:rPr>
            <w:noProof/>
            <w:webHidden/>
          </w:rPr>
          <w:fldChar w:fldCharType="begin"/>
        </w:r>
        <w:r>
          <w:rPr>
            <w:noProof/>
            <w:webHidden/>
          </w:rPr>
          <w:instrText xml:space="preserve"> PAGEREF _Toc404181985 \h </w:instrText>
        </w:r>
        <w:r>
          <w:rPr>
            <w:noProof/>
            <w:webHidden/>
          </w:rPr>
        </w:r>
        <w:r>
          <w:rPr>
            <w:noProof/>
            <w:webHidden/>
          </w:rPr>
          <w:fldChar w:fldCharType="separate"/>
        </w:r>
        <w:r>
          <w:rPr>
            <w:noProof/>
            <w:webHidden/>
          </w:rPr>
          <w:t>16</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1986" w:history="1">
        <w:r w:rsidRPr="00E52467">
          <w:rPr>
            <w:rStyle w:val="Hyperlink"/>
            <w:noProof/>
          </w:rPr>
          <w:t>4.6.1.</w:t>
        </w:r>
        <w:r>
          <w:rPr>
            <w:rFonts w:asciiTheme="minorHAnsi" w:eastAsiaTheme="minorEastAsia" w:hAnsiTheme="minorHAnsi" w:cstheme="minorBidi"/>
            <w:noProof/>
            <w:sz w:val="22"/>
            <w:szCs w:val="22"/>
          </w:rPr>
          <w:tab/>
        </w:r>
        <w:r w:rsidRPr="00E52467">
          <w:rPr>
            <w:rStyle w:val="Hyperlink"/>
            <w:noProof/>
          </w:rPr>
          <w:t>Fluxo Básico</w:t>
        </w:r>
        <w:r>
          <w:rPr>
            <w:noProof/>
            <w:webHidden/>
          </w:rPr>
          <w:tab/>
        </w:r>
        <w:r>
          <w:rPr>
            <w:noProof/>
            <w:webHidden/>
          </w:rPr>
          <w:fldChar w:fldCharType="begin"/>
        </w:r>
        <w:r>
          <w:rPr>
            <w:noProof/>
            <w:webHidden/>
          </w:rPr>
          <w:instrText xml:space="preserve"> PAGEREF _Toc404181986 \h </w:instrText>
        </w:r>
        <w:r>
          <w:rPr>
            <w:noProof/>
            <w:webHidden/>
          </w:rPr>
        </w:r>
        <w:r>
          <w:rPr>
            <w:noProof/>
            <w:webHidden/>
          </w:rPr>
          <w:fldChar w:fldCharType="separate"/>
        </w:r>
        <w:r>
          <w:rPr>
            <w:noProof/>
            <w:webHidden/>
          </w:rPr>
          <w:t>16</w:t>
        </w:r>
        <w:r>
          <w:rPr>
            <w:noProof/>
            <w:webHidden/>
          </w:rPr>
          <w:fldChar w:fldCharType="end"/>
        </w:r>
      </w:hyperlink>
    </w:p>
    <w:p w:rsidR="007B5395" w:rsidRDefault="007B5395">
      <w:pPr>
        <w:pStyle w:val="Sumrio2"/>
        <w:tabs>
          <w:tab w:val="left" w:pos="960"/>
          <w:tab w:val="right" w:leader="dot" w:pos="8494"/>
        </w:tabs>
        <w:rPr>
          <w:rFonts w:asciiTheme="minorHAnsi" w:eastAsiaTheme="minorEastAsia" w:hAnsiTheme="minorHAnsi" w:cstheme="minorBidi"/>
          <w:noProof/>
          <w:sz w:val="22"/>
          <w:szCs w:val="22"/>
        </w:rPr>
      </w:pPr>
      <w:hyperlink w:anchor="_Toc404181987" w:history="1">
        <w:r w:rsidRPr="00E52467">
          <w:rPr>
            <w:rStyle w:val="Hyperlink"/>
            <w:noProof/>
          </w:rPr>
          <w:t>4.7.</w:t>
        </w:r>
        <w:r>
          <w:rPr>
            <w:rFonts w:asciiTheme="minorHAnsi" w:eastAsiaTheme="minorEastAsia" w:hAnsiTheme="minorHAnsi" w:cstheme="minorBidi"/>
            <w:noProof/>
            <w:sz w:val="22"/>
            <w:szCs w:val="22"/>
          </w:rPr>
          <w:tab/>
        </w:r>
        <w:r w:rsidRPr="00E52467">
          <w:rPr>
            <w:rStyle w:val="Hyperlink"/>
            <w:noProof/>
          </w:rPr>
          <w:t>Alterar Usufruto de Férias de Férias Individuais</w:t>
        </w:r>
        <w:r>
          <w:rPr>
            <w:noProof/>
            <w:webHidden/>
          </w:rPr>
          <w:tab/>
        </w:r>
        <w:r>
          <w:rPr>
            <w:noProof/>
            <w:webHidden/>
          </w:rPr>
          <w:fldChar w:fldCharType="begin"/>
        </w:r>
        <w:r>
          <w:rPr>
            <w:noProof/>
            <w:webHidden/>
          </w:rPr>
          <w:instrText xml:space="preserve"> PAGEREF _Toc404181987 \h </w:instrText>
        </w:r>
        <w:r>
          <w:rPr>
            <w:noProof/>
            <w:webHidden/>
          </w:rPr>
        </w:r>
        <w:r>
          <w:rPr>
            <w:noProof/>
            <w:webHidden/>
          </w:rPr>
          <w:fldChar w:fldCharType="separate"/>
        </w:r>
        <w:r>
          <w:rPr>
            <w:noProof/>
            <w:webHidden/>
          </w:rPr>
          <w:t>18</w:t>
        </w:r>
        <w:r>
          <w:rPr>
            <w:noProof/>
            <w:webHidden/>
          </w:rPr>
          <w:fldChar w:fldCharType="end"/>
        </w:r>
      </w:hyperlink>
    </w:p>
    <w:p w:rsidR="007B5395" w:rsidRDefault="007B5395">
      <w:pPr>
        <w:pStyle w:val="Sumrio2"/>
        <w:tabs>
          <w:tab w:val="left" w:pos="960"/>
          <w:tab w:val="right" w:leader="dot" w:pos="8494"/>
        </w:tabs>
        <w:rPr>
          <w:rFonts w:asciiTheme="minorHAnsi" w:eastAsiaTheme="minorEastAsia" w:hAnsiTheme="minorHAnsi" w:cstheme="minorBidi"/>
          <w:noProof/>
          <w:sz w:val="22"/>
          <w:szCs w:val="22"/>
        </w:rPr>
      </w:pPr>
      <w:hyperlink w:anchor="_Toc404181988" w:history="1">
        <w:r w:rsidRPr="00E52467">
          <w:rPr>
            <w:rStyle w:val="Hyperlink"/>
            <w:noProof/>
          </w:rPr>
          <w:t>4.8.</w:t>
        </w:r>
        <w:r>
          <w:rPr>
            <w:rFonts w:asciiTheme="minorHAnsi" w:eastAsiaTheme="minorEastAsia" w:hAnsiTheme="minorHAnsi" w:cstheme="minorBidi"/>
            <w:noProof/>
            <w:sz w:val="22"/>
            <w:szCs w:val="22"/>
          </w:rPr>
          <w:tab/>
        </w:r>
        <w:r w:rsidRPr="00E52467">
          <w:rPr>
            <w:rStyle w:val="Hyperlink"/>
            <w:noProof/>
            <w:highlight w:val="red"/>
          </w:rPr>
          <w:t>Suspender Usufruto de Férias Individuais</w:t>
        </w:r>
        <w:r>
          <w:rPr>
            <w:noProof/>
            <w:webHidden/>
          </w:rPr>
          <w:tab/>
        </w:r>
        <w:r>
          <w:rPr>
            <w:noProof/>
            <w:webHidden/>
          </w:rPr>
          <w:fldChar w:fldCharType="begin"/>
        </w:r>
        <w:r>
          <w:rPr>
            <w:noProof/>
            <w:webHidden/>
          </w:rPr>
          <w:instrText xml:space="preserve"> PAGEREF _Toc404181988 \h </w:instrText>
        </w:r>
        <w:r>
          <w:rPr>
            <w:noProof/>
            <w:webHidden/>
          </w:rPr>
        </w:r>
        <w:r>
          <w:rPr>
            <w:noProof/>
            <w:webHidden/>
          </w:rPr>
          <w:fldChar w:fldCharType="separate"/>
        </w:r>
        <w:r>
          <w:rPr>
            <w:noProof/>
            <w:webHidden/>
          </w:rPr>
          <w:t>19</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1989" w:history="1">
        <w:r w:rsidRPr="00E52467">
          <w:rPr>
            <w:rStyle w:val="Hyperlink"/>
            <w:noProof/>
          </w:rPr>
          <w:t>4.8.1.</w:t>
        </w:r>
        <w:r>
          <w:rPr>
            <w:rFonts w:asciiTheme="minorHAnsi" w:eastAsiaTheme="minorEastAsia" w:hAnsiTheme="minorHAnsi" w:cstheme="minorBidi"/>
            <w:noProof/>
            <w:sz w:val="22"/>
            <w:szCs w:val="22"/>
          </w:rPr>
          <w:tab/>
        </w:r>
        <w:r w:rsidRPr="00E52467">
          <w:rPr>
            <w:rStyle w:val="Hyperlink"/>
            <w:noProof/>
          </w:rPr>
          <w:t>Fluxo Básico</w:t>
        </w:r>
        <w:r>
          <w:rPr>
            <w:noProof/>
            <w:webHidden/>
          </w:rPr>
          <w:tab/>
        </w:r>
        <w:r>
          <w:rPr>
            <w:noProof/>
            <w:webHidden/>
          </w:rPr>
          <w:fldChar w:fldCharType="begin"/>
        </w:r>
        <w:r>
          <w:rPr>
            <w:noProof/>
            <w:webHidden/>
          </w:rPr>
          <w:instrText xml:space="preserve"> PAGEREF _Toc404181989 \h </w:instrText>
        </w:r>
        <w:r>
          <w:rPr>
            <w:noProof/>
            <w:webHidden/>
          </w:rPr>
        </w:r>
        <w:r>
          <w:rPr>
            <w:noProof/>
            <w:webHidden/>
          </w:rPr>
          <w:fldChar w:fldCharType="separate"/>
        </w:r>
        <w:r>
          <w:rPr>
            <w:noProof/>
            <w:webHidden/>
          </w:rPr>
          <w:t>19</w:t>
        </w:r>
        <w:r>
          <w:rPr>
            <w:noProof/>
            <w:webHidden/>
          </w:rPr>
          <w:fldChar w:fldCharType="end"/>
        </w:r>
      </w:hyperlink>
    </w:p>
    <w:p w:rsidR="007B5395" w:rsidRDefault="007B5395">
      <w:pPr>
        <w:pStyle w:val="Sumrio2"/>
        <w:tabs>
          <w:tab w:val="left" w:pos="960"/>
          <w:tab w:val="right" w:leader="dot" w:pos="8494"/>
        </w:tabs>
        <w:rPr>
          <w:rFonts w:asciiTheme="minorHAnsi" w:eastAsiaTheme="minorEastAsia" w:hAnsiTheme="minorHAnsi" w:cstheme="minorBidi"/>
          <w:noProof/>
          <w:sz w:val="22"/>
          <w:szCs w:val="22"/>
        </w:rPr>
      </w:pPr>
      <w:hyperlink w:anchor="_Toc404181990" w:history="1">
        <w:r w:rsidRPr="00E52467">
          <w:rPr>
            <w:rStyle w:val="Hyperlink"/>
            <w:noProof/>
          </w:rPr>
          <w:t>4.9.</w:t>
        </w:r>
        <w:r>
          <w:rPr>
            <w:rFonts w:asciiTheme="minorHAnsi" w:eastAsiaTheme="minorEastAsia" w:hAnsiTheme="minorHAnsi" w:cstheme="minorBidi"/>
            <w:noProof/>
            <w:sz w:val="22"/>
            <w:szCs w:val="22"/>
          </w:rPr>
          <w:tab/>
        </w:r>
        <w:r w:rsidRPr="00E52467">
          <w:rPr>
            <w:rStyle w:val="Hyperlink"/>
            <w:noProof/>
          </w:rPr>
          <w:t>Interromper Usufruto de Férias Individuais</w:t>
        </w:r>
        <w:r>
          <w:rPr>
            <w:noProof/>
            <w:webHidden/>
          </w:rPr>
          <w:tab/>
        </w:r>
        <w:r>
          <w:rPr>
            <w:noProof/>
            <w:webHidden/>
          </w:rPr>
          <w:fldChar w:fldCharType="begin"/>
        </w:r>
        <w:r>
          <w:rPr>
            <w:noProof/>
            <w:webHidden/>
          </w:rPr>
          <w:instrText xml:space="preserve"> PAGEREF _Toc404181990 \h </w:instrText>
        </w:r>
        <w:r>
          <w:rPr>
            <w:noProof/>
            <w:webHidden/>
          </w:rPr>
        </w:r>
        <w:r>
          <w:rPr>
            <w:noProof/>
            <w:webHidden/>
          </w:rPr>
          <w:fldChar w:fldCharType="separate"/>
        </w:r>
        <w:r>
          <w:rPr>
            <w:noProof/>
            <w:webHidden/>
          </w:rPr>
          <w:t>20</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1991" w:history="1">
        <w:r w:rsidRPr="00E52467">
          <w:rPr>
            <w:rStyle w:val="Hyperlink"/>
            <w:noProof/>
          </w:rPr>
          <w:t>4.9.1.</w:t>
        </w:r>
        <w:r>
          <w:rPr>
            <w:rFonts w:asciiTheme="minorHAnsi" w:eastAsiaTheme="minorEastAsia" w:hAnsiTheme="minorHAnsi" w:cstheme="minorBidi"/>
            <w:noProof/>
            <w:sz w:val="22"/>
            <w:szCs w:val="22"/>
          </w:rPr>
          <w:tab/>
        </w:r>
        <w:r w:rsidRPr="00E52467">
          <w:rPr>
            <w:rStyle w:val="Hyperlink"/>
            <w:noProof/>
          </w:rPr>
          <w:t>Fluxo Básico</w:t>
        </w:r>
        <w:r>
          <w:rPr>
            <w:noProof/>
            <w:webHidden/>
          </w:rPr>
          <w:tab/>
        </w:r>
        <w:r>
          <w:rPr>
            <w:noProof/>
            <w:webHidden/>
          </w:rPr>
          <w:fldChar w:fldCharType="begin"/>
        </w:r>
        <w:r>
          <w:rPr>
            <w:noProof/>
            <w:webHidden/>
          </w:rPr>
          <w:instrText xml:space="preserve"> PAGEREF _Toc404181991 \h </w:instrText>
        </w:r>
        <w:r>
          <w:rPr>
            <w:noProof/>
            <w:webHidden/>
          </w:rPr>
        </w:r>
        <w:r>
          <w:rPr>
            <w:noProof/>
            <w:webHidden/>
          </w:rPr>
          <w:fldChar w:fldCharType="separate"/>
        </w:r>
        <w:r>
          <w:rPr>
            <w:noProof/>
            <w:webHidden/>
          </w:rPr>
          <w:t>20</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1992" w:history="1">
        <w:r w:rsidRPr="00E52467">
          <w:rPr>
            <w:rStyle w:val="Hyperlink"/>
            <w:noProof/>
          </w:rPr>
          <w:t>4.9.2.</w:t>
        </w:r>
        <w:r>
          <w:rPr>
            <w:rFonts w:asciiTheme="minorHAnsi" w:eastAsiaTheme="minorEastAsia" w:hAnsiTheme="minorHAnsi" w:cstheme="minorBidi"/>
            <w:noProof/>
            <w:sz w:val="22"/>
            <w:szCs w:val="22"/>
          </w:rPr>
          <w:tab/>
        </w:r>
        <w:r w:rsidRPr="00E52467">
          <w:rPr>
            <w:rStyle w:val="Hyperlink"/>
            <w:noProof/>
          </w:rPr>
          <w:t>Fluxo Alternativo – Adiciona uma interrupção</w:t>
        </w:r>
        <w:r>
          <w:rPr>
            <w:noProof/>
            <w:webHidden/>
          </w:rPr>
          <w:tab/>
        </w:r>
        <w:r>
          <w:rPr>
            <w:noProof/>
            <w:webHidden/>
          </w:rPr>
          <w:fldChar w:fldCharType="begin"/>
        </w:r>
        <w:r>
          <w:rPr>
            <w:noProof/>
            <w:webHidden/>
          </w:rPr>
          <w:instrText xml:space="preserve"> PAGEREF _Toc404181992 \h </w:instrText>
        </w:r>
        <w:r>
          <w:rPr>
            <w:noProof/>
            <w:webHidden/>
          </w:rPr>
        </w:r>
        <w:r>
          <w:rPr>
            <w:noProof/>
            <w:webHidden/>
          </w:rPr>
          <w:fldChar w:fldCharType="separate"/>
        </w:r>
        <w:r>
          <w:rPr>
            <w:noProof/>
            <w:webHidden/>
          </w:rPr>
          <w:t>21</w:t>
        </w:r>
        <w:r>
          <w:rPr>
            <w:noProof/>
            <w:webHidden/>
          </w:rPr>
          <w:fldChar w:fldCharType="end"/>
        </w:r>
      </w:hyperlink>
    </w:p>
    <w:p w:rsidR="007B5395" w:rsidRDefault="007B5395">
      <w:pPr>
        <w:pStyle w:val="Sumrio2"/>
        <w:tabs>
          <w:tab w:val="left" w:pos="1200"/>
          <w:tab w:val="right" w:leader="dot" w:pos="8494"/>
        </w:tabs>
        <w:rPr>
          <w:rFonts w:asciiTheme="minorHAnsi" w:eastAsiaTheme="minorEastAsia" w:hAnsiTheme="minorHAnsi" w:cstheme="minorBidi"/>
          <w:noProof/>
          <w:sz w:val="22"/>
          <w:szCs w:val="22"/>
        </w:rPr>
      </w:pPr>
      <w:hyperlink w:anchor="_Toc404181993" w:history="1">
        <w:r w:rsidRPr="00E52467">
          <w:rPr>
            <w:rStyle w:val="Hyperlink"/>
            <w:noProof/>
            <w:highlight w:val="cyan"/>
          </w:rPr>
          <w:t>4.10.</w:t>
        </w:r>
        <w:r>
          <w:rPr>
            <w:rFonts w:asciiTheme="minorHAnsi" w:eastAsiaTheme="minorEastAsia" w:hAnsiTheme="minorHAnsi" w:cstheme="minorBidi"/>
            <w:noProof/>
            <w:sz w:val="22"/>
            <w:szCs w:val="22"/>
          </w:rPr>
          <w:tab/>
        </w:r>
        <w:r w:rsidRPr="00E52467">
          <w:rPr>
            <w:rStyle w:val="Hyperlink"/>
            <w:noProof/>
            <w:highlight w:val="cyan"/>
          </w:rPr>
          <w:t>Excluir Usufruto de Férias Individuais</w:t>
        </w:r>
        <w:r>
          <w:rPr>
            <w:noProof/>
            <w:webHidden/>
          </w:rPr>
          <w:tab/>
        </w:r>
        <w:r>
          <w:rPr>
            <w:noProof/>
            <w:webHidden/>
          </w:rPr>
          <w:fldChar w:fldCharType="begin"/>
        </w:r>
        <w:r>
          <w:rPr>
            <w:noProof/>
            <w:webHidden/>
          </w:rPr>
          <w:instrText xml:space="preserve"> PAGEREF _Toc404181993 \h </w:instrText>
        </w:r>
        <w:r>
          <w:rPr>
            <w:noProof/>
            <w:webHidden/>
          </w:rPr>
        </w:r>
        <w:r>
          <w:rPr>
            <w:noProof/>
            <w:webHidden/>
          </w:rPr>
          <w:fldChar w:fldCharType="separate"/>
        </w:r>
        <w:r>
          <w:rPr>
            <w:noProof/>
            <w:webHidden/>
          </w:rPr>
          <w:t>21</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1994" w:history="1">
        <w:r w:rsidRPr="00E52467">
          <w:rPr>
            <w:rStyle w:val="Hyperlink"/>
            <w:noProof/>
            <w:highlight w:val="cyan"/>
          </w:rPr>
          <w:t>4.10.1.</w:t>
        </w:r>
        <w:r>
          <w:rPr>
            <w:rFonts w:asciiTheme="minorHAnsi" w:eastAsiaTheme="minorEastAsia" w:hAnsiTheme="minorHAnsi" w:cstheme="minorBidi"/>
            <w:noProof/>
            <w:sz w:val="22"/>
            <w:szCs w:val="22"/>
          </w:rPr>
          <w:tab/>
        </w:r>
        <w:r w:rsidRPr="00E52467">
          <w:rPr>
            <w:rStyle w:val="Hyperlink"/>
            <w:noProof/>
            <w:highlight w:val="cyan"/>
          </w:rPr>
          <w:t>Fluxo Alternativo</w:t>
        </w:r>
        <w:r>
          <w:rPr>
            <w:noProof/>
            <w:webHidden/>
          </w:rPr>
          <w:tab/>
        </w:r>
        <w:r>
          <w:rPr>
            <w:noProof/>
            <w:webHidden/>
          </w:rPr>
          <w:fldChar w:fldCharType="begin"/>
        </w:r>
        <w:r>
          <w:rPr>
            <w:noProof/>
            <w:webHidden/>
          </w:rPr>
          <w:instrText xml:space="preserve"> PAGEREF _Toc404181994 \h </w:instrText>
        </w:r>
        <w:r>
          <w:rPr>
            <w:noProof/>
            <w:webHidden/>
          </w:rPr>
        </w:r>
        <w:r>
          <w:rPr>
            <w:noProof/>
            <w:webHidden/>
          </w:rPr>
          <w:fldChar w:fldCharType="separate"/>
        </w:r>
        <w:r>
          <w:rPr>
            <w:noProof/>
            <w:webHidden/>
          </w:rPr>
          <w:t>22</w:t>
        </w:r>
        <w:r>
          <w:rPr>
            <w:noProof/>
            <w:webHidden/>
          </w:rPr>
          <w:fldChar w:fldCharType="end"/>
        </w:r>
      </w:hyperlink>
    </w:p>
    <w:p w:rsidR="007B5395" w:rsidRDefault="007B5395">
      <w:pPr>
        <w:pStyle w:val="Sumrio2"/>
        <w:tabs>
          <w:tab w:val="left" w:pos="1200"/>
          <w:tab w:val="right" w:leader="dot" w:pos="8494"/>
        </w:tabs>
        <w:rPr>
          <w:rFonts w:asciiTheme="minorHAnsi" w:eastAsiaTheme="minorEastAsia" w:hAnsiTheme="minorHAnsi" w:cstheme="minorBidi"/>
          <w:noProof/>
          <w:sz w:val="22"/>
          <w:szCs w:val="22"/>
        </w:rPr>
      </w:pPr>
      <w:hyperlink w:anchor="_Toc404181995" w:history="1">
        <w:r w:rsidRPr="00E52467">
          <w:rPr>
            <w:rStyle w:val="Hyperlink"/>
            <w:noProof/>
            <w:highlight w:val="cyan"/>
          </w:rPr>
          <w:t>4.11.</w:t>
        </w:r>
        <w:r>
          <w:rPr>
            <w:rFonts w:asciiTheme="minorHAnsi" w:eastAsiaTheme="minorEastAsia" w:hAnsiTheme="minorHAnsi" w:cstheme="minorBidi"/>
            <w:noProof/>
            <w:sz w:val="22"/>
            <w:szCs w:val="22"/>
          </w:rPr>
          <w:tab/>
        </w:r>
        <w:r w:rsidRPr="00E52467">
          <w:rPr>
            <w:rStyle w:val="Hyperlink"/>
            <w:noProof/>
            <w:highlight w:val="cyan"/>
          </w:rPr>
          <w:t>Listar Pagamento de Benefícios de Férias</w:t>
        </w:r>
        <w:r>
          <w:rPr>
            <w:noProof/>
            <w:webHidden/>
          </w:rPr>
          <w:tab/>
        </w:r>
        <w:r>
          <w:rPr>
            <w:noProof/>
            <w:webHidden/>
          </w:rPr>
          <w:fldChar w:fldCharType="begin"/>
        </w:r>
        <w:r>
          <w:rPr>
            <w:noProof/>
            <w:webHidden/>
          </w:rPr>
          <w:instrText xml:space="preserve"> PAGEREF _Toc404181995 \h </w:instrText>
        </w:r>
        <w:r>
          <w:rPr>
            <w:noProof/>
            <w:webHidden/>
          </w:rPr>
        </w:r>
        <w:r>
          <w:rPr>
            <w:noProof/>
            <w:webHidden/>
          </w:rPr>
          <w:fldChar w:fldCharType="separate"/>
        </w:r>
        <w:r>
          <w:rPr>
            <w:noProof/>
            <w:webHidden/>
          </w:rPr>
          <w:t>22</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1996" w:history="1">
        <w:r w:rsidRPr="00E52467">
          <w:rPr>
            <w:rStyle w:val="Hyperlink"/>
            <w:noProof/>
            <w:highlight w:val="cyan"/>
          </w:rPr>
          <w:t>4.11.1.</w:t>
        </w:r>
        <w:r>
          <w:rPr>
            <w:rFonts w:asciiTheme="minorHAnsi" w:eastAsiaTheme="minorEastAsia" w:hAnsiTheme="minorHAnsi" w:cstheme="minorBidi"/>
            <w:noProof/>
            <w:sz w:val="22"/>
            <w:szCs w:val="22"/>
          </w:rPr>
          <w:tab/>
        </w:r>
        <w:r w:rsidRPr="00E52467">
          <w:rPr>
            <w:rStyle w:val="Hyperlink"/>
            <w:noProof/>
            <w:highlight w:val="cyan"/>
          </w:rPr>
          <w:t>Fluxo Básico</w:t>
        </w:r>
        <w:r>
          <w:rPr>
            <w:noProof/>
            <w:webHidden/>
          </w:rPr>
          <w:tab/>
        </w:r>
        <w:r>
          <w:rPr>
            <w:noProof/>
            <w:webHidden/>
          </w:rPr>
          <w:fldChar w:fldCharType="begin"/>
        </w:r>
        <w:r>
          <w:rPr>
            <w:noProof/>
            <w:webHidden/>
          </w:rPr>
          <w:instrText xml:space="preserve"> PAGEREF _Toc404181996 \h </w:instrText>
        </w:r>
        <w:r>
          <w:rPr>
            <w:noProof/>
            <w:webHidden/>
          </w:rPr>
        </w:r>
        <w:r>
          <w:rPr>
            <w:noProof/>
            <w:webHidden/>
          </w:rPr>
          <w:fldChar w:fldCharType="separate"/>
        </w:r>
        <w:r>
          <w:rPr>
            <w:noProof/>
            <w:webHidden/>
          </w:rPr>
          <w:t>22</w:t>
        </w:r>
        <w:r>
          <w:rPr>
            <w:noProof/>
            <w:webHidden/>
          </w:rPr>
          <w:fldChar w:fldCharType="end"/>
        </w:r>
      </w:hyperlink>
    </w:p>
    <w:p w:rsidR="007B5395" w:rsidRDefault="007B5395">
      <w:pPr>
        <w:pStyle w:val="Sumrio2"/>
        <w:tabs>
          <w:tab w:val="left" w:pos="1200"/>
          <w:tab w:val="right" w:leader="dot" w:pos="8494"/>
        </w:tabs>
        <w:rPr>
          <w:rFonts w:asciiTheme="minorHAnsi" w:eastAsiaTheme="minorEastAsia" w:hAnsiTheme="minorHAnsi" w:cstheme="minorBidi"/>
          <w:noProof/>
          <w:sz w:val="22"/>
          <w:szCs w:val="22"/>
        </w:rPr>
      </w:pPr>
      <w:hyperlink w:anchor="_Toc404181997" w:history="1">
        <w:r w:rsidRPr="00E52467">
          <w:rPr>
            <w:rStyle w:val="Hyperlink"/>
            <w:noProof/>
          </w:rPr>
          <w:t>4.12.</w:t>
        </w:r>
        <w:r>
          <w:rPr>
            <w:rFonts w:asciiTheme="minorHAnsi" w:eastAsiaTheme="minorEastAsia" w:hAnsiTheme="minorHAnsi" w:cstheme="minorBidi"/>
            <w:noProof/>
            <w:sz w:val="22"/>
            <w:szCs w:val="22"/>
          </w:rPr>
          <w:tab/>
        </w:r>
        <w:r w:rsidRPr="00E52467">
          <w:rPr>
            <w:rStyle w:val="Hyperlink"/>
            <w:noProof/>
          </w:rPr>
          <w:t>Incluir Pagamento de Benefícios de Férias</w:t>
        </w:r>
        <w:r>
          <w:rPr>
            <w:noProof/>
            <w:webHidden/>
          </w:rPr>
          <w:tab/>
        </w:r>
        <w:r>
          <w:rPr>
            <w:noProof/>
            <w:webHidden/>
          </w:rPr>
          <w:fldChar w:fldCharType="begin"/>
        </w:r>
        <w:r>
          <w:rPr>
            <w:noProof/>
            <w:webHidden/>
          </w:rPr>
          <w:instrText xml:space="preserve"> PAGEREF _Toc404181997 \h </w:instrText>
        </w:r>
        <w:r>
          <w:rPr>
            <w:noProof/>
            <w:webHidden/>
          </w:rPr>
        </w:r>
        <w:r>
          <w:rPr>
            <w:noProof/>
            <w:webHidden/>
          </w:rPr>
          <w:fldChar w:fldCharType="separate"/>
        </w:r>
        <w:r>
          <w:rPr>
            <w:noProof/>
            <w:webHidden/>
          </w:rPr>
          <w:t>22</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1998" w:history="1">
        <w:r w:rsidRPr="00E52467">
          <w:rPr>
            <w:rStyle w:val="Hyperlink"/>
            <w:noProof/>
            <w:highlight w:val="cyan"/>
          </w:rPr>
          <w:t>4.12.1.</w:t>
        </w:r>
        <w:r>
          <w:rPr>
            <w:rFonts w:asciiTheme="minorHAnsi" w:eastAsiaTheme="minorEastAsia" w:hAnsiTheme="minorHAnsi" w:cstheme="minorBidi"/>
            <w:noProof/>
            <w:sz w:val="22"/>
            <w:szCs w:val="22"/>
          </w:rPr>
          <w:tab/>
        </w:r>
        <w:r w:rsidRPr="00E52467">
          <w:rPr>
            <w:rStyle w:val="Hyperlink"/>
            <w:noProof/>
            <w:highlight w:val="cyan"/>
          </w:rPr>
          <w:t>Fluxo Básico</w:t>
        </w:r>
        <w:r>
          <w:rPr>
            <w:noProof/>
            <w:webHidden/>
          </w:rPr>
          <w:tab/>
        </w:r>
        <w:r>
          <w:rPr>
            <w:noProof/>
            <w:webHidden/>
          </w:rPr>
          <w:fldChar w:fldCharType="begin"/>
        </w:r>
        <w:r>
          <w:rPr>
            <w:noProof/>
            <w:webHidden/>
          </w:rPr>
          <w:instrText xml:space="preserve"> PAGEREF _Toc404181998 \h </w:instrText>
        </w:r>
        <w:r>
          <w:rPr>
            <w:noProof/>
            <w:webHidden/>
          </w:rPr>
        </w:r>
        <w:r>
          <w:rPr>
            <w:noProof/>
            <w:webHidden/>
          </w:rPr>
          <w:fldChar w:fldCharType="separate"/>
        </w:r>
        <w:r>
          <w:rPr>
            <w:noProof/>
            <w:webHidden/>
          </w:rPr>
          <w:t>22</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1999" w:history="1">
        <w:r w:rsidRPr="00E52467">
          <w:rPr>
            <w:rStyle w:val="Hyperlink"/>
            <w:noProof/>
            <w:highlight w:val="cyan"/>
          </w:rPr>
          <w:t>4.12.2.</w:t>
        </w:r>
        <w:r>
          <w:rPr>
            <w:rFonts w:asciiTheme="minorHAnsi" w:eastAsiaTheme="minorEastAsia" w:hAnsiTheme="minorHAnsi" w:cstheme="minorBidi"/>
            <w:noProof/>
            <w:sz w:val="22"/>
            <w:szCs w:val="22"/>
          </w:rPr>
          <w:tab/>
        </w:r>
        <w:r w:rsidRPr="00E52467">
          <w:rPr>
            <w:rStyle w:val="Hyperlink"/>
            <w:noProof/>
            <w:highlight w:val="cyan"/>
          </w:rPr>
          <w:t>Fluxo Alternativo – Detalhar Parâmetros de férias</w:t>
        </w:r>
        <w:r>
          <w:rPr>
            <w:noProof/>
            <w:webHidden/>
          </w:rPr>
          <w:tab/>
        </w:r>
        <w:r>
          <w:rPr>
            <w:noProof/>
            <w:webHidden/>
          </w:rPr>
          <w:fldChar w:fldCharType="begin"/>
        </w:r>
        <w:r>
          <w:rPr>
            <w:noProof/>
            <w:webHidden/>
          </w:rPr>
          <w:instrText xml:space="preserve"> PAGEREF _Toc404181999 \h </w:instrText>
        </w:r>
        <w:r>
          <w:rPr>
            <w:noProof/>
            <w:webHidden/>
          </w:rPr>
        </w:r>
        <w:r>
          <w:rPr>
            <w:noProof/>
            <w:webHidden/>
          </w:rPr>
          <w:fldChar w:fldCharType="separate"/>
        </w:r>
        <w:r>
          <w:rPr>
            <w:noProof/>
            <w:webHidden/>
          </w:rPr>
          <w:t>23</w:t>
        </w:r>
        <w:r>
          <w:rPr>
            <w:noProof/>
            <w:webHidden/>
          </w:rPr>
          <w:fldChar w:fldCharType="end"/>
        </w:r>
      </w:hyperlink>
    </w:p>
    <w:p w:rsidR="007B5395" w:rsidRDefault="007B5395">
      <w:pPr>
        <w:pStyle w:val="Sumrio2"/>
        <w:tabs>
          <w:tab w:val="left" w:pos="1200"/>
          <w:tab w:val="right" w:leader="dot" w:pos="8494"/>
        </w:tabs>
        <w:rPr>
          <w:rFonts w:asciiTheme="minorHAnsi" w:eastAsiaTheme="minorEastAsia" w:hAnsiTheme="minorHAnsi" w:cstheme="minorBidi"/>
          <w:noProof/>
          <w:sz w:val="22"/>
          <w:szCs w:val="22"/>
        </w:rPr>
      </w:pPr>
      <w:hyperlink w:anchor="_Toc404182000" w:history="1">
        <w:r w:rsidRPr="00E52467">
          <w:rPr>
            <w:rStyle w:val="Hyperlink"/>
            <w:noProof/>
          </w:rPr>
          <w:t>4.13.</w:t>
        </w:r>
        <w:r>
          <w:rPr>
            <w:rFonts w:asciiTheme="minorHAnsi" w:eastAsiaTheme="minorEastAsia" w:hAnsiTheme="minorHAnsi" w:cstheme="minorBidi"/>
            <w:noProof/>
            <w:sz w:val="22"/>
            <w:szCs w:val="22"/>
          </w:rPr>
          <w:tab/>
        </w:r>
        <w:r w:rsidRPr="00E52467">
          <w:rPr>
            <w:rStyle w:val="Hyperlink"/>
            <w:noProof/>
          </w:rPr>
          <w:t>Alterar Pagamento de Benefícios de Férias</w:t>
        </w:r>
        <w:r>
          <w:rPr>
            <w:noProof/>
            <w:webHidden/>
          </w:rPr>
          <w:tab/>
        </w:r>
        <w:r>
          <w:rPr>
            <w:noProof/>
            <w:webHidden/>
          </w:rPr>
          <w:fldChar w:fldCharType="begin"/>
        </w:r>
        <w:r>
          <w:rPr>
            <w:noProof/>
            <w:webHidden/>
          </w:rPr>
          <w:instrText xml:space="preserve"> PAGEREF _Toc404182000 \h </w:instrText>
        </w:r>
        <w:r>
          <w:rPr>
            <w:noProof/>
            <w:webHidden/>
          </w:rPr>
        </w:r>
        <w:r>
          <w:rPr>
            <w:noProof/>
            <w:webHidden/>
          </w:rPr>
          <w:fldChar w:fldCharType="separate"/>
        </w:r>
        <w:r>
          <w:rPr>
            <w:noProof/>
            <w:webHidden/>
          </w:rPr>
          <w:t>24</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01" w:history="1">
        <w:r w:rsidRPr="00E52467">
          <w:rPr>
            <w:rStyle w:val="Hyperlink"/>
            <w:noProof/>
            <w:highlight w:val="cyan"/>
          </w:rPr>
          <w:t>4.13.1.</w:t>
        </w:r>
        <w:r>
          <w:rPr>
            <w:rFonts w:asciiTheme="minorHAnsi" w:eastAsiaTheme="minorEastAsia" w:hAnsiTheme="minorHAnsi" w:cstheme="minorBidi"/>
            <w:noProof/>
            <w:sz w:val="22"/>
            <w:szCs w:val="22"/>
          </w:rPr>
          <w:tab/>
        </w:r>
        <w:r w:rsidRPr="00E52467">
          <w:rPr>
            <w:rStyle w:val="Hyperlink"/>
            <w:noProof/>
            <w:highlight w:val="cyan"/>
          </w:rPr>
          <w:t>Fluxo Básico</w:t>
        </w:r>
        <w:r>
          <w:rPr>
            <w:noProof/>
            <w:webHidden/>
          </w:rPr>
          <w:tab/>
        </w:r>
        <w:r>
          <w:rPr>
            <w:noProof/>
            <w:webHidden/>
          </w:rPr>
          <w:fldChar w:fldCharType="begin"/>
        </w:r>
        <w:r>
          <w:rPr>
            <w:noProof/>
            <w:webHidden/>
          </w:rPr>
          <w:instrText xml:space="preserve"> PAGEREF _Toc404182001 \h </w:instrText>
        </w:r>
        <w:r>
          <w:rPr>
            <w:noProof/>
            <w:webHidden/>
          </w:rPr>
        </w:r>
        <w:r>
          <w:rPr>
            <w:noProof/>
            <w:webHidden/>
          </w:rPr>
          <w:fldChar w:fldCharType="separate"/>
        </w:r>
        <w:r>
          <w:rPr>
            <w:noProof/>
            <w:webHidden/>
          </w:rPr>
          <w:t>24</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02" w:history="1">
        <w:r w:rsidRPr="00E52467">
          <w:rPr>
            <w:rStyle w:val="Hyperlink"/>
            <w:noProof/>
            <w:highlight w:val="lightGray"/>
          </w:rPr>
          <w:t>4.13.2.</w:t>
        </w:r>
        <w:r>
          <w:rPr>
            <w:rFonts w:asciiTheme="minorHAnsi" w:eastAsiaTheme="minorEastAsia" w:hAnsiTheme="minorHAnsi" w:cstheme="minorBidi"/>
            <w:noProof/>
            <w:sz w:val="22"/>
            <w:szCs w:val="22"/>
          </w:rPr>
          <w:tab/>
        </w:r>
        <w:r w:rsidRPr="00E52467">
          <w:rPr>
            <w:rStyle w:val="Hyperlink"/>
            <w:noProof/>
            <w:highlight w:val="lightGray"/>
          </w:rPr>
          <w:t>Fluxo Alternativo – Detalhar Parâmetros de férias</w:t>
        </w:r>
        <w:r>
          <w:rPr>
            <w:noProof/>
            <w:webHidden/>
          </w:rPr>
          <w:tab/>
        </w:r>
        <w:r>
          <w:rPr>
            <w:noProof/>
            <w:webHidden/>
          </w:rPr>
          <w:fldChar w:fldCharType="begin"/>
        </w:r>
        <w:r>
          <w:rPr>
            <w:noProof/>
            <w:webHidden/>
          </w:rPr>
          <w:instrText xml:space="preserve"> PAGEREF _Toc404182002 \h </w:instrText>
        </w:r>
        <w:r>
          <w:rPr>
            <w:noProof/>
            <w:webHidden/>
          </w:rPr>
        </w:r>
        <w:r>
          <w:rPr>
            <w:noProof/>
            <w:webHidden/>
          </w:rPr>
          <w:fldChar w:fldCharType="separate"/>
        </w:r>
        <w:r>
          <w:rPr>
            <w:noProof/>
            <w:webHidden/>
          </w:rPr>
          <w:t>25</w:t>
        </w:r>
        <w:r>
          <w:rPr>
            <w:noProof/>
            <w:webHidden/>
          </w:rPr>
          <w:fldChar w:fldCharType="end"/>
        </w:r>
      </w:hyperlink>
    </w:p>
    <w:p w:rsidR="007B5395" w:rsidRDefault="007B5395">
      <w:pPr>
        <w:pStyle w:val="Sumrio2"/>
        <w:tabs>
          <w:tab w:val="left" w:pos="1200"/>
          <w:tab w:val="right" w:leader="dot" w:pos="8494"/>
        </w:tabs>
        <w:rPr>
          <w:rFonts w:asciiTheme="minorHAnsi" w:eastAsiaTheme="minorEastAsia" w:hAnsiTheme="minorHAnsi" w:cstheme="minorBidi"/>
          <w:noProof/>
          <w:sz w:val="22"/>
          <w:szCs w:val="22"/>
        </w:rPr>
      </w:pPr>
      <w:hyperlink w:anchor="_Toc404182003" w:history="1">
        <w:r w:rsidRPr="00E52467">
          <w:rPr>
            <w:rStyle w:val="Hyperlink"/>
            <w:noProof/>
          </w:rPr>
          <w:t>4.14.</w:t>
        </w:r>
        <w:r>
          <w:rPr>
            <w:rFonts w:asciiTheme="minorHAnsi" w:eastAsiaTheme="minorEastAsia" w:hAnsiTheme="minorHAnsi" w:cstheme="minorBidi"/>
            <w:noProof/>
            <w:sz w:val="22"/>
            <w:szCs w:val="22"/>
          </w:rPr>
          <w:tab/>
        </w:r>
        <w:r w:rsidRPr="00E52467">
          <w:rPr>
            <w:rStyle w:val="Hyperlink"/>
            <w:noProof/>
          </w:rPr>
          <w:t>Excluir Pagamento de Benefícios de Férias</w:t>
        </w:r>
        <w:r>
          <w:rPr>
            <w:noProof/>
            <w:webHidden/>
          </w:rPr>
          <w:tab/>
        </w:r>
        <w:r>
          <w:rPr>
            <w:noProof/>
            <w:webHidden/>
          </w:rPr>
          <w:fldChar w:fldCharType="begin"/>
        </w:r>
        <w:r>
          <w:rPr>
            <w:noProof/>
            <w:webHidden/>
          </w:rPr>
          <w:instrText xml:space="preserve"> PAGEREF _Toc404182003 \h </w:instrText>
        </w:r>
        <w:r>
          <w:rPr>
            <w:noProof/>
            <w:webHidden/>
          </w:rPr>
        </w:r>
        <w:r>
          <w:rPr>
            <w:noProof/>
            <w:webHidden/>
          </w:rPr>
          <w:fldChar w:fldCharType="separate"/>
        </w:r>
        <w:r>
          <w:rPr>
            <w:noProof/>
            <w:webHidden/>
          </w:rPr>
          <w:t>25</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04" w:history="1">
        <w:r w:rsidRPr="00E52467">
          <w:rPr>
            <w:rStyle w:val="Hyperlink"/>
            <w:noProof/>
            <w:highlight w:val="lightGray"/>
          </w:rPr>
          <w:t>4.14.1.</w:t>
        </w:r>
        <w:r>
          <w:rPr>
            <w:rFonts w:asciiTheme="minorHAnsi" w:eastAsiaTheme="minorEastAsia" w:hAnsiTheme="minorHAnsi" w:cstheme="minorBidi"/>
            <w:noProof/>
            <w:sz w:val="22"/>
            <w:szCs w:val="22"/>
          </w:rPr>
          <w:tab/>
        </w:r>
        <w:r w:rsidRPr="00E52467">
          <w:rPr>
            <w:rStyle w:val="Hyperlink"/>
            <w:noProof/>
            <w:highlight w:val="lightGray"/>
          </w:rPr>
          <w:t>Fluxo Básico</w:t>
        </w:r>
        <w:r>
          <w:rPr>
            <w:noProof/>
            <w:webHidden/>
          </w:rPr>
          <w:tab/>
        </w:r>
        <w:r>
          <w:rPr>
            <w:noProof/>
            <w:webHidden/>
          </w:rPr>
          <w:fldChar w:fldCharType="begin"/>
        </w:r>
        <w:r>
          <w:rPr>
            <w:noProof/>
            <w:webHidden/>
          </w:rPr>
          <w:instrText xml:space="preserve"> PAGEREF _Toc404182004 \h </w:instrText>
        </w:r>
        <w:r>
          <w:rPr>
            <w:noProof/>
            <w:webHidden/>
          </w:rPr>
        </w:r>
        <w:r>
          <w:rPr>
            <w:noProof/>
            <w:webHidden/>
          </w:rPr>
          <w:fldChar w:fldCharType="separate"/>
        </w:r>
        <w:r>
          <w:rPr>
            <w:noProof/>
            <w:webHidden/>
          </w:rPr>
          <w:t>25</w:t>
        </w:r>
        <w:r>
          <w:rPr>
            <w:noProof/>
            <w:webHidden/>
          </w:rPr>
          <w:fldChar w:fldCharType="end"/>
        </w:r>
      </w:hyperlink>
    </w:p>
    <w:p w:rsidR="007B5395" w:rsidRDefault="007B5395">
      <w:pPr>
        <w:pStyle w:val="Sumrio2"/>
        <w:tabs>
          <w:tab w:val="left" w:pos="1200"/>
          <w:tab w:val="right" w:leader="dot" w:pos="8494"/>
        </w:tabs>
        <w:rPr>
          <w:rFonts w:asciiTheme="minorHAnsi" w:eastAsiaTheme="minorEastAsia" w:hAnsiTheme="minorHAnsi" w:cstheme="minorBidi"/>
          <w:noProof/>
          <w:sz w:val="22"/>
          <w:szCs w:val="22"/>
        </w:rPr>
      </w:pPr>
      <w:hyperlink w:anchor="_Toc404182005" w:history="1">
        <w:r w:rsidRPr="00E52467">
          <w:rPr>
            <w:rStyle w:val="Hyperlink"/>
            <w:noProof/>
            <w:highlight w:val="lightGray"/>
          </w:rPr>
          <w:t>4.15.</w:t>
        </w:r>
        <w:r>
          <w:rPr>
            <w:rFonts w:asciiTheme="minorHAnsi" w:eastAsiaTheme="minorEastAsia" w:hAnsiTheme="minorHAnsi" w:cstheme="minorBidi"/>
            <w:noProof/>
            <w:sz w:val="22"/>
            <w:szCs w:val="22"/>
          </w:rPr>
          <w:tab/>
        </w:r>
        <w:r w:rsidRPr="00E52467">
          <w:rPr>
            <w:rStyle w:val="Hyperlink"/>
            <w:noProof/>
            <w:highlight w:val="lightGray"/>
          </w:rPr>
          <w:t>Listar Períodos Aquisitivos de Férias Individuais</w:t>
        </w:r>
        <w:r>
          <w:rPr>
            <w:noProof/>
            <w:webHidden/>
          </w:rPr>
          <w:tab/>
        </w:r>
        <w:r>
          <w:rPr>
            <w:noProof/>
            <w:webHidden/>
          </w:rPr>
          <w:fldChar w:fldCharType="begin"/>
        </w:r>
        <w:r>
          <w:rPr>
            <w:noProof/>
            <w:webHidden/>
          </w:rPr>
          <w:instrText xml:space="preserve"> PAGEREF _Toc404182005 \h </w:instrText>
        </w:r>
        <w:r>
          <w:rPr>
            <w:noProof/>
            <w:webHidden/>
          </w:rPr>
        </w:r>
        <w:r>
          <w:rPr>
            <w:noProof/>
            <w:webHidden/>
          </w:rPr>
          <w:fldChar w:fldCharType="separate"/>
        </w:r>
        <w:r>
          <w:rPr>
            <w:noProof/>
            <w:webHidden/>
          </w:rPr>
          <w:t>25</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06" w:history="1">
        <w:r w:rsidRPr="00E52467">
          <w:rPr>
            <w:rStyle w:val="Hyperlink"/>
            <w:noProof/>
            <w:highlight w:val="lightGray"/>
          </w:rPr>
          <w:t>4.15.1.</w:t>
        </w:r>
        <w:r>
          <w:rPr>
            <w:rFonts w:asciiTheme="minorHAnsi" w:eastAsiaTheme="minorEastAsia" w:hAnsiTheme="minorHAnsi" w:cstheme="minorBidi"/>
            <w:noProof/>
            <w:sz w:val="22"/>
            <w:szCs w:val="22"/>
          </w:rPr>
          <w:tab/>
        </w:r>
        <w:r w:rsidRPr="00E52467">
          <w:rPr>
            <w:rStyle w:val="Hyperlink"/>
            <w:noProof/>
            <w:highlight w:val="lightGray"/>
          </w:rPr>
          <w:t>Fluxo Básico</w:t>
        </w:r>
        <w:r>
          <w:rPr>
            <w:noProof/>
            <w:webHidden/>
          </w:rPr>
          <w:tab/>
        </w:r>
        <w:r>
          <w:rPr>
            <w:noProof/>
            <w:webHidden/>
          </w:rPr>
          <w:fldChar w:fldCharType="begin"/>
        </w:r>
        <w:r>
          <w:rPr>
            <w:noProof/>
            <w:webHidden/>
          </w:rPr>
          <w:instrText xml:space="preserve"> PAGEREF _Toc404182006 \h </w:instrText>
        </w:r>
        <w:r>
          <w:rPr>
            <w:noProof/>
            <w:webHidden/>
          </w:rPr>
        </w:r>
        <w:r>
          <w:rPr>
            <w:noProof/>
            <w:webHidden/>
          </w:rPr>
          <w:fldChar w:fldCharType="separate"/>
        </w:r>
        <w:r>
          <w:rPr>
            <w:noProof/>
            <w:webHidden/>
          </w:rPr>
          <w:t>25</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07" w:history="1">
        <w:r w:rsidRPr="00E52467">
          <w:rPr>
            <w:rStyle w:val="Hyperlink"/>
            <w:noProof/>
            <w:highlight w:val="lightGray"/>
          </w:rPr>
          <w:t>4.15.2.</w:t>
        </w:r>
        <w:r>
          <w:rPr>
            <w:rFonts w:asciiTheme="minorHAnsi" w:eastAsiaTheme="minorEastAsia" w:hAnsiTheme="minorHAnsi" w:cstheme="minorBidi"/>
            <w:noProof/>
            <w:sz w:val="22"/>
            <w:szCs w:val="22"/>
          </w:rPr>
          <w:tab/>
        </w:r>
        <w:r w:rsidRPr="00E52467">
          <w:rPr>
            <w:rStyle w:val="Hyperlink"/>
            <w:noProof/>
            <w:highlight w:val="lightGray"/>
          </w:rPr>
          <w:t>Fluxo Alternativo – Pesquisar Unidade Organizacional</w:t>
        </w:r>
        <w:r>
          <w:rPr>
            <w:noProof/>
            <w:webHidden/>
          </w:rPr>
          <w:tab/>
        </w:r>
        <w:r>
          <w:rPr>
            <w:noProof/>
            <w:webHidden/>
          </w:rPr>
          <w:fldChar w:fldCharType="begin"/>
        </w:r>
        <w:r>
          <w:rPr>
            <w:noProof/>
            <w:webHidden/>
          </w:rPr>
          <w:instrText xml:space="preserve"> PAGEREF _Toc404182007 \h </w:instrText>
        </w:r>
        <w:r>
          <w:rPr>
            <w:noProof/>
            <w:webHidden/>
          </w:rPr>
        </w:r>
        <w:r>
          <w:rPr>
            <w:noProof/>
            <w:webHidden/>
          </w:rPr>
          <w:fldChar w:fldCharType="separate"/>
        </w:r>
        <w:r>
          <w:rPr>
            <w:noProof/>
            <w:webHidden/>
          </w:rPr>
          <w:t>26</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08" w:history="1">
        <w:r w:rsidRPr="00E52467">
          <w:rPr>
            <w:rStyle w:val="Hyperlink"/>
            <w:noProof/>
            <w:highlight w:val="lightGray"/>
          </w:rPr>
          <w:t>4.15.3.</w:t>
        </w:r>
        <w:r>
          <w:rPr>
            <w:rFonts w:asciiTheme="minorHAnsi" w:eastAsiaTheme="minorEastAsia" w:hAnsiTheme="minorHAnsi" w:cstheme="minorBidi"/>
            <w:noProof/>
            <w:sz w:val="22"/>
            <w:szCs w:val="22"/>
          </w:rPr>
          <w:tab/>
        </w:r>
        <w:r w:rsidRPr="00E52467">
          <w:rPr>
            <w:rStyle w:val="Hyperlink"/>
            <w:noProof/>
            <w:highlight w:val="lightGray"/>
          </w:rPr>
          <w:t>Fluxo Alternativo – Pesquisar Matrícula</w:t>
        </w:r>
        <w:r>
          <w:rPr>
            <w:noProof/>
            <w:webHidden/>
          </w:rPr>
          <w:tab/>
        </w:r>
        <w:r>
          <w:rPr>
            <w:noProof/>
            <w:webHidden/>
          </w:rPr>
          <w:fldChar w:fldCharType="begin"/>
        </w:r>
        <w:r>
          <w:rPr>
            <w:noProof/>
            <w:webHidden/>
          </w:rPr>
          <w:instrText xml:space="preserve"> PAGEREF _Toc404182008 \h </w:instrText>
        </w:r>
        <w:r>
          <w:rPr>
            <w:noProof/>
            <w:webHidden/>
          </w:rPr>
        </w:r>
        <w:r>
          <w:rPr>
            <w:noProof/>
            <w:webHidden/>
          </w:rPr>
          <w:fldChar w:fldCharType="separate"/>
        </w:r>
        <w:r>
          <w:rPr>
            <w:noProof/>
            <w:webHidden/>
          </w:rPr>
          <w:t>26</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09" w:history="1">
        <w:r w:rsidRPr="00E52467">
          <w:rPr>
            <w:rStyle w:val="Hyperlink"/>
            <w:noProof/>
            <w:highlight w:val="lightGray"/>
          </w:rPr>
          <w:t>4.15.4.</w:t>
        </w:r>
        <w:r>
          <w:rPr>
            <w:rFonts w:asciiTheme="minorHAnsi" w:eastAsiaTheme="minorEastAsia" w:hAnsiTheme="minorHAnsi" w:cstheme="minorBidi"/>
            <w:noProof/>
            <w:sz w:val="22"/>
            <w:szCs w:val="22"/>
          </w:rPr>
          <w:tab/>
        </w:r>
        <w:r w:rsidRPr="00E52467">
          <w:rPr>
            <w:rStyle w:val="Hyperlink"/>
            <w:noProof/>
            <w:highlight w:val="lightGray"/>
          </w:rPr>
          <w:t>Fluxo Alternativo – Detalhar Vínculo</w:t>
        </w:r>
        <w:r>
          <w:rPr>
            <w:noProof/>
            <w:webHidden/>
          </w:rPr>
          <w:tab/>
        </w:r>
        <w:r>
          <w:rPr>
            <w:noProof/>
            <w:webHidden/>
          </w:rPr>
          <w:fldChar w:fldCharType="begin"/>
        </w:r>
        <w:r>
          <w:rPr>
            <w:noProof/>
            <w:webHidden/>
          </w:rPr>
          <w:instrText xml:space="preserve"> PAGEREF _Toc404182009 \h </w:instrText>
        </w:r>
        <w:r>
          <w:rPr>
            <w:noProof/>
            <w:webHidden/>
          </w:rPr>
        </w:r>
        <w:r>
          <w:rPr>
            <w:noProof/>
            <w:webHidden/>
          </w:rPr>
          <w:fldChar w:fldCharType="separate"/>
        </w:r>
        <w:r>
          <w:rPr>
            <w:noProof/>
            <w:webHidden/>
          </w:rPr>
          <w:t>26</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10" w:history="1">
        <w:r w:rsidRPr="00E52467">
          <w:rPr>
            <w:rStyle w:val="Hyperlink"/>
            <w:noProof/>
            <w:highlight w:val="lightGray"/>
          </w:rPr>
          <w:t>4.15.5.</w:t>
        </w:r>
        <w:r>
          <w:rPr>
            <w:rFonts w:asciiTheme="minorHAnsi" w:eastAsiaTheme="minorEastAsia" w:hAnsiTheme="minorHAnsi" w:cstheme="minorBidi"/>
            <w:noProof/>
            <w:sz w:val="22"/>
            <w:szCs w:val="22"/>
          </w:rPr>
          <w:tab/>
        </w:r>
        <w:r w:rsidRPr="00E52467">
          <w:rPr>
            <w:rStyle w:val="Hyperlink"/>
            <w:noProof/>
            <w:highlight w:val="lightGray"/>
          </w:rPr>
          <w:t>Fluxo Alternativo  - Detalhar Histórico de Prorrogação</w:t>
        </w:r>
        <w:r>
          <w:rPr>
            <w:noProof/>
            <w:webHidden/>
          </w:rPr>
          <w:tab/>
        </w:r>
        <w:r>
          <w:rPr>
            <w:noProof/>
            <w:webHidden/>
          </w:rPr>
          <w:fldChar w:fldCharType="begin"/>
        </w:r>
        <w:r>
          <w:rPr>
            <w:noProof/>
            <w:webHidden/>
          </w:rPr>
          <w:instrText xml:space="preserve"> PAGEREF _Toc404182010 \h </w:instrText>
        </w:r>
        <w:r>
          <w:rPr>
            <w:noProof/>
            <w:webHidden/>
          </w:rPr>
        </w:r>
        <w:r>
          <w:rPr>
            <w:noProof/>
            <w:webHidden/>
          </w:rPr>
          <w:fldChar w:fldCharType="separate"/>
        </w:r>
        <w:r>
          <w:rPr>
            <w:noProof/>
            <w:webHidden/>
          </w:rPr>
          <w:t>26</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11" w:history="1">
        <w:r w:rsidRPr="00E52467">
          <w:rPr>
            <w:rStyle w:val="Hyperlink"/>
            <w:noProof/>
            <w:highlight w:val="lightGray"/>
          </w:rPr>
          <w:t>4.15.6.</w:t>
        </w:r>
        <w:r>
          <w:rPr>
            <w:rFonts w:asciiTheme="minorHAnsi" w:eastAsiaTheme="minorEastAsia" w:hAnsiTheme="minorHAnsi" w:cstheme="minorBidi"/>
            <w:noProof/>
            <w:sz w:val="22"/>
            <w:szCs w:val="22"/>
          </w:rPr>
          <w:tab/>
        </w:r>
        <w:r w:rsidRPr="00E52467">
          <w:rPr>
            <w:rStyle w:val="Hyperlink"/>
            <w:noProof/>
            <w:highlight w:val="lightGray"/>
          </w:rPr>
          <w:t>Fluxo Alternativo  - Detalhar Ocorrências Funcionais</w:t>
        </w:r>
        <w:r>
          <w:rPr>
            <w:noProof/>
            <w:webHidden/>
          </w:rPr>
          <w:tab/>
        </w:r>
        <w:r>
          <w:rPr>
            <w:noProof/>
            <w:webHidden/>
          </w:rPr>
          <w:fldChar w:fldCharType="begin"/>
        </w:r>
        <w:r>
          <w:rPr>
            <w:noProof/>
            <w:webHidden/>
          </w:rPr>
          <w:instrText xml:space="preserve"> PAGEREF _Toc404182011 \h </w:instrText>
        </w:r>
        <w:r>
          <w:rPr>
            <w:noProof/>
            <w:webHidden/>
          </w:rPr>
        </w:r>
        <w:r>
          <w:rPr>
            <w:noProof/>
            <w:webHidden/>
          </w:rPr>
          <w:fldChar w:fldCharType="separate"/>
        </w:r>
        <w:r>
          <w:rPr>
            <w:noProof/>
            <w:webHidden/>
          </w:rPr>
          <w:t>26</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12" w:history="1">
        <w:r w:rsidRPr="00E52467">
          <w:rPr>
            <w:rStyle w:val="Hyperlink"/>
            <w:noProof/>
            <w:highlight w:val="lightGray"/>
          </w:rPr>
          <w:t>4.15.7.</w:t>
        </w:r>
        <w:r>
          <w:rPr>
            <w:rFonts w:asciiTheme="minorHAnsi" w:eastAsiaTheme="minorEastAsia" w:hAnsiTheme="minorHAnsi" w:cstheme="minorBidi"/>
            <w:noProof/>
            <w:sz w:val="22"/>
            <w:szCs w:val="22"/>
          </w:rPr>
          <w:tab/>
        </w:r>
        <w:r w:rsidRPr="00E52467">
          <w:rPr>
            <w:rStyle w:val="Hyperlink"/>
            <w:noProof/>
            <w:highlight w:val="lightGray"/>
          </w:rPr>
          <w:t>Fluxo Alternativo  - Ocorrências Funcionais</w:t>
        </w:r>
        <w:r>
          <w:rPr>
            <w:noProof/>
            <w:webHidden/>
          </w:rPr>
          <w:tab/>
        </w:r>
        <w:r>
          <w:rPr>
            <w:noProof/>
            <w:webHidden/>
          </w:rPr>
          <w:fldChar w:fldCharType="begin"/>
        </w:r>
        <w:r>
          <w:rPr>
            <w:noProof/>
            <w:webHidden/>
          </w:rPr>
          <w:instrText xml:space="preserve"> PAGEREF _Toc404182012 \h </w:instrText>
        </w:r>
        <w:r>
          <w:rPr>
            <w:noProof/>
            <w:webHidden/>
          </w:rPr>
        </w:r>
        <w:r>
          <w:rPr>
            <w:noProof/>
            <w:webHidden/>
          </w:rPr>
          <w:fldChar w:fldCharType="separate"/>
        </w:r>
        <w:r>
          <w:rPr>
            <w:noProof/>
            <w:webHidden/>
          </w:rPr>
          <w:t>27</w:t>
        </w:r>
        <w:r>
          <w:rPr>
            <w:noProof/>
            <w:webHidden/>
          </w:rPr>
          <w:fldChar w:fldCharType="end"/>
        </w:r>
      </w:hyperlink>
    </w:p>
    <w:p w:rsidR="007B5395" w:rsidRDefault="007B5395">
      <w:pPr>
        <w:pStyle w:val="Sumrio2"/>
        <w:tabs>
          <w:tab w:val="left" w:pos="1200"/>
          <w:tab w:val="right" w:leader="dot" w:pos="8494"/>
        </w:tabs>
        <w:rPr>
          <w:rFonts w:asciiTheme="minorHAnsi" w:eastAsiaTheme="minorEastAsia" w:hAnsiTheme="minorHAnsi" w:cstheme="minorBidi"/>
          <w:noProof/>
          <w:sz w:val="22"/>
          <w:szCs w:val="22"/>
        </w:rPr>
      </w:pPr>
      <w:hyperlink w:anchor="_Toc404182013" w:history="1">
        <w:r w:rsidRPr="00E52467">
          <w:rPr>
            <w:rStyle w:val="Hyperlink"/>
            <w:noProof/>
            <w:highlight w:val="lightGray"/>
          </w:rPr>
          <w:t>4.16.</w:t>
        </w:r>
        <w:r>
          <w:rPr>
            <w:rFonts w:asciiTheme="minorHAnsi" w:eastAsiaTheme="minorEastAsia" w:hAnsiTheme="minorHAnsi" w:cstheme="minorBidi"/>
            <w:noProof/>
            <w:sz w:val="22"/>
            <w:szCs w:val="22"/>
          </w:rPr>
          <w:tab/>
        </w:r>
        <w:r w:rsidRPr="00E52467">
          <w:rPr>
            <w:rStyle w:val="Hyperlink"/>
            <w:noProof/>
            <w:highlight w:val="lightGray"/>
          </w:rPr>
          <w:t>Listar Programação de Férias Individuais</w:t>
        </w:r>
        <w:r>
          <w:rPr>
            <w:noProof/>
            <w:webHidden/>
          </w:rPr>
          <w:tab/>
        </w:r>
        <w:r>
          <w:rPr>
            <w:noProof/>
            <w:webHidden/>
          </w:rPr>
          <w:fldChar w:fldCharType="begin"/>
        </w:r>
        <w:r>
          <w:rPr>
            <w:noProof/>
            <w:webHidden/>
          </w:rPr>
          <w:instrText xml:space="preserve"> PAGEREF _Toc404182013 \h </w:instrText>
        </w:r>
        <w:r>
          <w:rPr>
            <w:noProof/>
            <w:webHidden/>
          </w:rPr>
        </w:r>
        <w:r>
          <w:rPr>
            <w:noProof/>
            <w:webHidden/>
          </w:rPr>
          <w:fldChar w:fldCharType="separate"/>
        </w:r>
        <w:r>
          <w:rPr>
            <w:noProof/>
            <w:webHidden/>
          </w:rPr>
          <w:t>27</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14" w:history="1">
        <w:r w:rsidRPr="00E52467">
          <w:rPr>
            <w:rStyle w:val="Hyperlink"/>
            <w:noProof/>
            <w:highlight w:val="lightGray"/>
          </w:rPr>
          <w:t>4.16.1.</w:t>
        </w:r>
        <w:r>
          <w:rPr>
            <w:rFonts w:asciiTheme="minorHAnsi" w:eastAsiaTheme="minorEastAsia" w:hAnsiTheme="minorHAnsi" w:cstheme="minorBidi"/>
            <w:noProof/>
            <w:sz w:val="22"/>
            <w:szCs w:val="22"/>
          </w:rPr>
          <w:tab/>
        </w:r>
        <w:r w:rsidRPr="00E52467">
          <w:rPr>
            <w:rStyle w:val="Hyperlink"/>
            <w:noProof/>
            <w:highlight w:val="lightGray"/>
          </w:rPr>
          <w:t>Fluxo Básico</w:t>
        </w:r>
        <w:r>
          <w:rPr>
            <w:noProof/>
            <w:webHidden/>
          </w:rPr>
          <w:tab/>
        </w:r>
        <w:r>
          <w:rPr>
            <w:noProof/>
            <w:webHidden/>
          </w:rPr>
          <w:fldChar w:fldCharType="begin"/>
        </w:r>
        <w:r>
          <w:rPr>
            <w:noProof/>
            <w:webHidden/>
          </w:rPr>
          <w:instrText xml:space="preserve"> PAGEREF _Toc404182014 \h </w:instrText>
        </w:r>
        <w:r>
          <w:rPr>
            <w:noProof/>
            <w:webHidden/>
          </w:rPr>
        </w:r>
        <w:r>
          <w:rPr>
            <w:noProof/>
            <w:webHidden/>
          </w:rPr>
          <w:fldChar w:fldCharType="separate"/>
        </w:r>
        <w:r>
          <w:rPr>
            <w:noProof/>
            <w:webHidden/>
          </w:rPr>
          <w:t>27</w:t>
        </w:r>
        <w:r>
          <w:rPr>
            <w:noProof/>
            <w:webHidden/>
          </w:rPr>
          <w:fldChar w:fldCharType="end"/>
        </w:r>
      </w:hyperlink>
    </w:p>
    <w:p w:rsidR="007B5395" w:rsidRDefault="007B5395">
      <w:pPr>
        <w:pStyle w:val="Sumrio2"/>
        <w:tabs>
          <w:tab w:val="left" w:pos="1200"/>
          <w:tab w:val="right" w:leader="dot" w:pos="8494"/>
        </w:tabs>
        <w:rPr>
          <w:rFonts w:asciiTheme="minorHAnsi" w:eastAsiaTheme="minorEastAsia" w:hAnsiTheme="minorHAnsi" w:cstheme="minorBidi"/>
          <w:noProof/>
          <w:sz w:val="22"/>
          <w:szCs w:val="22"/>
        </w:rPr>
      </w:pPr>
      <w:hyperlink w:anchor="_Toc404182015" w:history="1">
        <w:r w:rsidRPr="00E52467">
          <w:rPr>
            <w:rStyle w:val="Hyperlink"/>
            <w:noProof/>
            <w:highlight w:val="lightGray"/>
          </w:rPr>
          <w:t>4.17.</w:t>
        </w:r>
        <w:r>
          <w:rPr>
            <w:rFonts w:asciiTheme="minorHAnsi" w:eastAsiaTheme="minorEastAsia" w:hAnsiTheme="minorHAnsi" w:cstheme="minorBidi"/>
            <w:noProof/>
            <w:sz w:val="22"/>
            <w:szCs w:val="22"/>
          </w:rPr>
          <w:tab/>
        </w:r>
        <w:r w:rsidRPr="00E52467">
          <w:rPr>
            <w:rStyle w:val="Hyperlink"/>
            <w:noProof/>
          </w:rPr>
          <w:t>Calcular Data Final da Programação</w:t>
        </w:r>
        <w:r>
          <w:rPr>
            <w:noProof/>
            <w:webHidden/>
          </w:rPr>
          <w:tab/>
        </w:r>
        <w:r>
          <w:rPr>
            <w:noProof/>
            <w:webHidden/>
          </w:rPr>
          <w:fldChar w:fldCharType="begin"/>
        </w:r>
        <w:r>
          <w:rPr>
            <w:noProof/>
            <w:webHidden/>
          </w:rPr>
          <w:instrText xml:space="preserve"> PAGEREF _Toc404182015 \h </w:instrText>
        </w:r>
        <w:r>
          <w:rPr>
            <w:noProof/>
            <w:webHidden/>
          </w:rPr>
        </w:r>
        <w:r>
          <w:rPr>
            <w:noProof/>
            <w:webHidden/>
          </w:rPr>
          <w:fldChar w:fldCharType="separate"/>
        </w:r>
        <w:r>
          <w:rPr>
            <w:noProof/>
            <w:webHidden/>
          </w:rPr>
          <w:t>27</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16" w:history="1">
        <w:r w:rsidRPr="00E52467">
          <w:rPr>
            <w:rStyle w:val="Hyperlink"/>
            <w:noProof/>
          </w:rPr>
          <w:t>4.17.1.</w:t>
        </w:r>
        <w:r>
          <w:rPr>
            <w:rFonts w:asciiTheme="minorHAnsi" w:eastAsiaTheme="minorEastAsia" w:hAnsiTheme="minorHAnsi" w:cstheme="minorBidi"/>
            <w:noProof/>
            <w:sz w:val="22"/>
            <w:szCs w:val="22"/>
          </w:rPr>
          <w:tab/>
        </w:r>
        <w:r w:rsidRPr="00E52467">
          <w:rPr>
            <w:rStyle w:val="Hyperlink"/>
            <w:noProof/>
          </w:rPr>
          <w:t>Fluxo Básico  - Com Unidade Organizacional</w:t>
        </w:r>
        <w:r>
          <w:rPr>
            <w:noProof/>
            <w:webHidden/>
          </w:rPr>
          <w:tab/>
        </w:r>
        <w:r>
          <w:rPr>
            <w:noProof/>
            <w:webHidden/>
          </w:rPr>
          <w:fldChar w:fldCharType="begin"/>
        </w:r>
        <w:r>
          <w:rPr>
            <w:noProof/>
            <w:webHidden/>
          </w:rPr>
          <w:instrText xml:space="preserve"> PAGEREF _Toc404182016 \h </w:instrText>
        </w:r>
        <w:r>
          <w:rPr>
            <w:noProof/>
            <w:webHidden/>
          </w:rPr>
        </w:r>
        <w:r>
          <w:rPr>
            <w:noProof/>
            <w:webHidden/>
          </w:rPr>
          <w:fldChar w:fldCharType="separate"/>
        </w:r>
        <w:r>
          <w:rPr>
            <w:noProof/>
            <w:webHidden/>
          </w:rPr>
          <w:t>27</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17" w:history="1">
        <w:r w:rsidRPr="00E52467">
          <w:rPr>
            <w:rStyle w:val="Hyperlink"/>
            <w:noProof/>
          </w:rPr>
          <w:t>4.17.2.</w:t>
        </w:r>
        <w:r>
          <w:rPr>
            <w:rFonts w:asciiTheme="minorHAnsi" w:eastAsiaTheme="minorEastAsia" w:hAnsiTheme="minorHAnsi" w:cstheme="minorBidi"/>
            <w:noProof/>
            <w:sz w:val="22"/>
            <w:szCs w:val="22"/>
          </w:rPr>
          <w:tab/>
        </w:r>
        <w:r w:rsidRPr="00E52467">
          <w:rPr>
            <w:rStyle w:val="Hyperlink"/>
            <w:noProof/>
          </w:rPr>
          <w:t>Fluxo Básico  - Sem Unidade Organizacional</w:t>
        </w:r>
        <w:r>
          <w:rPr>
            <w:noProof/>
            <w:webHidden/>
          </w:rPr>
          <w:tab/>
        </w:r>
        <w:r>
          <w:rPr>
            <w:noProof/>
            <w:webHidden/>
          </w:rPr>
          <w:fldChar w:fldCharType="begin"/>
        </w:r>
        <w:r>
          <w:rPr>
            <w:noProof/>
            <w:webHidden/>
          </w:rPr>
          <w:instrText xml:space="preserve"> PAGEREF _Toc404182017 \h </w:instrText>
        </w:r>
        <w:r>
          <w:rPr>
            <w:noProof/>
            <w:webHidden/>
          </w:rPr>
        </w:r>
        <w:r>
          <w:rPr>
            <w:noProof/>
            <w:webHidden/>
          </w:rPr>
          <w:fldChar w:fldCharType="separate"/>
        </w:r>
        <w:r>
          <w:rPr>
            <w:noProof/>
            <w:webHidden/>
          </w:rPr>
          <w:t>28</w:t>
        </w:r>
        <w:r>
          <w:rPr>
            <w:noProof/>
            <w:webHidden/>
          </w:rPr>
          <w:fldChar w:fldCharType="end"/>
        </w:r>
      </w:hyperlink>
    </w:p>
    <w:p w:rsidR="007B5395" w:rsidRDefault="007B5395">
      <w:pPr>
        <w:pStyle w:val="Sumrio2"/>
        <w:tabs>
          <w:tab w:val="left" w:pos="1200"/>
          <w:tab w:val="right" w:leader="dot" w:pos="8494"/>
        </w:tabs>
        <w:rPr>
          <w:rFonts w:asciiTheme="minorHAnsi" w:eastAsiaTheme="minorEastAsia" w:hAnsiTheme="minorHAnsi" w:cstheme="minorBidi"/>
          <w:noProof/>
          <w:sz w:val="22"/>
          <w:szCs w:val="22"/>
        </w:rPr>
      </w:pPr>
      <w:hyperlink w:anchor="_Toc404182018" w:history="1">
        <w:r w:rsidRPr="00E52467">
          <w:rPr>
            <w:rStyle w:val="Hyperlink"/>
            <w:noProof/>
          </w:rPr>
          <w:t>4.18.</w:t>
        </w:r>
        <w:r>
          <w:rPr>
            <w:rFonts w:asciiTheme="minorHAnsi" w:eastAsiaTheme="minorEastAsia" w:hAnsiTheme="minorHAnsi" w:cstheme="minorBidi"/>
            <w:noProof/>
            <w:sz w:val="22"/>
            <w:szCs w:val="22"/>
          </w:rPr>
          <w:tab/>
        </w:r>
        <w:r w:rsidRPr="00E52467">
          <w:rPr>
            <w:rStyle w:val="Hyperlink"/>
            <w:noProof/>
          </w:rPr>
          <w:t>Calcular Saldo</w:t>
        </w:r>
        <w:r>
          <w:rPr>
            <w:noProof/>
            <w:webHidden/>
          </w:rPr>
          <w:tab/>
        </w:r>
        <w:r>
          <w:rPr>
            <w:noProof/>
            <w:webHidden/>
          </w:rPr>
          <w:fldChar w:fldCharType="begin"/>
        </w:r>
        <w:r>
          <w:rPr>
            <w:noProof/>
            <w:webHidden/>
          </w:rPr>
          <w:instrText xml:space="preserve"> PAGEREF _Toc404182018 \h </w:instrText>
        </w:r>
        <w:r>
          <w:rPr>
            <w:noProof/>
            <w:webHidden/>
          </w:rPr>
        </w:r>
        <w:r>
          <w:rPr>
            <w:noProof/>
            <w:webHidden/>
          </w:rPr>
          <w:fldChar w:fldCharType="separate"/>
        </w:r>
        <w:r>
          <w:rPr>
            <w:noProof/>
            <w:webHidden/>
          </w:rPr>
          <w:t>28</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19" w:history="1">
        <w:r w:rsidRPr="00E52467">
          <w:rPr>
            <w:rStyle w:val="Hyperlink"/>
            <w:noProof/>
          </w:rPr>
          <w:t>4.18.1.</w:t>
        </w:r>
        <w:r>
          <w:rPr>
            <w:rFonts w:asciiTheme="minorHAnsi" w:eastAsiaTheme="minorEastAsia" w:hAnsiTheme="minorHAnsi" w:cstheme="minorBidi"/>
            <w:noProof/>
            <w:sz w:val="22"/>
            <w:szCs w:val="22"/>
          </w:rPr>
          <w:tab/>
        </w:r>
        <w:r w:rsidRPr="00E52467">
          <w:rPr>
            <w:rStyle w:val="Hyperlink"/>
            <w:noProof/>
          </w:rPr>
          <w:t>Fluxo Básico  - Dias a usufruir para a Programação</w:t>
        </w:r>
        <w:r>
          <w:rPr>
            <w:noProof/>
            <w:webHidden/>
          </w:rPr>
          <w:tab/>
        </w:r>
        <w:r>
          <w:rPr>
            <w:noProof/>
            <w:webHidden/>
          </w:rPr>
          <w:fldChar w:fldCharType="begin"/>
        </w:r>
        <w:r>
          <w:rPr>
            <w:noProof/>
            <w:webHidden/>
          </w:rPr>
          <w:instrText xml:space="preserve"> PAGEREF _Toc404182019 \h </w:instrText>
        </w:r>
        <w:r>
          <w:rPr>
            <w:noProof/>
            <w:webHidden/>
          </w:rPr>
        </w:r>
        <w:r>
          <w:rPr>
            <w:noProof/>
            <w:webHidden/>
          </w:rPr>
          <w:fldChar w:fldCharType="separate"/>
        </w:r>
        <w:r>
          <w:rPr>
            <w:noProof/>
            <w:webHidden/>
          </w:rPr>
          <w:t>28</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20" w:history="1">
        <w:r w:rsidRPr="00E52467">
          <w:rPr>
            <w:rStyle w:val="Hyperlink"/>
            <w:noProof/>
          </w:rPr>
          <w:t>4.18.2.</w:t>
        </w:r>
        <w:r>
          <w:rPr>
            <w:rFonts w:asciiTheme="minorHAnsi" w:eastAsiaTheme="minorEastAsia" w:hAnsiTheme="minorHAnsi" w:cstheme="minorBidi"/>
            <w:noProof/>
            <w:sz w:val="22"/>
            <w:szCs w:val="22"/>
          </w:rPr>
          <w:tab/>
        </w:r>
        <w:r w:rsidRPr="00E52467">
          <w:rPr>
            <w:rStyle w:val="Hyperlink"/>
            <w:noProof/>
          </w:rPr>
          <w:t>Fluxo Alternativo  - Dias a usufruir para o Usufruto</w:t>
        </w:r>
        <w:r>
          <w:rPr>
            <w:noProof/>
            <w:webHidden/>
          </w:rPr>
          <w:tab/>
        </w:r>
        <w:r>
          <w:rPr>
            <w:noProof/>
            <w:webHidden/>
          </w:rPr>
          <w:fldChar w:fldCharType="begin"/>
        </w:r>
        <w:r>
          <w:rPr>
            <w:noProof/>
            <w:webHidden/>
          </w:rPr>
          <w:instrText xml:space="preserve"> PAGEREF _Toc404182020 \h </w:instrText>
        </w:r>
        <w:r>
          <w:rPr>
            <w:noProof/>
            <w:webHidden/>
          </w:rPr>
        </w:r>
        <w:r>
          <w:rPr>
            <w:noProof/>
            <w:webHidden/>
          </w:rPr>
          <w:fldChar w:fldCharType="separate"/>
        </w:r>
        <w:r>
          <w:rPr>
            <w:noProof/>
            <w:webHidden/>
          </w:rPr>
          <w:t>28</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21" w:history="1">
        <w:r w:rsidRPr="00E52467">
          <w:rPr>
            <w:rStyle w:val="Hyperlink"/>
            <w:noProof/>
          </w:rPr>
          <w:t>4.18.3.</w:t>
        </w:r>
        <w:r>
          <w:rPr>
            <w:rFonts w:asciiTheme="minorHAnsi" w:eastAsiaTheme="minorEastAsia" w:hAnsiTheme="minorHAnsi" w:cstheme="minorBidi"/>
            <w:noProof/>
            <w:sz w:val="22"/>
            <w:szCs w:val="22"/>
          </w:rPr>
          <w:tab/>
        </w:r>
        <w:r w:rsidRPr="00E52467">
          <w:rPr>
            <w:rStyle w:val="Hyperlink"/>
            <w:noProof/>
          </w:rPr>
          <w:t>Fluxo Alternativo  - Dias a Receber</w:t>
        </w:r>
        <w:r>
          <w:rPr>
            <w:noProof/>
            <w:webHidden/>
          </w:rPr>
          <w:tab/>
        </w:r>
        <w:r>
          <w:rPr>
            <w:noProof/>
            <w:webHidden/>
          </w:rPr>
          <w:fldChar w:fldCharType="begin"/>
        </w:r>
        <w:r>
          <w:rPr>
            <w:noProof/>
            <w:webHidden/>
          </w:rPr>
          <w:instrText xml:space="preserve"> PAGEREF _Toc404182021 \h </w:instrText>
        </w:r>
        <w:r>
          <w:rPr>
            <w:noProof/>
            <w:webHidden/>
          </w:rPr>
        </w:r>
        <w:r>
          <w:rPr>
            <w:noProof/>
            <w:webHidden/>
          </w:rPr>
          <w:fldChar w:fldCharType="separate"/>
        </w:r>
        <w:r>
          <w:rPr>
            <w:noProof/>
            <w:webHidden/>
          </w:rPr>
          <w:t>29</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22" w:history="1">
        <w:r w:rsidRPr="00E52467">
          <w:rPr>
            <w:rStyle w:val="Hyperlink"/>
            <w:noProof/>
          </w:rPr>
          <w:t>4.18.4.</w:t>
        </w:r>
        <w:r>
          <w:rPr>
            <w:rFonts w:asciiTheme="minorHAnsi" w:eastAsiaTheme="minorEastAsia" w:hAnsiTheme="minorHAnsi" w:cstheme="minorBidi"/>
            <w:noProof/>
            <w:sz w:val="22"/>
            <w:szCs w:val="22"/>
          </w:rPr>
          <w:tab/>
        </w:r>
        <w:r w:rsidRPr="00E52467">
          <w:rPr>
            <w:rStyle w:val="Hyperlink"/>
            <w:noProof/>
          </w:rPr>
          <w:t>Fluxo Alternativo  - Dias de abono 1/3</w:t>
        </w:r>
        <w:r>
          <w:rPr>
            <w:noProof/>
            <w:webHidden/>
          </w:rPr>
          <w:tab/>
        </w:r>
        <w:r>
          <w:rPr>
            <w:noProof/>
            <w:webHidden/>
          </w:rPr>
          <w:fldChar w:fldCharType="begin"/>
        </w:r>
        <w:r>
          <w:rPr>
            <w:noProof/>
            <w:webHidden/>
          </w:rPr>
          <w:instrText xml:space="preserve"> PAGEREF _Toc404182022 \h </w:instrText>
        </w:r>
        <w:r>
          <w:rPr>
            <w:noProof/>
            <w:webHidden/>
          </w:rPr>
        </w:r>
        <w:r>
          <w:rPr>
            <w:noProof/>
            <w:webHidden/>
          </w:rPr>
          <w:fldChar w:fldCharType="separate"/>
        </w:r>
        <w:r>
          <w:rPr>
            <w:noProof/>
            <w:webHidden/>
          </w:rPr>
          <w:t>29</w:t>
        </w:r>
        <w:r>
          <w:rPr>
            <w:noProof/>
            <w:webHidden/>
          </w:rPr>
          <w:fldChar w:fldCharType="end"/>
        </w:r>
      </w:hyperlink>
    </w:p>
    <w:p w:rsidR="007B5395" w:rsidRDefault="007B5395">
      <w:pPr>
        <w:pStyle w:val="Sumrio2"/>
        <w:tabs>
          <w:tab w:val="left" w:pos="1200"/>
          <w:tab w:val="right" w:leader="dot" w:pos="8494"/>
        </w:tabs>
        <w:rPr>
          <w:rFonts w:asciiTheme="minorHAnsi" w:eastAsiaTheme="minorEastAsia" w:hAnsiTheme="minorHAnsi" w:cstheme="minorBidi"/>
          <w:noProof/>
          <w:sz w:val="22"/>
          <w:szCs w:val="22"/>
        </w:rPr>
      </w:pPr>
      <w:hyperlink w:anchor="_Toc404182023" w:history="1">
        <w:r w:rsidRPr="00E52467">
          <w:rPr>
            <w:rStyle w:val="Hyperlink"/>
            <w:noProof/>
            <w:highlight w:val="lightGray"/>
          </w:rPr>
          <w:t>4.19.</w:t>
        </w:r>
        <w:r>
          <w:rPr>
            <w:rFonts w:asciiTheme="minorHAnsi" w:eastAsiaTheme="minorEastAsia" w:hAnsiTheme="minorHAnsi" w:cstheme="minorBidi"/>
            <w:noProof/>
            <w:sz w:val="22"/>
            <w:szCs w:val="22"/>
          </w:rPr>
          <w:tab/>
        </w:r>
        <w:r w:rsidRPr="00E52467">
          <w:rPr>
            <w:rStyle w:val="Hyperlink"/>
            <w:noProof/>
            <w:highlight w:val="lightGray"/>
          </w:rPr>
          <w:t>Consultar Parâmetros de Férias</w:t>
        </w:r>
        <w:r>
          <w:rPr>
            <w:noProof/>
            <w:webHidden/>
          </w:rPr>
          <w:tab/>
        </w:r>
        <w:r>
          <w:rPr>
            <w:noProof/>
            <w:webHidden/>
          </w:rPr>
          <w:fldChar w:fldCharType="begin"/>
        </w:r>
        <w:r>
          <w:rPr>
            <w:noProof/>
            <w:webHidden/>
          </w:rPr>
          <w:instrText xml:space="preserve"> PAGEREF _Toc404182023 \h </w:instrText>
        </w:r>
        <w:r>
          <w:rPr>
            <w:noProof/>
            <w:webHidden/>
          </w:rPr>
        </w:r>
        <w:r>
          <w:rPr>
            <w:noProof/>
            <w:webHidden/>
          </w:rPr>
          <w:fldChar w:fldCharType="separate"/>
        </w:r>
        <w:r>
          <w:rPr>
            <w:noProof/>
            <w:webHidden/>
          </w:rPr>
          <w:t>29</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24" w:history="1">
        <w:r w:rsidRPr="00E52467">
          <w:rPr>
            <w:rStyle w:val="Hyperlink"/>
            <w:noProof/>
            <w:highlight w:val="lightGray"/>
          </w:rPr>
          <w:t>4.19.1.</w:t>
        </w:r>
        <w:r>
          <w:rPr>
            <w:rFonts w:asciiTheme="minorHAnsi" w:eastAsiaTheme="minorEastAsia" w:hAnsiTheme="minorHAnsi" w:cstheme="minorBidi"/>
            <w:noProof/>
            <w:sz w:val="22"/>
            <w:szCs w:val="22"/>
          </w:rPr>
          <w:tab/>
        </w:r>
        <w:r w:rsidRPr="00E52467">
          <w:rPr>
            <w:rStyle w:val="Hyperlink"/>
            <w:noProof/>
            <w:highlight w:val="lightGray"/>
          </w:rPr>
          <w:t>Fluxo Básico  - Dias a usufruir para a Programação</w:t>
        </w:r>
        <w:r>
          <w:rPr>
            <w:noProof/>
            <w:webHidden/>
          </w:rPr>
          <w:tab/>
        </w:r>
        <w:r>
          <w:rPr>
            <w:noProof/>
            <w:webHidden/>
          </w:rPr>
          <w:fldChar w:fldCharType="begin"/>
        </w:r>
        <w:r>
          <w:rPr>
            <w:noProof/>
            <w:webHidden/>
          </w:rPr>
          <w:instrText xml:space="preserve"> PAGEREF _Toc404182024 \h </w:instrText>
        </w:r>
        <w:r>
          <w:rPr>
            <w:noProof/>
            <w:webHidden/>
          </w:rPr>
        </w:r>
        <w:r>
          <w:rPr>
            <w:noProof/>
            <w:webHidden/>
          </w:rPr>
          <w:fldChar w:fldCharType="separate"/>
        </w:r>
        <w:r>
          <w:rPr>
            <w:noProof/>
            <w:webHidden/>
          </w:rPr>
          <w:t>29</w:t>
        </w:r>
        <w:r>
          <w:rPr>
            <w:noProof/>
            <w:webHidden/>
          </w:rPr>
          <w:fldChar w:fldCharType="end"/>
        </w:r>
      </w:hyperlink>
    </w:p>
    <w:p w:rsidR="007B5395" w:rsidRDefault="007B5395">
      <w:pPr>
        <w:pStyle w:val="Sumrio2"/>
        <w:tabs>
          <w:tab w:val="left" w:pos="1200"/>
          <w:tab w:val="right" w:leader="dot" w:pos="8494"/>
        </w:tabs>
        <w:rPr>
          <w:rFonts w:asciiTheme="minorHAnsi" w:eastAsiaTheme="minorEastAsia" w:hAnsiTheme="minorHAnsi" w:cstheme="minorBidi"/>
          <w:noProof/>
          <w:sz w:val="22"/>
          <w:szCs w:val="22"/>
        </w:rPr>
      </w:pPr>
      <w:hyperlink w:anchor="_Toc404182025" w:history="1">
        <w:r w:rsidRPr="00E52467">
          <w:rPr>
            <w:rStyle w:val="Hyperlink"/>
            <w:noProof/>
            <w:highlight w:val="lightGray"/>
          </w:rPr>
          <w:t>4.20.</w:t>
        </w:r>
        <w:r>
          <w:rPr>
            <w:rFonts w:asciiTheme="minorHAnsi" w:eastAsiaTheme="minorEastAsia" w:hAnsiTheme="minorHAnsi" w:cstheme="minorBidi"/>
            <w:noProof/>
            <w:sz w:val="22"/>
            <w:szCs w:val="22"/>
          </w:rPr>
          <w:tab/>
        </w:r>
        <w:r w:rsidRPr="00E52467">
          <w:rPr>
            <w:rStyle w:val="Hyperlink"/>
            <w:noProof/>
            <w:highlight w:val="lightGray"/>
          </w:rPr>
          <w:t>Enviar Mensagem ao Servidor</w:t>
        </w:r>
        <w:r>
          <w:rPr>
            <w:noProof/>
            <w:webHidden/>
          </w:rPr>
          <w:tab/>
        </w:r>
        <w:r>
          <w:rPr>
            <w:noProof/>
            <w:webHidden/>
          </w:rPr>
          <w:fldChar w:fldCharType="begin"/>
        </w:r>
        <w:r>
          <w:rPr>
            <w:noProof/>
            <w:webHidden/>
          </w:rPr>
          <w:instrText xml:space="preserve"> PAGEREF _Toc404182025 \h </w:instrText>
        </w:r>
        <w:r>
          <w:rPr>
            <w:noProof/>
            <w:webHidden/>
          </w:rPr>
        </w:r>
        <w:r>
          <w:rPr>
            <w:noProof/>
            <w:webHidden/>
          </w:rPr>
          <w:fldChar w:fldCharType="separate"/>
        </w:r>
        <w:r>
          <w:rPr>
            <w:noProof/>
            <w:webHidden/>
          </w:rPr>
          <w:t>30</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26" w:history="1">
        <w:r w:rsidRPr="00E52467">
          <w:rPr>
            <w:rStyle w:val="Hyperlink"/>
            <w:noProof/>
            <w:highlight w:val="lightGray"/>
          </w:rPr>
          <w:t>4.20.1.</w:t>
        </w:r>
        <w:r>
          <w:rPr>
            <w:rFonts w:asciiTheme="minorHAnsi" w:eastAsiaTheme="minorEastAsia" w:hAnsiTheme="minorHAnsi" w:cstheme="minorBidi"/>
            <w:noProof/>
            <w:sz w:val="22"/>
            <w:szCs w:val="22"/>
          </w:rPr>
          <w:tab/>
        </w:r>
        <w:r w:rsidRPr="00E52467">
          <w:rPr>
            <w:rStyle w:val="Hyperlink"/>
            <w:noProof/>
            <w:highlight w:val="lightGray"/>
          </w:rPr>
          <w:t>Fluxo Básico – Programação</w:t>
        </w:r>
        <w:r>
          <w:rPr>
            <w:noProof/>
            <w:webHidden/>
          </w:rPr>
          <w:tab/>
        </w:r>
        <w:r>
          <w:rPr>
            <w:noProof/>
            <w:webHidden/>
          </w:rPr>
          <w:fldChar w:fldCharType="begin"/>
        </w:r>
        <w:r>
          <w:rPr>
            <w:noProof/>
            <w:webHidden/>
          </w:rPr>
          <w:instrText xml:space="preserve"> PAGEREF _Toc404182026 \h </w:instrText>
        </w:r>
        <w:r>
          <w:rPr>
            <w:noProof/>
            <w:webHidden/>
          </w:rPr>
        </w:r>
        <w:r>
          <w:rPr>
            <w:noProof/>
            <w:webHidden/>
          </w:rPr>
          <w:fldChar w:fldCharType="separate"/>
        </w:r>
        <w:r>
          <w:rPr>
            <w:noProof/>
            <w:webHidden/>
          </w:rPr>
          <w:t>30</w:t>
        </w:r>
        <w:r>
          <w:rPr>
            <w:noProof/>
            <w:webHidden/>
          </w:rPr>
          <w:fldChar w:fldCharType="end"/>
        </w:r>
      </w:hyperlink>
    </w:p>
    <w:p w:rsidR="007B5395" w:rsidRDefault="007B5395">
      <w:pPr>
        <w:pStyle w:val="Sumrio1"/>
        <w:tabs>
          <w:tab w:val="left" w:pos="480"/>
          <w:tab w:val="right" w:leader="dot" w:pos="8494"/>
        </w:tabs>
        <w:rPr>
          <w:rFonts w:asciiTheme="minorHAnsi" w:eastAsiaTheme="minorEastAsia" w:hAnsiTheme="minorHAnsi" w:cstheme="minorBidi"/>
          <w:noProof/>
          <w:sz w:val="22"/>
          <w:szCs w:val="22"/>
        </w:rPr>
      </w:pPr>
      <w:hyperlink w:anchor="_Toc404182027" w:history="1">
        <w:r w:rsidRPr="00E52467">
          <w:rPr>
            <w:rStyle w:val="Hyperlink"/>
            <w:noProof/>
          </w:rPr>
          <w:t>5.</w:t>
        </w:r>
        <w:r>
          <w:rPr>
            <w:rFonts w:asciiTheme="minorHAnsi" w:eastAsiaTheme="minorEastAsia" w:hAnsiTheme="minorHAnsi" w:cstheme="minorBidi"/>
            <w:noProof/>
            <w:sz w:val="22"/>
            <w:szCs w:val="22"/>
          </w:rPr>
          <w:tab/>
        </w:r>
        <w:r w:rsidRPr="00E52467">
          <w:rPr>
            <w:rStyle w:val="Hyperlink"/>
            <w:noProof/>
          </w:rPr>
          <w:t>Anexos</w:t>
        </w:r>
        <w:r>
          <w:rPr>
            <w:noProof/>
            <w:webHidden/>
          </w:rPr>
          <w:tab/>
        </w:r>
        <w:r>
          <w:rPr>
            <w:noProof/>
            <w:webHidden/>
          </w:rPr>
          <w:fldChar w:fldCharType="begin"/>
        </w:r>
        <w:r>
          <w:rPr>
            <w:noProof/>
            <w:webHidden/>
          </w:rPr>
          <w:instrText xml:space="preserve"> PAGEREF _Toc404182027 \h </w:instrText>
        </w:r>
        <w:r>
          <w:rPr>
            <w:noProof/>
            <w:webHidden/>
          </w:rPr>
        </w:r>
        <w:r>
          <w:rPr>
            <w:noProof/>
            <w:webHidden/>
          </w:rPr>
          <w:fldChar w:fldCharType="separate"/>
        </w:r>
        <w:r>
          <w:rPr>
            <w:noProof/>
            <w:webHidden/>
          </w:rPr>
          <w:t>31</w:t>
        </w:r>
        <w:r>
          <w:rPr>
            <w:noProof/>
            <w:webHidden/>
          </w:rPr>
          <w:fldChar w:fldCharType="end"/>
        </w:r>
      </w:hyperlink>
    </w:p>
    <w:p w:rsidR="007B5395" w:rsidRDefault="007B5395">
      <w:pPr>
        <w:pStyle w:val="Sumrio2"/>
        <w:tabs>
          <w:tab w:val="left" w:pos="960"/>
          <w:tab w:val="right" w:leader="dot" w:pos="8494"/>
        </w:tabs>
        <w:rPr>
          <w:rFonts w:asciiTheme="minorHAnsi" w:eastAsiaTheme="minorEastAsia" w:hAnsiTheme="minorHAnsi" w:cstheme="minorBidi"/>
          <w:noProof/>
          <w:sz w:val="22"/>
          <w:szCs w:val="22"/>
        </w:rPr>
      </w:pPr>
      <w:hyperlink w:anchor="_Toc404182028" w:history="1">
        <w:r w:rsidRPr="00E52467">
          <w:rPr>
            <w:rStyle w:val="Hyperlink"/>
            <w:noProof/>
          </w:rPr>
          <w:t>5.1.</w:t>
        </w:r>
        <w:r>
          <w:rPr>
            <w:rFonts w:asciiTheme="minorHAnsi" w:eastAsiaTheme="minorEastAsia" w:hAnsiTheme="minorHAnsi" w:cstheme="minorBidi"/>
            <w:noProof/>
            <w:sz w:val="22"/>
            <w:szCs w:val="22"/>
          </w:rPr>
          <w:tab/>
        </w:r>
        <w:r w:rsidRPr="00E52467">
          <w:rPr>
            <w:rStyle w:val="Hyperlink"/>
            <w:noProof/>
          </w:rPr>
          <w:t>Regras de negócios</w:t>
        </w:r>
        <w:r>
          <w:rPr>
            <w:noProof/>
            <w:webHidden/>
          </w:rPr>
          <w:tab/>
        </w:r>
        <w:r>
          <w:rPr>
            <w:noProof/>
            <w:webHidden/>
          </w:rPr>
          <w:fldChar w:fldCharType="begin"/>
        </w:r>
        <w:r>
          <w:rPr>
            <w:noProof/>
            <w:webHidden/>
          </w:rPr>
          <w:instrText xml:space="preserve"> PAGEREF _Toc404182028 \h </w:instrText>
        </w:r>
        <w:r>
          <w:rPr>
            <w:noProof/>
            <w:webHidden/>
          </w:rPr>
        </w:r>
        <w:r>
          <w:rPr>
            <w:noProof/>
            <w:webHidden/>
          </w:rPr>
          <w:fldChar w:fldCharType="separate"/>
        </w:r>
        <w:r>
          <w:rPr>
            <w:noProof/>
            <w:webHidden/>
          </w:rPr>
          <w:t>31</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29" w:history="1">
        <w:r w:rsidRPr="00E52467">
          <w:rPr>
            <w:rStyle w:val="Hyperlink"/>
            <w:noProof/>
          </w:rPr>
          <w:t>5.1.1.</w:t>
        </w:r>
        <w:r>
          <w:rPr>
            <w:rFonts w:asciiTheme="minorHAnsi" w:eastAsiaTheme="minorEastAsia" w:hAnsiTheme="minorHAnsi" w:cstheme="minorBidi"/>
            <w:noProof/>
            <w:sz w:val="22"/>
            <w:szCs w:val="22"/>
          </w:rPr>
          <w:tab/>
        </w:r>
        <w:r w:rsidRPr="00E52467">
          <w:rPr>
            <w:rStyle w:val="Hyperlink"/>
            <w:noProof/>
          </w:rPr>
          <w:t>RN01: Verificar Matrícula Pesquisada</w:t>
        </w:r>
        <w:r>
          <w:rPr>
            <w:noProof/>
            <w:webHidden/>
          </w:rPr>
          <w:tab/>
        </w:r>
        <w:r>
          <w:rPr>
            <w:noProof/>
            <w:webHidden/>
          </w:rPr>
          <w:fldChar w:fldCharType="begin"/>
        </w:r>
        <w:r>
          <w:rPr>
            <w:noProof/>
            <w:webHidden/>
          </w:rPr>
          <w:instrText xml:space="preserve"> PAGEREF _Toc404182029 \h </w:instrText>
        </w:r>
        <w:r>
          <w:rPr>
            <w:noProof/>
            <w:webHidden/>
          </w:rPr>
        </w:r>
        <w:r>
          <w:rPr>
            <w:noProof/>
            <w:webHidden/>
          </w:rPr>
          <w:fldChar w:fldCharType="separate"/>
        </w:r>
        <w:r>
          <w:rPr>
            <w:noProof/>
            <w:webHidden/>
          </w:rPr>
          <w:t>31</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30" w:history="1">
        <w:r w:rsidRPr="00E52467">
          <w:rPr>
            <w:rStyle w:val="Hyperlink"/>
            <w:noProof/>
          </w:rPr>
          <w:t>5.1.2.</w:t>
        </w:r>
        <w:r>
          <w:rPr>
            <w:rFonts w:asciiTheme="minorHAnsi" w:eastAsiaTheme="minorEastAsia" w:hAnsiTheme="minorHAnsi" w:cstheme="minorBidi"/>
            <w:noProof/>
            <w:sz w:val="22"/>
            <w:szCs w:val="22"/>
          </w:rPr>
          <w:tab/>
        </w:r>
        <w:r w:rsidRPr="00E52467">
          <w:rPr>
            <w:rStyle w:val="Hyperlink"/>
            <w:noProof/>
          </w:rPr>
          <w:t>RN02: Verificar existência de motivo de afastamento temporário remunerado de férias</w:t>
        </w:r>
        <w:r>
          <w:rPr>
            <w:noProof/>
            <w:webHidden/>
          </w:rPr>
          <w:tab/>
        </w:r>
        <w:r>
          <w:rPr>
            <w:noProof/>
            <w:webHidden/>
          </w:rPr>
          <w:fldChar w:fldCharType="begin"/>
        </w:r>
        <w:r>
          <w:rPr>
            <w:noProof/>
            <w:webHidden/>
          </w:rPr>
          <w:instrText xml:space="preserve"> PAGEREF _Toc404182030 \h </w:instrText>
        </w:r>
        <w:r>
          <w:rPr>
            <w:noProof/>
            <w:webHidden/>
          </w:rPr>
        </w:r>
        <w:r>
          <w:rPr>
            <w:noProof/>
            <w:webHidden/>
          </w:rPr>
          <w:fldChar w:fldCharType="separate"/>
        </w:r>
        <w:r>
          <w:rPr>
            <w:noProof/>
            <w:webHidden/>
          </w:rPr>
          <w:t>31</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31" w:history="1">
        <w:r w:rsidRPr="00E52467">
          <w:rPr>
            <w:rStyle w:val="Hyperlink"/>
            <w:noProof/>
          </w:rPr>
          <w:t>5.1.3.</w:t>
        </w:r>
        <w:r>
          <w:rPr>
            <w:rFonts w:asciiTheme="minorHAnsi" w:eastAsiaTheme="minorEastAsia" w:hAnsiTheme="minorHAnsi" w:cstheme="minorBidi"/>
            <w:noProof/>
            <w:sz w:val="22"/>
            <w:szCs w:val="22"/>
          </w:rPr>
          <w:tab/>
        </w:r>
        <w:r w:rsidRPr="00E52467">
          <w:rPr>
            <w:rStyle w:val="Hyperlink"/>
            <w:noProof/>
          </w:rPr>
          <w:t>RN03:.Verificar se o servidor não está afastado da principal relação de vínculo</w:t>
        </w:r>
        <w:r>
          <w:rPr>
            <w:noProof/>
            <w:webHidden/>
          </w:rPr>
          <w:tab/>
        </w:r>
        <w:r>
          <w:rPr>
            <w:noProof/>
            <w:webHidden/>
          </w:rPr>
          <w:fldChar w:fldCharType="begin"/>
        </w:r>
        <w:r>
          <w:rPr>
            <w:noProof/>
            <w:webHidden/>
          </w:rPr>
          <w:instrText xml:space="preserve"> PAGEREF _Toc404182031 \h </w:instrText>
        </w:r>
        <w:r>
          <w:rPr>
            <w:noProof/>
            <w:webHidden/>
          </w:rPr>
        </w:r>
        <w:r>
          <w:rPr>
            <w:noProof/>
            <w:webHidden/>
          </w:rPr>
          <w:fldChar w:fldCharType="separate"/>
        </w:r>
        <w:r>
          <w:rPr>
            <w:noProof/>
            <w:webHidden/>
          </w:rPr>
          <w:t>31</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32" w:history="1">
        <w:r w:rsidRPr="00E52467">
          <w:rPr>
            <w:rStyle w:val="Hyperlink"/>
            <w:noProof/>
          </w:rPr>
          <w:t>5.1.4.</w:t>
        </w:r>
        <w:r>
          <w:rPr>
            <w:rFonts w:asciiTheme="minorHAnsi" w:eastAsiaTheme="minorEastAsia" w:hAnsiTheme="minorHAnsi" w:cstheme="minorBidi"/>
            <w:noProof/>
            <w:sz w:val="22"/>
            <w:szCs w:val="22"/>
          </w:rPr>
          <w:tab/>
        </w:r>
        <w:r w:rsidRPr="00E52467">
          <w:rPr>
            <w:rStyle w:val="Hyperlink"/>
            <w:noProof/>
          </w:rPr>
          <w:t>RN04: Verificar permissão mensal de fruição por Unidade Organizacional</w:t>
        </w:r>
        <w:r>
          <w:rPr>
            <w:noProof/>
            <w:webHidden/>
          </w:rPr>
          <w:tab/>
        </w:r>
        <w:r>
          <w:rPr>
            <w:noProof/>
            <w:webHidden/>
          </w:rPr>
          <w:fldChar w:fldCharType="begin"/>
        </w:r>
        <w:r>
          <w:rPr>
            <w:noProof/>
            <w:webHidden/>
          </w:rPr>
          <w:instrText xml:space="preserve"> PAGEREF _Toc404182032 \h </w:instrText>
        </w:r>
        <w:r>
          <w:rPr>
            <w:noProof/>
            <w:webHidden/>
          </w:rPr>
        </w:r>
        <w:r>
          <w:rPr>
            <w:noProof/>
            <w:webHidden/>
          </w:rPr>
          <w:fldChar w:fldCharType="separate"/>
        </w:r>
        <w:r>
          <w:rPr>
            <w:noProof/>
            <w:webHidden/>
          </w:rPr>
          <w:t>31</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33" w:history="1">
        <w:r w:rsidRPr="00E52467">
          <w:rPr>
            <w:rStyle w:val="Hyperlink"/>
            <w:noProof/>
          </w:rPr>
          <w:t>5.1.5.</w:t>
        </w:r>
        <w:r>
          <w:rPr>
            <w:rFonts w:asciiTheme="minorHAnsi" w:eastAsiaTheme="minorEastAsia" w:hAnsiTheme="minorHAnsi" w:cstheme="minorBidi"/>
            <w:noProof/>
            <w:sz w:val="22"/>
            <w:szCs w:val="22"/>
          </w:rPr>
          <w:tab/>
        </w:r>
        <w:r w:rsidRPr="00E52467">
          <w:rPr>
            <w:rStyle w:val="Hyperlink"/>
            <w:noProof/>
          </w:rPr>
          <w:t>RN05: Verificar Férias Coletiva Anual para relação de vínculo no órgão</w:t>
        </w:r>
        <w:r>
          <w:rPr>
            <w:noProof/>
            <w:webHidden/>
          </w:rPr>
          <w:tab/>
        </w:r>
        <w:r>
          <w:rPr>
            <w:noProof/>
            <w:webHidden/>
          </w:rPr>
          <w:fldChar w:fldCharType="begin"/>
        </w:r>
        <w:r>
          <w:rPr>
            <w:noProof/>
            <w:webHidden/>
          </w:rPr>
          <w:instrText xml:space="preserve"> PAGEREF _Toc404182033 \h </w:instrText>
        </w:r>
        <w:r>
          <w:rPr>
            <w:noProof/>
            <w:webHidden/>
          </w:rPr>
        </w:r>
        <w:r>
          <w:rPr>
            <w:noProof/>
            <w:webHidden/>
          </w:rPr>
          <w:fldChar w:fldCharType="separate"/>
        </w:r>
        <w:r>
          <w:rPr>
            <w:noProof/>
            <w:webHidden/>
          </w:rPr>
          <w:t>32</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34" w:history="1">
        <w:r w:rsidRPr="00E52467">
          <w:rPr>
            <w:rStyle w:val="Hyperlink"/>
            <w:noProof/>
          </w:rPr>
          <w:t>5.1.6.</w:t>
        </w:r>
        <w:r>
          <w:rPr>
            <w:rFonts w:asciiTheme="minorHAnsi" w:eastAsiaTheme="minorEastAsia" w:hAnsiTheme="minorHAnsi" w:cstheme="minorBidi"/>
            <w:noProof/>
            <w:sz w:val="22"/>
            <w:szCs w:val="22"/>
          </w:rPr>
          <w:tab/>
        </w:r>
        <w:r w:rsidRPr="00E52467">
          <w:rPr>
            <w:rStyle w:val="Hyperlink"/>
            <w:noProof/>
          </w:rPr>
          <w:t>RN06: Verificar dia de início obrigatório para usufruir</w:t>
        </w:r>
        <w:r>
          <w:rPr>
            <w:noProof/>
            <w:webHidden/>
          </w:rPr>
          <w:tab/>
        </w:r>
        <w:r>
          <w:rPr>
            <w:noProof/>
            <w:webHidden/>
          </w:rPr>
          <w:fldChar w:fldCharType="begin"/>
        </w:r>
        <w:r>
          <w:rPr>
            <w:noProof/>
            <w:webHidden/>
          </w:rPr>
          <w:instrText xml:space="preserve"> PAGEREF _Toc404182034 \h </w:instrText>
        </w:r>
        <w:r>
          <w:rPr>
            <w:noProof/>
            <w:webHidden/>
          </w:rPr>
        </w:r>
        <w:r>
          <w:rPr>
            <w:noProof/>
            <w:webHidden/>
          </w:rPr>
          <w:fldChar w:fldCharType="separate"/>
        </w:r>
        <w:r>
          <w:rPr>
            <w:noProof/>
            <w:webHidden/>
          </w:rPr>
          <w:t>32</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35" w:history="1">
        <w:r w:rsidRPr="00E52467">
          <w:rPr>
            <w:rStyle w:val="Hyperlink"/>
            <w:noProof/>
          </w:rPr>
          <w:t>5.1.7.</w:t>
        </w:r>
        <w:r>
          <w:rPr>
            <w:rFonts w:asciiTheme="minorHAnsi" w:eastAsiaTheme="minorEastAsia" w:hAnsiTheme="minorHAnsi" w:cstheme="minorBidi"/>
            <w:noProof/>
            <w:sz w:val="22"/>
            <w:szCs w:val="22"/>
          </w:rPr>
          <w:tab/>
        </w:r>
        <w:r w:rsidRPr="00E52467">
          <w:rPr>
            <w:rStyle w:val="Hyperlink"/>
            <w:noProof/>
          </w:rPr>
          <w:t>RN07: Verificar concessão de abono pecuniário</w:t>
        </w:r>
        <w:r>
          <w:rPr>
            <w:noProof/>
            <w:webHidden/>
          </w:rPr>
          <w:tab/>
        </w:r>
        <w:r>
          <w:rPr>
            <w:noProof/>
            <w:webHidden/>
          </w:rPr>
          <w:fldChar w:fldCharType="begin"/>
        </w:r>
        <w:r>
          <w:rPr>
            <w:noProof/>
            <w:webHidden/>
          </w:rPr>
          <w:instrText xml:space="preserve"> PAGEREF _Toc404182035 \h </w:instrText>
        </w:r>
        <w:r>
          <w:rPr>
            <w:noProof/>
            <w:webHidden/>
          </w:rPr>
        </w:r>
        <w:r>
          <w:rPr>
            <w:noProof/>
            <w:webHidden/>
          </w:rPr>
          <w:fldChar w:fldCharType="separate"/>
        </w:r>
        <w:r>
          <w:rPr>
            <w:noProof/>
            <w:webHidden/>
          </w:rPr>
          <w:t>32</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36" w:history="1">
        <w:r w:rsidRPr="00E52467">
          <w:rPr>
            <w:rStyle w:val="Hyperlink"/>
            <w:noProof/>
          </w:rPr>
          <w:t>5.1.8.</w:t>
        </w:r>
        <w:r>
          <w:rPr>
            <w:rFonts w:asciiTheme="minorHAnsi" w:eastAsiaTheme="minorEastAsia" w:hAnsiTheme="minorHAnsi" w:cstheme="minorBidi"/>
            <w:noProof/>
            <w:sz w:val="22"/>
            <w:szCs w:val="22"/>
          </w:rPr>
          <w:tab/>
        </w:r>
        <w:r w:rsidRPr="00E52467">
          <w:rPr>
            <w:rStyle w:val="Hyperlink"/>
            <w:noProof/>
          </w:rPr>
          <w:t>RN08: Verificar quantidade máxima de fruições por Período Aquisitivo de Férias</w:t>
        </w:r>
        <w:r>
          <w:rPr>
            <w:noProof/>
            <w:webHidden/>
          </w:rPr>
          <w:tab/>
        </w:r>
        <w:r>
          <w:rPr>
            <w:noProof/>
            <w:webHidden/>
          </w:rPr>
          <w:fldChar w:fldCharType="begin"/>
        </w:r>
        <w:r>
          <w:rPr>
            <w:noProof/>
            <w:webHidden/>
          </w:rPr>
          <w:instrText xml:space="preserve"> PAGEREF _Toc404182036 \h </w:instrText>
        </w:r>
        <w:r>
          <w:rPr>
            <w:noProof/>
            <w:webHidden/>
          </w:rPr>
        </w:r>
        <w:r>
          <w:rPr>
            <w:noProof/>
            <w:webHidden/>
          </w:rPr>
          <w:fldChar w:fldCharType="separate"/>
        </w:r>
        <w:r>
          <w:rPr>
            <w:noProof/>
            <w:webHidden/>
          </w:rPr>
          <w:t>32</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37" w:history="1">
        <w:r w:rsidRPr="00E52467">
          <w:rPr>
            <w:rStyle w:val="Hyperlink"/>
            <w:noProof/>
          </w:rPr>
          <w:t>5.1.9.</w:t>
        </w:r>
        <w:r>
          <w:rPr>
            <w:rFonts w:asciiTheme="minorHAnsi" w:eastAsiaTheme="minorEastAsia" w:hAnsiTheme="minorHAnsi" w:cstheme="minorBidi"/>
            <w:noProof/>
            <w:sz w:val="22"/>
            <w:szCs w:val="22"/>
          </w:rPr>
          <w:tab/>
        </w:r>
        <w:r w:rsidRPr="00E52467">
          <w:rPr>
            <w:rStyle w:val="Hyperlink"/>
            <w:noProof/>
          </w:rPr>
          <w:t>RN09: Verificar quantidade mínima de dias por programação de férias.</w:t>
        </w:r>
        <w:r>
          <w:rPr>
            <w:noProof/>
            <w:webHidden/>
          </w:rPr>
          <w:tab/>
        </w:r>
        <w:r>
          <w:rPr>
            <w:noProof/>
            <w:webHidden/>
          </w:rPr>
          <w:fldChar w:fldCharType="begin"/>
        </w:r>
        <w:r>
          <w:rPr>
            <w:noProof/>
            <w:webHidden/>
          </w:rPr>
          <w:instrText xml:space="preserve"> PAGEREF _Toc404182037 \h </w:instrText>
        </w:r>
        <w:r>
          <w:rPr>
            <w:noProof/>
            <w:webHidden/>
          </w:rPr>
        </w:r>
        <w:r>
          <w:rPr>
            <w:noProof/>
            <w:webHidden/>
          </w:rPr>
          <w:fldChar w:fldCharType="separate"/>
        </w:r>
        <w:r>
          <w:rPr>
            <w:noProof/>
            <w:webHidden/>
          </w:rPr>
          <w:t>33</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38" w:history="1">
        <w:r w:rsidRPr="00E52467">
          <w:rPr>
            <w:rStyle w:val="Hyperlink"/>
            <w:noProof/>
          </w:rPr>
          <w:t>5.1.10.</w:t>
        </w:r>
        <w:r>
          <w:rPr>
            <w:rFonts w:asciiTheme="minorHAnsi" w:eastAsiaTheme="minorEastAsia" w:hAnsiTheme="minorHAnsi" w:cstheme="minorBidi"/>
            <w:noProof/>
            <w:sz w:val="22"/>
            <w:szCs w:val="22"/>
          </w:rPr>
          <w:tab/>
        </w:r>
        <w:r w:rsidRPr="00E52467">
          <w:rPr>
            <w:rStyle w:val="Hyperlink"/>
            <w:noProof/>
          </w:rPr>
          <w:t>RN10: Verificar quantidade máxima de dias por programação de férias.</w:t>
        </w:r>
        <w:r>
          <w:rPr>
            <w:noProof/>
            <w:webHidden/>
          </w:rPr>
          <w:tab/>
        </w:r>
        <w:r>
          <w:rPr>
            <w:noProof/>
            <w:webHidden/>
          </w:rPr>
          <w:fldChar w:fldCharType="begin"/>
        </w:r>
        <w:r>
          <w:rPr>
            <w:noProof/>
            <w:webHidden/>
          </w:rPr>
          <w:instrText xml:space="preserve"> PAGEREF _Toc404182038 \h </w:instrText>
        </w:r>
        <w:r>
          <w:rPr>
            <w:noProof/>
            <w:webHidden/>
          </w:rPr>
        </w:r>
        <w:r>
          <w:rPr>
            <w:noProof/>
            <w:webHidden/>
          </w:rPr>
          <w:fldChar w:fldCharType="separate"/>
        </w:r>
        <w:r>
          <w:rPr>
            <w:noProof/>
            <w:webHidden/>
          </w:rPr>
          <w:t>33</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39" w:history="1">
        <w:r w:rsidRPr="00E52467">
          <w:rPr>
            <w:rStyle w:val="Hyperlink"/>
            <w:noProof/>
          </w:rPr>
          <w:t>5.1.11.</w:t>
        </w:r>
        <w:r>
          <w:rPr>
            <w:rFonts w:asciiTheme="minorHAnsi" w:eastAsiaTheme="minorEastAsia" w:hAnsiTheme="minorHAnsi" w:cstheme="minorBidi"/>
            <w:noProof/>
            <w:sz w:val="22"/>
            <w:szCs w:val="22"/>
          </w:rPr>
          <w:tab/>
        </w:r>
        <w:r w:rsidRPr="00E52467">
          <w:rPr>
            <w:rStyle w:val="Hyperlink"/>
            <w:noProof/>
          </w:rPr>
          <w:t>RN11: Verificar saldo de dias a usufruir para o Período Aquisitivo de Férias.</w:t>
        </w:r>
        <w:r>
          <w:rPr>
            <w:noProof/>
            <w:webHidden/>
          </w:rPr>
          <w:tab/>
        </w:r>
        <w:r>
          <w:rPr>
            <w:noProof/>
            <w:webHidden/>
          </w:rPr>
          <w:fldChar w:fldCharType="begin"/>
        </w:r>
        <w:r>
          <w:rPr>
            <w:noProof/>
            <w:webHidden/>
          </w:rPr>
          <w:instrText xml:space="preserve"> PAGEREF _Toc404182039 \h </w:instrText>
        </w:r>
        <w:r>
          <w:rPr>
            <w:noProof/>
            <w:webHidden/>
          </w:rPr>
        </w:r>
        <w:r>
          <w:rPr>
            <w:noProof/>
            <w:webHidden/>
          </w:rPr>
          <w:fldChar w:fldCharType="separate"/>
        </w:r>
        <w:r>
          <w:rPr>
            <w:noProof/>
            <w:webHidden/>
          </w:rPr>
          <w:t>33</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40" w:history="1">
        <w:r w:rsidRPr="00E52467">
          <w:rPr>
            <w:rStyle w:val="Hyperlink"/>
            <w:noProof/>
          </w:rPr>
          <w:t>5.1.12.</w:t>
        </w:r>
        <w:r>
          <w:rPr>
            <w:rFonts w:asciiTheme="minorHAnsi" w:eastAsiaTheme="minorEastAsia" w:hAnsiTheme="minorHAnsi" w:cstheme="minorBidi"/>
            <w:noProof/>
            <w:sz w:val="22"/>
            <w:szCs w:val="22"/>
          </w:rPr>
          <w:tab/>
        </w:r>
        <w:r w:rsidRPr="00E52467">
          <w:rPr>
            <w:rStyle w:val="Hyperlink"/>
            <w:noProof/>
          </w:rPr>
          <w:t>RN12: Verificar concessão para adiantamento de férias/salarial.</w:t>
        </w:r>
        <w:r>
          <w:rPr>
            <w:noProof/>
            <w:webHidden/>
          </w:rPr>
          <w:tab/>
        </w:r>
        <w:r>
          <w:rPr>
            <w:noProof/>
            <w:webHidden/>
          </w:rPr>
          <w:fldChar w:fldCharType="begin"/>
        </w:r>
        <w:r>
          <w:rPr>
            <w:noProof/>
            <w:webHidden/>
          </w:rPr>
          <w:instrText xml:space="preserve"> PAGEREF _Toc404182040 \h </w:instrText>
        </w:r>
        <w:r>
          <w:rPr>
            <w:noProof/>
            <w:webHidden/>
          </w:rPr>
        </w:r>
        <w:r>
          <w:rPr>
            <w:noProof/>
            <w:webHidden/>
          </w:rPr>
          <w:fldChar w:fldCharType="separate"/>
        </w:r>
        <w:r>
          <w:rPr>
            <w:noProof/>
            <w:webHidden/>
          </w:rPr>
          <w:t>33</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41" w:history="1">
        <w:r w:rsidRPr="00E52467">
          <w:rPr>
            <w:rStyle w:val="Hyperlink"/>
            <w:noProof/>
          </w:rPr>
          <w:t>5.1.13.</w:t>
        </w:r>
        <w:r>
          <w:rPr>
            <w:rFonts w:asciiTheme="minorHAnsi" w:eastAsiaTheme="minorEastAsia" w:hAnsiTheme="minorHAnsi" w:cstheme="minorBidi"/>
            <w:noProof/>
            <w:sz w:val="22"/>
            <w:szCs w:val="22"/>
          </w:rPr>
          <w:tab/>
        </w:r>
        <w:r w:rsidRPr="00E52467">
          <w:rPr>
            <w:rStyle w:val="Hyperlink"/>
            <w:noProof/>
          </w:rPr>
          <w:t>RN13: Verificar concessão para adiantamento de 13</w:t>
        </w:r>
        <w:r w:rsidRPr="00E52467">
          <w:rPr>
            <w:rStyle w:val="Hyperlink"/>
            <w:noProof/>
            <w:vertAlign w:val="superscript"/>
          </w:rPr>
          <w:t>o</w:t>
        </w:r>
        <w:r w:rsidRPr="00E52467">
          <w:rPr>
            <w:rStyle w:val="Hyperlink"/>
            <w:noProof/>
          </w:rPr>
          <w:t>.</w:t>
        </w:r>
        <w:r>
          <w:rPr>
            <w:noProof/>
            <w:webHidden/>
          </w:rPr>
          <w:tab/>
        </w:r>
        <w:r>
          <w:rPr>
            <w:noProof/>
            <w:webHidden/>
          </w:rPr>
          <w:fldChar w:fldCharType="begin"/>
        </w:r>
        <w:r>
          <w:rPr>
            <w:noProof/>
            <w:webHidden/>
          </w:rPr>
          <w:instrText xml:space="preserve"> PAGEREF _Toc404182041 \h </w:instrText>
        </w:r>
        <w:r>
          <w:rPr>
            <w:noProof/>
            <w:webHidden/>
          </w:rPr>
        </w:r>
        <w:r>
          <w:rPr>
            <w:noProof/>
            <w:webHidden/>
          </w:rPr>
          <w:fldChar w:fldCharType="separate"/>
        </w:r>
        <w:r>
          <w:rPr>
            <w:noProof/>
            <w:webHidden/>
          </w:rPr>
          <w:t>34</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42" w:history="1">
        <w:r w:rsidRPr="00E52467">
          <w:rPr>
            <w:rStyle w:val="Hyperlink"/>
            <w:noProof/>
          </w:rPr>
          <w:t>5.1.14.</w:t>
        </w:r>
        <w:r>
          <w:rPr>
            <w:rFonts w:asciiTheme="minorHAnsi" w:eastAsiaTheme="minorEastAsia" w:hAnsiTheme="minorHAnsi" w:cstheme="minorBidi"/>
            <w:noProof/>
            <w:sz w:val="22"/>
            <w:szCs w:val="22"/>
          </w:rPr>
          <w:tab/>
        </w:r>
        <w:r w:rsidRPr="00E52467">
          <w:rPr>
            <w:rStyle w:val="Hyperlink"/>
            <w:noProof/>
          </w:rPr>
          <w:t>RN14: Verificar ocorrências de abonos/adiantamentos.</w:t>
        </w:r>
        <w:r>
          <w:rPr>
            <w:noProof/>
            <w:webHidden/>
          </w:rPr>
          <w:tab/>
        </w:r>
        <w:r>
          <w:rPr>
            <w:noProof/>
            <w:webHidden/>
          </w:rPr>
          <w:fldChar w:fldCharType="begin"/>
        </w:r>
        <w:r>
          <w:rPr>
            <w:noProof/>
            <w:webHidden/>
          </w:rPr>
          <w:instrText xml:space="preserve"> PAGEREF _Toc404182042 \h </w:instrText>
        </w:r>
        <w:r>
          <w:rPr>
            <w:noProof/>
            <w:webHidden/>
          </w:rPr>
        </w:r>
        <w:r>
          <w:rPr>
            <w:noProof/>
            <w:webHidden/>
          </w:rPr>
          <w:fldChar w:fldCharType="separate"/>
        </w:r>
        <w:r>
          <w:rPr>
            <w:noProof/>
            <w:webHidden/>
          </w:rPr>
          <w:t>34</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43" w:history="1">
        <w:r w:rsidRPr="00E52467">
          <w:rPr>
            <w:rStyle w:val="Hyperlink"/>
            <w:noProof/>
          </w:rPr>
          <w:t>5.1.15.</w:t>
        </w:r>
        <w:r>
          <w:rPr>
            <w:rFonts w:asciiTheme="minorHAnsi" w:eastAsiaTheme="minorEastAsia" w:hAnsiTheme="minorHAnsi" w:cstheme="minorBidi"/>
            <w:noProof/>
            <w:sz w:val="22"/>
            <w:szCs w:val="22"/>
          </w:rPr>
          <w:tab/>
        </w:r>
        <w:r w:rsidRPr="00E52467">
          <w:rPr>
            <w:rStyle w:val="Hyperlink"/>
            <w:noProof/>
          </w:rPr>
          <w:t>RN15: Verificar período concomitante de período de programação.</w:t>
        </w:r>
        <w:r>
          <w:rPr>
            <w:noProof/>
            <w:webHidden/>
          </w:rPr>
          <w:tab/>
        </w:r>
        <w:r>
          <w:rPr>
            <w:noProof/>
            <w:webHidden/>
          </w:rPr>
          <w:fldChar w:fldCharType="begin"/>
        </w:r>
        <w:r>
          <w:rPr>
            <w:noProof/>
            <w:webHidden/>
          </w:rPr>
          <w:instrText xml:space="preserve"> PAGEREF _Toc404182043 \h </w:instrText>
        </w:r>
        <w:r>
          <w:rPr>
            <w:noProof/>
            <w:webHidden/>
          </w:rPr>
        </w:r>
        <w:r>
          <w:rPr>
            <w:noProof/>
            <w:webHidden/>
          </w:rPr>
          <w:fldChar w:fldCharType="separate"/>
        </w:r>
        <w:r>
          <w:rPr>
            <w:noProof/>
            <w:webHidden/>
          </w:rPr>
          <w:t>35</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44" w:history="1">
        <w:r w:rsidRPr="00E52467">
          <w:rPr>
            <w:rStyle w:val="Hyperlink"/>
            <w:noProof/>
          </w:rPr>
          <w:t>5.1.16.</w:t>
        </w:r>
        <w:r>
          <w:rPr>
            <w:rFonts w:asciiTheme="minorHAnsi" w:eastAsiaTheme="minorEastAsia" w:hAnsiTheme="minorHAnsi" w:cstheme="minorBidi"/>
            <w:noProof/>
            <w:sz w:val="22"/>
            <w:szCs w:val="22"/>
          </w:rPr>
          <w:tab/>
        </w:r>
        <w:r w:rsidRPr="00E52467">
          <w:rPr>
            <w:rStyle w:val="Hyperlink"/>
            <w:noProof/>
          </w:rPr>
          <w:t>RN16: Verificar folha de pagamento conforme pagamento de benefício</w:t>
        </w:r>
        <w:r>
          <w:rPr>
            <w:noProof/>
            <w:webHidden/>
          </w:rPr>
          <w:tab/>
        </w:r>
        <w:r>
          <w:rPr>
            <w:noProof/>
            <w:webHidden/>
          </w:rPr>
          <w:fldChar w:fldCharType="begin"/>
        </w:r>
        <w:r>
          <w:rPr>
            <w:noProof/>
            <w:webHidden/>
          </w:rPr>
          <w:instrText xml:space="preserve"> PAGEREF _Toc404182044 \h </w:instrText>
        </w:r>
        <w:r>
          <w:rPr>
            <w:noProof/>
            <w:webHidden/>
          </w:rPr>
        </w:r>
        <w:r>
          <w:rPr>
            <w:noProof/>
            <w:webHidden/>
          </w:rPr>
          <w:fldChar w:fldCharType="separate"/>
        </w:r>
        <w:r>
          <w:rPr>
            <w:noProof/>
            <w:webHidden/>
          </w:rPr>
          <w:t>35</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45" w:history="1">
        <w:r w:rsidRPr="00E52467">
          <w:rPr>
            <w:rStyle w:val="Hyperlink"/>
            <w:noProof/>
          </w:rPr>
          <w:t>5.1.17.</w:t>
        </w:r>
        <w:r>
          <w:rPr>
            <w:rFonts w:asciiTheme="minorHAnsi" w:eastAsiaTheme="minorEastAsia" w:hAnsiTheme="minorHAnsi" w:cstheme="minorBidi"/>
            <w:noProof/>
            <w:sz w:val="22"/>
            <w:szCs w:val="22"/>
          </w:rPr>
          <w:tab/>
        </w:r>
        <w:r w:rsidRPr="00E52467">
          <w:rPr>
            <w:rStyle w:val="Hyperlink"/>
            <w:noProof/>
          </w:rPr>
          <w:t>RN17: Verificar vínculo encerrado e situação previdenciária</w:t>
        </w:r>
        <w:r>
          <w:rPr>
            <w:noProof/>
            <w:webHidden/>
          </w:rPr>
          <w:tab/>
        </w:r>
        <w:r>
          <w:rPr>
            <w:noProof/>
            <w:webHidden/>
          </w:rPr>
          <w:fldChar w:fldCharType="begin"/>
        </w:r>
        <w:r>
          <w:rPr>
            <w:noProof/>
            <w:webHidden/>
          </w:rPr>
          <w:instrText xml:space="preserve"> PAGEREF _Toc404182045 \h </w:instrText>
        </w:r>
        <w:r>
          <w:rPr>
            <w:noProof/>
            <w:webHidden/>
          </w:rPr>
        </w:r>
        <w:r>
          <w:rPr>
            <w:noProof/>
            <w:webHidden/>
          </w:rPr>
          <w:fldChar w:fldCharType="separate"/>
        </w:r>
        <w:r>
          <w:rPr>
            <w:noProof/>
            <w:webHidden/>
          </w:rPr>
          <w:t>36</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46" w:history="1">
        <w:r w:rsidRPr="00E52467">
          <w:rPr>
            <w:rStyle w:val="Hyperlink"/>
            <w:noProof/>
          </w:rPr>
          <w:t>5.1.18.</w:t>
        </w:r>
        <w:r>
          <w:rPr>
            <w:rFonts w:asciiTheme="minorHAnsi" w:eastAsiaTheme="minorEastAsia" w:hAnsiTheme="minorHAnsi" w:cstheme="minorBidi"/>
            <w:noProof/>
            <w:sz w:val="22"/>
            <w:szCs w:val="22"/>
          </w:rPr>
          <w:tab/>
        </w:r>
        <w:r w:rsidRPr="00E52467">
          <w:rPr>
            <w:rStyle w:val="Hyperlink"/>
            <w:noProof/>
          </w:rPr>
          <w:t>RN18: Verificar existência de usufruto para incluir abono pecuniário</w:t>
        </w:r>
        <w:r>
          <w:rPr>
            <w:noProof/>
            <w:webHidden/>
          </w:rPr>
          <w:tab/>
        </w:r>
        <w:r>
          <w:rPr>
            <w:noProof/>
            <w:webHidden/>
          </w:rPr>
          <w:fldChar w:fldCharType="begin"/>
        </w:r>
        <w:r>
          <w:rPr>
            <w:noProof/>
            <w:webHidden/>
          </w:rPr>
          <w:instrText xml:space="preserve"> PAGEREF _Toc404182046 \h </w:instrText>
        </w:r>
        <w:r>
          <w:rPr>
            <w:noProof/>
            <w:webHidden/>
          </w:rPr>
        </w:r>
        <w:r>
          <w:rPr>
            <w:noProof/>
            <w:webHidden/>
          </w:rPr>
          <w:fldChar w:fldCharType="separate"/>
        </w:r>
        <w:r>
          <w:rPr>
            <w:noProof/>
            <w:webHidden/>
          </w:rPr>
          <w:t>37</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47" w:history="1">
        <w:r w:rsidRPr="00E52467">
          <w:rPr>
            <w:rStyle w:val="Hyperlink"/>
            <w:noProof/>
          </w:rPr>
          <w:t>5.1.19.</w:t>
        </w:r>
        <w:r>
          <w:rPr>
            <w:rFonts w:asciiTheme="minorHAnsi" w:eastAsiaTheme="minorEastAsia" w:hAnsiTheme="minorHAnsi" w:cstheme="minorBidi"/>
            <w:noProof/>
            <w:sz w:val="22"/>
            <w:szCs w:val="22"/>
          </w:rPr>
          <w:tab/>
        </w:r>
        <w:r w:rsidRPr="00E52467">
          <w:rPr>
            <w:rStyle w:val="Hyperlink"/>
            <w:noProof/>
          </w:rPr>
          <w:t>RN19: Verificar direito as férias</w:t>
        </w:r>
        <w:r>
          <w:rPr>
            <w:noProof/>
            <w:webHidden/>
          </w:rPr>
          <w:tab/>
        </w:r>
        <w:r>
          <w:rPr>
            <w:noProof/>
            <w:webHidden/>
          </w:rPr>
          <w:fldChar w:fldCharType="begin"/>
        </w:r>
        <w:r>
          <w:rPr>
            <w:noProof/>
            <w:webHidden/>
          </w:rPr>
          <w:instrText xml:space="preserve"> PAGEREF _Toc404182047 \h </w:instrText>
        </w:r>
        <w:r>
          <w:rPr>
            <w:noProof/>
            <w:webHidden/>
          </w:rPr>
        </w:r>
        <w:r>
          <w:rPr>
            <w:noProof/>
            <w:webHidden/>
          </w:rPr>
          <w:fldChar w:fldCharType="separate"/>
        </w:r>
        <w:r>
          <w:rPr>
            <w:noProof/>
            <w:webHidden/>
          </w:rPr>
          <w:t>37</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48" w:history="1">
        <w:r w:rsidRPr="00E52467">
          <w:rPr>
            <w:rStyle w:val="Hyperlink"/>
            <w:noProof/>
          </w:rPr>
          <w:t>5.1.20.</w:t>
        </w:r>
        <w:r>
          <w:rPr>
            <w:rFonts w:asciiTheme="minorHAnsi" w:eastAsiaTheme="minorEastAsia" w:hAnsiTheme="minorHAnsi" w:cstheme="minorBidi"/>
            <w:noProof/>
            <w:sz w:val="22"/>
            <w:szCs w:val="22"/>
          </w:rPr>
          <w:tab/>
        </w:r>
        <w:r w:rsidRPr="00E52467">
          <w:rPr>
            <w:rStyle w:val="Hyperlink"/>
            <w:noProof/>
          </w:rPr>
          <w:t>RN20: Verificar permissão para usufruto antes da conquista</w:t>
        </w:r>
        <w:r>
          <w:rPr>
            <w:noProof/>
            <w:webHidden/>
          </w:rPr>
          <w:tab/>
        </w:r>
        <w:r>
          <w:rPr>
            <w:noProof/>
            <w:webHidden/>
          </w:rPr>
          <w:fldChar w:fldCharType="begin"/>
        </w:r>
        <w:r>
          <w:rPr>
            <w:noProof/>
            <w:webHidden/>
          </w:rPr>
          <w:instrText xml:space="preserve"> PAGEREF _Toc404182048 \h </w:instrText>
        </w:r>
        <w:r>
          <w:rPr>
            <w:noProof/>
            <w:webHidden/>
          </w:rPr>
        </w:r>
        <w:r>
          <w:rPr>
            <w:noProof/>
            <w:webHidden/>
          </w:rPr>
          <w:fldChar w:fldCharType="separate"/>
        </w:r>
        <w:r>
          <w:rPr>
            <w:noProof/>
            <w:webHidden/>
          </w:rPr>
          <w:t>37</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49" w:history="1">
        <w:r w:rsidRPr="00E52467">
          <w:rPr>
            <w:rStyle w:val="Hyperlink"/>
            <w:noProof/>
          </w:rPr>
          <w:t>5.1.21.</w:t>
        </w:r>
        <w:r>
          <w:rPr>
            <w:rFonts w:asciiTheme="minorHAnsi" w:eastAsiaTheme="minorEastAsia" w:hAnsiTheme="minorHAnsi" w:cstheme="minorBidi"/>
            <w:noProof/>
            <w:sz w:val="22"/>
            <w:szCs w:val="22"/>
          </w:rPr>
          <w:tab/>
        </w:r>
        <w:r w:rsidRPr="00E52467">
          <w:rPr>
            <w:rStyle w:val="Hyperlink"/>
            <w:noProof/>
          </w:rPr>
          <w:t>RN21: Verificar situação do período aquisitivo de férias</w:t>
        </w:r>
        <w:r>
          <w:rPr>
            <w:noProof/>
            <w:webHidden/>
          </w:rPr>
          <w:tab/>
        </w:r>
        <w:r>
          <w:rPr>
            <w:noProof/>
            <w:webHidden/>
          </w:rPr>
          <w:fldChar w:fldCharType="begin"/>
        </w:r>
        <w:r>
          <w:rPr>
            <w:noProof/>
            <w:webHidden/>
          </w:rPr>
          <w:instrText xml:space="preserve"> PAGEREF _Toc404182049 \h </w:instrText>
        </w:r>
        <w:r>
          <w:rPr>
            <w:noProof/>
            <w:webHidden/>
          </w:rPr>
        </w:r>
        <w:r>
          <w:rPr>
            <w:noProof/>
            <w:webHidden/>
          </w:rPr>
          <w:fldChar w:fldCharType="separate"/>
        </w:r>
        <w:r>
          <w:rPr>
            <w:noProof/>
            <w:webHidden/>
          </w:rPr>
          <w:t>37</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50" w:history="1">
        <w:r w:rsidRPr="00E52467">
          <w:rPr>
            <w:rStyle w:val="Hyperlink"/>
            <w:noProof/>
          </w:rPr>
          <w:t>5.1.22.</w:t>
        </w:r>
        <w:r>
          <w:rPr>
            <w:rFonts w:asciiTheme="minorHAnsi" w:eastAsiaTheme="minorEastAsia" w:hAnsiTheme="minorHAnsi" w:cstheme="minorBidi"/>
            <w:noProof/>
            <w:sz w:val="22"/>
            <w:szCs w:val="22"/>
          </w:rPr>
          <w:tab/>
        </w:r>
        <w:r w:rsidRPr="00E52467">
          <w:rPr>
            <w:rStyle w:val="Hyperlink"/>
            <w:noProof/>
          </w:rPr>
          <w:t>RN22: Verificar existência de pagamento de usufruto no mês/ano referência</w:t>
        </w:r>
        <w:r>
          <w:rPr>
            <w:noProof/>
            <w:webHidden/>
          </w:rPr>
          <w:tab/>
        </w:r>
        <w:r>
          <w:rPr>
            <w:noProof/>
            <w:webHidden/>
          </w:rPr>
          <w:fldChar w:fldCharType="begin"/>
        </w:r>
        <w:r>
          <w:rPr>
            <w:noProof/>
            <w:webHidden/>
          </w:rPr>
          <w:instrText xml:space="preserve"> PAGEREF _Toc404182050 \h </w:instrText>
        </w:r>
        <w:r>
          <w:rPr>
            <w:noProof/>
            <w:webHidden/>
          </w:rPr>
        </w:r>
        <w:r>
          <w:rPr>
            <w:noProof/>
            <w:webHidden/>
          </w:rPr>
          <w:fldChar w:fldCharType="separate"/>
        </w:r>
        <w:r>
          <w:rPr>
            <w:noProof/>
            <w:webHidden/>
          </w:rPr>
          <w:t>37</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51" w:history="1">
        <w:r w:rsidRPr="00E52467">
          <w:rPr>
            <w:rStyle w:val="Hyperlink"/>
            <w:noProof/>
          </w:rPr>
          <w:t>5.1.23.</w:t>
        </w:r>
        <w:r>
          <w:rPr>
            <w:rFonts w:asciiTheme="minorHAnsi" w:eastAsiaTheme="minorEastAsia" w:hAnsiTheme="minorHAnsi" w:cstheme="minorBidi"/>
            <w:noProof/>
            <w:sz w:val="22"/>
            <w:szCs w:val="22"/>
          </w:rPr>
          <w:tab/>
        </w:r>
        <w:r w:rsidRPr="00E52467">
          <w:rPr>
            <w:rStyle w:val="Hyperlink"/>
            <w:noProof/>
          </w:rPr>
          <w:t>RN23: Verificar Registros de pagamento</w:t>
        </w:r>
        <w:r>
          <w:rPr>
            <w:noProof/>
            <w:webHidden/>
          </w:rPr>
          <w:tab/>
        </w:r>
        <w:r>
          <w:rPr>
            <w:noProof/>
            <w:webHidden/>
          </w:rPr>
          <w:fldChar w:fldCharType="begin"/>
        </w:r>
        <w:r>
          <w:rPr>
            <w:noProof/>
            <w:webHidden/>
          </w:rPr>
          <w:instrText xml:space="preserve"> PAGEREF _Toc404182051 \h </w:instrText>
        </w:r>
        <w:r>
          <w:rPr>
            <w:noProof/>
            <w:webHidden/>
          </w:rPr>
        </w:r>
        <w:r>
          <w:rPr>
            <w:noProof/>
            <w:webHidden/>
          </w:rPr>
          <w:fldChar w:fldCharType="separate"/>
        </w:r>
        <w:r>
          <w:rPr>
            <w:noProof/>
            <w:webHidden/>
          </w:rPr>
          <w:t>38</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52" w:history="1">
        <w:r w:rsidRPr="00E52467">
          <w:rPr>
            <w:rStyle w:val="Hyperlink"/>
            <w:noProof/>
          </w:rPr>
          <w:t>5.1.24.</w:t>
        </w:r>
        <w:r>
          <w:rPr>
            <w:rFonts w:asciiTheme="minorHAnsi" w:eastAsiaTheme="minorEastAsia" w:hAnsiTheme="minorHAnsi" w:cstheme="minorBidi"/>
            <w:noProof/>
            <w:sz w:val="22"/>
            <w:szCs w:val="22"/>
          </w:rPr>
          <w:tab/>
        </w:r>
        <w:r w:rsidRPr="00E52467">
          <w:rPr>
            <w:rStyle w:val="Hyperlink"/>
            <w:noProof/>
          </w:rPr>
          <w:t>RN24: Verificar existência de abono pecuniário</w:t>
        </w:r>
        <w:r>
          <w:rPr>
            <w:noProof/>
            <w:webHidden/>
          </w:rPr>
          <w:tab/>
        </w:r>
        <w:r>
          <w:rPr>
            <w:noProof/>
            <w:webHidden/>
          </w:rPr>
          <w:fldChar w:fldCharType="begin"/>
        </w:r>
        <w:r>
          <w:rPr>
            <w:noProof/>
            <w:webHidden/>
          </w:rPr>
          <w:instrText xml:space="preserve"> PAGEREF _Toc404182052 \h </w:instrText>
        </w:r>
        <w:r>
          <w:rPr>
            <w:noProof/>
            <w:webHidden/>
          </w:rPr>
        </w:r>
        <w:r>
          <w:rPr>
            <w:noProof/>
            <w:webHidden/>
          </w:rPr>
          <w:fldChar w:fldCharType="separate"/>
        </w:r>
        <w:r>
          <w:rPr>
            <w:noProof/>
            <w:webHidden/>
          </w:rPr>
          <w:t>38</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53" w:history="1">
        <w:r w:rsidRPr="00E52467">
          <w:rPr>
            <w:rStyle w:val="Hyperlink"/>
            <w:noProof/>
          </w:rPr>
          <w:t>5.1.25.</w:t>
        </w:r>
        <w:r>
          <w:rPr>
            <w:rFonts w:asciiTheme="minorHAnsi" w:eastAsiaTheme="minorEastAsia" w:hAnsiTheme="minorHAnsi" w:cstheme="minorBidi"/>
            <w:noProof/>
            <w:sz w:val="22"/>
            <w:szCs w:val="22"/>
          </w:rPr>
          <w:tab/>
        </w:r>
        <w:r w:rsidRPr="00E52467">
          <w:rPr>
            <w:rStyle w:val="Hyperlink"/>
            <w:noProof/>
          </w:rPr>
          <w:t>RN25: Verificar existência de usufruto para alterar programação</w:t>
        </w:r>
        <w:r>
          <w:rPr>
            <w:noProof/>
            <w:webHidden/>
          </w:rPr>
          <w:tab/>
        </w:r>
        <w:r>
          <w:rPr>
            <w:noProof/>
            <w:webHidden/>
          </w:rPr>
          <w:fldChar w:fldCharType="begin"/>
        </w:r>
        <w:r>
          <w:rPr>
            <w:noProof/>
            <w:webHidden/>
          </w:rPr>
          <w:instrText xml:space="preserve"> PAGEREF _Toc404182053 \h </w:instrText>
        </w:r>
        <w:r>
          <w:rPr>
            <w:noProof/>
            <w:webHidden/>
          </w:rPr>
        </w:r>
        <w:r>
          <w:rPr>
            <w:noProof/>
            <w:webHidden/>
          </w:rPr>
          <w:fldChar w:fldCharType="separate"/>
        </w:r>
        <w:r>
          <w:rPr>
            <w:noProof/>
            <w:webHidden/>
          </w:rPr>
          <w:t>38</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54" w:history="1">
        <w:r w:rsidRPr="00E52467">
          <w:rPr>
            <w:rStyle w:val="Hyperlink"/>
            <w:noProof/>
          </w:rPr>
          <w:t>5.1.26.</w:t>
        </w:r>
        <w:r>
          <w:rPr>
            <w:rFonts w:asciiTheme="minorHAnsi" w:eastAsiaTheme="minorEastAsia" w:hAnsiTheme="minorHAnsi" w:cstheme="minorBidi"/>
            <w:noProof/>
            <w:sz w:val="22"/>
            <w:szCs w:val="22"/>
          </w:rPr>
          <w:tab/>
        </w:r>
        <w:r w:rsidRPr="00E52467">
          <w:rPr>
            <w:rStyle w:val="Hyperlink"/>
            <w:noProof/>
          </w:rPr>
          <w:t>RN26: Verificar data inicial da programação/usufruto</w:t>
        </w:r>
        <w:r>
          <w:rPr>
            <w:noProof/>
            <w:webHidden/>
          </w:rPr>
          <w:tab/>
        </w:r>
        <w:r>
          <w:rPr>
            <w:noProof/>
            <w:webHidden/>
          </w:rPr>
          <w:fldChar w:fldCharType="begin"/>
        </w:r>
        <w:r>
          <w:rPr>
            <w:noProof/>
            <w:webHidden/>
          </w:rPr>
          <w:instrText xml:space="preserve"> PAGEREF _Toc404182054 \h </w:instrText>
        </w:r>
        <w:r>
          <w:rPr>
            <w:noProof/>
            <w:webHidden/>
          </w:rPr>
        </w:r>
        <w:r>
          <w:rPr>
            <w:noProof/>
            <w:webHidden/>
          </w:rPr>
          <w:fldChar w:fldCharType="separate"/>
        </w:r>
        <w:r>
          <w:rPr>
            <w:noProof/>
            <w:webHidden/>
          </w:rPr>
          <w:t>38</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55" w:history="1">
        <w:r w:rsidRPr="00E52467">
          <w:rPr>
            <w:rStyle w:val="Hyperlink"/>
            <w:noProof/>
          </w:rPr>
          <w:t>5.1.27.</w:t>
        </w:r>
        <w:r>
          <w:rPr>
            <w:rFonts w:asciiTheme="minorHAnsi" w:eastAsiaTheme="minorEastAsia" w:hAnsiTheme="minorHAnsi" w:cstheme="minorBidi"/>
            <w:noProof/>
            <w:sz w:val="22"/>
            <w:szCs w:val="22"/>
          </w:rPr>
          <w:tab/>
        </w:r>
        <w:r w:rsidRPr="00E52467">
          <w:rPr>
            <w:rStyle w:val="Hyperlink"/>
            <w:noProof/>
          </w:rPr>
          <w:t>RN27: Verificar Pré-Requisitos para o Afastamento do Usufruto</w:t>
        </w:r>
        <w:r>
          <w:rPr>
            <w:noProof/>
            <w:webHidden/>
          </w:rPr>
          <w:tab/>
        </w:r>
        <w:r>
          <w:rPr>
            <w:noProof/>
            <w:webHidden/>
          </w:rPr>
          <w:fldChar w:fldCharType="begin"/>
        </w:r>
        <w:r>
          <w:rPr>
            <w:noProof/>
            <w:webHidden/>
          </w:rPr>
          <w:instrText xml:space="preserve"> PAGEREF _Toc404182055 \h </w:instrText>
        </w:r>
        <w:r>
          <w:rPr>
            <w:noProof/>
            <w:webHidden/>
          </w:rPr>
        </w:r>
        <w:r>
          <w:rPr>
            <w:noProof/>
            <w:webHidden/>
          </w:rPr>
          <w:fldChar w:fldCharType="separate"/>
        </w:r>
        <w:r>
          <w:rPr>
            <w:noProof/>
            <w:webHidden/>
          </w:rPr>
          <w:t>38</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56" w:history="1">
        <w:r w:rsidRPr="00E52467">
          <w:rPr>
            <w:rStyle w:val="Hyperlink"/>
            <w:noProof/>
          </w:rPr>
          <w:t>5.1.28.</w:t>
        </w:r>
        <w:r>
          <w:rPr>
            <w:rFonts w:asciiTheme="minorHAnsi" w:eastAsiaTheme="minorEastAsia" w:hAnsiTheme="minorHAnsi" w:cstheme="minorBidi"/>
            <w:noProof/>
            <w:sz w:val="22"/>
            <w:szCs w:val="22"/>
          </w:rPr>
          <w:tab/>
        </w:r>
        <w:r w:rsidRPr="00E52467">
          <w:rPr>
            <w:rStyle w:val="Hyperlink"/>
            <w:noProof/>
          </w:rPr>
          <w:t>RN28: Verificar existência de usufruto para incluir abono pecuniário</w:t>
        </w:r>
        <w:r>
          <w:rPr>
            <w:noProof/>
            <w:webHidden/>
          </w:rPr>
          <w:tab/>
        </w:r>
        <w:r>
          <w:rPr>
            <w:noProof/>
            <w:webHidden/>
          </w:rPr>
          <w:fldChar w:fldCharType="begin"/>
        </w:r>
        <w:r>
          <w:rPr>
            <w:noProof/>
            <w:webHidden/>
          </w:rPr>
          <w:instrText xml:space="preserve"> PAGEREF _Toc404182056 \h </w:instrText>
        </w:r>
        <w:r>
          <w:rPr>
            <w:noProof/>
            <w:webHidden/>
          </w:rPr>
        </w:r>
        <w:r>
          <w:rPr>
            <w:noProof/>
            <w:webHidden/>
          </w:rPr>
          <w:fldChar w:fldCharType="separate"/>
        </w:r>
        <w:r>
          <w:rPr>
            <w:noProof/>
            <w:webHidden/>
          </w:rPr>
          <w:t>39</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57" w:history="1">
        <w:r w:rsidRPr="00E52467">
          <w:rPr>
            <w:rStyle w:val="Hyperlink"/>
            <w:noProof/>
          </w:rPr>
          <w:t>5.1.29.</w:t>
        </w:r>
        <w:r>
          <w:rPr>
            <w:rFonts w:asciiTheme="minorHAnsi" w:eastAsiaTheme="minorEastAsia" w:hAnsiTheme="minorHAnsi" w:cstheme="minorBidi"/>
            <w:noProof/>
            <w:sz w:val="22"/>
            <w:szCs w:val="22"/>
          </w:rPr>
          <w:tab/>
        </w:r>
        <w:r w:rsidRPr="00E52467">
          <w:rPr>
            <w:rStyle w:val="Hyperlink"/>
            <w:noProof/>
          </w:rPr>
          <w:t>RN29: Verificar Saldo de Dias para Usufruir/Pagar</w:t>
        </w:r>
        <w:r>
          <w:rPr>
            <w:noProof/>
            <w:webHidden/>
          </w:rPr>
          <w:tab/>
        </w:r>
        <w:r>
          <w:rPr>
            <w:noProof/>
            <w:webHidden/>
          </w:rPr>
          <w:fldChar w:fldCharType="begin"/>
        </w:r>
        <w:r>
          <w:rPr>
            <w:noProof/>
            <w:webHidden/>
          </w:rPr>
          <w:instrText xml:space="preserve"> PAGEREF _Toc404182057 \h </w:instrText>
        </w:r>
        <w:r>
          <w:rPr>
            <w:noProof/>
            <w:webHidden/>
          </w:rPr>
        </w:r>
        <w:r>
          <w:rPr>
            <w:noProof/>
            <w:webHidden/>
          </w:rPr>
          <w:fldChar w:fldCharType="separate"/>
        </w:r>
        <w:r>
          <w:rPr>
            <w:noProof/>
            <w:webHidden/>
          </w:rPr>
          <w:t>39</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58" w:history="1">
        <w:r w:rsidRPr="00E52467">
          <w:rPr>
            <w:rStyle w:val="Hyperlink"/>
            <w:noProof/>
          </w:rPr>
          <w:t>5.1.30.</w:t>
        </w:r>
        <w:r>
          <w:rPr>
            <w:rFonts w:asciiTheme="minorHAnsi" w:eastAsiaTheme="minorEastAsia" w:hAnsiTheme="minorHAnsi" w:cstheme="minorBidi"/>
            <w:noProof/>
            <w:sz w:val="22"/>
            <w:szCs w:val="22"/>
          </w:rPr>
          <w:tab/>
        </w:r>
        <w:r w:rsidRPr="00E52467">
          <w:rPr>
            <w:rStyle w:val="Hyperlink"/>
            <w:noProof/>
          </w:rPr>
          <w:t>RN30: Verificar obrigatoriedade de pagamento integral de férias</w:t>
        </w:r>
        <w:r>
          <w:rPr>
            <w:noProof/>
            <w:webHidden/>
          </w:rPr>
          <w:tab/>
        </w:r>
        <w:r>
          <w:rPr>
            <w:noProof/>
            <w:webHidden/>
          </w:rPr>
          <w:fldChar w:fldCharType="begin"/>
        </w:r>
        <w:r>
          <w:rPr>
            <w:noProof/>
            <w:webHidden/>
          </w:rPr>
          <w:instrText xml:space="preserve"> PAGEREF _Toc404182058 \h </w:instrText>
        </w:r>
        <w:r>
          <w:rPr>
            <w:noProof/>
            <w:webHidden/>
          </w:rPr>
        </w:r>
        <w:r>
          <w:rPr>
            <w:noProof/>
            <w:webHidden/>
          </w:rPr>
          <w:fldChar w:fldCharType="separate"/>
        </w:r>
        <w:r>
          <w:rPr>
            <w:noProof/>
            <w:webHidden/>
          </w:rPr>
          <w:t>39</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59" w:history="1">
        <w:r w:rsidRPr="00E52467">
          <w:rPr>
            <w:rStyle w:val="Hyperlink"/>
            <w:noProof/>
          </w:rPr>
          <w:t>5.1.31.</w:t>
        </w:r>
        <w:r>
          <w:rPr>
            <w:rFonts w:asciiTheme="minorHAnsi" w:eastAsiaTheme="minorEastAsia" w:hAnsiTheme="minorHAnsi" w:cstheme="minorBidi"/>
            <w:noProof/>
            <w:sz w:val="22"/>
            <w:szCs w:val="22"/>
          </w:rPr>
          <w:tab/>
        </w:r>
        <w:r w:rsidRPr="00E52467">
          <w:rPr>
            <w:rStyle w:val="Hyperlink"/>
            <w:noProof/>
          </w:rPr>
          <w:t>RN31: Verificar folha de pagamento para alterar/excluir benefício de pagamento</w:t>
        </w:r>
        <w:r>
          <w:rPr>
            <w:noProof/>
            <w:webHidden/>
          </w:rPr>
          <w:tab/>
        </w:r>
        <w:r>
          <w:rPr>
            <w:noProof/>
            <w:webHidden/>
          </w:rPr>
          <w:fldChar w:fldCharType="begin"/>
        </w:r>
        <w:r>
          <w:rPr>
            <w:noProof/>
            <w:webHidden/>
          </w:rPr>
          <w:instrText xml:space="preserve"> PAGEREF _Toc404182059 \h </w:instrText>
        </w:r>
        <w:r>
          <w:rPr>
            <w:noProof/>
            <w:webHidden/>
          </w:rPr>
        </w:r>
        <w:r>
          <w:rPr>
            <w:noProof/>
            <w:webHidden/>
          </w:rPr>
          <w:fldChar w:fldCharType="separate"/>
        </w:r>
        <w:r>
          <w:rPr>
            <w:noProof/>
            <w:webHidden/>
          </w:rPr>
          <w:t>40</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60" w:history="1">
        <w:r w:rsidRPr="00E52467">
          <w:rPr>
            <w:rStyle w:val="Hyperlink"/>
            <w:noProof/>
          </w:rPr>
          <w:t>5.1.32.</w:t>
        </w:r>
        <w:r>
          <w:rPr>
            <w:rFonts w:asciiTheme="minorHAnsi" w:eastAsiaTheme="minorEastAsia" w:hAnsiTheme="minorHAnsi" w:cstheme="minorBidi"/>
            <w:noProof/>
            <w:sz w:val="22"/>
            <w:szCs w:val="22"/>
          </w:rPr>
          <w:tab/>
        </w:r>
        <w:r w:rsidRPr="00E52467">
          <w:rPr>
            <w:rStyle w:val="Hyperlink"/>
            <w:noProof/>
          </w:rPr>
          <w:t>RN32: Verificar usufruto originado de uma programação</w:t>
        </w:r>
        <w:r>
          <w:rPr>
            <w:noProof/>
            <w:webHidden/>
          </w:rPr>
          <w:tab/>
        </w:r>
        <w:r>
          <w:rPr>
            <w:noProof/>
            <w:webHidden/>
          </w:rPr>
          <w:fldChar w:fldCharType="begin"/>
        </w:r>
        <w:r>
          <w:rPr>
            <w:noProof/>
            <w:webHidden/>
          </w:rPr>
          <w:instrText xml:space="preserve"> PAGEREF _Toc404182060 \h </w:instrText>
        </w:r>
        <w:r>
          <w:rPr>
            <w:noProof/>
            <w:webHidden/>
          </w:rPr>
        </w:r>
        <w:r>
          <w:rPr>
            <w:noProof/>
            <w:webHidden/>
          </w:rPr>
          <w:fldChar w:fldCharType="separate"/>
        </w:r>
        <w:r>
          <w:rPr>
            <w:noProof/>
            <w:webHidden/>
          </w:rPr>
          <w:t>40</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61" w:history="1">
        <w:r w:rsidRPr="00E52467">
          <w:rPr>
            <w:rStyle w:val="Hyperlink"/>
            <w:noProof/>
          </w:rPr>
          <w:t>5.1.33.</w:t>
        </w:r>
        <w:r>
          <w:rPr>
            <w:rFonts w:asciiTheme="minorHAnsi" w:eastAsiaTheme="minorEastAsia" w:hAnsiTheme="minorHAnsi" w:cstheme="minorBidi"/>
            <w:noProof/>
            <w:sz w:val="22"/>
            <w:szCs w:val="22"/>
          </w:rPr>
          <w:tab/>
        </w:r>
        <w:r w:rsidRPr="00E52467">
          <w:rPr>
            <w:rStyle w:val="Hyperlink"/>
            <w:noProof/>
          </w:rPr>
          <w:t>RN33: Verificar se o usufruto já iniciou para suspender</w:t>
        </w:r>
        <w:r>
          <w:rPr>
            <w:noProof/>
            <w:webHidden/>
          </w:rPr>
          <w:tab/>
        </w:r>
        <w:r>
          <w:rPr>
            <w:noProof/>
            <w:webHidden/>
          </w:rPr>
          <w:fldChar w:fldCharType="begin"/>
        </w:r>
        <w:r>
          <w:rPr>
            <w:noProof/>
            <w:webHidden/>
          </w:rPr>
          <w:instrText xml:space="preserve"> PAGEREF _Toc404182061 \h </w:instrText>
        </w:r>
        <w:r>
          <w:rPr>
            <w:noProof/>
            <w:webHidden/>
          </w:rPr>
        </w:r>
        <w:r>
          <w:rPr>
            <w:noProof/>
            <w:webHidden/>
          </w:rPr>
          <w:fldChar w:fldCharType="separate"/>
        </w:r>
        <w:r>
          <w:rPr>
            <w:noProof/>
            <w:webHidden/>
          </w:rPr>
          <w:t>40</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62" w:history="1">
        <w:r w:rsidRPr="00E52467">
          <w:rPr>
            <w:rStyle w:val="Hyperlink"/>
            <w:noProof/>
          </w:rPr>
          <w:t>5.1.34.</w:t>
        </w:r>
        <w:r>
          <w:rPr>
            <w:rFonts w:asciiTheme="minorHAnsi" w:eastAsiaTheme="minorEastAsia" w:hAnsiTheme="minorHAnsi" w:cstheme="minorBidi"/>
            <w:noProof/>
            <w:sz w:val="22"/>
            <w:szCs w:val="22"/>
          </w:rPr>
          <w:tab/>
        </w:r>
        <w:r w:rsidRPr="00E52467">
          <w:rPr>
            <w:rStyle w:val="Hyperlink"/>
            <w:noProof/>
          </w:rPr>
          <w:t>RN34: Verificar obrigatoriedade de estorno</w:t>
        </w:r>
        <w:r>
          <w:rPr>
            <w:noProof/>
            <w:webHidden/>
          </w:rPr>
          <w:tab/>
        </w:r>
        <w:r>
          <w:rPr>
            <w:noProof/>
            <w:webHidden/>
          </w:rPr>
          <w:fldChar w:fldCharType="begin"/>
        </w:r>
        <w:r>
          <w:rPr>
            <w:noProof/>
            <w:webHidden/>
          </w:rPr>
          <w:instrText xml:space="preserve"> PAGEREF _Toc404182062 \h </w:instrText>
        </w:r>
        <w:r>
          <w:rPr>
            <w:noProof/>
            <w:webHidden/>
          </w:rPr>
        </w:r>
        <w:r>
          <w:rPr>
            <w:noProof/>
            <w:webHidden/>
          </w:rPr>
          <w:fldChar w:fldCharType="separate"/>
        </w:r>
        <w:r>
          <w:rPr>
            <w:noProof/>
            <w:webHidden/>
          </w:rPr>
          <w:t>40</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63" w:history="1">
        <w:r w:rsidRPr="00E52467">
          <w:rPr>
            <w:rStyle w:val="Hyperlink"/>
            <w:noProof/>
          </w:rPr>
          <w:t>5.1.35.</w:t>
        </w:r>
        <w:r>
          <w:rPr>
            <w:rFonts w:asciiTheme="minorHAnsi" w:eastAsiaTheme="minorEastAsia" w:hAnsiTheme="minorHAnsi" w:cstheme="minorBidi"/>
            <w:noProof/>
            <w:sz w:val="22"/>
            <w:szCs w:val="22"/>
          </w:rPr>
          <w:tab/>
        </w:r>
        <w:r w:rsidRPr="00E52467">
          <w:rPr>
            <w:rStyle w:val="Hyperlink"/>
            <w:noProof/>
          </w:rPr>
          <w:t>RN35: Verificar existência de substituição para suspender usufruto</w:t>
        </w:r>
        <w:r>
          <w:rPr>
            <w:noProof/>
            <w:webHidden/>
          </w:rPr>
          <w:tab/>
        </w:r>
        <w:r>
          <w:rPr>
            <w:noProof/>
            <w:webHidden/>
          </w:rPr>
          <w:fldChar w:fldCharType="begin"/>
        </w:r>
        <w:r>
          <w:rPr>
            <w:noProof/>
            <w:webHidden/>
          </w:rPr>
          <w:instrText xml:space="preserve"> PAGEREF _Toc404182063 \h </w:instrText>
        </w:r>
        <w:r>
          <w:rPr>
            <w:noProof/>
            <w:webHidden/>
          </w:rPr>
        </w:r>
        <w:r>
          <w:rPr>
            <w:noProof/>
            <w:webHidden/>
          </w:rPr>
          <w:fldChar w:fldCharType="separate"/>
        </w:r>
        <w:r>
          <w:rPr>
            <w:noProof/>
            <w:webHidden/>
          </w:rPr>
          <w:t>40</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64" w:history="1">
        <w:r w:rsidRPr="00E52467">
          <w:rPr>
            <w:rStyle w:val="Hyperlink"/>
            <w:noProof/>
          </w:rPr>
          <w:t>5.1.36.</w:t>
        </w:r>
        <w:r>
          <w:rPr>
            <w:rFonts w:asciiTheme="minorHAnsi" w:eastAsiaTheme="minorEastAsia" w:hAnsiTheme="minorHAnsi" w:cstheme="minorBidi"/>
            <w:noProof/>
            <w:sz w:val="22"/>
            <w:szCs w:val="22"/>
          </w:rPr>
          <w:tab/>
        </w:r>
        <w:r w:rsidRPr="00E52467">
          <w:rPr>
            <w:rStyle w:val="Hyperlink"/>
            <w:noProof/>
          </w:rPr>
          <w:t>RN36: Verificar se usufruto já iniciou/finalizou para interromper</w:t>
        </w:r>
        <w:r>
          <w:rPr>
            <w:noProof/>
            <w:webHidden/>
          </w:rPr>
          <w:tab/>
        </w:r>
        <w:r>
          <w:rPr>
            <w:noProof/>
            <w:webHidden/>
          </w:rPr>
          <w:fldChar w:fldCharType="begin"/>
        </w:r>
        <w:r>
          <w:rPr>
            <w:noProof/>
            <w:webHidden/>
          </w:rPr>
          <w:instrText xml:space="preserve"> PAGEREF _Toc404182064 \h </w:instrText>
        </w:r>
        <w:r>
          <w:rPr>
            <w:noProof/>
            <w:webHidden/>
          </w:rPr>
        </w:r>
        <w:r>
          <w:rPr>
            <w:noProof/>
            <w:webHidden/>
          </w:rPr>
          <w:fldChar w:fldCharType="separate"/>
        </w:r>
        <w:r>
          <w:rPr>
            <w:noProof/>
            <w:webHidden/>
          </w:rPr>
          <w:t>41</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65" w:history="1">
        <w:r w:rsidRPr="00E52467">
          <w:rPr>
            <w:rStyle w:val="Hyperlink"/>
            <w:noProof/>
          </w:rPr>
          <w:t>5.1.37.</w:t>
        </w:r>
        <w:r>
          <w:rPr>
            <w:rFonts w:asciiTheme="minorHAnsi" w:eastAsiaTheme="minorEastAsia" w:hAnsiTheme="minorHAnsi" w:cstheme="minorBidi"/>
            <w:noProof/>
            <w:sz w:val="22"/>
            <w:szCs w:val="22"/>
          </w:rPr>
          <w:tab/>
        </w:r>
        <w:r w:rsidRPr="00E52467">
          <w:rPr>
            <w:rStyle w:val="Hyperlink"/>
            <w:noProof/>
          </w:rPr>
          <w:t>RN37: Verificar período da interrupção com do usufruto</w:t>
        </w:r>
        <w:r>
          <w:rPr>
            <w:noProof/>
            <w:webHidden/>
          </w:rPr>
          <w:tab/>
        </w:r>
        <w:r>
          <w:rPr>
            <w:noProof/>
            <w:webHidden/>
          </w:rPr>
          <w:fldChar w:fldCharType="begin"/>
        </w:r>
        <w:r>
          <w:rPr>
            <w:noProof/>
            <w:webHidden/>
          </w:rPr>
          <w:instrText xml:space="preserve"> PAGEREF _Toc404182065 \h </w:instrText>
        </w:r>
        <w:r>
          <w:rPr>
            <w:noProof/>
            <w:webHidden/>
          </w:rPr>
        </w:r>
        <w:r>
          <w:rPr>
            <w:noProof/>
            <w:webHidden/>
          </w:rPr>
          <w:fldChar w:fldCharType="separate"/>
        </w:r>
        <w:r>
          <w:rPr>
            <w:noProof/>
            <w:webHidden/>
          </w:rPr>
          <w:t>41</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66" w:history="1">
        <w:r w:rsidRPr="00E52467">
          <w:rPr>
            <w:rStyle w:val="Hyperlink"/>
            <w:noProof/>
          </w:rPr>
          <w:t>5.1.38.</w:t>
        </w:r>
        <w:r>
          <w:rPr>
            <w:rFonts w:asciiTheme="minorHAnsi" w:eastAsiaTheme="minorEastAsia" w:hAnsiTheme="minorHAnsi" w:cstheme="minorBidi"/>
            <w:noProof/>
            <w:sz w:val="22"/>
            <w:szCs w:val="22"/>
          </w:rPr>
          <w:tab/>
        </w:r>
        <w:r w:rsidRPr="00E52467">
          <w:rPr>
            <w:rStyle w:val="Hyperlink"/>
            <w:noProof/>
          </w:rPr>
          <w:t>RN38: Verificar percentual de servidores permitidos a usufruir férias</w:t>
        </w:r>
        <w:r>
          <w:rPr>
            <w:noProof/>
            <w:webHidden/>
          </w:rPr>
          <w:tab/>
        </w:r>
        <w:r>
          <w:rPr>
            <w:noProof/>
            <w:webHidden/>
          </w:rPr>
          <w:fldChar w:fldCharType="begin"/>
        </w:r>
        <w:r>
          <w:rPr>
            <w:noProof/>
            <w:webHidden/>
          </w:rPr>
          <w:instrText xml:space="preserve"> PAGEREF _Toc404182066 \h </w:instrText>
        </w:r>
        <w:r>
          <w:rPr>
            <w:noProof/>
            <w:webHidden/>
          </w:rPr>
        </w:r>
        <w:r>
          <w:rPr>
            <w:noProof/>
            <w:webHidden/>
          </w:rPr>
          <w:fldChar w:fldCharType="separate"/>
        </w:r>
        <w:r>
          <w:rPr>
            <w:noProof/>
            <w:webHidden/>
          </w:rPr>
          <w:t>41</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67" w:history="1">
        <w:r w:rsidRPr="00E52467">
          <w:rPr>
            <w:rStyle w:val="Hyperlink"/>
            <w:noProof/>
          </w:rPr>
          <w:t>5.1.39.</w:t>
        </w:r>
        <w:r>
          <w:rPr>
            <w:rFonts w:asciiTheme="minorHAnsi" w:eastAsiaTheme="minorEastAsia" w:hAnsiTheme="minorHAnsi" w:cstheme="minorBidi"/>
            <w:noProof/>
            <w:sz w:val="22"/>
            <w:szCs w:val="22"/>
          </w:rPr>
          <w:tab/>
        </w:r>
        <w:r w:rsidRPr="00E52467">
          <w:rPr>
            <w:rStyle w:val="Hyperlink"/>
            <w:noProof/>
          </w:rPr>
          <w:t>RN39: Verificar usufruto associado a registro de pagamento calculado pela folha</w:t>
        </w:r>
        <w:r>
          <w:rPr>
            <w:noProof/>
            <w:webHidden/>
          </w:rPr>
          <w:tab/>
        </w:r>
        <w:r>
          <w:rPr>
            <w:noProof/>
            <w:webHidden/>
          </w:rPr>
          <w:fldChar w:fldCharType="begin"/>
        </w:r>
        <w:r>
          <w:rPr>
            <w:noProof/>
            <w:webHidden/>
          </w:rPr>
          <w:instrText xml:space="preserve"> PAGEREF _Toc404182067 \h </w:instrText>
        </w:r>
        <w:r>
          <w:rPr>
            <w:noProof/>
            <w:webHidden/>
          </w:rPr>
        </w:r>
        <w:r>
          <w:rPr>
            <w:noProof/>
            <w:webHidden/>
          </w:rPr>
          <w:fldChar w:fldCharType="separate"/>
        </w:r>
        <w:r>
          <w:rPr>
            <w:noProof/>
            <w:webHidden/>
          </w:rPr>
          <w:t>41</w:t>
        </w:r>
        <w:r>
          <w:rPr>
            <w:noProof/>
            <w:webHidden/>
          </w:rPr>
          <w:fldChar w:fldCharType="end"/>
        </w:r>
      </w:hyperlink>
    </w:p>
    <w:p w:rsidR="007B5395" w:rsidRDefault="007B5395">
      <w:pPr>
        <w:pStyle w:val="Sumrio3"/>
        <w:tabs>
          <w:tab w:val="left" w:pos="1440"/>
          <w:tab w:val="right" w:leader="dot" w:pos="8494"/>
        </w:tabs>
        <w:rPr>
          <w:rFonts w:asciiTheme="minorHAnsi" w:eastAsiaTheme="minorEastAsia" w:hAnsiTheme="minorHAnsi" w:cstheme="minorBidi"/>
          <w:noProof/>
          <w:sz w:val="22"/>
          <w:szCs w:val="22"/>
        </w:rPr>
      </w:pPr>
      <w:hyperlink w:anchor="_Toc404182068" w:history="1">
        <w:r w:rsidRPr="00E52467">
          <w:rPr>
            <w:rStyle w:val="Hyperlink"/>
            <w:noProof/>
          </w:rPr>
          <w:t>5.1.40.</w:t>
        </w:r>
        <w:r>
          <w:rPr>
            <w:rFonts w:asciiTheme="minorHAnsi" w:eastAsiaTheme="minorEastAsia" w:hAnsiTheme="minorHAnsi" w:cstheme="minorBidi"/>
            <w:noProof/>
            <w:sz w:val="22"/>
            <w:szCs w:val="22"/>
          </w:rPr>
          <w:tab/>
        </w:r>
        <w:r w:rsidRPr="00E52467">
          <w:rPr>
            <w:rStyle w:val="Hyperlink"/>
            <w:noProof/>
          </w:rPr>
          <w:t>RN40: Verificar situação do período aquisitivo</w:t>
        </w:r>
        <w:r>
          <w:rPr>
            <w:noProof/>
            <w:webHidden/>
          </w:rPr>
          <w:tab/>
        </w:r>
        <w:r>
          <w:rPr>
            <w:noProof/>
            <w:webHidden/>
          </w:rPr>
          <w:fldChar w:fldCharType="begin"/>
        </w:r>
        <w:r>
          <w:rPr>
            <w:noProof/>
            <w:webHidden/>
          </w:rPr>
          <w:instrText xml:space="preserve"> PAGEREF _Toc404182068 \h </w:instrText>
        </w:r>
        <w:r>
          <w:rPr>
            <w:noProof/>
            <w:webHidden/>
          </w:rPr>
        </w:r>
        <w:r>
          <w:rPr>
            <w:noProof/>
            <w:webHidden/>
          </w:rPr>
          <w:fldChar w:fldCharType="separate"/>
        </w:r>
        <w:r>
          <w:rPr>
            <w:noProof/>
            <w:webHidden/>
          </w:rPr>
          <w:t>42</w:t>
        </w:r>
        <w:r>
          <w:rPr>
            <w:noProof/>
            <w:webHidden/>
          </w:rPr>
          <w:fldChar w:fldCharType="end"/>
        </w:r>
      </w:hyperlink>
    </w:p>
    <w:p w:rsidR="007B5395" w:rsidRDefault="007B5395">
      <w:pPr>
        <w:pStyle w:val="Sumrio2"/>
        <w:tabs>
          <w:tab w:val="left" w:pos="960"/>
          <w:tab w:val="right" w:leader="dot" w:pos="8494"/>
        </w:tabs>
        <w:rPr>
          <w:rFonts w:asciiTheme="minorHAnsi" w:eastAsiaTheme="minorEastAsia" w:hAnsiTheme="minorHAnsi" w:cstheme="minorBidi"/>
          <w:noProof/>
          <w:sz w:val="22"/>
          <w:szCs w:val="22"/>
        </w:rPr>
      </w:pPr>
      <w:hyperlink w:anchor="_Toc404182069" w:history="1">
        <w:r w:rsidRPr="00E52467">
          <w:rPr>
            <w:rStyle w:val="Hyperlink"/>
            <w:noProof/>
          </w:rPr>
          <w:t>5.2.</w:t>
        </w:r>
        <w:r>
          <w:rPr>
            <w:rFonts w:asciiTheme="minorHAnsi" w:eastAsiaTheme="minorEastAsia" w:hAnsiTheme="minorHAnsi" w:cstheme="minorBidi"/>
            <w:noProof/>
            <w:sz w:val="22"/>
            <w:szCs w:val="22"/>
          </w:rPr>
          <w:tab/>
        </w:r>
        <w:r w:rsidRPr="00E52467">
          <w:rPr>
            <w:rStyle w:val="Hyperlink"/>
            <w:noProof/>
          </w:rPr>
          <w:t>Programação de Férias – Inclusão</w:t>
        </w:r>
        <w:r>
          <w:rPr>
            <w:noProof/>
            <w:webHidden/>
          </w:rPr>
          <w:tab/>
        </w:r>
        <w:r>
          <w:rPr>
            <w:noProof/>
            <w:webHidden/>
          </w:rPr>
          <w:fldChar w:fldCharType="begin"/>
        </w:r>
        <w:r>
          <w:rPr>
            <w:noProof/>
            <w:webHidden/>
          </w:rPr>
          <w:instrText xml:space="preserve"> PAGEREF _Toc404182069 \h </w:instrText>
        </w:r>
        <w:r>
          <w:rPr>
            <w:noProof/>
            <w:webHidden/>
          </w:rPr>
        </w:r>
        <w:r>
          <w:rPr>
            <w:noProof/>
            <w:webHidden/>
          </w:rPr>
          <w:fldChar w:fldCharType="separate"/>
        </w:r>
        <w:r>
          <w:rPr>
            <w:noProof/>
            <w:webHidden/>
          </w:rPr>
          <w:t>42</w:t>
        </w:r>
        <w:r>
          <w:rPr>
            <w:noProof/>
            <w:webHidden/>
          </w:rPr>
          <w:fldChar w:fldCharType="end"/>
        </w:r>
      </w:hyperlink>
    </w:p>
    <w:p w:rsidR="007B5395" w:rsidRDefault="007B5395">
      <w:pPr>
        <w:pStyle w:val="Sumrio2"/>
        <w:tabs>
          <w:tab w:val="left" w:pos="960"/>
          <w:tab w:val="right" w:leader="dot" w:pos="8494"/>
        </w:tabs>
        <w:rPr>
          <w:rFonts w:asciiTheme="minorHAnsi" w:eastAsiaTheme="minorEastAsia" w:hAnsiTheme="minorHAnsi" w:cstheme="minorBidi"/>
          <w:noProof/>
          <w:sz w:val="22"/>
          <w:szCs w:val="22"/>
        </w:rPr>
      </w:pPr>
      <w:hyperlink w:anchor="_Toc404182070" w:history="1">
        <w:r w:rsidRPr="00E52467">
          <w:rPr>
            <w:rStyle w:val="Hyperlink"/>
            <w:noProof/>
          </w:rPr>
          <w:t>5.3.</w:t>
        </w:r>
        <w:r>
          <w:rPr>
            <w:rFonts w:asciiTheme="minorHAnsi" w:eastAsiaTheme="minorEastAsia" w:hAnsiTheme="minorHAnsi" w:cstheme="minorBidi"/>
            <w:noProof/>
            <w:sz w:val="22"/>
            <w:szCs w:val="22"/>
          </w:rPr>
          <w:tab/>
        </w:r>
        <w:r w:rsidRPr="00E52467">
          <w:rPr>
            <w:rStyle w:val="Hyperlink"/>
            <w:noProof/>
          </w:rPr>
          <w:t>Layout da mensagem</w:t>
        </w:r>
        <w:r>
          <w:rPr>
            <w:noProof/>
            <w:webHidden/>
          </w:rPr>
          <w:tab/>
        </w:r>
        <w:r>
          <w:rPr>
            <w:noProof/>
            <w:webHidden/>
          </w:rPr>
          <w:fldChar w:fldCharType="begin"/>
        </w:r>
        <w:r>
          <w:rPr>
            <w:noProof/>
            <w:webHidden/>
          </w:rPr>
          <w:instrText xml:space="preserve"> PAGEREF _Toc404182070 \h </w:instrText>
        </w:r>
        <w:r>
          <w:rPr>
            <w:noProof/>
            <w:webHidden/>
          </w:rPr>
        </w:r>
        <w:r>
          <w:rPr>
            <w:noProof/>
            <w:webHidden/>
          </w:rPr>
          <w:fldChar w:fldCharType="separate"/>
        </w:r>
        <w:r>
          <w:rPr>
            <w:noProof/>
            <w:webHidden/>
          </w:rPr>
          <w:t>46</w:t>
        </w:r>
        <w:r>
          <w:rPr>
            <w:noProof/>
            <w:webHidden/>
          </w:rPr>
          <w:fldChar w:fldCharType="end"/>
        </w:r>
      </w:hyperlink>
    </w:p>
    <w:p w:rsidR="007B5395" w:rsidRDefault="007B5395">
      <w:pPr>
        <w:pStyle w:val="Sumrio1"/>
        <w:tabs>
          <w:tab w:val="left" w:pos="480"/>
          <w:tab w:val="right" w:leader="dot" w:pos="8494"/>
        </w:tabs>
        <w:rPr>
          <w:rFonts w:asciiTheme="minorHAnsi" w:eastAsiaTheme="minorEastAsia" w:hAnsiTheme="minorHAnsi" w:cstheme="minorBidi"/>
          <w:noProof/>
          <w:sz w:val="22"/>
          <w:szCs w:val="22"/>
        </w:rPr>
      </w:pPr>
      <w:hyperlink w:anchor="_Toc404182071" w:history="1">
        <w:r w:rsidRPr="00E52467">
          <w:rPr>
            <w:rStyle w:val="Hyperlink"/>
            <w:rFonts w:eastAsia="Arial Unicode MS"/>
            <w:noProof/>
          </w:rPr>
          <w:t>6.</w:t>
        </w:r>
        <w:r>
          <w:rPr>
            <w:rFonts w:asciiTheme="minorHAnsi" w:eastAsiaTheme="minorEastAsia" w:hAnsiTheme="minorHAnsi" w:cstheme="minorBidi"/>
            <w:noProof/>
            <w:sz w:val="22"/>
            <w:szCs w:val="22"/>
          </w:rPr>
          <w:tab/>
        </w:r>
        <w:r w:rsidRPr="00E52467">
          <w:rPr>
            <w:rStyle w:val="Hyperlink"/>
            <w:noProof/>
          </w:rPr>
          <w:t>Revisões</w:t>
        </w:r>
        <w:r>
          <w:rPr>
            <w:noProof/>
            <w:webHidden/>
          </w:rPr>
          <w:tab/>
        </w:r>
        <w:r>
          <w:rPr>
            <w:noProof/>
            <w:webHidden/>
          </w:rPr>
          <w:fldChar w:fldCharType="begin"/>
        </w:r>
        <w:r>
          <w:rPr>
            <w:noProof/>
            <w:webHidden/>
          </w:rPr>
          <w:instrText xml:space="preserve"> PAGEREF _Toc404182071 \h </w:instrText>
        </w:r>
        <w:r>
          <w:rPr>
            <w:noProof/>
            <w:webHidden/>
          </w:rPr>
        </w:r>
        <w:r>
          <w:rPr>
            <w:noProof/>
            <w:webHidden/>
          </w:rPr>
          <w:fldChar w:fldCharType="separate"/>
        </w:r>
        <w:r>
          <w:rPr>
            <w:noProof/>
            <w:webHidden/>
          </w:rPr>
          <w:t>48</w:t>
        </w:r>
        <w:r>
          <w:rPr>
            <w:noProof/>
            <w:webHidden/>
          </w:rPr>
          <w:fldChar w:fldCharType="end"/>
        </w:r>
      </w:hyperlink>
    </w:p>
    <w:p w:rsidR="00E61DBA" w:rsidRDefault="00E61DBA" w:rsidP="00E61DBA">
      <w:pPr>
        <w:pStyle w:val="Sumrio1"/>
      </w:pPr>
      <w:r>
        <w:fldChar w:fldCharType="end"/>
      </w:r>
    </w:p>
    <w:p w:rsidR="00E61DBA" w:rsidRDefault="00E61DBA" w:rsidP="00E61DBA">
      <w:pPr>
        <w:widowControl w:val="0"/>
        <w:rPr>
          <w:rFonts w:cs="Arial"/>
          <w:b/>
          <w:bCs/>
          <w:color w:val="000000"/>
        </w:rPr>
      </w:pPr>
    </w:p>
    <w:p w:rsidR="00E61DBA" w:rsidRDefault="00E61DBA" w:rsidP="00E61DBA">
      <w:pPr>
        <w:pStyle w:val="Heading"/>
        <w:rPr>
          <w:rFonts w:cs="Arial"/>
          <w:szCs w:val="24"/>
          <w:lang w:val="pt-BR"/>
        </w:rPr>
      </w:pPr>
    </w:p>
    <w:p w:rsidR="00E61DBA" w:rsidRDefault="00E61DBA" w:rsidP="00E61DBA">
      <w:pPr>
        <w:pStyle w:val="Heading"/>
      </w:pPr>
    </w:p>
    <w:p w:rsidR="00E61DBA" w:rsidRDefault="00E61DBA" w:rsidP="00E61DBA">
      <w:pPr>
        <w:pStyle w:val="Heading"/>
        <w:jc w:val="center"/>
      </w:pPr>
    </w:p>
    <w:p w:rsidR="00E61DBA" w:rsidRDefault="00E61DBA" w:rsidP="00E61DBA">
      <w:pPr>
        <w:pStyle w:val="Heading"/>
        <w:rPr>
          <w:rFonts w:cs="Arial"/>
          <w:szCs w:val="24"/>
          <w:lang w:val="pt-BR"/>
        </w:rPr>
      </w:pPr>
      <w:r>
        <w:br w:type="page"/>
      </w:r>
    </w:p>
    <w:p w:rsidR="00E61DBA" w:rsidRDefault="00E61DBA" w:rsidP="00E61DBA">
      <w:pPr>
        <w:pStyle w:val="Ttulo1"/>
        <w:keepNext w:val="0"/>
        <w:widowControl w:val="0"/>
        <w:spacing w:before="0" w:line="240" w:lineRule="auto"/>
        <w:ind w:left="540" w:hanging="540"/>
      </w:pPr>
      <w:bookmarkStart w:id="1" w:name="_Toc404181960"/>
      <w:r>
        <w:lastRenderedPageBreak/>
        <w:t>Pacote/Caso de Uso</w:t>
      </w:r>
      <w:bookmarkEnd w:id="1"/>
    </w:p>
    <w:p w:rsidR="00E61DBA" w:rsidRDefault="00E61DBA" w:rsidP="00E61DBA"/>
    <w:p w:rsidR="00E61DBA" w:rsidRDefault="00E61DBA" w:rsidP="007B5395">
      <w:pPr>
        <w:pStyle w:val="Subttulo"/>
      </w:pPr>
      <w:bookmarkStart w:id="2" w:name="_Toc404181961"/>
      <w:r>
        <w:t>Manter Programação de Férias Individuais</w:t>
      </w:r>
      <w:bookmarkEnd w:id="2"/>
    </w:p>
    <w:p w:rsidR="00E61DBA" w:rsidRDefault="00E61DBA" w:rsidP="00E61DBA">
      <w:pPr>
        <w:widowControl w:val="0"/>
        <w:ind w:left="902"/>
        <w:rPr>
          <w:rFonts w:cs="Arial"/>
          <w:b/>
          <w:bCs/>
          <w:color w:val="FF0000"/>
        </w:rPr>
      </w:pPr>
    </w:p>
    <w:p w:rsidR="00E61DBA" w:rsidRDefault="00E61DBA" w:rsidP="00E61DBA">
      <w:pPr>
        <w:pStyle w:val="Ttulo2"/>
        <w:widowControl w:val="0"/>
        <w:spacing w:before="120" w:after="0" w:line="240" w:lineRule="auto"/>
      </w:pPr>
      <w:bookmarkStart w:id="3" w:name="_Toc404181962"/>
      <w:r>
        <w:t>Descrição</w:t>
      </w:r>
      <w:bookmarkEnd w:id="3"/>
    </w:p>
    <w:p w:rsidR="00E61DBA" w:rsidRDefault="00E61DBA" w:rsidP="00E61DBA">
      <w:pPr>
        <w:pStyle w:val="Recuodecorpodetexto2"/>
        <w:widowControl w:val="0"/>
        <w:ind w:left="1620" w:firstLine="0"/>
        <w:rPr>
          <w:sz w:val="24"/>
        </w:rPr>
      </w:pPr>
    </w:p>
    <w:p w:rsidR="00E61DBA" w:rsidRDefault="00E61DBA" w:rsidP="00E61DBA">
      <w:pPr>
        <w:pStyle w:val="Recuodecorpodetexto2"/>
        <w:widowControl w:val="0"/>
        <w:ind w:left="1260" w:firstLine="0"/>
        <w:rPr>
          <w:sz w:val="24"/>
        </w:rPr>
      </w:pPr>
      <w:r>
        <w:rPr>
          <w:sz w:val="24"/>
        </w:rPr>
        <w:t>Pacote responsável por agrupar os casos de uso de manutenção de programação de férias individuais.</w:t>
      </w:r>
    </w:p>
    <w:p w:rsidR="00E61DBA" w:rsidRDefault="00E61DBA" w:rsidP="00E61DBA">
      <w:pPr>
        <w:pStyle w:val="Recuodecorpodetexto2"/>
        <w:widowControl w:val="0"/>
        <w:ind w:left="1620" w:firstLine="0"/>
        <w:rPr>
          <w:sz w:val="24"/>
        </w:rPr>
      </w:pPr>
    </w:p>
    <w:p w:rsidR="00E61DBA" w:rsidRDefault="00E61DBA" w:rsidP="00E61DBA">
      <w:pPr>
        <w:pStyle w:val="Ttulo2"/>
        <w:widowControl w:val="0"/>
        <w:spacing w:before="120" w:after="0" w:line="240" w:lineRule="auto"/>
      </w:pPr>
      <w:bookmarkStart w:id="4" w:name="_Toc404181963"/>
      <w:r>
        <w:t>Requisitos atendidos</w:t>
      </w:r>
      <w:bookmarkEnd w:id="4"/>
    </w:p>
    <w:p w:rsidR="00E61DBA" w:rsidRDefault="00E61DBA" w:rsidP="00E61DBA"/>
    <w:p w:rsidR="00E61DBA" w:rsidRDefault="00E61DBA" w:rsidP="00E61DBA">
      <w:pPr>
        <w:pStyle w:val="Recuodecorpodetexto"/>
        <w:ind w:left="1260"/>
      </w:pPr>
      <w:r>
        <w:t>R2 – Manter programação de férias individuais</w:t>
      </w:r>
    </w:p>
    <w:p w:rsidR="00E61DBA" w:rsidRDefault="00E61DBA" w:rsidP="00E61DBA"/>
    <w:p w:rsidR="00E61DBA" w:rsidRDefault="00E61DBA" w:rsidP="00E61DBA">
      <w:pPr>
        <w:pStyle w:val="Ttulo1"/>
        <w:keepNext w:val="0"/>
        <w:widowControl w:val="0"/>
        <w:spacing w:before="0" w:line="240" w:lineRule="auto"/>
        <w:ind w:left="540" w:hanging="540"/>
      </w:pPr>
      <w:bookmarkStart w:id="5" w:name="_Toc404181964"/>
      <w:r>
        <w:t>Conceito</w:t>
      </w:r>
      <w:bookmarkEnd w:id="5"/>
      <w:r>
        <w:tab/>
      </w:r>
    </w:p>
    <w:p w:rsidR="00E61DBA" w:rsidRDefault="00E61DBA" w:rsidP="00E61DBA"/>
    <w:p w:rsidR="00E61DBA" w:rsidRDefault="00E61DBA" w:rsidP="00E61DBA">
      <w:pPr>
        <w:pStyle w:val="Ttulo2"/>
        <w:widowControl w:val="0"/>
        <w:spacing w:before="120" w:after="0" w:line="240" w:lineRule="auto"/>
      </w:pPr>
      <w:bookmarkStart w:id="6" w:name="_Toc404181965"/>
      <w:r>
        <w:t>Conceitos principais</w:t>
      </w:r>
      <w:bookmarkEnd w:id="6"/>
    </w:p>
    <w:p w:rsidR="00E61DBA" w:rsidRDefault="00E61DBA" w:rsidP="00E61DBA">
      <w:pPr>
        <w:pStyle w:val="Cabealho"/>
        <w:rPr>
          <w:rFonts w:cs="Arial"/>
        </w:rPr>
      </w:pPr>
    </w:p>
    <w:tbl>
      <w:tblPr>
        <w:tblW w:w="9070" w:type="dxa"/>
        <w:tblLayout w:type="fixed"/>
        <w:tblCellMar>
          <w:left w:w="0" w:type="dxa"/>
          <w:right w:w="70" w:type="dxa"/>
        </w:tblCellMar>
        <w:tblLook w:val="0000" w:firstRow="0" w:lastRow="0" w:firstColumn="0" w:lastColumn="0" w:noHBand="0" w:noVBand="0"/>
      </w:tblPr>
      <w:tblGrid>
        <w:gridCol w:w="2708"/>
        <w:gridCol w:w="6362"/>
      </w:tblGrid>
      <w:tr w:rsidR="00E61DBA" w:rsidTr="001B5E1C">
        <w:trPr>
          <w:trHeight w:val="600"/>
        </w:trPr>
        <w:tc>
          <w:tcPr>
            <w:tcW w:w="2708" w:type="dxa"/>
          </w:tcPr>
          <w:p w:rsidR="00E61DBA" w:rsidRDefault="00E61DBA" w:rsidP="00E61DBA">
            <w:pPr>
              <w:pStyle w:val="Cabealho"/>
              <w:ind w:left="0"/>
              <w:jc w:val="left"/>
              <w:rPr>
                <w:rFonts w:cs="Arial"/>
                <w:b/>
              </w:rPr>
            </w:pPr>
            <w:r>
              <w:rPr>
                <w:rFonts w:cs="Arial"/>
                <w:b/>
              </w:rPr>
              <w:t>Período de fruição das férias</w:t>
            </w:r>
          </w:p>
        </w:tc>
        <w:tc>
          <w:tcPr>
            <w:tcW w:w="6362" w:type="dxa"/>
          </w:tcPr>
          <w:p w:rsidR="00E61DBA" w:rsidRDefault="00E61DBA" w:rsidP="001B5E1C">
            <w:pPr>
              <w:pStyle w:val="Cabealho"/>
              <w:rPr>
                <w:rFonts w:cs="Arial"/>
              </w:rPr>
            </w:pPr>
            <w:r>
              <w:rPr>
                <w:rFonts w:cs="Arial"/>
              </w:rPr>
              <w:t>Relação dos períodos de fruição de férias dos servidores, relativos ao pagamento dos benefícios.</w:t>
            </w:r>
          </w:p>
        </w:tc>
      </w:tr>
    </w:tbl>
    <w:p w:rsidR="00E61DBA" w:rsidRDefault="00E61DBA" w:rsidP="00E61DBA">
      <w:pPr>
        <w:rPr>
          <w:rFonts w:cs="Arial"/>
        </w:rPr>
      </w:pPr>
    </w:p>
    <w:p w:rsidR="00E61DBA" w:rsidRDefault="00E61DBA" w:rsidP="00E61DBA">
      <w:pPr>
        <w:pStyle w:val="Ttulo2"/>
        <w:widowControl w:val="0"/>
        <w:spacing w:before="120" w:after="0" w:line="240" w:lineRule="auto"/>
      </w:pPr>
      <w:bookmarkStart w:id="7" w:name="_Toc404181966"/>
      <w:r>
        <w:t>Conceitos associados</w:t>
      </w:r>
      <w:bookmarkEnd w:id="7"/>
    </w:p>
    <w:p w:rsidR="00E61DBA" w:rsidRDefault="0014334E" w:rsidP="00E61DBA">
      <w:pPr>
        <w:pStyle w:val="Cabealho"/>
        <w:rPr>
          <w:rFonts w:cs="Arial"/>
        </w:rPr>
      </w:pPr>
      <w:r>
        <w:rPr>
          <w:rFonts w:cs="Arial"/>
          <w:noProof/>
        </w:rPr>
        <w:drawing>
          <wp:inline distT="0" distB="0" distL="0" distR="0">
            <wp:extent cx="495300" cy="219075"/>
            <wp:effectExtent l="0" t="0" r="0"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300" cy="219075"/>
                    </a:xfrm>
                    <a:prstGeom prst="rect">
                      <a:avLst/>
                    </a:prstGeom>
                    <a:noFill/>
                    <a:ln>
                      <a:noFill/>
                    </a:ln>
                  </pic:spPr>
                </pic:pic>
              </a:graphicData>
            </a:graphic>
          </wp:inline>
        </w:drawing>
      </w:r>
    </w:p>
    <w:tbl>
      <w:tblPr>
        <w:tblW w:w="9070" w:type="dxa"/>
        <w:tblLayout w:type="fixed"/>
        <w:tblCellMar>
          <w:left w:w="0" w:type="dxa"/>
          <w:right w:w="70" w:type="dxa"/>
        </w:tblCellMar>
        <w:tblLook w:val="0000" w:firstRow="0" w:lastRow="0" w:firstColumn="0" w:lastColumn="0" w:noHBand="0" w:noVBand="0"/>
      </w:tblPr>
      <w:tblGrid>
        <w:gridCol w:w="2708"/>
        <w:gridCol w:w="6362"/>
      </w:tblGrid>
      <w:tr w:rsidR="00E61DBA" w:rsidTr="001B5E1C">
        <w:trPr>
          <w:trHeight w:val="600"/>
        </w:trPr>
        <w:tc>
          <w:tcPr>
            <w:tcW w:w="2708" w:type="dxa"/>
          </w:tcPr>
          <w:p w:rsidR="00E61DBA" w:rsidRDefault="00E61DBA" w:rsidP="00E61DBA">
            <w:pPr>
              <w:pStyle w:val="Cabealho"/>
              <w:ind w:left="0"/>
              <w:jc w:val="left"/>
              <w:rPr>
                <w:rFonts w:cs="Arial"/>
                <w:b/>
              </w:rPr>
            </w:pPr>
            <w:r>
              <w:rPr>
                <w:rFonts w:cs="Arial"/>
                <w:b/>
              </w:rPr>
              <w:t>Itens de Carreira</w:t>
            </w:r>
          </w:p>
        </w:tc>
        <w:tc>
          <w:tcPr>
            <w:tcW w:w="6362" w:type="dxa"/>
          </w:tcPr>
          <w:p w:rsidR="00E61DBA" w:rsidRDefault="00E61DBA" w:rsidP="001B5E1C">
            <w:pPr>
              <w:pStyle w:val="Cabealho"/>
              <w:rPr>
                <w:rFonts w:cs="Arial"/>
              </w:rPr>
            </w:pPr>
            <w:r>
              <w:rPr>
                <w:rFonts w:cs="Arial"/>
              </w:rPr>
              <w:t>Divisão realizada dentro da carreira com a finalidade de organizar uma carreira.</w:t>
            </w:r>
          </w:p>
        </w:tc>
      </w:tr>
      <w:tr w:rsidR="00E61DBA" w:rsidTr="001B5E1C">
        <w:trPr>
          <w:trHeight w:val="600"/>
        </w:trPr>
        <w:tc>
          <w:tcPr>
            <w:tcW w:w="2708" w:type="dxa"/>
          </w:tcPr>
          <w:p w:rsidR="00E61DBA" w:rsidRDefault="00E61DBA" w:rsidP="001B5E1C">
            <w:pPr>
              <w:pStyle w:val="Cabealho"/>
              <w:rPr>
                <w:rFonts w:cs="Arial"/>
                <w:b/>
              </w:rPr>
            </w:pPr>
            <w:r>
              <w:rPr>
                <w:rFonts w:cs="Arial"/>
                <w:b/>
              </w:rPr>
              <w:t>Cargo comissionado</w:t>
            </w:r>
          </w:p>
        </w:tc>
        <w:tc>
          <w:tcPr>
            <w:tcW w:w="6362" w:type="dxa"/>
          </w:tcPr>
          <w:p w:rsidR="00E61DBA" w:rsidRDefault="00E61DBA" w:rsidP="001B5E1C">
            <w:pPr>
              <w:pStyle w:val="Cabealho"/>
              <w:rPr>
                <w:rFonts w:cs="Arial"/>
              </w:rPr>
            </w:pPr>
            <w:r>
              <w:rPr>
                <w:rFonts w:cs="Arial"/>
              </w:rPr>
              <w:t>Características dos cargos em comissão existentes no agrupamento.</w:t>
            </w:r>
          </w:p>
        </w:tc>
      </w:tr>
      <w:tr w:rsidR="00E61DBA" w:rsidTr="001B5E1C">
        <w:trPr>
          <w:trHeight w:val="600"/>
        </w:trPr>
        <w:tc>
          <w:tcPr>
            <w:tcW w:w="2708" w:type="dxa"/>
          </w:tcPr>
          <w:p w:rsidR="00E61DBA" w:rsidRDefault="00E61DBA" w:rsidP="001B5E1C">
            <w:pPr>
              <w:pStyle w:val="Cabealho"/>
              <w:rPr>
                <w:rFonts w:cs="Arial"/>
                <w:b/>
              </w:rPr>
            </w:pPr>
            <w:r>
              <w:rPr>
                <w:rFonts w:cs="Arial"/>
                <w:b/>
              </w:rPr>
              <w:t>Cargo Função</w:t>
            </w:r>
          </w:p>
        </w:tc>
        <w:tc>
          <w:tcPr>
            <w:tcW w:w="6362" w:type="dxa"/>
          </w:tcPr>
          <w:p w:rsidR="00E61DBA" w:rsidRDefault="00E61DBA" w:rsidP="001B5E1C">
            <w:pPr>
              <w:pStyle w:val="Cabealho"/>
              <w:rPr>
                <w:rFonts w:cs="Arial"/>
              </w:rPr>
            </w:pPr>
            <w:r>
              <w:rPr>
                <w:rFonts w:cs="Arial"/>
              </w:rPr>
              <w:t>Atividade formalmente designada a uma pessoa dentro de um contrato de vinculo.</w:t>
            </w:r>
          </w:p>
        </w:tc>
      </w:tr>
      <w:tr w:rsidR="00E61DBA" w:rsidTr="001B5E1C">
        <w:trPr>
          <w:trHeight w:val="600"/>
        </w:trPr>
        <w:tc>
          <w:tcPr>
            <w:tcW w:w="2708" w:type="dxa"/>
          </w:tcPr>
          <w:p w:rsidR="00E61DBA" w:rsidRDefault="00E61DBA" w:rsidP="001B5E1C">
            <w:pPr>
              <w:pStyle w:val="Cabealho"/>
              <w:rPr>
                <w:rFonts w:cs="Arial"/>
                <w:b/>
              </w:rPr>
            </w:pPr>
            <w:r>
              <w:rPr>
                <w:rFonts w:cs="Arial"/>
                <w:b/>
              </w:rPr>
              <w:t>Relação de trabalho</w:t>
            </w:r>
          </w:p>
        </w:tc>
        <w:tc>
          <w:tcPr>
            <w:tcW w:w="6362" w:type="dxa"/>
          </w:tcPr>
          <w:p w:rsidR="00E61DBA" w:rsidRDefault="00E61DBA" w:rsidP="001B5E1C">
            <w:pPr>
              <w:pStyle w:val="Cabealho"/>
              <w:rPr>
                <w:rFonts w:cs="Arial"/>
              </w:rPr>
            </w:pPr>
            <w:r>
              <w:rPr>
                <w:rFonts w:cs="Arial"/>
              </w:rPr>
              <w:t>Relações de trabalho que a pessoa pode ter nos órgãos ou empresa públicas.</w:t>
            </w:r>
          </w:p>
        </w:tc>
      </w:tr>
    </w:tbl>
    <w:p w:rsidR="00E61DBA" w:rsidRDefault="00E61DBA" w:rsidP="00E61DBA">
      <w:pPr>
        <w:pStyle w:val="Cabealho"/>
        <w:rPr>
          <w:rFonts w:cs="Arial"/>
        </w:rPr>
      </w:pPr>
    </w:p>
    <w:p w:rsidR="00E61DBA" w:rsidRDefault="00E61DBA" w:rsidP="00E61DBA">
      <w:pPr>
        <w:rPr>
          <w:rFonts w:eastAsia="Arial Unicode MS"/>
        </w:rPr>
      </w:pPr>
    </w:p>
    <w:p w:rsidR="00E61DBA" w:rsidRDefault="00E61DBA" w:rsidP="00E61DBA">
      <w:pPr>
        <w:pStyle w:val="Ttulo1"/>
        <w:keepNext w:val="0"/>
        <w:widowControl w:val="0"/>
        <w:spacing w:before="0" w:line="240" w:lineRule="auto"/>
        <w:ind w:left="540" w:hanging="540"/>
      </w:pPr>
      <w:r>
        <w:rPr>
          <w:b w:val="0"/>
          <w:bCs w:val="0"/>
        </w:rPr>
        <w:br w:type="page"/>
      </w:r>
      <w:bookmarkStart w:id="8" w:name="_Toc404181967"/>
      <w:r>
        <w:lastRenderedPageBreak/>
        <w:t>Diagrama</w:t>
      </w:r>
      <w:bookmarkEnd w:id="8"/>
    </w:p>
    <w:p w:rsidR="00E61DBA" w:rsidRDefault="00E61DBA" w:rsidP="00E61DBA">
      <w:pPr>
        <w:pStyle w:val="Cabealho"/>
        <w:widowControl w:val="0"/>
        <w:tabs>
          <w:tab w:val="left" w:pos="708"/>
        </w:tabs>
        <w:rPr>
          <w:rFonts w:cs="Arial"/>
        </w:rPr>
      </w:pPr>
    </w:p>
    <w:p w:rsidR="00E61DBA" w:rsidRDefault="00E61DBA" w:rsidP="00E61DBA">
      <w:pPr>
        <w:widowControl w:val="0"/>
        <w:ind w:left="0"/>
        <w:jc w:val="center"/>
        <w:rPr>
          <w:rFonts w:cs="Arial"/>
        </w:rPr>
      </w:pPr>
    </w:p>
    <w:p w:rsidR="00E61DBA" w:rsidRDefault="0014334E" w:rsidP="00E61DBA">
      <w:pPr>
        <w:widowControl w:val="0"/>
        <w:jc w:val="center"/>
        <w:rPr>
          <w:rFonts w:cs="Arial"/>
        </w:rPr>
      </w:pPr>
      <w:r>
        <w:rPr>
          <w:noProof/>
        </w:rPr>
        <mc:AlternateContent>
          <mc:Choice Requires="wpc">
            <w:drawing>
              <wp:anchor distT="0" distB="0" distL="114300" distR="114300" simplePos="0" relativeHeight="251660288" behindDoc="0" locked="0" layoutInCell="1" allowOverlap="1" wp14:anchorId="02A325DD" wp14:editId="47F03C9E">
                <wp:simplePos x="0" y="0"/>
                <wp:positionH relativeFrom="column">
                  <wp:posOffset>-146685</wp:posOffset>
                </wp:positionH>
                <wp:positionV relativeFrom="paragraph">
                  <wp:posOffset>123825</wp:posOffset>
                </wp:positionV>
                <wp:extent cx="5753100" cy="3926840"/>
                <wp:effectExtent l="0" t="0" r="0" b="35560"/>
                <wp:wrapNone/>
                <wp:docPr id="394" name="Tela 39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9" name="Group 205"/>
                        <wpg:cNvGrpSpPr>
                          <a:grpSpLocks/>
                        </wpg:cNvGrpSpPr>
                        <wpg:grpSpPr bwMode="auto">
                          <a:xfrm>
                            <a:off x="227330" y="15240"/>
                            <a:ext cx="5510530" cy="3580765"/>
                            <a:chOff x="358" y="24"/>
                            <a:chExt cx="8678" cy="5639"/>
                          </a:xfrm>
                        </wpg:grpSpPr>
                        <wps:wsp>
                          <wps:cNvPr id="10" name="Rectangle 5"/>
                          <wps:cNvSpPr>
                            <a:spLocks noChangeArrowheads="1"/>
                          </wps:cNvSpPr>
                          <wps:spPr bwMode="auto">
                            <a:xfrm>
                              <a:off x="1972" y="714"/>
                              <a:ext cx="1282" cy="145"/>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1" name="Rectangle 6"/>
                          <wps:cNvSpPr>
                            <a:spLocks noChangeArrowheads="1"/>
                          </wps:cNvSpPr>
                          <wps:spPr bwMode="auto">
                            <a:xfrm>
                              <a:off x="1972" y="847"/>
                              <a:ext cx="3205" cy="4816"/>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2" name="Rectangle 7"/>
                          <wps:cNvSpPr>
                            <a:spLocks noChangeArrowheads="1"/>
                          </wps:cNvSpPr>
                          <wps:spPr bwMode="auto">
                            <a:xfrm>
                              <a:off x="2335" y="1004"/>
                              <a:ext cx="2480" cy="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334E" w:rsidRDefault="0014334E">
                                <w:pPr>
                                  <w:ind w:left="0"/>
                                </w:pPr>
                                <w:r>
                                  <w:rPr>
                                    <w:rFonts w:ascii="Tahoma" w:hAnsi="Tahoma" w:cs="Tahoma"/>
                                    <w:color w:val="000000"/>
                                    <w:sz w:val="16"/>
                                    <w:szCs w:val="16"/>
                                    <w:lang w:val="en-US"/>
                                  </w:rPr>
                                  <w:t xml:space="preserve">UCS 034 – Manter Programação de </w:t>
                                </w:r>
                              </w:p>
                            </w:txbxContent>
                          </wps:txbx>
                          <wps:bodyPr rot="0" vert="horz" wrap="none" lIns="0" tIns="0" rIns="0" bIns="0" anchor="t" anchorCtr="0">
                            <a:spAutoFit/>
                          </wps:bodyPr>
                        </wps:wsp>
                        <wps:wsp>
                          <wps:cNvPr id="13" name="Rectangle 8"/>
                          <wps:cNvSpPr>
                            <a:spLocks noChangeArrowheads="1"/>
                          </wps:cNvSpPr>
                          <wps:spPr bwMode="auto">
                            <a:xfrm>
                              <a:off x="2988" y="1198"/>
                              <a:ext cx="1228" cy="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334E" w:rsidRDefault="0014334E">
                                <w:pPr>
                                  <w:ind w:left="0"/>
                                </w:pPr>
                                <w:r>
                                  <w:rPr>
                                    <w:rFonts w:ascii="Tahoma" w:hAnsi="Tahoma" w:cs="Tahoma"/>
                                    <w:color w:val="000000"/>
                                    <w:sz w:val="16"/>
                                    <w:szCs w:val="16"/>
                                    <w:lang w:val="en-US"/>
                                  </w:rPr>
                                  <w:t>Férias Individuais</w:t>
                                </w:r>
                              </w:p>
                            </w:txbxContent>
                          </wps:txbx>
                          <wps:bodyPr rot="0" vert="horz" wrap="none" lIns="0" tIns="0" rIns="0" bIns="0" anchor="t" anchorCtr="0">
                            <a:spAutoFit/>
                          </wps:bodyPr>
                        </wps:wsp>
                        <wps:wsp>
                          <wps:cNvPr id="14" name="Oval 9"/>
                          <wps:cNvSpPr>
                            <a:spLocks noChangeArrowheads="1"/>
                          </wps:cNvSpPr>
                          <wps:spPr bwMode="auto">
                            <a:xfrm>
                              <a:off x="2081" y="1513"/>
                              <a:ext cx="3024" cy="568"/>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5" name="Rectangle 10"/>
                          <wps:cNvSpPr>
                            <a:spLocks noChangeArrowheads="1"/>
                          </wps:cNvSpPr>
                          <wps:spPr bwMode="auto">
                            <a:xfrm>
                              <a:off x="2661" y="1597"/>
                              <a:ext cx="1889" cy="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334E" w:rsidRDefault="0014334E">
                                <w:pPr>
                                  <w:ind w:left="0"/>
                                </w:pPr>
                                <w:r>
                                  <w:rPr>
                                    <w:rFonts w:ascii="Tahoma" w:hAnsi="Tahoma" w:cs="Tahoma"/>
                                    <w:b/>
                                    <w:bCs/>
                                    <w:color w:val="000000"/>
                                    <w:sz w:val="16"/>
                                    <w:szCs w:val="16"/>
                                    <w:lang w:val="en-US"/>
                                  </w:rPr>
                                  <w:t xml:space="preserve">Incluir Programação de </w:t>
                                </w:r>
                              </w:p>
                            </w:txbxContent>
                          </wps:txbx>
                          <wps:bodyPr rot="0" vert="horz" wrap="none" lIns="0" tIns="0" rIns="0" bIns="0" anchor="t" anchorCtr="0">
                            <a:spAutoFit/>
                          </wps:bodyPr>
                        </wps:wsp>
                        <wps:wsp>
                          <wps:cNvPr id="16" name="Rectangle 11"/>
                          <wps:cNvSpPr>
                            <a:spLocks noChangeArrowheads="1"/>
                          </wps:cNvSpPr>
                          <wps:spPr bwMode="auto">
                            <a:xfrm>
                              <a:off x="2915" y="1791"/>
                              <a:ext cx="1430" cy="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334E" w:rsidRDefault="0014334E">
                                <w:pPr>
                                  <w:ind w:left="0"/>
                                </w:pPr>
                                <w:r>
                                  <w:rPr>
                                    <w:rFonts w:ascii="Tahoma" w:hAnsi="Tahoma" w:cs="Tahoma"/>
                                    <w:b/>
                                    <w:bCs/>
                                    <w:color w:val="000000"/>
                                    <w:sz w:val="16"/>
                                    <w:szCs w:val="16"/>
                                    <w:lang w:val="en-US"/>
                                  </w:rPr>
                                  <w:t>Férias Individuais</w:t>
                                </w:r>
                              </w:p>
                            </w:txbxContent>
                          </wps:txbx>
                          <wps:bodyPr rot="0" vert="horz" wrap="none" lIns="0" tIns="0" rIns="0" bIns="0" anchor="t" anchorCtr="0">
                            <a:spAutoFit/>
                          </wps:bodyPr>
                        </wps:wsp>
                        <wps:wsp>
                          <wps:cNvPr id="17" name="Oval 12"/>
                          <wps:cNvSpPr>
                            <a:spLocks noChangeArrowheads="1"/>
                          </wps:cNvSpPr>
                          <wps:spPr bwMode="auto">
                            <a:xfrm>
                              <a:off x="2081" y="2202"/>
                              <a:ext cx="3024" cy="569"/>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8" name="Rectangle 13"/>
                          <wps:cNvSpPr>
                            <a:spLocks noChangeArrowheads="1"/>
                          </wps:cNvSpPr>
                          <wps:spPr bwMode="auto">
                            <a:xfrm>
                              <a:off x="2613" y="2287"/>
                              <a:ext cx="1910" cy="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334E" w:rsidRDefault="0014334E">
                                <w:pPr>
                                  <w:ind w:left="0"/>
                                </w:pPr>
                                <w:r>
                                  <w:rPr>
                                    <w:rFonts w:ascii="Tahoma" w:hAnsi="Tahoma" w:cs="Tahoma"/>
                                    <w:b/>
                                    <w:bCs/>
                                    <w:color w:val="000000"/>
                                    <w:sz w:val="16"/>
                                    <w:szCs w:val="16"/>
                                    <w:lang w:val="en-US"/>
                                  </w:rPr>
                                  <w:t xml:space="preserve">Alterar Programação de </w:t>
                                </w:r>
                              </w:p>
                            </w:txbxContent>
                          </wps:txbx>
                          <wps:bodyPr rot="0" vert="horz" wrap="none" lIns="0" tIns="0" rIns="0" bIns="0" anchor="t" anchorCtr="0">
                            <a:spAutoFit/>
                          </wps:bodyPr>
                        </wps:wsp>
                        <wps:wsp>
                          <wps:cNvPr id="19" name="Rectangle 14"/>
                          <wps:cNvSpPr>
                            <a:spLocks noChangeArrowheads="1"/>
                          </wps:cNvSpPr>
                          <wps:spPr bwMode="auto">
                            <a:xfrm>
                              <a:off x="2915" y="2481"/>
                              <a:ext cx="1430" cy="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334E" w:rsidRDefault="0014334E">
                                <w:pPr>
                                  <w:ind w:left="0"/>
                                </w:pPr>
                                <w:r>
                                  <w:rPr>
                                    <w:rFonts w:ascii="Tahoma" w:hAnsi="Tahoma" w:cs="Tahoma"/>
                                    <w:b/>
                                    <w:bCs/>
                                    <w:color w:val="000000"/>
                                    <w:sz w:val="16"/>
                                    <w:szCs w:val="16"/>
                                    <w:lang w:val="en-US"/>
                                  </w:rPr>
                                  <w:t>Férias Individuais</w:t>
                                </w:r>
                              </w:p>
                            </w:txbxContent>
                          </wps:txbx>
                          <wps:bodyPr rot="0" vert="horz" wrap="none" lIns="0" tIns="0" rIns="0" bIns="0" anchor="t" anchorCtr="0">
                            <a:spAutoFit/>
                          </wps:bodyPr>
                        </wps:wsp>
                        <wps:wsp>
                          <wps:cNvPr id="20" name="Oval 15"/>
                          <wps:cNvSpPr>
                            <a:spLocks noChangeArrowheads="1"/>
                          </wps:cNvSpPr>
                          <wps:spPr bwMode="auto">
                            <a:xfrm>
                              <a:off x="2081" y="2880"/>
                              <a:ext cx="3024" cy="569"/>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1" name="Rectangle 16"/>
                          <wps:cNvSpPr>
                            <a:spLocks noChangeArrowheads="1"/>
                          </wps:cNvSpPr>
                          <wps:spPr bwMode="auto">
                            <a:xfrm>
                              <a:off x="2649" y="2965"/>
                              <a:ext cx="1904" cy="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334E" w:rsidRDefault="0014334E">
                                <w:pPr>
                                  <w:ind w:left="0"/>
                                </w:pPr>
                                <w:r>
                                  <w:rPr>
                                    <w:rFonts w:ascii="Tahoma" w:hAnsi="Tahoma" w:cs="Tahoma"/>
                                    <w:b/>
                                    <w:bCs/>
                                    <w:color w:val="000000"/>
                                    <w:sz w:val="16"/>
                                    <w:szCs w:val="16"/>
                                    <w:lang w:val="en-US"/>
                                  </w:rPr>
                                  <w:t xml:space="preserve">Excluir Programação de </w:t>
                                </w:r>
                              </w:p>
                            </w:txbxContent>
                          </wps:txbx>
                          <wps:bodyPr rot="0" vert="horz" wrap="none" lIns="0" tIns="0" rIns="0" bIns="0" anchor="t" anchorCtr="0">
                            <a:spAutoFit/>
                          </wps:bodyPr>
                        </wps:wsp>
                        <wps:wsp>
                          <wps:cNvPr id="22" name="Rectangle 17"/>
                          <wps:cNvSpPr>
                            <a:spLocks noChangeArrowheads="1"/>
                          </wps:cNvSpPr>
                          <wps:spPr bwMode="auto">
                            <a:xfrm>
                              <a:off x="2915" y="3158"/>
                              <a:ext cx="1430" cy="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334E" w:rsidRDefault="0014334E">
                                <w:pPr>
                                  <w:ind w:left="0"/>
                                </w:pPr>
                                <w:r>
                                  <w:rPr>
                                    <w:rFonts w:ascii="Tahoma" w:hAnsi="Tahoma" w:cs="Tahoma"/>
                                    <w:b/>
                                    <w:bCs/>
                                    <w:color w:val="000000"/>
                                    <w:sz w:val="16"/>
                                    <w:szCs w:val="16"/>
                                    <w:lang w:val="en-US"/>
                                  </w:rPr>
                                  <w:t>Férias Individuais</w:t>
                                </w:r>
                              </w:p>
                            </w:txbxContent>
                          </wps:txbx>
                          <wps:bodyPr rot="0" vert="horz" wrap="none" lIns="0" tIns="0" rIns="0" bIns="0" anchor="t" anchorCtr="0">
                            <a:spAutoFit/>
                          </wps:bodyPr>
                        </wps:wsp>
                        <wps:wsp>
                          <wps:cNvPr id="23" name="Oval 18"/>
                          <wps:cNvSpPr>
                            <a:spLocks noChangeArrowheads="1"/>
                          </wps:cNvSpPr>
                          <wps:spPr bwMode="auto">
                            <a:xfrm>
                              <a:off x="2081" y="3570"/>
                              <a:ext cx="3024" cy="568"/>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4" name="Rectangle 19"/>
                          <wps:cNvSpPr>
                            <a:spLocks noChangeArrowheads="1"/>
                          </wps:cNvSpPr>
                          <wps:spPr bwMode="auto">
                            <a:xfrm>
                              <a:off x="2673" y="3654"/>
                              <a:ext cx="1810" cy="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334E" w:rsidRDefault="0014334E">
                                <w:pPr>
                                  <w:ind w:left="0"/>
                                </w:pPr>
                                <w:r>
                                  <w:rPr>
                                    <w:rFonts w:ascii="Tahoma" w:hAnsi="Tahoma" w:cs="Tahoma"/>
                                    <w:b/>
                                    <w:bCs/>
                                    <w:color w:val="000000"/>
                                    <w:sz w:val="16"/>
                                    <w:szCs w:val="16"/>
                                    <w:lang w:val="en-US"/>
                                  </w:rPr>
                                  <w:t xml:space="preserve">Listar Programação de </w:t>
                                </w:r>
                              </w:p>
                            </w:txbxContent>
                          </wps:txbx>
                          <wps:bodyPr rot="0" vert="horz" wrap="none" lIns="0" tIns="0" rIns="0" bIns="0" anchor="t" anchorCtr="0">
                            <a:spAutoFit/>
                          </wps:bodyPr>
                        </wps:wsp>
                        <wps:wsp>
                          <wps:cNvPr id="25" name="Rectangle 20"/>
                          <wps:cNvSpPr>
                            <a:spLocks noChangeArrowheads="1"/>
                          </wps:cNvSpPr>
                          <wps:spPr bwMode="auto">
                            <a:xfrm>
                              <a:off x="2915" y="3848"/>
                              <a:ext cx="1430" cy="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334E" w:rsidRDefault="0014334E">
                                <w:pPr>
                                  <w:ind w:left="0"/>
                                </w:pPr>
                                <w:r>
                                  <w:rPr>
                                    <w:rFonts w:ascii="Tahoma" w:hAnsi="Tahoma" w:cs="Tahoma"/>
                                    <w:b/>
                                    <w:bCs/>
                                    <w:color w:val="000000"/>
                                    <w:sz w:val="16"/>
                                    <w:szCs w:val="16"/>
                                    <w:lang w:val="en-US"/>
                                  </w:rPr>
                                  <w:t>Férias Individuais</w:t>
                                </w:r>
                              </w:p>
                            </w:txbxContent>
                          </wps:txbx>
                          <wps:bodyPr rot="0" vert="horz" wrap="none" lIns="0" tIns="0" rIns="0" bIns="0" anchor="t" anchorCtr="0">
                            <a:spAutoFit/>
                          </wps:bodyPr>
                        </wps:wsp>
                        <wps:wsp>
                          <wps:cNvPr id="26" name="Oval 21"/>
                          <wps:cNvSpPr>
                            <a:spLocks noChangeArrowheads="1"/>
                          </wps:cNvSpPr>
                          <wps:spPr bwMode="auto">
                            <a:xfrm>
                              <a:off x="2081" y="4259"/>
                              <a:ext cx="3024" cy="581"/>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7" name="Rectangle 22"/>
                          <wps:cNvSpPr>
                            <a:spLocks noChangeArrowheads="1"/>
                          </wps:cNvSpPr>
                          <wps:spPr bwMode="auto">
                            <a:xfrm>
                              <a:off x="2601" y="4356"/>
                              <a:ext cx="1963" cy="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334E" w:rsidRDefault="0014334E">
                                <w:pPr>
                                  <w:ind w:left="0"/>
                                </w:pPr>
                                <w:r>
                                  <w:rPr>
                                    <w:rFonts w:ascii="Tahoma" w:hAnsi="Tahoma" w:cs="Tahoma"/>
                                    <w:b/>
                                    <w:bCs/>
                                    <w:color w:val="000000"/>
                                    <w:sz w:val="16"/>
                                    <w:szCs w:val="16"/>
                                    <w:lang w:val="en-US"/>
                                  </w:rPr>
                                  <w:t xml:space="preserve">Suspender Programação </w:t>
                                </w:r>
                              </w:p>
                            </w:txbxContent>
                          </wps:txbx>
                          <wps:bodyPr rot="0" vert="horz" wrap="none" lIns="0" tIns="0" rIns="0" bIns="0" anchor="t" anchorCtr="0">
                            <a:spAutoFit/>
                          </wps:bodyPr>
                        </wps:wsp>
                        <wps:wsp>
                          <wps:cNvPr id="28" name="Rectangle 23"/>
                          <wps:cNvSpPr>
                            <a:spLocks noChangeArrowheads="1"/>
                          </wps:cNvSpPr>
                          <wps:spPr bwMode="auto">
                            <a:xfrm>
                              <a:off x="2794" y="4550"/>
                              <a:ext cx="1673" cy="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334E" w:rsidRDefault="0014334E">
                                <w:pPr>
                                  <w:ind w:left="0"/>
                                </w:pPr>
                                <w:r>
                                  <w:rPr>
                                    <w:rFonts w:ascii="Tahoma" w:hAnsi="Tahoma" w:cs="Tahoma"/>
                                    <w:b/>
                                    <w:bCs/>
                                    <w:color w:val="000000"/>
                                    <w:sz w:val="16"/>
                                    <w:szCs w:val="16"/>
                                    <w:lang w:val="en-US"/>
                                  </w:rPr>
                                  <w:t>de Férias Individuais</w:t>
                                </w:r>
                              </w:p>
                            </w:txbxContent>
                          </wps:txbx>
                          <wps:bodyPr rot="0" vert="horz" wrap="none" lIns="0" tIns="0" rIns="0" bIns="0" anchor="t" anchorCtr="0">
                            <a:spAutoFit/>
                          </wps:bodyPr>
                        </wps:wsp>
                        <wps:wsp>
                          <wps:cNvPr id="29" name="Oval 24"/>
                          <wps:cNvSpPr>
                            <a:spLocks noChangeArrowheads="1"/>
                          </wps:cNvSpPr>
                          <wps:spPr bwMode="auto">
                            <a:xfrm>
                              <a:off x="2081" y="4937"/>
                              <a:ext cx="3024" cy="581"/>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30" name="Rectangle 25"/>
                          <wps:cNvSpPr>
                            <a:spLocks noChangeArrowheads="1"/>
                          </wps:cNvSpPr>
                          <wps:spPr bwMode="auto">
                            <a:xfrm>
                              <a:off x="2540" y="5022"/>
                              <a:ext cx="2110" cy="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334E" w:rsidRDefault="0014334E">
                                <w:pPr>
                                  <w:ind w:left="0"/>
                                </w:pPr>
                                <w:r>
                                  <w:rPr>
                                    <w:rFonts w:ascii="Tahoma" w:hAnsi="Tahoma" w:cs="Tahoma"/>
                                    <w:b/>
                                    <w:bCs/>
                                    <w:color w:val="000000"/>
                                    <w:sz w:val="16"/>
                                    <w:szCs w:val="16"/>
                                    <w:lang w:val="en-US"/>
                                  </w:rPr>
                                  <w:t xml:space="preserve">Interromper Programação </w:t>
                                </w:r>
                              </w:p>
                            </w:txbxContent>
                          </wps:txbx>
                          <wps:bodyPr rot="0" vert="horz" wrap="none" lIns="0" tIns="0" rIns="0" bIns="0" anchor="t" anchorCtr="0">
                            <a:spAutoFit/>
                          </wps:bodyPr>
                        </wps:wsp>
                        <wps:wsp>
                          <wps:cNvPr id="31" name="Rectangle 26"/>
                          <wps:cNvSpPr>
                            <a:spLocks noChangeArrowheads="1"/>
                          </wps:cNvSpPr>
                          <wps:spPr bwMode="auto">
                            <a:xfrm>
                              <a:off x="2794" y="5215"/>
                              <a:ext cx="1673" cy="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334E" w:rsidRDefault="0014334E">
                                <w:pPr>
                                  <w:ind w:left="0"/>
                                </w:pPr>
                                <w:r>
                                  <w:rPr>
                                    <w:rFonts w:ascii="Tahoma" w:hAnsi="Tahoma" w:cs="Tahoma"/>
                                    <w:b/>
                                    <w:bCs/>
                                    <w:color w:val="000000"/>
                                    <w:sz w:val="16"/>
                                    <w:szCs w:val="16"/>
                                    <w:lang w:val="en-US"/>
                                  </w:rPr>
                                  <w:t>de Férias Individuais</w:t>
                                </w:r>
                              </w:p>
                            </w:txbxContent>
                          </wps:txbx>
                          <wps:bodyPr rot="0" vert="horz" wrap="none" lIns="0" tIns="0" rIns="0" bIns="0" anchor="t" anchorCtr="0">
                            <a:spAutoFit/>
                          </wps:bodyPr>
                        </wps:wsp>
                        <wps:wsp>
                          <wps:cNvPr id="32" name="Oval 27"/>
                          <wps:cNvSpPr>
                            <a:spLocks noChangeArrowheads="1"/>
                          </wps:cNvSpPr>
                          <wps:spPr bwMode="auto">
                            <a:xfrm>
                              <a:off x="496" y="2444"/>
                              <a:ext cx="218" cy="218"/>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33" name="Line 28"/>
                          <wps:cNvCnPr/>
                          <wps:spPr bwMode="auto">
                            <a:xfrm>
                              <a:off x="605" y="2662"/>
                              <a:ext cx="0" cy="218"/>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4" name="Line 29"/>
                          <wps:cNvCnPr/>
                          <wps:spPr bwMode="auto">
                            <a:xfrm>
                              <a:off x="484" y="2747"/>
                              <a:ext cx="254" cy="0"/>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5" name="Line 30"/>
                          <wps:cNvCnPr/>
                          <wps:spPr bwMode="auto">
                            <a:xfrm flipH="1">
                              <a:off x="460" y="2880"/>
                              <a:ext cx="145" cy="218"/>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6" name="Line 31"/>
                          <wps:cNvCnPr/>
                          <wps:spPr bwMode="auto">
                            <a:xfrm>
                              <a:off x="605" y="2880"/>
                              <a:ext cx="145" cy="218"/>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7" name="Rectangle 32"/>
                          <wps:cNvSpPr>
                            <a:spLocks noChangeArrowheads="1"/>
                          </wps:cNvSpPr>
                          <wps:spPr bwMode="auto">
                            <a:xfrm>
                              <a:off x="358" y="3137"/>
                              <a:ext cx="616" cy="3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334E" w:rsidRDefault="0014334E">
                                <w:pPr>
                                  <w:ind w:left="0"/>
                                </w:pPr>
                                <w:r>
                                  <w:rPr>
                                    <w:rFonts w:ascii="Tahoma" w:hAnsi="Tahoma" w:cs="Tahoma"/>
                                    <w:b/>
                                    <w:bCs/>
                                    <w:color w:val="000000"/>
                                    <w:sz w:val="16"/>
                                    <w:szCs w:val="16"/>
                                    <w:lang w:val="en-US"/>
                                  </w:rPr>
                                  <w:t xml:space="preserve">Usuário </w:t>
                                </w:r>
                              </w:p>
                            </w:txbxContent>
                          </wps:txbx>
                          <wps:bodyPr rot="0" vert="horz" wrap="none" lIns="0" tIns="0" rIns="0" bIns="0" anchor="t" anchorCtr="0">
                            <a:noAutofit/>
                          </wps:bodyPr>
                        </wps:wsp>
                        <wps:wsp>
                          <wps:cNvPr id="38" name="Rectangle 33"/>
                          <wps:cNvSpPr>
                            <a:spLocks noChangeArrowheads="1"/>
                          </wps:cNvSpPr>
                          <wps:spPr bwMode="auto">
                            <a:xfrm>
                              <a:off x="6193" y="24"/>
                              <a:ext cx="1137" cy="145"/>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9" name="Rectangle 34"/>
                          <wps:cNvSpPr>
                            <a:spLocks noChangeArrowheads="1"/>
                          </wps:cNvSpPr>
                          <wps:spPr bwMode="auto">
                            <a:xfrm>
                              <a:off x="6193" y="157"/>
                              <a:ext cx="2843" cy="1949"/>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40" name="Rectangle 35"/>
                          <wps:cNvSpPr>
                            <a:spLocks noChangeArrowheads="1"/>
                          </wps:cNvSpPr>
                          <wps:spPr bwMode="auto">
                            <a:xfrm>
                              <a:off x="6641" y="315"/>
                              <a:ext cx="1940" cy="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334E" w:rsidRDefault="0014334E">
                                <w:pPr>
                                  <w:ind w:left="0"/>
                                </w:pPr>
                                <w:r>
                                  <w:rPr>
                                    <w:rFonts w:ascii="Tahoma" w:hAnsi="Tahoma" w:cs="Tahoma"/>
                                    <w:color w:val="000000"/>
                                    <w:sz w:val="16"/>
                                    <w:szCs w:val="16"/>
                                    <w:lang w:val="en-US"/>
                                  </w:rPr>
                                  <w:t xml:space="preserve">UCS 102 - Pesquisa Auxiliar </w:t>
                                </w:r>
                              </w:p>
                            </w:txbxContent>
                          </wps:txbx>
                          <wps:bodyPr rot="0" vert="horz" wrap="none" lIns="0" tIns="0" rIns="0" bIns="0" anchor="t" anchorCtr="0">
                            <a:spAutoFit/>
                          </wps:bodyPr>
                        </wps:wsp>
                        <wps:wsp>
                          <wps:cNvPr id="41" name="Rectangle 36"/>
                          <wps:cNvSpPr>
                            <a:spLocks noChangeArrowheads="1"/>
                          </wps:cNvSpPr>
                          <wps:spPr bwMode="auto">
                            <a:xfrm>
                              <a:off x="7318" y="508"/>
                              <a:ext cx="622" cy="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334E" w:rsidRDefault="0014334E">
                                <w:pPr>
                                  <w:ind w:left="0"/>
                                </w:pPr>
                                <w:r>
                                  <w:rPr>
                                    <w:rFonts w:ascii="Tahoma" w:hAnsi="Tahoma" w:cs="Tahoma"/>
                                    <w:color w:val="000000"/>
                                    <w:sz w:val="16"/>
                                    <w:szCs w:val="16"/>
                                    <w:lang w:val="en-US"/>
                                  </w:rPr>
                                  <w:t>Cadastro</w:t>
                                </w:r>
                              </w:p>
                            </w:txbxContent>
                          </wps:txbx>
                          <wps:bodyPr rot="0" vert="horz" wrap="none" lIns="0" tIns="0" rIns="0" bIns="0" anchor="t" anchorCtr="0">
                            <a:spAutoFit/>
                          </wps:bodyPr>
                        </wps:wsp>
                        <wps:wsp>
                          <wps:cNvPr id="42" name="Line 37"/>
                          <wps:cNvCnPr/>
                          <wps:spPr bwMode="auto">
                            <a:xfrm>
                              <a:off x="6217" y="48"/>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 name="Line 38"/>
                          <wps:cNvCnPr/>
                          <wps:spPr bwMode="auto">
                            <a:xfrm>
                              <a:off x="6217" y="48"/>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 name="Line 39"/>
                          <wps:cNvCnPr/>
                          <wps:spPr bwMode="auto">
                            <a:xfrm flipH="1">
                              <a:off x="6230" y="61"/>
                              <a:ext cx="3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 name="Line 40"/>
                          <wps:cNvCnPr/>
                          <wps:spPr bwMode="auto">
                            <a:xfrm flipV="1">
                              <a:off x="6230" y="61"/>
                              <a:ext cx="0" cy="3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6" name="Line 41"/>
                          <wps:cNvCnPr/>
                          <wps:spPr bwMode="auto">
                            <a:xfrm>
                              <a:off x="6217" y="48"/>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7" name="Line 42"/>
                          <wps:cNvCnPr/>
                          <wps:spPr bwMode="auto">
                            <a:xfrm>
                              <a:off x="6217" y="85"/>
                              <a:ext cx="0" cy="2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8" name="Line 43"/>
                          <wps:cNvCnPr/>
                          <wps:spPr bwMode="auto">
                            <a:xfrm>
                              <a:off x="6230" y="48"/>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9" name="Line 44"/>
                          <wps:cNvCnPr/>
                          <wps:spPr bwMode="auto">
                            <a:xfrm>
                              <a:off x="6217" y="61"/>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 name="Line 45"/>
                          <wps:cNvCnPr/>
                          <wps:spPr bwMode="auto">
                            <a:xfrm>
                              <a:off x="6217" y="61"/>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 name="Line 46"/>
                          <wps:cNvCnPr/>
                          <wps:spPr bwMode="auto">
                            <a:xfrm>
                              <a:off x="6230" y="48"/>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 name="Line 47"/>
                          <wps:cNvCnPr/>
                          <wps:spPr bwMode="auto">
                            <a:xfrm>
                              <a:off x="6230" y="48"/>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 name="Line 48"/>
                          <wps:cNvCnPr/>
                          <wps:spPr bwMode="auto">
                            <a:xfrm>
                              <a:off x="6217" y="48"/>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 name="Line 49"/>
                          <wps:cNvCnPr/>
                          <wps:spPr bwMode="auto">
                            <a:xfrm>
                              <a:off x="6217" y="61"/>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 name="Line 50"/>
                          <wps:cNvCnPr/>
                          <wps:spPr bwMode="auto">
                            <a:xfrm>
                              <a:off x="6217" y="48"/>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 name="Line 51"/>
                          <wps:cNvCnPr/>
                          <wps:spPr bwMode="auto">
                            <a:xfrm flipH="1">
                              <a:off x="6217" y="48"/>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 name="Line 52"/>
                          <wps:cNvCnPr/>
                          <wps:spPr bwMode="auto">
                            <a:xfrm>
                              <a:off x="6230" y="61"/>
                              <a:ext cx="60" cy="60"/>
                            </a:xfrm>
                            <a:prstGeom prst="line">
                              <a:avLst/>
                            </a:prstGeom>
                            <a:noFill/>
                            <a:ln w="2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8" name="Line 53"/>
                          <wps:cNvCnPr/>
                          <wps:spPr bwMode="auto">
                            <a:xfrm flipH="1" flipV="1">
                              <a:off x="6230" y="61"/>
                              <a:ext cx="60" cy="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9" name="Line 54"/>
                          <wps:cNvCnPr/>
                          <wps:spPr bwMode="auto">
                            <a:xfrm flipH="1" flipV="1">
                              <a:off x="6230" y="48"/>
                              <a:ext cx="60" cy="7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0" name="Line 55"/>
                          <wps:cNvCnPr/>
                          <wps:spPr bwMode="auto">
                            <a:xfrm flipH="1" flipV="1">
                              <a:off x="6230" y="61"/>
                              <a:ext cx="60" cy="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1" name="Line 56"/>
                          <wps:cNvCnPr/>
                          <wps:spPr bwMode="auto">
                            <a:xfrm flipH="1" flipV="1">
                              <a:off x="6230" y="61"/>
                              <a:ext cx="60" cy="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2" name="Line 57"/>
                          <wps:cNvCnPr/>
                          <wps:spPr bwMode="auto">
                            <a:xfrm flipH="1" flipV="1">
                              <a:off x="6217" y="61"/>
                              <a:ext cx="73" cy="7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3" name="Line 58"/>
                          <wps:cNvCnPr/>
                          <wps:spPr bwMode="auto">
                            <a:xfrm flipH="1" flipV="1">
                              <a:off x="6242" y="61"/>
                              <a:ext cx="60" cy="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4" name="Line 59"/>
                          <wps:cNvCnPr/>
                          <wps:spPr bwMode="auto">
                            <a:xfrm>
                              <a:off x="6217" y="48"/>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5" name="Line 60"/>
                          <wps:cNvCnPr/>
                          <wps:spPr bwMode="auto">
                            <a:xfrm>
                              <a:off x="6217" y="48"/>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6" name="Oval 61"/>
                          <wps:cNvSpPr>
                            <a:spLocks noChangeArrowheads="1"/>
                          </wps:cNvSpPr>
                          <wps:spPr bwMode="auto">
                            <a:xfrm>
                              <a:off x="6314" y="714"/>
                              <a:ext cx="2601" cy="569"/>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67" name="Rectangle 62"/>
                          <wps:cNvSpPr>
                            <a:spLocks noChangeArrowheads="1"/>
                          </wps:cNvSpPr>
                          <wps:spPr bwMode="auto">
                            <a:xfrm>
                              <a:off x="6810" y="799"/>
                              <a:ext cx="1621" cy="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334E" w:rsidRDefault="0014334E">
                                <w:pPr>
                                  <w:ind w:left="0"/>
                                </w:pPr>
                                <w:r>
                                  <w:rPr>
                                    <w:rFonts w:ascii="Tahoma" w:hAnsi="Tahoma" w:cs="Tahoma"/>
                                    <w:b/>
                                    <w:bCs/>
                                    <w:color w:val="000000"/>
                                    <w:sz w:val="16"/>
                                    <w:szCs w:val="16"/>
                                    <w:lang w:val="en-US"/>
                                  </w:rPr>
                                  <w:t xml:space="preserve">Pesquisa Auxiliar de </w:t>
                                </w:r>
                              </w:p>
                            </w:txbxContent>
                          </wps:txbx>
                          <wps:bodyPr rot="0" vert="horz" wrap="none" lIns="0" tIns="0" rIns="0" bIns="0" anchor="t" anchorCtr="0">
                            <a:spAutoFit/>
                          </wps:bodyPr>
                        </wps:wsp>
                        <wps:wsp>
                          <wps:cNvPr id="68" name="Rectangle 63"/>
                          <wps:cNvSpPr>
                            <a:spLocks noChangeArrowheads="1"/>
                          </wps:cNvSpPr>
                          <wps:spPr bwMode="auto">
                            <a:xfrm>
                              <a:off x="6713" y="992"/>
                              <a:ext cx="1906" cy="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334E" w:rsidRDefault="0014334E">
                                <w:pPr>
                                  <w:ind w:left="0"/>
                                </w:pPr>
                                <w:r>
                                  <w:rPr>
                                    <w:rFonts w:ascii="Tahoma" w:hAnsi="Tahoma" w:cs="Tahoma"/>
                                    <w:b/>
                                    <w:bCs/>
                                    <w:color w:val="000000"/>
                                    <w:sz w:val="16"/>
                                    <w:szCs w:val="16"/>
                                    <w:lang w:val="en-US"/>
                                  </w:rPr>
                                  <w:t>Unidade Organizacional</w:t>
                                </w:r>
                              </w:p>
                            </w:txbxContent>
                          </wps:txbx>
                          <wps:bodyPr rot="0" vert="horz" wrap="none" lIns="0" tIns="0" rIns="0" bIns="0" anchor="t" anchorCtr="0">
                            <a:spAutoFit/>
                          </wps:bodyPr>
                        </wps:wsp>
                        <wps:wsp>
                          <wps:cNvPr id="69" name="Line 64"/>
                          <wps:cNvCnPr/>
                          <wps:spPr bwMode="auto">
                            <a:xfrm>
                              <a:off x="6338" y="738"/>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0" name="Line 65"/>
                          <wps:cNvCnPr/>
                          <wps:spPr bwMode="auto">
                            <a:xfrm>
                              <a:off x="6338" y="738"/>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1" name="Line 66"/>
                          <wps:cNvCnPr/>
                          <wps:spPr bwMode="auto">
                            <a:xfrm flipH="1">
                              <a:off x="6350" y="750"/>
                              <a:ext cx="3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2" name="Line 67"/>
                          <wps:cNvCnPr/>
                          <wps:spPr bwMode="auto">
                            <a:xfrm flipV="1">
                              <a:off x="6350" y="750"/>
                              <a:ext cx="0" cy="3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3" name="Line 68"/>
                          <wps:cNvCnPr/>
                          <wps:spPr bwMode="auto">
                            <a:xfrm>
                              <a:off x="6338" y="738"/>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4" name="Line 69"/>
                          <wps:cNvCnPr/>
                          <wps:spPr bwMode="auto">
                            <a:xfrm>
                              <a:off x="6338" y="774"/>
                              <a:ext cx="0" cy="2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5" name="Line 70"/>
                          <wps:cNvCnPr/>
                          <wps:spPr bwMode="auto">
                            <a:xfrm>
                              <a:off x="6350" y="738"/>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6" name="Line 71"/>
                          <wps:cNvCnPr/>
                          <wps:spPr bwMode="auto">
                            <a:xfrm>
                              <a:off x="6338" y="750"/>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7" name="Line 72"/>
                          <wps:cNvCnPr/>
                          <wps:spPr bwMode="auto">
                            <a:xfrm>
                              <a:off x="6338" y="750"/>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8" name="Line 73"/>
                          <wps:cNvCnPr/>
                          <wps:spPr bwMode="auto">
                            <a:xfrm>
                              <a:off x="6350" y="738"/>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9" name="Line 74"/>
                          <wps:cNvCnPr/>
                          <wps:spPr bwMode="auto">
                            <a:xfrm>
                              <a:off x="6350" y="738"/>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0" name="Line 75"/>
                          <wps:cNvCnPr/>
                          <wps:spPr bwMode="auto">
                            <a:xfrm>
                              <a:off x="6338" y="738"/>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1" name="Line 76"/>
                          <wps:cNvCnPr/>
                          <wps:spPr bwMode="auto">
                            <a:xfrm>
                              <a:off x="6338" y="750"/>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2" name="Line 77"/>
                          <wps:cNvCnPr/>
                          <wps:spPr bwMode="auto">
                            <a:xfrm>
                              <a:off x="6338" y="738"/>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3" name="Line 78"/>
                          <wps:cNvCnPr/>
                          <wps:spPr bwMode="auto">
                            <a:xfrm flipH="1">
                              <a:off x="6338" y="738"/>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4" name="Line 79"/>
                          <wps:cNvCnPr/>
                          <wps:spPr bwMode="auto">
                            <a:xfrm>
                              <a:off x="6350" y="750"/>
                              <a:ext cx="61" cy="61"/>
                            </a:xfrm>
                            <a:prstGeom prst="line">
                              <a:avLst/>
                            </a:prstGeom>
                            <a:noFill/>
                            <a:ln w="2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5" name="Line 80"/>
                          <wps:cNvCnPr/>
                          <wps:spPr bwMode="auto">
                            <a:xfrm flipH="1" flipV="1">
                              <a:off x="6350" y="750"/>
                              <a:ext cx="61"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6" name="Line 81"/>
                          <wps:cNvCnPr/>
                          <wps:spPr bwMode="auto">
                            <a:xfrm flipH="1" flipV="1">
                              <a:off x="6350" y="738"/>
                              <a:ext cx="61" cy="7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7" name="Line 82"/>
                          <wps:cNvCnPr/>
                          <wps:spPr bwMode="auto">
                            <a:xfrm flipH="1" flipV="1">
                              <a:off x="6350" y="750"/>
                              <a:ext cx="61"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8" name="Line 83"/>
                          <wps:cNvCnPr/>
                          <wps:spPr bwMode="auto">
                            <a:xfrm flipH="1" flipV="1">
                              <a:off x="6350" y="750"/>
                              <a:ext cx="61"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9" name="Line 84"/>
                          <wps:cNvCnPr/>
                          <wps:spPr bwMode="auto">
                            <a:xfrm flipH="1" flipV="1">
                              <a:off x="6338" y="750"/>
                              <a:ext cx="73" cy="7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0" name="Line 85"/>
                          <wps:cNvCnPr/>
                          <wps:spPr bwMode="auto">
                            <a:xfrm flipH="1" flipV="1">
                              <a:off x="6363" y="750"/>
                              <a:ext cx="6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1" name="Line 86"/>
                          <wps:cNvCnPr/>
                          <wps:spPr bwMode="auto">
                            <a:xfrm>
                              <a:off x="6338" y="738"/>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2" name="Line 87"/>
                          <wps:cNvCnPr/>
                          <wps:spPr bwMode="auto">
                            <a:xfrm>
                              <a:off x="6338" y="738"/>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3" name="Oval 88"/>
                          <wps:cNvSpPr>
                            <a:spLocks noChangeArrowheads="1"/>
                          </wps:cNvSpPr>
                          <wps:spPr bwMode="auto">
                            <a:xfrm>
                              <a:off x="6314" y="1392"/>
                              <a:ext cx="2601" cy="58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94" name="Rectangle 89"/>
                          <wps:cNvSpPr>
                            <a:spLocks noChangeArrowheads="1"/>
                          </wps:cNvSpPr>
                          <wps:spPr bwMode="auto">
                            <a:xfrm>
                              <a:off x="6810" y="1476"/>
                              <a:ext cx="1621" cy="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334E" w:rsidRDefault="0014334E">
                                <w:pPr>
                                  <w:ind w:left="0"/>
                                </w:pPr>
                                <w:r>
                                  <w:rPr>
                                    <w:rFonts w:ascii="Tahoma" w:hAnsi="Tahoma" w:cs="Tahoma"/>
                                    <w:b/>
                                    <w:bCs/>
                                    <w:color w:val="000000"/>
                                    <w:sz w:val="16"/>
                                    <w:szCs w:val="16"/>
                                    <w:lang w:val="en-US"/>
                                  </w:rPr>
                                  <w:t xml:space="preserve">Pesquisa Auxiliar de </w:t>
                                </w:r>
                              </w:p>
                            </w:txbxContent>
                          </wps:txbx>
                          <wps:bodyPr rot="0" vert="horz" wrap="none" lIns="0" tIns="0" rIns="0" bIns="0" anchor="t" anchorCtr="0">
                            <a:spAutoFit/>
                          </wps:bodyPr>
                        </wps:wsp>
                        <wps:wsp>
                          <wps:cNvPr id="95" name="Rectangle 90"/>
                          <wps:cNvSpPr>
                            <a:spLocks noChangeArrowheads="1"/>
                          </wps:cNvSpPr>
                          <wps:spPr bwMode="auto">
                            <a:xfrm>
                              <a:off x="6967" y="1670"/>
                              <a:ext cx="1331" cy="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334E" w:rsidRDefault="0014334E">
                                <w:pPr>
                                  <w:ind w:left="0"/>
                                </w:pPr>
                                <w:r>
                                  <w:rPr>
                                    <w:rFonts w:ascii="Tahoma" w:hAnsi="Tahoma" w:cs="Tahoma"/>
                                    <w:b/>
                                    <w:bCs/>
                                    <w:color w:val="000000"/>
                                    <w:sz w:val="16"/>
                                    <w:szCs w:val="16"/>
                                    <w:lang w:val="en-US"/>
                                  </w:rPr>
                                  <w:t>Item de Carreira</w:t>
                                </w:r>
                              </w:p>
                            </w:txbxContent>
                          </wps:txbx>
                          <wps:bodyPr rot="0" vert="horz" wrap="none" lIns="0" tIns="0" rIns="0" bIns="0" anchor="t" anchorCtr="0">
                            <a:spAutoFit/>
                          </wps:bodyPr>
                        </wps:wsp>
                        <wps:wsp>
                          <wps:cNvPr id="96" name="Line 91"/>
                          <wps:cNvCnPr/>
                          <wps:spPr bwMode="auto">
                            <a:xfrm>
                              <a:off x="6338" y="1416"/>
                              <a:ext cx="0" cy="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7" name="Line 92"/>
                          <wps:cNvCnPr/>
                          <wps:spPr bwMode="auto">
                            <a:xfrm>
                              <a:off x="6338" y="1416"/>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8" name="Line 93"/>
                          <wps:cNvCnPr/>
                          <wps:spPr bwMode="auto">
                            <a:xfrm flipH="1">
                              <a:off x="6350" y="1428"/>
                              <a:ext cx="3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 name="Line 94"/>
                          <wps:cNvCnPr/>
                          <wps:spPr bwMode="auto">
                            <a:xfrm flipV="1">
                              <a:off x="6350" y="1428"/>
                              <a:ext cx="0" cy="3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0" name="Line 95"/>
                          <wps:cNvCnPr/>
                          <wps:spPr bwMode="auto">
                            <a:xfrm>
                              <a:off x="6338" y="1416"/>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1" name="Line 96"/>
                          <wps:cNvCnPr/>
                          <wps:spPr bwMode="auto">
                            <a:xfrm>
                              <a:off x="6338" y="1452"/>
                              <a:ext cx="0" cy="2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2" name="Line 97"/>
                          <wps:cNvCnPr/>
                          <wps:spPr bwMode="auto">
                            <a:xfrm>
                              <a:off x="6350" y="1416"/>
                              <a:ext cx="0" cy="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3" name="Line 98"/>
                          <wps:cNvCnPr/>
                          <wps:spPr bwMode="auto">
                            <a:xfrm>
                              <a:off x="6338" y="1428"/>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4" name="Line 99"/>
                          <wps:cNvCnPr/>
                          <wps:spPr bwMode="auto">
                            <a:xfrm>
                              <a:off x="6338" y="1428"/>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5" name="Line 100"/>
                          <wps:cNvCnPr/>
                          <wps:spPr bwMode="auto">
                            <a:xfrm>
                              <a:off x="6350" y="1416"/>
                              <a:ext cx="0" cy="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6" name="Line 101"/>
                          <wps:cNvCnPr/>
                          <wps:spPr bwMode="auto">
                            <a:xfrm>
                              <a:off x="6350" y="1416"/>
                              <a:ext cx="0" cy="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7" name="Line 102"/>
                          <wps:cNvCnPr/>
                          <wps:spPr bwMode="auto">
                            <a:xfrm>
                              <a:off x="6338" y="1416"/>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8" name="Line 103"/>
                          <wps:cNvCnPr/>
                          <wps:spPr bwMode="auto">
                            <a:xfrm>
                              <a:off x="6338" y="1428"/>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9" name="Line 104"/>
                          <wps:cNvCnPr/>
                          <wps:spPr bwMode="auto">
                            <a:xfrm>
                              <a:off x="6338" y="1416"/>
                              <a:ext cx="0" cy="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0" name="Line 105"/>
                          <wps:cNvCnPr/>
                          <wps:spPr bwMode="auto">
                            <a:xfrm flipH="1">
                              <a:off x="6338" y="1416"/>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1" name="Line 106"/>
                          <wps:cNvCnPr/>
                          <wps:spPr bwMode="auto">
                            <a:xfrm>
                              <a:off x="6350" y="1428"/>
                              <a:ext cx="61" cy="60"/>
                            </a:xfrm>
                            <a:prstGeom prst="line">
                              <a:avLst/>
                            </a:prstGeom>
                            <a:noFill/>
                            <a:ln w="2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2" name="Line 107"/>
                          <wps:cNvCnPr/>
                          <wps:spPr bwMode="auto">
                            <a:xfrm flipH="1" flipV="1">
                              <a:off x="6350" y="1428"/>
                              <a:ext cx="61" cy="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3" name="Line 108"/>
                          <wps:cNvCnPr/>
                          <wps:spPr bwMode="auto">
                            <a:xfrm flipH="1" flipV="1">
                              <a:off x="6350" y="1416"/>
                              <a:ext cx="61" cy="7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4" name="Line 109"/>
                          <wps:cNvCnPr/>
                          <wps:spPr bwMode="auto">
                            <a:xfrm flipH="1" flipV="1">
                              <a:off x="6350" y="1428"/>
                              <a:ext cx="61" cy="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5" name="Line 110"/>
                          <wps:cNvCnPr/>
                          <wps:spPr bwMode="auto">
                            <a:xfrm flipH="1" flipV="1">
                              <a:off x="6350" y="1428"/>
                              <a:ext cx="61" cy="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6" name="Line 111"/>
                          <wps:cNvCnPr/>
                          <wps:spPr bwMode="auto">
                            <a:xfrm flipH="1" flipV="1">
                              <a:off x="6338" y="1428"/>
                              <a:ext cx="73" cy="7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7" name="Line 112"/>
                          <wps:cNvCnPr/>
                          <wps:spPr bwMode="auto">
                            <a:xfrm flipH="1" flipV="1">
                              <a:off x="6363" y="1428"/>
                              <a:ext cx="60" cy="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8" name="Line 113"/>
                          <wps:cNvCnPr/>
                          <wps:spPr bwMode="auto">
                            <a:xfrm>
                              <a:off x="6338" y="1416"/>
                              <a:ext cx="0" cy="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9" name="Line 114"/>
                          <wps:cNvCnPr/>
                          <wps:spPr bwMode="auto">
                            <a:xfrm>
                              <a:off x="6338" y="1416"/>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0" name="Line 115"/>
                          <wps:cNvCnPr/>
                          <wps:spPr bwMode="auto">
                            <a:xfrm flipH="1">
                              <a:off x="5177" y="992"/>
                              <a:ext cx="1137" cy="0"/>
                            </a:xfrm>
                            <a:prstGeom prst="line">
                              <a:avLst/>
                            </a:prstGeom>
                            <a:noFill/>
                            <a:ln w="12">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121" name="Line 116"/>
                          <wps:cNvCnPr/>
                          <wps:spPr bwMode="auto">
                            <a:xfrm flipV="1">
                              <a:off x="5177" y="944"/>
                              <a:ext cx="97" cy="48"/>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22" name="Line 117"/>
                          <wps:cNvCnPr/>
                          <wps:spPr bwMode="auto">
                            <a:xfrm>
                              <a:off x="5177" y="992"/>
                              <a:ext cx="97" cy="49"/>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23" name="Line 118"/>
                          <wps:cNvCnPr/>
                          <wps:spPr bwMode="auto">
                            <a:xfrm>
                              <a:off x="6109" y="1851"/>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4" name="Line 119"/>
                          <wps:cNvCnPr/>
                          <wps:spPr bwMode="auto">
                            <a:xfrm>
                              <a:off x="6109" y="1851"/>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5" name="Line 120"/>
                          <wps:cNvCnPr/>
                          <wps:spPr bwMode="auto">
                            <a:xfrm flipH="1">
                              <a:off x="6121" y="1864"/>
                              <a:ext cx="3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6" name="Line 121"/>
                          <wps:cNvCnPr/>
                          <wps:spPr bwMode="auto">
                            <a:xfrm flipV="1">
                              <a:off x="6121" y="1864"/>
                              <a:ext cx="0" cy="3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7" name="Line 122"/>
                          <wps:cNvCnPr/>
                          <wps:spPr bwMode="auto">
                            <a:xfrm>
                              <a:off x="6109" y="1851"/>
                              <a:ext cx="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8" name="Line 123"/>
                          <wps:cNvCnPr/>
                          <wps:spPr bwMode="auto">
                            <a:xfrm>
                              <a:off x="6109" y="1888"/>
                              <a:ext cx="0" cy="2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9" name="Line 124"/>
                          <wps:cNvCnPr/>
                          <wps:spPr bwMode="auto">
                            <a:xfrm>
                              <a:off x="6121" y="1851"/>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0" name="Line 125"/>
                          <wps:cNvCnPr/>
                          <wps:spPr bwMode="auto">
                            <a:xfrm>
                              <a:off x="6109" y="1864"/>
                              <a:ext cx="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1" name="Line 126"/>
                          <wps:cNvCnPr/>
                          <wps:spPr bwMode="auto">
                            <a:xfrm>
                              <a:off x="6109" y="1864"/>
                              <a:ext cx="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2" name="Line 127"/>
                          <wps:cNvCnPr/>
                          <wps:spPr bwMode="auto">
                            <a:xfrm>
                              <a:off x="6121" y="1851"/>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3" name="Line 128"/>
                          <wps:cNvCnPr/>
                          <wps:spPr bwMode="auto">
                            <a:xfrm>
                              <a:off x="6121" y="1851"/>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4" name="Line 129"/>
                          <wps:cNvCnPr/>
                          <wps:spPr bwMode="auto">
                            <a:xfrm>
                              <a:off x="6109" y="1851"/>
                              <a:ext cx="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5" name="Line 130"/>
                          <wps:cNvCnPr/>
                          <wps:spPr bwMode="auto">
                            <a:xfrm>
                              <a:off x="6109" y="1864"/>
                              <a:ext cx="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6" name="Line 131"/>
                          <wps:cNvCnPr/>
                          <wps:spPr bwMode="auto">
                            <a:xfrm>
                              <a:off x="6109" y="1851"/>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7" name="Line 132"/>
                          <wps:cNvCnPr/>
                          <wps:spPr bwMode="auto">
                            <a:xfrm flipH="1">
                              <a:off x="6109" y="1851"/>
                              <a:ext cx="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8" name="Line 133"/>
                          <wps:cNvCnPr/>
                          <wps:spPr bwMode="auto">
                            <a:xfrm>
                              <a:off x="6121" y="1864"/>
                              <a:ext cx="60" cy="60"/>
                            </a:xfrm>
                            <a:prstGeom prst="line">
                              <a:avLst/>
                            </a:prstGeom>
                            <a:noFill/>
                            <a:ln w="2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9" name="Line 134"/>
                          <wps:cNvCnPr/>
                          <wps:spPr bwMode="auto">
                            <a:xfrm flipH="1" flipV="1">
                              <a:off x="6121" y="1864"/>
                              <a:ext cx="60" cy="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0" name="Line 135"/>
                          <wps:cNvCnPr/>
                          <wps:spPr bwMode="auto">
                            <a:xfrm flipH="1" flipV="1">
                              <a:off x="6121" y="1851"/>
                              <a:ext cx="60" cy="7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1" name="Line 136"/>
                          <wps:cNvCnPr/>
                          <wps:spPr bwMode="auto">
                            <a:xfrm flipH="1" flipV="1">
                              <a:off x="6121" y="1864"/>
                              <a:ext cx="60" cy="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2" name="Line 137"/>
                          <wps:cNvCnPr/>
                          <wps:spPr bwMode="auto">
                            <a:xfrm flipH="1" flipV="1">
                              <a:off x="6121" y="1864"/>
                              <a:ext cx="60" cy="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3" name="Line 138"/>
                          <wps:cNvCnPr/>
                          <wps:spPr bwMode="auto">
                            <a:xfrm flipH="1" flipV="1">
                              <a:off x="6109" y="1864"/>
                              <a:ext cx="72" cy="7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4" name="Line 139"/>
                          <wps:cNvCnPr/>
                          <wps:spPr bwMode="auto">
                            <a:xfrm flipH="1" flipV="1">
                              <a:off x="6133" y="1864"/>
                              <a:ext cx="60" cy="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5" name="Line 140"/>
                          <wps:cNvCnPr/>
                          <wps:spPr bwMode="auto">
                            <a:xfrm>
                              <a:off x="6109" y="1851"/>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6" name="Line 141"/>
                          <wps:cNvCnPr/>
                          <wps:spPr bwMode="auto">
                            <a:xfrm>
                              <a:off x="6109" y="1851"/>
                              <a:ext cx="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7" name="Rectangle 142"/>
                          <wps:cNvSpPr>
                            <a:spLocks noChangeArrowheads="1"/>
                          </wps:cNvSpPr>
                          <wps:spPr bwMode="auto">
                            <a:xfrm>
                              <a:off x="5431" y="1041"/>
                              <a:ext cx="663" cy="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334E" w:rsidRDefault="0014334E">
                                <w:pPr>
                                  <w:ind w:left="0"/>
                                </w:pPr>
                                <w:r>
                                  <w:rPr>
                                    <w:rFonts w:ascii="Tahoma" w:hAnsi="Tahoma" w:cs="Tahoma"/>
                                    <w:color w:val="000000"/>
                                    <w:sz w:val="16"/>
                                    <w:szCs w:val="16"/>
                                    <w:lang w:val="en-US"/>
                                  </w:rPr>
                                  <w:t>«extend»</w:t>
                                </w:r>
                              </w:p>
                            </w:txbxContent>
                          </wps:txbx>
                          <wps:bodyPr rot="0" vert="horz" wrap="none" lIns="0" tIns="0" rIns="0" bIns="0" anchor="t" anchorCtr="0">
                            <a:spAutoFit/>
                          </wps:bodyPr>
                        </wps:wsp>
                        <wps:wsp>
                          <wps:cNvPr id="148" name="Freeform 143"/>
                          <wps:cNvSpPr>
                            <a:spLocks/>
                          </wps:cNvSpPr>
                          <wps:spPr bwMode="auto">
                            <a:xfrm>
                              <a:off x="5177" y="1658"/>
                              <a:ext cx="1137" cy="230"/>
                            </a:xfrm>
                            <a:custGeom>
                              <a:avLst/>
                              <a:gdLst>
                                <a:gd name="T0" fmla="*/ 1137 w 1137"/>
                                <a:gd name="T1" fmla="*/ 0 h 230"/>
                                <a:gd name="T2" fmla="*/ 605 w 1137"/>
                                <a:gd name="T3" fmla="*/ 0 h 230"/>
                                <a:gd name="T4" fmla="*/ 605 w 1137"/>
                                <a:gd name="T5" fmla="*/ 230 h 230"/>
                                <a:gd name="T6" fmla="*/ 0 w 1137"/>
                                <a:gd name="T7" fmla="*/ 230 h 230"/>
                              </a:gdLst>
                              <a:ahLst/>
                              <a:cxnLst>
                                <a:cxn ang="0">
                                  <a:pos x="T0" y="T1"/>
                                </a:cxn>
                                <a:cxn ang="0">
                                  <a:pos x="T2" y="T3"/>
                                </a:cxn>
                                <a:cxn ang="0">
                                  <a:pos x="T4" y="T5"/>
                                </a:cxn>
                                <a:cxn ang="0">
                                  <a:pos x="T6" y="T7"/>
                                </a:cxn>
                              </a:cxnLst>
                              <a:rect l="0" t="0" r="r" b="b"/>
                              <a:pathLst>
                                <a:path w="1137" h="230">
                                  <a:moveTo>
                                    <a:pt x="1137" y="0"/>
                                  </a:moveTo>
                                  <a:lnTo>
                                    <a:pt x="605" y="0"/>
                                  </a:lnTo>
                                  <a:lnTo>
                                    <a:pt x="605" y="230"/>
                                  </a:lnTo>
                                  <a:lnTo>
                                    <a:pt x="0" y="230"/>
                                  </a:lnTo>
                                </a:path>
                              </a:pathLst>
                            </a:custGeom>
                            <a:noFill/>
                            <a:ln w="12">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 name="Line 144"/>
                          <wps:cNvCnPr/>
                          <wps:spPr bwMode="auto">
                            <a:xfrm flipV="1">
                              <a:off x="5177" y="1839"/>
                              <a:ext cx="97" cy="49"/>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50" name="Line 145"/>
                          <wps:cNvCnPr/>
                          <wps:spPr bwMode="auto">
                            <a:xfrm>
                              <a:off x="5177" y="1888"/>
                              <a:ext cx="97" cy="48"/>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51" name="Line 146"/>
                          <wps:cNvCnPr/>
                          <wps:spPr bwMode="auto">
                            <a:xfrm>
                              <a:off x="6157" y="2626"/>
                              <a:ext cx="0" cy="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2" name="Line 147"/>
                          <wps:cNvCnPr/>
                          <wps:spPr bwMode="auto">
                            <a:xfrm>
                              <a:off x="6157" y="2626"/>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3" name="Line 148"/>
                          <wps:cNvCnPr/>
                          <wps:spPr bwMode="auto">
                            <a:xfrm flipH="1">
                              <a:off x="6169" y="2638"/>
                              <a:ext cx="3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4" name="Line 149"/>
                          <wps:cNvCnPr/>
                          <wps:spPr bwMode="auto">
                            <a:xfrm flipV="1">
                              <a:off x="6169" y="2638"/>
                              <a:ext cx="0" cy="3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5" name="Line 150"/>
                          <wps:cNvCnPr/>
                          <wps:spPr bwMode="auto">
                            <a:xfrm>
                              <a:off x="6157" y="2626"/>
                              <a:ext cx="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6" name="Line 151"/>
                          <wps:cNvCnPr/>
                          <wps:spPr bwMode="auto">
                            <a:xfrm>
                              <a:off x="6157" y="2662"/>
                              <a:ext cx="0" cy="2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7" name="Line 152"/>
                          <wps:cNvCnPr/>
                          <wps:spPr bwMode="auto">
                            <a:xfrm>
                              <a:off x="6169" y="2626"/>
                              <a:ext cx="0" cy="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8" name="Line 153"/>
                          <wps:cNvCnPr/>
                          <wps:spPr bwMode="auto">
                            <a:xfrm>
                              <a:off x="6157" y="2638"/>
                              <a:ext cx="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9" name="Line 154"/>
                          <wps:cNvCnPr/>
                          <wps:spPr bwMode="auto">
                            <a:xfrm>
                              <a:off x="6157" y="2638"/>
                              <a:ext cx="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0" name="Line 155"/>
                          <wps:cNvCnPr/>
                          <wps:spPr bwMode="auto">
                            <a:xfrm>
                              <a:off x="6169" y="2626"/>
                              <a:ext cx="0" cy="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1" name="Line 156"/>
                          <wps:cNvCnPr/>
                          <wps:spPr bwMode="auto">
                            <a:xfrm>
                              <a:off x="6169" y="2626"/>
                              <a:ext cx="0" cy="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2" name="Line 157"/>
                          <wps:cNvCnPr/>
                          <wps:spPr bwMode="auto">
                            <a:xfrm>
                              <a:off x="6157" y="2626"/>
                              <a:ext cx="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3" name="Line 158"/>
                          <wps:cNvCnPr/>
                          <wps:spPr bwMode="auto">
                            <a:xfrm>
                              <a:off x="6157" y="2638"/>
                              <a:ext cx="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4" name="Line 159"/>
                          <wps:cNvCnPr/>
                          <wps:spPr bwMode="auto">
                            <a:xfrm>
                              <a:off x="6157" y="2626"/>
                              <a:ext cx="0" cy="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5" name="Line 160"/>
                          <wps:cNvCnPr/>
                          <wps:spPr bwMode="auto">
                            <a:xfrm flipH="1">
                              <a:off x="6157" y="2626"/>
                              <a:ext cx="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6" name="Line 161"/>
                          <wps:cNvCnPr/>
                          <wps:spPr bwMode="auto">
                            <a:xfrm>
                              <a:off x="6169" y="2638"/>
                              <a:ext cx="61" cy="60"/>
                            </a:xfrm>
                            <a:prstGeom prst="line">
                              <a:avLst/>
                            </a:prstGeom>
                            <a:noFill/>
                            <a:ln w="2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7" name="Line 162"/>
                          <wps:cNvCnPr/>
                          <wps:spPr bwMode="auto">
                            <a:xfrm flipH="1" flipV="1">
                              <a:off x="6169" y="2638"/>
                              <a:ext cx="61" cy="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8" name="Line 163"/>
                          <wps:cNvCnPr/>
                          <wps:spPr bwMode="auto">
                            <a:xfrm flipH="1" flipV="1">
                              <a:off x="6169" y="2626"/>
                              <a:ext cx="61" cy="7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9" name="Line 164"/>
                          <wps:cNvCnPr/>
                          <wps:spPr bwMode="auto">
                            <a:xfrm flipH="1" flipV="1">
                              <a:off x="6169" y="2638"/>
                              <a:ext cx="61" cy="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0" name="Line 165"/>
                          <wps:cNvCnPr/>
                          <wps:spPr bwMode="auto">
                            <a:xfrm flipH="1" flipV="1">
                              <a:off x="6169" y="2638"/>
                              <a:ext cx="61" cy="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1" name="Line 166"/>
                          <wps:cNvCnPr/>
                          <wps:spPr bwMode="auto">
                            <a:xfrm flipH="1" flipV="1">
                              <a:off x="6157" y="2638"/>
                              <a:ext cx="73" cy="7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2" name="Line 167"/>
                          <wps:cNvCnPr/>
                          <wps:spPr bwMode="auto">
                            <a:xfrm flipH="1" flipV="1">
                              <a:off x="6181" y="2638"/>
                              <a:ext cx="61" cy="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3" name="Line 168"/>
                          <wps:cNvCnPr/>
                          <wps:spPr bwMode="auto">
                            <a:xfrm>
                              <a:off x="6157" y="2626"/>
                              <a:ext cx="0" cy="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4" name="Line 169"/>
                          <wps:cNvCnPr/>
                          <wps:spPr bwMode="auto">
                            <a:xfrm>
                              <a:off x="6157" y="2626"/>
                              <a:ext cx="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5" name="Rectangle 170"/>
                          <wps:cNvSpPr>
                            <a:spLocks noChangeArrowheads="1"/>
                          </wps:cNvSpPr>
                          <wps:spPr bwMode="auto">
                            <a:xfrm>
                              <a:off x="5286" y="1936"/>
                              <a:ext cx="663" cy="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334E" w:rsidRDefault="0014334E">
                                <w:pPr>
                                  <w:ind w:left="0"/>
                                </w:pPr>
                                <w:r>
                                  <w:rPr>
                                    <w:rFonts w:ascii="Tahoma" w:hAnsi="Tahoma" w:cs="Tahoma"/>
                                    <w:color w:val="000000"/>
                                    <w:sz w:val="16"/>
                                    <w:szCs w:val="16"/>
                                    <w:lang w:val="en-US"/>
                                  </w:rPr>
                                  <w:t>«extend»</w:t>
                                </w:r>
                              </w:p>
                            </w:txbxContent>
                          </wps:txbx>
                          <wps:bodyPr rot="0" vert="horz" wrap="none" lIns="0" tIns="0" rIns="0" bIns="0" anchor="t" anchorCtr="0">
                            <a:spAutoFit/>
                          </wps:bodyPr>
                        </wps:wsp>
                        <wps:wsp>
                          <wps:cNvPr id="176" name="Rectangle 171"/>
                          <wps:cNvSpPr>
                            <a:spLocks noChangeArrowheads="1"/>
                          </wps:cNvSpPr>
                          <wps:spPr bwMode="auto">
                            <a:xfrm>
                              <a:off x="6193" y="2420"/>
                              <a:ext cx="1089" cy="145"/>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77" name="Rectangle 172"/>
                          <wps:cNvSpPr>
                            <a:spLocks noChangeArrowheads="1"/>
                          </wps:cNvSpPr>
                          <wps:spPr bwMode="auto">
                            <a:xfrm>
                              <a:off x="6193" y="2553"/>
                              <a:ext cx="2734" cy="1840"/>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78" name="Rectangle 173"/>
                          <wps:cNvSpPr>
                            <a:spLocks noChangeArrowheads="1"/>
                          </wps:cNvSpPr>
                          <wps:spPr bwMode="auto">
                            <a:xfrm>
                              <a:off x="6363" y="2711"/>
                              <a:ext cx="2475" cy="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334E" w:rsidRDefault="0014334E">
                                <w:pPr>
                                  <w:ind w:left="0"/>
                                </w:pPr>
                                <w:r>
                                  <w:rPr>
                                    <w:rFonts w:ascii="Tahoma" w:hAnsi="Tahoma" w:cs="Tahoma"/>
                                    <w:color w:val="000000"/>
                                    <w:sz w:val="16"/>
                                    <w:szCs w:val="16"/>
                                    <w:lang w:val="en-US"/>
                                  </w:rPr>
                                  <w:t>UCS 027 -  Detalhar Movimentação</w:t>
                                </w:r>
                              </w:p>
                            </w:txbxContent>
                          </wps:txbx>
                          <wps:bodyPr rot="0" vert="horz" wrap="none" lIns="0" tIns="0" rIns="0" bIns="0" anchor="t" anchorCtr="0">
                            <a:spAutoFit/>
                          </wps:bodyPr>
                        </wps:wsp>
                        <wps:wsp>
                          <wps:cNvPr id="179" name="Line 174"/>
                          <wps:cNvCnPr/>
                          <wps:spPr bwMode="auto">
                            <a:xfrm>
                              <a:off x="6217" y="2444"/>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0" name="Line 175"/>
                          <wps:cNvCnPr/>
                          <wps:spPr bwMode="auto">
                            <a:xfrm>
                              <a:off x="6217" y="2444"/>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1" name="Line 176"/>
                          <wps:cNvCnPr/>
                          <wps:spPr bwMode="auto">
                            <a:xfrm flipH="1">
                              <a:off x="6230" y="2456"/>
                              <a:ext cx="3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2" name="Line 177"/>
                          <wps:cNvCnPr/>
                          <wps:spPr bwMode="auto">
                            <a:xfrm flipV="1">
                              <a:off x="6230" y="2456"/>
                              <a:ext cx="0" cy="3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3" name="Line 178"/>
                          <wps:cNvCnPr/>
                          <wps:spPr bwMode="auto">
                            <a:xfrm>
                              <a:off x="6217" y="2444"/>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4" name="Line 179"/>
                          <wps:cNvCnPr/>
                          <wps:spPr bwMode="auto">
                            <a:xfrm>
                              <a:off x="6217" y="2481"/>
                              <a:ext cx="0" cy="2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5" name="Line 180"/>
                          <wps:cNvCnPr/>
                          <wps:spPr bwMode="auto">
                            <a:xfrm>
                              <a:off x="6230" y="2444"/>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6" name="Line 181"/>
                          <wps:cNvCnPr/>
                          <wps:spPr bwMode="auto">
                            <a:xfrm>
                              <a:off x="6217" y="2456"/>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7" name="Line 182"/>
                          <wps:cNvCnPr/>
                          <wps:spPr bwMode="auto">
                            <a:xfrm>
                              <a:off x="6217" y="2456"/>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8" name="Line 183"/>
                          <wps:cNvCnPr/>
                          <wps:spPr bwMode="auto">
                            <a:xfrm>
                              <a:off x="6230" y="2444"/>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9" name="Line 184"/>
                          <wps:cNvCnPr/>
                          <wps:spPr bwMode="auto">
                            <a:xfrm>
                              <a:off x="6230" y="2444"/>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0" name="Line 185"/>
                          <wps:cNvCnPr/>
                          <wps:spPr bwMode="auto">
                            <a:xfrm>
                              <a:off x="6217" y="2444"/>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1" name="Line 186"/>
                          <wps:cNvCnPr/>
                          <wps:spPr bwMode="auto">
                            <a:xfrm>
                              <a:off x="6217" y="2456"/>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2" name="Line 187"/>
                          <wps:cNvCnPr/>
                          <wps:spPr bwMode="auto">
                            <a:xfrm>
                              <a:off x="6217" y="2444"/>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3" name="Line 188"/>
                          <wps:cNvCnPr/>
                          <wps:spPr bwMode="auto">
                            <a:xfrm flipH="1">
                              <a:off x="6217" y="2444"/>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4" name="Line 189"/>
                          <wps:cNvCnPr/>
                          <wps:spPr bwMode="auto">
                            <a:xfrm>
                              <a:off x="6230" y="2456"/>
                              <a:ext cx="60" cy="61"/>
                            </a:xfrm>
                            <a:prstGeom prst="line">
                              <a:avLst/>
                            </a:prstGeom>
                            <a:noFill/>
                            <a:ln w="2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5" name="Line 190"/>
                          <wps:cNvCnPr/>
                          <wps:spPr bwMode="auto">
                            <a:xfrm flipH="1" flipV="1">
                              <a:off x="6230" y="2456"/>
                              <a:ext cx="6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6" name="Line 191"/>
                          <wps:cNvCnPr/>
                          <wps:spPr bwMode="auto">
                            <a:xfrm flipH="1" flipV="1">
                              <a:off x="6230" y="2444"/>
                              <a:ext cx="60" cy="7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7" name="Line 192"/>
                          <wps:cNvCnPr/>
                          <wps:spPr bwMode="auto">
                            <a:xfrm flipH="1" flipV="1">
                              <a:off x="6230" y="2456"/>
                              <a:ext cx="6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8" name="Line 193"/>
                          <wps:cNvCnPr/>
                          <wps:spPr bwMode="auto">
                            <a:xfrm flipH="1" flipV="1">
                              <a:off x="6230" y="2456"/>
                              <a:ext cx="6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9" name="Line 194"/>
                          <wps:cNvCnPr/>
                          <wps:spPr bwMode="auto">
                            <a:xfrm flipH="1" flipV="1">
                              <a:off x="6217" y="2456"/>
                              <a:ext cx="73" cy="7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0" name="Line 195"/>
                          <wps:cNvCnPr/>
                          <wps:spPr bwMode="auto">
                            <a:xfrm flipH="1" flipV="1">
                              <a:off x="6242" y="2456"/>
                              <a:ext cx="6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1" name="Line 196"/>
                          <wps:cNvCnPr/>
                          <wps:spPr bwMode="auto">
                            <a:xfrm>
                              <a:off x="6217" y="2444"/>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2" name="Line 197"/>
                          <wps:cNvCnPr/>
                          <wps:spPr bwMode="auto">
                            <a:xfrm>
                              <a:off x="6217" y="2444"/>
                              <a:ext cx="6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3" name="Oval 198"/>
                          <wps:cNvSpPr>
                            <a:spLocks noChangeArrowheads="1"/>
                          </wps:cNvSpPr>
                          <wps:spPr bwMode="auto">
                            <a:xfrm>
                              <a:off x="6314" y="3001"/>
                              <a:ext cx="2552" cy="569"/>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04" name="Rectangle 199"/>
                          <wps:cNvSpPr>
                            <a:spLocks noChangeArrowheads="1"/>
                          </wps:cNvSpPr>
                          <wps:spPr bwMode="auto">
                            <a:xfrm>
                              <a:off x="6798" y="3086"/>
                              <a:ext cx="1600" cy="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334E" w:rsidRDefault="0014334E">
                                <w:pPr>
                                  <w:ind w:left="0"/>
                                </w:pPr>
                                <w:r>
                                  <w:rPr>
                                    <w:rFonts w:ascii="Tahoma" w:hAnsi="Tahoma" w:cs="Tahoma"/>
                                    <w:b/>
                                    <w:bCs/>
                                    <w:color w:val="000000"/>
                                    <w:sz w:val="16"/>
                                    <w:szCs w:val="16"/>
                                    <w:lang w:val="en-US"/>
                                  </w:rPr>
                                  <w:t xml:space="preserve">Detalhar Período de </w:t>
                                </w:r>
                              </w:p>
                            </w:txbxContent>
                          </wps:txbx>
                          <wps:bodyPr rot="0" vert="horz" wrap="none" lIns="0" tIns="0" rIns="0" bIns="0" anchor="t" anchorCtr="0">
                            <a:spAutoFit/>
                          </wps:bodyPr>
                        </wps:wsp>
                        <wps:wsp>
                          <wps:cNvPr id="205" name="Rectangle 200"/>
                          <wps:cNvSpPr>
                            <a:spLocks noChangeArrowheads="1"/>
                          </wps:cNvSpPr>
                          <wps:spPr bwMode="auto">
                            <a:xfrm>
                              <a:off x="7330" y="3279"/>
                              <a:ext cx="592" cy="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334E" w:rsidRDefault="0014334E">
                                <w:pPr>
                                  <w:ind w:left="0"/>
                                </w:pPr>
                                <w:r>
                                  <w:rPr>
                                    <w:rFonts w:ascii="Tahoma" w:hAnsi="Tahoma" w:cs="Tahoma"/>
                                    <w:b/>
                                    <w:bCs/>
                                    <w:color w:val="000000"/>
                                    <w:sz w:val="16"/>
                                    <w:szCs w:val="16"/>
                                    <w:lang w:val="en-US"/>
                                  </w:rPr>
                                  <w:t>Fruição</w:t>
                                </w:r>
                              </w:p>
                            </w:txbxContent>
                          </wps:txbx>
                          <wps:bodyPr rot="0" vert="horz" wrap="none" lIns="0" tIns="0" rIns="0" bIns="0" anchor="t" anchorCtr="0">
                            <a:spAutoFit/>
                          </wps:bodyPr>
                        </wps:wsp>
                        <wps:wsp>
                          <wps:cNvPr id="206" name="Line 201"/>
                          <wps:cNvCnPr/>
                          <wps:spPr bwMode="auto">
                            <a:xfrm>
                              <a:off x="6338" y="3025"/>
                              <a:ext cx="0"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7" name="Line 202"/>
                          <wps:cNvCnPr/>
                          <wps:spPr bwMode="auto">
                            <a:xfrm>
                              <a:off x="6338" y="3025"/>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8" name="Line 203"/>
                          <wps:cNvCnPr/>
                          <wps:spPr bwMode="auto">
                            <a:xfrm flipH="1">
                              <a:off x="6350" y="3037"/>
                              <a:ext cx="3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9" name="Line 204"/>
                          <wps:cNvCnPr/>
                          <wps:spPr bwMode="auto">
                            <a:xfrm flipV="1">
                              <a:off x="6350" y="3037"/>
                              <a:ext cx="0" cy="3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210" name="Line 206"/>
                        <wps:cNvCnPr/>
                        <wps:spPr bwMode="auto">
                          <a:xfrm>
                            <a:off x="4024630" y="1920875"/>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1" name="Line 207"/>
                        <wps:cNvCnPr/>
                        <wps:spPr bwMode="auto">
                          <a:xfrm>
                            <a:off x="4024630" y="1944370"/>
                            <a:ext cx="0" cy="1524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2" name="Line 208"/>
                        <wps:cNvCnPr/>
                        <wps:spPr bwMode="auto">
                          <a:xfrm>
                            <a:off x="4032250" y="1920875"/>
                            <a:ext cx="0"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3" name="Line 209"/>
                        <wps:cNvCnPr/>
                        <wps:spPr bwMode="auto">
                          <a:xfrm>
                            <a:off x="4024630" y="1928495"/>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4" name="Line 210"/>
                        <wps:cNvCnPr/>
                        <wps:spPr bwMode="auto">
                          <a:xfrm>
                            <a:off x="4024630" y="1928495"/>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5" name="Line 211"/>
                        <wps:cNvCnPr/>
                        <wps:spPr bwMode="auto">
                          <a:xfrm>
                            <a:off x="4032250" y="1920875"/>
                            <a:ext cx="0"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6" name="Line 212"/>
                        <wps:cNvCnPr/>
                        <wps:spPr bwMode="auto">
                          <a:xfrm>
                            <a:off x="4032250" y="1920875"/>
                            <a:ext cx="0"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7" name="Line 213"/>
                        <wps:cNvCnPr/>
                        <wps:spPr bwMode="auto">
                          <a:xfrm>
                            <a:off x="4024630" y="1920875"/>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8" name="Line 214"/>
                        <wps:cNvCnPr/>
                        <wps:spPr bwMode="auto">
                          <a:xfrm>
                            <a:off x="4024630" y="1928495"/>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9" name="Line 215"/>
                        <wps:cNvCnPr/>
                        <wps:spPr bwMode="auto">
                          <a:xfrm>
                            <a:off x="4024630" y="1920875"/>
                            <a:ext cx="0"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0" name="Line 216"/>
                        <wps:cNvCnPr/>
                        <wps:spPr bwMode="auto">
                          <a:xfrm flipH="1">
                            <a:off x="4024630" y="1920875"/>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1" name="Line 217"/>
                        <wps:cNvCnPr/>
                        <wps:spPr bwMode="auto">
                          <a:xfrm>
                            <a:off x="4032250" y="1928495"/>
                            <a:ext cx="38735" cy="38735"/>
                          </a:xfrm>
                          <a:prstGeom prst="line">
                            <a:avLst/>
                          </a:prstGeom>
                          <a:noFill/>
                          <a:ln w="2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2" name="Line 218"/>
                        <wps:cNvCnPr/>
                        <wps:spPr bwMode="auto">
                          <a:xfrm flipH="1" flipV="1">
                            <a:off x="4032250" y="1928495"/>
                            <a:ext cx="38735"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3" name="Line 219"/>
                        <wps:cNvCnPr/>
                        <wps:spPr bwMode="auto">
                          <a:xfrm flipH="1" flipV="1">
                            <a:off x="4032250" y="1920875"/>
                            <a:ext cx="38735" cy="463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4" name="Line 220"/>
                        <wps:cNvCnPr/>
                        <wps:spPr bwMode="auto">
                          <a:xfrm flipH="1" flipV="1">
                            <a:off x="4032250" y="1928495"/>
                            <a:ext cx="38735"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5" name="Line 221"/>
                        <wps:cNvCnPr/>
                        <wps:spPr bwMode="auto">
                          <a:xfrm flipH="1" flipV="1">
                            <a:off x="4032250" y="1928495"/>
                            <a:ext cx="38735"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6" name="Line 222"/>
                        <wps:cNvCnPr/>
                        <wps:spPr bwMode="auto">
                          <a:xfrm flipH="1" flipV="1">
                            <a:off x="4024630" y="1928495"/>
                            <a:ext cx="46355" cy="463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7" name="Line 223"/>
                        <wps:cNvCnPr/>
                        <wps:spPr bwMode="auto">
                          <a:xfrm flipH="1" flipV="1">
                            <a:off x="4040505" y="1928495"/>
                            <a:ext cx="38100"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8" name="Line 224"/>
                        <wps:cNvCnPr/>
                        <wps:spPr bwMode="auto">
                          <a:xfrm>
                            <a:off x="4024630" y="1920875"/>
                            <a:ext cx="0"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9" name="Line 225"/>
                        <wps:cNvCnPr/>
                        <wps:spPr bwMode="auto">
                          <a:xfrm>
                            <a:off x="4024630" y="1920875"/>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0" name="Freeform 226"/>
                        <wps:cNvSpPr>
                          <a:spLocks/>
                        </wps:cNvSpPr>
                        <wps:spPr bwMode="auto">
                          <a:xfrm>
                            <a:off x="3287395" y="2082165"/>
                            <a:ext cx="721995" cy="92710"/>
                          </a:xfrm>
                          <a:custGeom>
                            <a:avLst/>
                            <a:gdLst>
                              <a:gd name="T0" fmla="*/ 1137 w 1137"/>
                              <a:gd name="T1" fmla="*/ 0 h 146"/>
                              <a:gd name="T2" fmla="*/ 266 w 1137"/>
                              <a:gd name="T3" fmla="*/ 0 h 146"/>
                              <a:gd name="T4" fmla="*/ 266 w 1137"/>
                              <a:gd name="T5" fmla="*/ 146 h 146"/>
                              <a:gd name="T6" fmla="*/ 0 w 1137"/>
                              <a:gd name="T7" fmla="*/ 146 h 146"/>
                            </a:gdLst>
                            <a:ahLst/>
                            <a:cxnLst>
                              <a:cxn ang="0">
                                <a:pos x="T0" y="T1"/>
                              </a:cxn>
                              <a:cxn ang="0">
                                <a:pos x="T2" y="T3"/>
                              </a:cxn>
                              <a:cxn ang="0">
                                <a:pos x="T4" y="T5"/>
                              </a:cxn>
                              <a:cxn ang="0">
                                <a:pos x="T6" y="T7"/>
                              </a:cxn>
                            </a:cxnLst>
                            <a:rect l="0" t="0" r="r" b="b"/>
                            <a:pathLst>
                              <a:path w="1137" h="146">
                                <a:moveTo>
                                  <a:pt x="1137" y="0"/>
                                </a:moveTo>
                                <a:lnTo>
                                  <a:pt x="266" y="0"/>
                                </a:lnTo>
                                <a:lnTo>
                                  <a:pt x="266" y="146"/>
                                </a:lnTo>
                                <a:lnTo>
                                  <a:pt x="0" y="146"/>
                                </a:lnTo>
                              </a:path>
                            </a:pathLst>
                          </a:custGeom>
                          <a:noFill/>
                          <a:ln w="12">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1" name="Line 227"/>
                        <wps:cNvCnPr/>
                        <wps:spPr bwMode="auto">
                          <a:xfrm flipV="1">
                            <a:off x="3287395" y="2143760"/>
                            <a:ext cx="61595" cy="31115"/>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32" name="Line 228"/>
                        <wps:cNvCnPr/>
                        <wps:spPr bwMode="auto">
                          <a:xfrm>
                            <a:off x="3287395" y="2174875"/>
                            <a:ext cx="61595" cy="30480"/>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33" name="Line 229"/>
                        <wps:cNvCnPr/>
                        <wps:spPr bwMode="auto">
                          <a:xfrm>
                            <a:off x="3971290" y="2627630"/>
                            <a:ext cx="0"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4" name="Line 230"/>
                        <wps:cNvCnPr/>
                        <wps:spPr bwMode="auto">
                          <a:xfrm>
                            <a:off x="3971290" y="2627630"/>
                            <a:ext cx="3048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5" name="Line 231"/>
                        <wps:cNvCnPr/>
                        <wps:spPr bwMode="auto">
                          <a:xfrm flipH="1">
                            <a:off x="3978910" y="2635885"/>
                            <a:ext cx="228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6" name="Line 232"/>
                        <wps:cNvCnPr/>
                        <wps:spPr bwMode="auto">
                          <a:xfrm flipV="1">
                            <a:off x="3978910" y="2635885"/>
                            <a:ext cx="0" cy="228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7" name="Line 233"/>
                        <wps:cNvCnPr/>
                        <wps:spPr bwMode="auto">
                          <a:xfrm>
                            <a:off x="3971290" y="2627630"/>
                            <a:ext cx="3810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8" name="Line 234"/>
                        <wps:cNvCnPr/>
                        <wps:spPr bwMode="auto">
                          <a:xfrm>
                            <a:off x="3971290" y="2651125"/>
                            <a:ext cx="0" cy="1524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9" name="Line 235"/>
                        <wps:cNvCnPr/>
                        <wps:spPr bwMode="auto">
                          <a:xfrm>
                            <a:off x="3978910" y="2627630"/>
                            <a:ext cx="0"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0" name="Line 236"/>
                        <wps:cNvCnPr/>
                        <wps:spPr bwMode="auto">
                          <a:xfrm>
                            <a:off x="3971290" y="2635885"/>
                            <a:ext cx="3810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1" name="Line 237"/>
                        <wps:cNvCnPr/>
                        <wps:spPr bwMode="auto">
                          <a:xfrm>
                            <a:off x="3971290" y="2635885"/>
                            <a:ext cx="3810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2" name="Line 238"/>
                        <wps:cNvCnPr/>
                        <wps:spPr bwMode="auto">
                          <a:xfrm>
                            <a:off x="3978910" y="2627630"/>
                            <a:ext cx="0"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3" name="Line 239"/>
                        <wps:cNvCnPr/>
                        <wps:spPr bwMode="auto">
                          <a:xfrm>
                            <a:off x="3978910" y="2627630"/>
                            <a:ext cx="0"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4" name="Line 240"/>
                        <wps:cNvCnPr/>
                        <wps:spPr bwMode="auto">
                          <a:xfrm>
                            <a:off x="3971290" y="2627630"/>
                            <a:ext cx="3810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5" name="Line 241"/>
                        <wps:cNvCnPr/>
                        <wps:spPr bwMode="auto">
                          <a:xfrm>
                            <a:off x="3971290" y="2635885"/>
                            <a:ext cx="3810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6" name="Line 242"/>
                        <wps:cNvCnPr/>
                        <wps:spPr bwMode="auto">
                          <a:xfrm>
                            <a:off x="3971290" y="2627630"/>
                            <a:ext cx="0"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7" name="Line 243"/>
                        <wps:cNvCnPr/>
                        <wps:spPr bwMode="auto">
                          <a:xfrm flipH="1">
                            <a:off x="3971290" y="2627630"/>
                            <a:ext cx="3810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8" name="Line 244"/>
                        <wps:cNvCnPr/>
                        <wps:spPr bwMode="auto">
                          <a:xfrm>
                            <a:off x="3978910" y="2635885"/>
                            <a:ext cx="38100" cy="38100"/>
                          </a:xfrm>
                          <a:prstGeom prst="line">
                            <a:avLst/>
                          </a:prstGeom>
                          <a:noFill/>
                          <a:ln w="2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9" name="Line 245"/>
                        <wps:cNvCnPr/>
                        <wps:spPr bwMode="auto">
                          <a:xfrm flipH="1" flipV="1">
                            <a:off x="3978910" y="2635885"/>
                            <a:ext cx="38100" cy="381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0" name="Line 246"/>
                        <wps:cNvCnPr/>
                        <wps:spPr bwMode="auto">
                          <a:xfrm flipH="1" flipV="1">
                            <a:off x="3978910" y="2627630"/>
                            <a:ext cx="38100" cy="463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1" name="Line 247"/>
                        <wps:cNvCnPr/>
                        <wps:spPr bwMode="auto">
                          <a:xfrm flipH="1" flipV="1">
                            <a:off x="3978910" y="2635885"/>
                            <a:ext cx="38100" cy="381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2" name="Line 248"/>
                        <wps:cNvCnPr/>
                        <wps:spPr bwMode="auto">
                          <a:xfrm flipH="1" flipV="1">
                            <a:off x="3978910" y="2635885"/>
                            <a:ext cx="38100" cy="381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3" name="Line 249"/>
                        <wps:cNvCnPr/>
                        <wps:spPr bwMode="auto">
                          <a:xfrm flipH="1" flipV="1">
                            <a:off x="3971290" y="2635885"/>
                            <a:ext cx="45720" cy="457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4" name="Line 250"/>
                        <wps:cNvCnPr/>
                        <wps:spPr bwMode="auto">
                          <a:xfrm flipH="1" flipV="1">
                            <a:off x="3986530" y="2635885"/>
                            <a:ext cx="38100" cy="381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5" name="Line 251"/>
                        <wps:cNvCnPr/>
                        <wps:spPr bwMode="auto">
                          <a:xfrm>
                            <a:off x="3971290" y="2627630"/>
                            <a:ext cx="0"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6" name="Line 252"/>
                        <wps:cNvCnPr/>
                        <wps:spPr bwMode="auto">
                          <a:xfrm>
                            <a:off x="3971290" y="2627630"/>
                            <a:ext cx="3810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7" name="Rectangle 253"/>
                        <wps:cNvSpPr>
                          <a:spLocks noChangeArrowheads="1"/>
                        </wps:cNvSpPr>
                        <wps:spPr bwMode="auto">
                          <a:xfrm>
                            <a:off x="3517900" y="2113280"/>
                            <a:ext cx="42100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334E" w:rsidRDefault="0014334E">
                              <w:pPr>
                                <w:ind w:left="0"/>
                              </w:pPr>
                              <w:r>
                                <w:rPr>
                                  <w:rFonts w:ascii="Tahoma" w:hAnsi="Tahoma" w:cs="Tahoma"/>
                                  <w:color w:val="000000"/>
                                  <w:sz w:val="16"/>
                                  <w:szCs w:val="16"/>
                                  <w:lang w:val="en-US"/>
                                </w:rPr>
                                <w:t>«extend»</w:t>
                              </w:r>
                            </w:p>
                          </w:txbxContent>
                        </wps:txbx>
                        <wps:bodyPr rot="0" vert="horz" wrap="none" lIns="0" tIns="0" rIns="0" bIns="0" anchor="t" anchorCtr="0">
                          <a:spAutoFit/>
                        </wps:bodyPr>
                      </wps:wsp>
                      <wps:wsp>
                        <wps:cNvPr id="258" name="Oval 254"/>
                        <wps:cNvSpPr>
                          <a:spLocks noChangeArrowheads="1"/>
                        </wps:cNvSpPr>
                        <wps:spPr bwMode="auto">
                          <a:xfrm>
                            <a:off x="4009390" y="2336165"/>
                            <a:ext cx="1620520" cy="36830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59" name="Rectangle 255"/>
                        <wps:cNvSpPr>
                          <a:spLocks noChangeArrowheads="1"/>
                        </wps:cNvSpPr>
                        <wps:spPr bwMode="auto">
                          <a:xfrm>
                            <a:off x="4293870" y="2389505"/>
                            <a:ext cx="106172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334E" w:rsidRDefault="0014334E">
                              <w:pPr>
                                <w:ind w:left="0"/>
                              </w:pPr>
                              <w:r>
                                <w:rPr>
                                  <w:rFonts w:ascii="Tahoma" w:hAnsi="Tahoma" w:cs="Tahoma"/>
                                  <w:b/>
                                  <w:bCs/>
                                  <w:color w:val="000000"/>
                                  <w:sz w:val="16"/>
                                  <w:szCs w:val="16"/>
                                  <w:lang w:val="en-US"/>
                                </w:rPr>
                                <w:t xml:space="preserve">Detalhar Parâmetros </w:t>
                              </w:r>
                            </w:p>
                          </w:txbxContent>
                        </wps:txbx>
                        <wps:bodyPr rot="0" vert="horz" wrap="none" lIns="0" tIns="0" rIns="0" bIns="0" anchor="t" anchorCtr="0">
                          <a:spAutoFit/>
                        </wps:bodyPr>
                      </wps:wsp>
                      <wps:wsp>
                        <wps:cNvPr id="260" name="Rectangle 256"/>
                        <wps:cNvSpPr>
                          <a:spLocks noChangeArrowheads="1"/>
                        </wps:cNvSpPr>
                        <wps:spPr bwMode="auto">
                          <a:xfrm>
                            <a:off x="4608830" y="2512695"/>
                            <a:ext cx="46164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334E" w:rsidRDefault="0014334E">
                              <w:pPr>
                                <w:ind w:left="0"/>
                              </w:pPr>
                              <w:r>
                                <w:rPr>
                                  <w:rFonts w:ascii="Tahoma" w:hAnsi="Tahoma" w:cs="Tahoma"/>
                                  <w:b/>
                                  <w:bCs/>
                                  <w:color w:val="000000"/>
                                  <w:sz w:val="16"/>
                                  <w:szCs w:val="16"/>
                                  <w:lang w:val="en-US"/>
                                </w:rPr>
                                <w:t>de Férias</w:t>
                              </w:r>
                            </w:p>
                          </w:txbxContent>
                        </wps:txbx>
                        <wps:bodyPr rot="0" vert="horz" wrap="none" lIns="0" tIns="0" rIns="0" bIns="0" anchor="t" anchorCtr="0">
                          <a:spAutoFit/>
                        </wps:bodyPr>
                      </wps:wsp>
                      <wps:wsp>
                        <wps:cNvPr id="261" name="Line 257"/>
                        <wps:cNvCnPr/>
                        <wps:spPr bwMode="auto">
                          <a:xfrm>
                            <a:off x="4024630" y="2351405"/>
                            <a:ext cx="0" cy="381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2" name="Line 258"/>
                        <wps:cNvCnPr/>
                        <wps:spPr bwMode="auto">
                          <a:xfrm>
                            <a:off x="4024630" y="2351405"/>
                            <a:ext cx="3111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3" name="Line 259"/>
                        <wps:cNvCnPr/>
                        <wps:spPr bwMode="auto">
                          <a:xfrm flipH="1">
                            <a:off x="4032250" y="2359025"/>
                            <a:ext cx="234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4" name="Line 260"/>
                        <wps:cNvCnPr/>
                        <wps:spPr bwMode="auto">
                          <a:xfrm flipV="1">
                            <a:off x="4032250" y="2359025"/>
                            <a:ext cx="0" cy="228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5" name="Line 261"/>
                        <wps:cNvCnPr/>
                        <wps:spPr bwMode="auto">
                          <a:xfrm>
                            <a:off x="4024630" y="2351405"/>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6" name="Line 262"/>
                        <wps:cNvCnPr/>
                        <wps:spPr bwMode="auto">
                          <a:xfrm>
                            <a:off x="4024630" y="2374265"/>
                            <a:ext cx="0" cy="1524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7" name="Line 263"/>
                        <wps:cNvCnPr/>
                        <wps:spPr bwMode="auto">
                          <a:xfrm>
                            <a:off x="4032250" y="2351405"/>
                            <a:ext cx="0" cy="381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8" name="Line 264"/>
                        <wps:cNvCnPr/>
                        <wps:spPr bwMode="auto">
                          <a:xfrm>
                            <a:off x="4024630" y="2359025"/>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9" name="Line 265"/>
                        <wps:cNvCnPr/>
                        <wps:spPr bwMode="auto">
                          <a:xfrm>
                            <a:off x="4024630" y="2359025"/>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0" name="Line 266"/>
                        <wps:cNvCnPr/>
                        <wps:spPr bwMode="auto">
                          <a:xfrm>
                            <a:off x="4032250" y="2351405"/>
                            <a:ext cx="0" cy="381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1" name="Line 267"/>
                        <wps:cNvCnPr/>
                        <wps:spPr bwMode="auto">
                          <a:xfrm>
                            <a:off x="4032250" y="2351405"/>
                            <a:ext cx="0" cy="381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2" name="Line 268"/>
                        <wps:cNvCnPr/>
                        <wps:spPr bwMode="auto">
                          <a:xfrm>
                            <a:off x="4024630" y="2351405"/>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3" name="Line 269"/>
                        <wps:cNvCnPr/>
                        <wps:spPr bwMode="auto">
                          <a:xfrm>
                            <a:off x="4024630" y="2359025"/>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4" name="Line 270"/>
                        <wps:cNvCnPr/>
                        <wps:spPr bwMode="auto">
                          <a:xfrm>
                            <a:off x="4024630" y="2351405"/>
                            <a:ext cx="0" cy="381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5" name="Line 271"/>
                        <wps:cNvCnPr/>
                        <wps:spPr bwMode="auto">
                          <a:xfrm flipH="1">
                            <a:off x="4024630" y="2351405"/>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6" name="Line 272"/>
                        <wps:cNvCnPr/>
                        <wps:spPr bwMode="auto">
                          <a:xfrm>
                            <a:off x="4032250" y="2359025"/>
                            <a:ext cx="38735" cy="38100"/>
                          </a:xfrm>
                          <a:prstGeom prst="line">
                            <a:avLst/>
                          </a:prstGeom>
                          <a:noFill/>
                          <a:ln w="2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7" name="Line 273"/>
                        <wps:cNvCnPr/>
                        <wps:spPr bwMode="auto">
                          <a:xfrm flipH="1" flipV="1">
                            <a:off x="4032250" y="2359025"/>
                            <a:ext cx="38735" cy="381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8" name="Line 274"/>
                        <wps:cNvCnPr/>
                        <wps:spPr bwMode="auto">
                          <a:xfrm flipH="1" flipV="1">
                            <a:off x="4032250" y="2351405"/>
                            <a:ext cx="38735" cy="457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9" name="Line 275"/>
                        <wps:cNvCnPr/>
                        <wps:spPr bwMode="auto">
                          <a:xfrm flipH="1" flipV="1">
                            <a:off x="4032250" y="2359025"/>
                            <a:ext cx="38735" cy="381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0" name="Line 276"/>
                        <wps:cNvCnPr/>
                        <wps:spPr bwMode="auto">
                          <a:xfrm flipH="1" flipV="1">
                            <a:off x="4032250" y="2359025"/>
                            <a:ext cx="38735" cy="381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1" name="Line 277"/>
                        <wps:cNvCnPr/>
                        <wps:spPr bwMode="auto">
                          <a:xfrm flipH="1" flipV="1">
                            <a:off x="4024630" y="2359025"/>
                            <a:ext cx="46355" cy="463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2" name="Line 278"/>
                        <wps:cNvCnPr/>
                        <wps:spPr bwMode="auto">
                          <a:xfrm flipH="1" flipV="1">
                            <a:off x="4040505" y="2359025"/>
                            <a:ext cx="38100" cy="381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3" name="Line 279"/>
                        <wps:cNvCnPr/>
                        <wps:spPr bwMode="auto">
                          <a:xfrm>
                            <a:off x="4024630" y="2351405"/>
                            <a:ext cx="0" cy="381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4" name="Line 280"/>
                        <wps:cNvCnPr/>
                        <wps:spPr bwMode="auto">
                          <a:xfrm>
                            <a:off x="4024630" y="2351405"/>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5" name="Line 281"/>
                        <wps:cNvCnPr/>
                        <wps:spPr bwMode="auto">
                          <a:xfrm flipH="1">
                            <a:off x="3287395" y="2505075"/>
                            <a:ext cx="721995" cy="0"/>
                          </a:xfrm>
                          <a:prstGeom prst="line">
                            <a:avLst/>
                          </a:prstGeom>
                          <a:noFill/>
                          <a:ln w="12">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286" name="Line 282"/>
                        <wps:cNvCnPr/>
                        <wps:spPr bwMode="auto">
                          <a:xfrm flipV="1">
                            <a:off x="3287395" y="2473960"/>
                            <a:ext cx="61595" cy="31115"/>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87" name="Line 283"/>
                        <wps:cNvCnPr/>
                        <wps:spPr bwMode="auto">
                          <a:xfrm>
                            <a:off x="3287395" y="2505075"/>
                            <a:ext cx="61595" cy="30480"/>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88" name="Line 284"/>
                        <wps:cNvCnPr/>
                        <wps:spPr bwMode="auto">
                          <a:xfrm>
                            <a:off x="3879215" y="3050540"/>
                            <a:ext cx="0"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9" name="Line 285"/>
                        <wps:cNvCnPr/>
                        <wps:spPr bwMode="auto">
                          <a:xfrm>
                            <a:off x="3879215" y="3050540"/>
                            <a:ext cx="3048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0" name="Line 286"/>
                        <wps:cNvCnPr/>
                        <wps:spPr bwMode="auto">
                          <a:xfrm flipH="1">
                            <a:off x="3886835" y="3058160"/>
                            <a:ext cx="228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1" name="Line 287"/>
                        <wps:cNvCnPr/>
                        <wps:spPr bwMode="auto">
                          <a:xfrm flipV="1">
                            <a:off x="3886835" y="3058160"/>
                            <a:ext cx="0" cy="228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2" name="Line 288"/>
                        <wps:cNvCnPr/>
                        <wps:spPr bwMode="auto">
                          <a:xfrm>
                            <a:off x="3879215" y="3050540"/>
                            <a:ext cx="3810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3" name="Line 289"/>
                        <wps:cNvCnPr/>
                        <wps:spPr bwMode="auto">
                          <a:xfrm>
                            <a:off x="3879215" y="3073400"/>
                            <a:ext cx="0" cy="1587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4" name="Line 290"/>
                        <wps:cNvCnPr/>
                        <wps:spPr bwMode="auto">
                          <a:xfrm>
                            <a:off x="3886835" y="3050540"/>
                            <a:ext cx="0"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5" name="Line 291"/>
                        <wps:cNvCnPr/>
                        <wps:spPr bwMode="auto">
                          <a:xfrm>
                            <a:off x="3879215" y="3058160"/>
                            <a:ext cx="3810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6" name="Line 292"/>
                        <wps:cNvCnPr/>
                        <wps:spPr bwMode="auto">
                          <a:xfrm>
                            <a:off x="3879215" y="3058160"/>
                            <a:ext cx="3810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7" name="Line 293"/>
                        <wps:cNvCnPr/>
                        <wps:spPr bwMode="auto">
                          <a:xfrm>
                            <a:off x="3886835" y="3050540"/>
                            <a:ext cx="0"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8" name="Line 294"/>
                        <wps:cNvCnPr/>
                        <wps:spPr bwMode="auto">
                          <a:xfrm>
                            <a:off x="3886835" y="3050540"/>
                            <a:ext cx="0"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9" name="Line 295"/>
                        <wps:cNvCnPr/>
                        <wps:spPr bwMode="auto">
                          <a:xfrm>
                            <a:off x="3879215" y="3050540"/>
                            <a:ext cx="3810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0" name="Line 296"/>
                        <wps:cNvCnPr/>
                        <wps:spPr bwMode="auto">
                          <a:xfrm>
                            <a:off x="3879215" y="3058160"/>
                            <a:ext cx="3810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1" name="Line 297"/>
                        <wps:cNvCnPr/>
                        <wps:spPr bwMode="auto">
                          <a:xfrm>
                            <a:off x="3879215" y="3050540"/>
                            <a:ext cx="0"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2" name="Line 298"/>
                        <wps:cNvCnPr/>
                        <wps:spPr bwMode="auto">
                          <a:xfrm flipH="1">
                            <a:off x="3879215" y="3050540"/>
                            <a:ext cx="3810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3" name="Line 299"/>
                        <wps:cNvCnPr/>
                        <wps:spPr bwMode="auto">
                          <a:xfrm>
                            <a:off x="3886835" y="3058160"/>
                            <a:ext cx="38100" cy="38735"/>
                          </a:xfrm>
                          <a:prstGeom prst="line">
                            <a:avLst/>
                          </a:prstGeom>
                          <a:noFill/>
                          <a:ln w="2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4" name="Line 300"/>
                        <wps:cNvCnPr/>
                        <wps:spPr bwMode="auto">
                          <a:xfrm flipH="1" flipV="1">
                            <a:off x="3886835" y="3058160"/>
                            <a:ext cx="38100"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5" name="Line 301"/>
                        <wps:cNvCnPr/>
                        <wps:spPr bwMode="auto">
                          <a:xfrm flipH="1" flipV="1">
                            <a:off x="3886835" y="3050540"/>
                            <a:ext cx="38100" cy="463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6" name="Line 302"/>
                        <wps:cNvCnPr/>
                        <wps:spPr bwMode="auto">
                          <a:xfrm flipH="1" flipV="1">
                            <a:off x="3886835" y="3058160"/>
                            <a:ext cx="38100"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7" name="Line 303"/>
                        <wps:cNvCnPr/>
                        <wps:spPr bwMode="auto">
                          <a:xfrm flipH="1" flipV="1">
                            <a:off x="3886835" y="3058160"/>
                            <a:ext cx="38100"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8" name="Line 304"/>
                        <wps:cNvCnPr/>
                        <wps:spPr bwMode="auto">
                          <a:xfrm flipH="1" flipV="1">
                            <a:off x="3879215" y="3058160"/>
                            <a:ext cx="45720" cy="463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9" name="Line 305"/>
                        <wps:cNvCnPr/>
                        <wps:spPr bwMode="auto">
                          <a:xfrm flipH="1" flipV="1">
                            <a:off x="3894455" y="3058160"/>
                            <a:ext cx="38100"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0" name="Line 306"/>
                        <wps:cNvCnPr/>
                        <wps:spPr bwMode="auto">
                          <a:xfrm>
                            <a:off x="3879215" y="3050540"/>
                            <a:ext cx="0"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1" name="Line 307"/>
                        <wps:cNvCnPr/>
                        <wps:spPr bwMode="auto">
                          <a:xfrm>
                            <a:off x="3879215" y="3050540"/>
                            <a:ext cx="3810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2" name="Rectangle 308"/>
                        <wps:cNvSpPr>
                          <a:spLocks noChangeArrowheads="1"/>
                        </wps:cNvSpPr>
                        <wps:spPr bwMode="auto">
                          <a:xfrm>
                            <a:off x="3418205" y="2535555"/>
                            <a:ext cx="42100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334E" w:rsidRDefault="0014334E">
                              <w:pPr>
                                <w:ind w:left="0"/>
                              </w:pPr>
                              <w:r>
                                <w:rPr>
                                  <w:rFonts w:ascii="Tahoma" w:hAnsi="Tahoma" w:cs="Tahoma"/>
                                  <w:color w:val="000000"/>
                                  <w:sz w:val="16"/>
                                  <w:szCs w:val="16"/>
                                  <w:lang w:val="en-US"/>
                                </w:rPr>
                                <w:t>«extend»</w:t>
                              </w:r>
                            </w:p>
                          </w:txbxContent>
                        </wps:txbx>
                        <wps:bodyPr rot="0" vert="horz" wrap="none" lIns="0" tIns="0" rIns="0" bIns="0" anchor="t" anchorCtr="0">
                          <a:spAutoFit/>
                        </wps:bodyPr>
                      </wps:wsp>
                      <wps:wsp>
                        <wps:cNvPr id="313" name="Rectangle 309"/>
                        <wps:cNvSpPr>
                          <a:spLocks noChangeArrowheads="1"/>
                        </wps:cNvSpPr>
                        <wps:spPr bwMode="auto">
                          <a:xfrm>
                            <a:off x="3932555" y="2850515"/>
                            <a:ext cx="599440" cy="92710"/>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14" name="Rectangle 310"/>
                        <wps:cNvSpPr>
                          <a:spLocks noChangeArrowheads="1"/>
                        </wps:cNvSpPr>
                        <wps:spPr bwMode="auto">
                          <a:xfrm>
                            <a:off x="3932555" y="2935605"/>
                            <a:ext cx="1505585" cy="675640"/>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15" name="Rectangle 311"/>
                        <wps:cNvSpPr>
                          <a:spLocks noChangeArrowheads="1"/>
                        </wps:cNvSpPr>
                        <wps:spPr bwMode="auto">
                          <a:xfrm>
                            <a:off x="4055745" y="3035300"/>
                            <a:ext cx="128905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334E" w:rsidRDefault="0014334E">
                              <w:pPr>
                                <w:ind w:left="0"/>
                              </w:pPr>
                              <w:r>
                                <w:rPr>
                                  <w:rFonts w:ascii="Tahoma" w:hAnsi="Tahoma" w:cs="Tahoma"/>
                                  <w:color w:val="000000"/>
                                  <w:sz w:val="16"/>
                                  <w:szCs w:val="16"/>
                                  <w:lang w:val="en-US"/>
                                </w:rPr>
                                <w:t>UCS 048 - Detalhar Cadastro</w:t>
                              </w:r>
                            </w:p>
                          </w:txbxContent>
                        </wps:txbx>
                        <wps:bodyPr rot="0" vert="horz" wrap="none" lIns="0" tIns="0" rIns="0" bIns="0" anchor="t" anchorCtr="0">
                          <a:spAutoFit/>
                        </wps:bodyPr>
                      </wps:wsp>
                      <wps:wsp>
                        <wps:cNvPr id="316" name="Line 312"/>
                        <wps:cNvCnPr/>
                        <wps:spPr bwMode="auto">
                          <a:xfrm>
                            <a:off x="3947795" y="2866390"/>
                            <a:ext cx="0" cy="381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7" name="Line 313"/>
                        <wps:cNvCnPr/>
                        <wps:spPr bwMode="auto">
                          <a:xfrm>
                            <a:off x="3947795" y="2866390"/>
                            <a:ext cx="3111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8" name="Line 314"/>
                        <wps:cNvCnPr/>
                        <wps:spPr bwMode="auto">
                          <a:xfrm flipH="1">
                            <a:off x="3956050" y="2874010"/>
                            <a:ext cx="228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9" name="Line 315"/>
                        <wps:cNvCnPr/>
                        <wps:spPr bwMode="auto">
                          <a:xfrm flipV="1">
                            <a:off x="3956050" y="2874010"/>
                            <a:ext cx="0" cy="228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0" name="Line 316"/>
                        <wps:cNvCnPr/>
                        <wps:spPr bwMode="auto">
                          <a:xfrm>
                            <a:off x="3947795" y="2866390"/>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1" name="Line 317"/>
                        <wps:cNvCnPr/>
                        <wps:spPr bwMode="auto">
                          <a:xfrm>
                            <a:off x="3947795" y="2889250"/>
                            <a:ext cx="0" cy="1524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2" name="Line 318"/>
                        <wps:cNvCnPr/>
                        <wps:spPr bwMode="auto">
                          <a:xfrm>
                            <a:off x="3956050" y="2866390"/>
                            <a:ext cx="0" cy="381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3" name="Line 319"/>
                        <wps:cNvCnPr/>
                        <wps:spPr bwMode="auto">
                          <a:xfrm>
                            <a:off x="3947795" y="2874010"/>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4" name="Line 320"/>
                        <wps:cNvCnPr/>
                        <wps:spPr bwMode="auto">
                          <a:xfrm>
                            <a:off x="3947795" y="2874010"/>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5" name="Line 321"/>
                        <wps:cNvCnPr/>
                        <wps:spPr bwMode="auto">
                          <a:xfrm>
                            <a:off x="3956050" y="2866390"/>
                            <a:ext cx="0" cy="381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6" name="Line 322"/>
                        <wps:cNvCnPr/>
                        <wps:spPr bwMode="auto">
                          <a:xfrm>
                            <a:off x="3956050" y="2866390"/>
                            <a:ext cx="0" cy="381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7" name="Line 323"/>
                        <wps:cNvCnPr/>
                        <wps:spPr bwMode="auto">
                          <a:xfrm>
                            <a:off x="3947795" y="2866390"/>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8" name="Line 324"/>
                        <wps:cNvCnPr/>
                        <wps:spPr bwMode="auto">
                          <a:xfrm>
                            <a:off x="3947795" y="2874010"/>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9" name="Line 325"/>
                        <wps:cNvCnPr/>
                        <wps:spPr bwMode="auto">
                          <a:xfrm>
                            <a:off x="3947795" y="2866390"/>
                            <a:ext cx="0" cy="381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0" name="Line 326"/>
                        <wps:cNvCnPr/>
                        <wps:spPr bwMode="auto">
                          <a:xfrm flipH="1">
                            <a:off x="3947795" y="2866390"/>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1" name="Line 327"/>
                        <wps:cNvCnPr/>
                        <wps:spPr bwMode="auto">
                          <a:xfrm>
                            <a:off x="3956050" y="2874010"/>
                            <a:ext cx="38100" cy="38100"/>
                          </a:xfrm>
                          <a:prstGeom prst="line">
                            <a:avLst/>
                          </a:prstGeom>
                          <a:noFill/>
                          <a:ln w="2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2" name="Line 328"/>
                        <wps:cNvCnPr/>
                        <wps:spPr bwMode="auto">
                          <a:xfrm flipH="1" flipV="1">
                            <a:off x="3956050" y="2874010"/>
                            <a:ext cx="38100" cy="381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3" name="Line 329"/>
                        <wps:cNvCnPr/>
                        <wps:spPr bwMode="auto">
                          <a:xfrm flipH="1" flipV="1">
                            <a:off x="3956050" y="2866390"/>
                            <a:ext cx="38100" cy="457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4" name="Line 330"/>
                        <wps:cNvCnPr/>
                        <wps:spPr bwMode="auto">
                          <a:xfrm flipH="1" flipV="1">
                            <a:off x="3956050" y="2874010"/>
                            <a:ext cx="38100" cy="381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5" name="Line 331"/>
                        <wps:cNvCnPr/>
                        <wps:spPr bwMode="auto">
                          <a:xfrm flipH="1" flipV="1">
                            <a:off x="3956050" y="2874010"/>
                            <a:ext cx="38100" cy="381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6" name="Line 332"/>
                        <wps:cNvCnPr/>
                        <wps:spPr bwMode="auto">
                          <a:xfrm flipH="1" flipV="1">
                            <a:off x="3947795" y="2874010"/>
                            <a:ext cx="46355" cy="457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7" name="Line 333"/>
                        <wps:cNvCnPr/>
                        <wps:spPr bwMode="auto">
                          <a:xfrm flipH="1" flipV="1">
                            <a:off x="3963670" y="2874010"/>
                            <a:ext cx="38100" cy="381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8" name="Line 334"/>
                        <wps:cNvCnPr/>
                        <wps:spPr bwMode="auto">
                          <a:xfrm>
                            <a:off x="3947795" y="2866390"/>
                            <a:ext cx="0" cy="381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9" name="Line 335"/>
                        <wps:cNvCnPr/>
                        <wps:spPr bwMode="auto">
                          <a:xfrm>
                            <a:off x="3947795" y="2866390"/>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0" name="Oval 336"/>
                        <wps:cNvSpPr>
                          <a:spLocks noChangeArrowheads="1"/>
                        </wps:cNvSpPr>
                        <wps:spPr bwMode="auto">
                          <a:xfrm>
                            <a:off x="4009390" y="3211830"/>
                            <a:ext cx="1336675" cy="31496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341" name="Rectangle 337"/>
                        <wps:cNvSpPr>
                          <a:spLocks noChangeArrowheads="1"/>
                        </wps:cNvSpPr>
                        <wps:spPr bwMode="auto">
                          <a:xfrm>
                            <a:off x="4278630" y="3265805"/>
                            <a:ext cx="84709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334E" w:rsidRDefault="0014334E">
                              <w:pPr>
                                <w:ind w:left="0"/>
                              </w:pPr>
                              <w:r>
                                <w:rPr>
                                  <w:rFonts w:ascii="Tahoma" w:hAnsi="Tahoma" w:cs="Tahoma"/>
                                  <w:b/>
                                  <w:bCs/>
                                  <w:color w:val="000000"/>
                                  <w:sz w:val="16"/>
                                  <w:szCs w:val="16"/>
                                  <w:lang w:val="en-US"/>
                                </w:rPr>
                                <w:t>Detalhar Vínculo</w:t>
                              </w:r>
                            </w:p>
                          </w:txbxContent>
                        </wps:txbx>
                        <wps:bodyPr rot="0" vert="horz" wrap="none" lIns="0" tIns="0" rIns="0" bIns="0" anchor="t" anchorCtr="0">
                          <a:spAutoFit/>
                        </wps:bodyPr>
                      </wps:wsp>
                      <wps:wsp>
                        <wps:cNvPr id="342" name="Line 338"/>
                        <wps:cNvCnPr/>
                        <wps:spPr bwMode="auto">
                          <a:xfrm>
                            <a:off x="4024630" y="3227070"/>
                            <a:ext cx="0"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3" name="Line 339"/>
                        <wps:cNvCnPr/>
                        <wps:spPr bwMode="auto">
                          <a:xfrm>
                            <a:off x="4024630" y="3227070"/>
                            <a:ext cx="3111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4" name="Line 340"/>
                        <wps:cNvCnPr/>
                        <wps:spPr bwMode="auto">
                          <a:xfrm flipH="1">
                            <a:off x="4032250" y="3234690"/>
                            <a:ext cx="234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5" name="Line 341"/>
                        <wps:cNvCnPr/>
                        <wps:spPr bwMode="auto">
                          <a:xfrm flipV="1">
                            <a:off x="4032250" y="3234690"/>
                            <a:ext cx="0" cy="234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6" name="Line 342"/>
                        <wps:cNvCnPr/>
                        <wps:spPr bwMode="auto">
                          <a:xfrm>
                            <a:off x="4024630" y="3227070"/>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7" name="Line 343"/>
                        <wps:cNvCnPr/>
                        <wps:spPr bwMode="auto">
                          <a:xfrm>
                            <a:off x="4024630" y="3250565"/>
                            <a:ext cx="0" cy="1524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8" name="Line 344"/>
                        <wps:cNvCnPr/>
                        <wps:spPr bwMode="auto">
                          <a:xfrm>
                            <a:off x="4032250" y="3227070"/>
                            <a:ext cx="0"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9" name="Line 345"/>
                        <wps:cNvCnPr/>
                        <wps:spPr bwMode="auto">
                          <a:xfrm>
                            <a:off x="4024630" y="3234690"/>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0" name="Line 346"/>
                        <wps:cNvCnPr/>
                        <wps:spPr bwMode="auto">
                          <a:xfrm>
                            <a:off x="4024630" y="3234690"/>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1" name="Line 347"/>
                        <wps:cNvCnPr/>
                        <wps:spPr bwMode="auto">
                          <a:xfrm>
                            <a:off x="4032250" y="3227070"/>
                            <a:ext cx="0"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2" name="Line 348"/>
                        <wps:cNvCnPr/>
                        <wps:spPr bwMode="auto">
                          <a:xfrm>
                            <a:off x="4032250" y="3227070"/>
                            <a:ext cx="0"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3" name="Line 349"/>
                        <wps:cNvCnPr/>
                        <wps:spPr bwMode="auto">
                          <a:xfrm>
                            <a:off x="4024630" y="3227070"/>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4" name="Line 350"/>
                        <wps:cNvCnPr/>
                        <wps:spPr bwMode="auto">
                          <a:xfrm>
                            <a:off x="4024630" y="3234690"/>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5" name="Line 351"/>
                        <wps:cNvCnPr/>
                        <wps:spPr bwMode="auto">
                          <a:xfrm>
                            <a:off x="4024630" y="3227070"/>
                            <a:ext cx="0"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6" name="Line 352"/>
                        <wps:cNvCnPr/>
                        <wps:spPr bwMode="auto">
                          <a:xfrm flipH="1">
                            <a:off x="4024630" y="3227070"/>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7" name="Line 353"/>
                        <wps:cNvCnPr/>
                        <wps:spPr bwMode="auto">
                          <a:xfrm>
                            <a:off x="4032250" y="3234690"/>
                            <a:ext cx="38735" cy="38735"/>
                          </a:xfrm>
                          <a:prstGeom prst="line">
                            <a:avLst/>
                          </a:prstGeom>
                          <a:noFill/>
                          <a:ln w="2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8" name="Line 354"/>
                        <wps:cNvCnPr/>
                        <wps:spPr bwMode="auto">
                          <a:xfrm flipH="1" flipV="1">
                            <a:off x="4032250" y="3234690"/>
                            <a:ext cx="38735"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9" name="Line 355"/>
                        <wps:cNvCnPr/>
                        <wps:spPr bwMode="auto">
                          <a:xfrm flipH="1" flipV="1">
                            <a:off x="4032250" y="3227070"/>
                            <a:ext cx="38735" cy="463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0" name="Line 356"/>
                        <wps:cNvCnPr/>
                        <wps:spPr bwMode="auto">
                          <a:xfrm flipH="1" flipV="1">
                            <a:off x="4032250" y="3234690"/>
                            <a:ext cx="38735"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1" name="Line 357"/>
                        <wps:cNvCnPr/>
                        <wps:spPr bwMode="auto">
                          <a:xfrm flipH="1" flipV="1">
                            <a:off x="4032250" y="3234690"/>
                            <a:ext cx="38735"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2" name="Line 358"/>
                        <wps:cNvCnPr/>
                        <wps:spPr bwMode="auto">
                          <a:xfrm flipH="1" flipV="1">
                            <a:off x="4024630" y="3234690"/>
                            <a:ext cx="46355" cy="463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3" name="Line 359"/>
                        <wps:cNvCnPr/>
                        <wps:spPr bwMode="auto">
                          <a:xfrm flipH="1" flipV="1">
                            <a:off x="4040505" y="3234690"/>
                            <a:ext cx="38100"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4" name="Line 360"/>
                        <wps:cNvCnPr/>
                        <wps:spPr bwMode="auto">
                          <a:xfrm>
                            <a:off x="4024630" y="3227070"/>
                            <a:ext cx="0"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5" name="Line 361"/>
                        <wps:cNvCnPr/>
                        <wps:spPr bwMode="auto">
                          <a:xfrm>
                            <a:off x="4024630" y="3227070"/>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6" name="Freeform 362"/>
                        <wps:cNvSpPr>
                          <a:spLocks/>
                        </wps:cNvSpPr>
                        <wps:spPr bwMode="auto">
                          <a:xfrm>
                            <a:off x="3287395" y="3296285"/>
                            <a:ext cx="721995" cy="69215"/>
                          </a:xfrm>
                          <a:custGeom>
                            <a:avLst/>
                            <a:gdLst>
                              <a:gd name="T0" fmla="*/ 1137 w 1137"/>
                              <a:gd name="T1" fmla="*/ 109 h 109"/>
                              <a:gd name="T2" fmla="*/ 496 w 1137"/>
                              <a:gd name="T3" fmla="*/ 109 h 109"/>
                              <a:gd name="T4" fmla="*/ 496 w 1137"/>
                              <a:gd name="T5" fmla="*/ 0 h 109"/>
                              <a:gd name="T6" fmla="*/ 0 w 1137"/>
                              <a:gd name="T7" fmla="*/ 0 h 109"/>
                            </a:gdLst>
                            <a:ahLst/>
                            <a:cxnLst>
                              <a:cxn ang="0">
                                <a:pos x="T0" y="T1"/>
                              </a:cxn>
                              <a:cxn ang="0">
                                <a:pos x="T2" y="T3"/>
                              </a:cxn>
                              <a:cxn ang="0">
                                <a:pos x="T4" y="T5"/>
                              </a:cxn>
                              <a:cxn ang="0">
                                <a:pos x="T6" y="T7"/>
                              </a:cxn>
                            </a:cxnLst>
                            <a:rect l="0" t="0" r="r" b="b"/>
                            <a:pathLst>
                              <a:path w="1137" h="109">
                                <a:moveTo>
                                  <a:pt x="1137" y="109"/>
                                </a:moveTo>
                                <a:lnTo>
                                  <a:pt x="496" y="109"/>
                                </a:lnTo>
                                <a:lnTo>
                                  <a:pt x="496" y="0"/>
                                </a:lnTo>
                                <a:lnTo>
                                  <a:pt x="0" y="0"/>
                                </a:lnTo>
                              </a:path>
                            </a:pathLst>
                          </a:custGeom>
                          <a:noFill/>
                          <a:ln w="12">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7" name="Line 363"/>
                        <wps:cNvCnPr/>
                        <wps:spPr bwMode="auto">
                          <a:xfrm flipV="1">
                            <a:off x="3287395" y="3265805"/>
                            <a:ext cx="61595" cy="30480"/>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68" name="Line 364"/>
                        <wps:cNvCnPr/>
                        <wps:spPr bwMode="auto">
                          <a:xfrm>
                            <a:off x="3287395" y="3296285"/>
                            <a:ext cx="61595" cy="31115"/>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69" name="Line 365"/>
                        <wps:cNvCnPr/>
                        <wps:spPr bwMode="auto">
                          <a:xfrm>
                            <a:off x="3840480" y="3872865"/>
                            <a:ext cx="0" cy="381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0" name="Line 366"/>
                        <wps:cNvCnPr/>
                        <wps:spPr bwMode="auto">
                          <a:xfrm>
                            <a:off x="3840480" y="3872865"/>
                            <a:ext cx="3048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1" name="Line 367"/>
                        <wps:cNvCnPr/>
                        <wps:spPr bwMode="auto">
                          <a:xfrm flipH="1">
                            <a:off x="3848100" y="3880485"/>
                            <a:ext cx="228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2" name="Line 368"/>
                        <wps:cNvCnPr/>
                        <wps:spPr bwMode="auto">
                          <a:xfrm flipV="1">
                            <a:off x="3848100" y="3880485"/>
                            <a:ext cx="0" cy="228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3" name="Line 369"/>
                        <wps:cNvCnPr/>
                        <wps:spPr bwMode="auto">
                          <a:xfrm>
                            <a:off x="3840480" y="3872865"/>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4" name="Line 370"/>
                        <wps:cNvCnPr/>
                        <wps:spPr bwMode="auto">
                          <a:xfrm>
                            <a:off x="3840480" y="3895725"/>
                            <a:ext cx="0" cy="1524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5" name="Line 371"/>
                        <wps:cNvCnPr/>
                        <wps:spPr bwMode="auto">
                          <a:xfrm>
                            <a:off x="3848100" y="3872865"/>
                            <a:ext cx="0" cy="381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6" name="Line 372"/>
                        <wps:cNvCnPr/>
                        <wps:spPr bwMode="auto">
                          <a:xfrm>
                            <a:off x="3840480" y="3880485"/>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7" name="Line 373"/>
                        <wps:cNvCnPr/>
                        <wps:spPr bwMode="auto">
                          <a:xfrm>
                            <a:off x="3840480" y="3880485"/>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8" name="Line 374"/>
                        <wps:cNvCnPr/>
                        <wps:spPr bwMode="auto">
                          <a:xfrm>
                            <a:off x="3848100" y="3872865"/>
                            <a:ext cx="0" cy="381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9" name="Line 375"/>
                        <wps:cNvCnPr/>
                        <wps:spPr bwMode="auto">
                          <a:xfrm>
                            <a:off x="3848100" y="3872865"/>
                            <a:ext cx="0" cy="381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0" name="Line 376"/>
                        <wps:cNvCnPr/>
                        <wps:spPr bwMode="auto">
                          <a:xfrm>
                            <a:off x="3840480" y="3872865"/>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1" name="Line 377"/>
                        <wps:cNvCnPr/>
                        <wps:spPr bwMode="auto">
                          <a:xfrm>
                            <a:off x="3840480" y="3880485"/>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2" name="Line 378"/>
                        <wps:cNvCnPr/>
                        <wps:spPr bwMode="auto">
                          <a:xfrm>
                            <a:off x="3840480" y="3872865"/>
                            <a:ext cx="0" cy="381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3" name="Line 379"/>
                        <wps:cNvCnPr/>
                        <wps:spPr bwMode="auto">
                          <a:xfrm flipH="1">
                            <a:off x="3840480" y="3872865"/>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4" name="Line 380"/>
                        <wps:cNvCnPr/>
                        <wps:spPr bwMode="auto">
                          <a:xfrm>
                            <a:off x="3848100" y="3880485"/>
                            <a:ext cx="38735" cy="38100"/>
                          </a:xfrm>
                          <a:prstGeom prst="line">
                            <a:avLst/>
                          </a:prstGeom>
                          <a:noFill/>
                          <a:ln w="2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5" name="Line 381"/>
                        <wps:cNvCnPr/>
                        <wps:spPr bwMode="auto">
                          <a:xfrm flipH="1" flipV="1">
                            <a:off x="3848100" y="3880485"/>
                            <a:ext cx="38735" cy="381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6" name="Line 382"/>
                        <wps:cNvCnPr/>
                        <wps:spPr bwMode="auto">
                          <a:xfrm flipH="1" flipV="1">
                            <a:off x="3848100" y="3872865"/>
                            <a:ext cx="38735" cy="457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7" name="Line 383"/>
                        <wps:cNvCnPr/>
                        <wps:spPr bwMode="auto">
                          <a:xfrm flipH="1" flipV="1">
                            <a:off x="3848100" y="3880485"/>
                            <a:ext cx="38735" cy="381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8" name="Line 384"/>
                        <wps:cNvCnPr/>
                        <wps:spPr bwMode="auto">
                          <a:xfrm flipH="1" flipV="1">
                            <a:off x="3848100" y="3880485"/>
                            <a:ext cx="38735" cy="381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9" name="Line 385"/>
                        <wps:cNvCnPr/>
                        <wps:spPr bwMode="auto">
                          <a:xfrm flipH="1" flipV="1">
                            <a:off x="3840480" y="3880485"/>
                            <a:ext cx="46355" cy="463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0" name="Line 386"/>
                        <wps:cNvCnPr/>
                        <wps:spPr bwMode="auto">
                          <a:xfrm flipH="1" flipV="1">
                            <a:off x="3855720" y="3880485"/>
                            <a:ext cx="38735" cy="381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1" name="Line 387"/>
                        <wps:cNvCnPr/>
                        <wps:spPr bwMode="auto">
                          <a:xfrm>
                            <a:off x="3840480" y="3872865"/>
                            <a:ext cx="0" cy="381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2" name="Line 388"/>
                        <wps:cNvCnPr/>
                        <wps:spPr bwMode="auto">
                          <a:xfrm>
                            <a:off x="3840480" y="3872865"/>
                            <a:ext cx="387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3" name="Rectangle 389"/>
                        <wps:cNvSpPr>
                          <a:spLocks noChangeArrowheads="1"/>
                        </wps:cNvSpPr>
                        <wps:spPr bwMode="auto">
                          <a:xfrm>
                            <a:off x="3463925" y="3396615"/>
                            <a:ext cx="42100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334E" w:rsidRDefault="0014334E">
                              <w:pPr>
                                <w:ind w:left="0"/>
                              </w:pPr>
                              <w:r>
                                <w:rPr>
                                  <w:rFonts w:ascii="Tahoma" w:hAnsi="Tahoma" w:cs="Tahoma"/>
                                  <w:color w:val="000000"/>
                                  <w:sz w:val="16"/>
                                  <w:szCs w:val="16"/>
                                  <w:lang w:val="en-US"/>
                                </w:rPr>
                                <w:t>«extend»</w:t>
                              </w:r>
                            </w:p>
                          </w:txbxContent>
                        </wps:txbx>
                        <wps:bodyPr rot="0" vert="horz" wrap="none" lIns="0" tIns="0" rIns="0" bIns="0" anchor="t" anchorCtr="0">
                          <a:spAutoFit/>
                        </wps:bodyPr>
                      </wps:wsp>
                    </wpc:wpc>
                  </a:graphicData>
                </a:graphic>
                <wp14:sizeRelH relativeFrom="page">
                  <wp14:pctWidth>0</wp14:pctWidth>
                </wp14:sizeRelH>
                <wp14:sizeRelV relativeFrom="page">
                  <wp14:pctHeight>0</wp14:pctHeight>
                </wp14:sizeRelV>
              </wp:anchor>
            </w:drawing>
          </mc:Choice>
          <mc:Fallback>
            <w:pict>
              <v:group id="Tela 394" o:spid="_x0000_s1026" editas="canvas" style="position:absolute;left:0;text-align:left;margin-left:-11.55pt;margin-top:9.75pt;width:453pt;height:309.2pt;z-index:251660288" coordsize="57531,392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531;height:39268;visibility:visible;mso-wrap-style:square">
                  <v:fill o:detectmouseclick="t"/>
                  <v:path o:connecttype="none"/>
                </v:shape>
                <v:group id="Group 205" o:spid="_x0000_s1028" style="position:absolute;left:2273;top:152;width:55105;height:35808" coordorigin="358,24" coordsize="8678,56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SJLcUAAADaAAAADwAAAGRycy9kb3ducmV2LnhtbESPT2vCQBTE7wW/w/KE&#10;3uomSkuNrhJCLT2EQlUQb4/sMwlm34bsNn++fbdQ6HGYmd8w2/1oGtFT52rLCuJFBIK4sLrmUsH5&#10;dHh6BeE8ssbGMimYyMF+N3vYYqLtwF/UH30pAoRdggoq79tESldUZNAtbEscvJvtDPogu1LqDocA&#10;N41cRtGLNFhzWKiwpayi4n78NgreBxzSVfzW5/dbNl1Pz5+XPCalHudjugHhafT/4b/2h1aw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yUiS3FAAAA2gAA&#10;AA8AAAAAAAAAAAAAAAAAqgIAAGRycy9kb3ducmV2LnhtbFBLBQYAAAAABAAEAPoAAACcAwAAAAA=&#10;">
                  <v:rect id="Rectangle 5" o:spid="_x0000_s1029" style="position:absolute;left:1972;top:714;width:1282;height:1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RwbsIA&#10;AADbAAAADwAAAGRycy9kb3ducmV2LnhtbESPzW4CMQyE75X6DpGReqlKtj0A2hIQrVSpF4T4eQCz&#10;MfsbZ5UEWN4eH5C42ZrxzOf5cnCdulCItWcDn+MMFHHhbc2lgcP+72MGKiZki51nMnCjCMvF68sc&#10;c+uvvKXLLpVKQjjmaKBKqc+1jkVFDuPY98SinXxwmGQNpbYBrxLuOv2VZRPtsGZpqLCn34qKdnd2&#10;Blatju9tQbFZn6ebZuJDgz9HY95Gw+obVKIhPc2P638r+EIvv8gAen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1BHBuwgAAANsAAAAPAAAAAAAAAAAAAAAAAJgCAABkcnMvZG93&#10;bnJldi54bWxQSwUGAAAAAAQABAD1AAAAhwMAAAAA&#10;" fillcolor="#ffc" strokecolor="#903" strokeweight="0"/>
                  <v:rect id="Rectangle 6" o:spid="_x0000_s1030" style="position:absolute;left:1972;top:847;width:3205;height:48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jV9b8A&#10;AADbAAAADwAAAGRycy9kb3ducmV2LnhtbERPzWoCMRC+C75DmIIXqVk9qGw3igqClyJVH2DcTPc3&#10;kyWJur59IxS8zcf3O9m6N624k/OVZQXTSQKCOLe64kLB5bz/XILwAVlja5kUPMnDejUcZJhq++Af&#10;up9CIWII+xQVlCF0qZQ+L8mgn9iOOHK/1hkMEbpCaoePGG5aOUuSuTRYcWwosaNdSXlzuhkFm0b6&#10;cZOTr79vi2M9t67G7VWp0Ue/+QIRqA9v8b/7oOP8Kbx+iQfI1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aSNX1vwAAANsAAAAPAAAAAAAAAAAAAAAAAJgCAABkcnMvZG93bnJl&#10;di54bWxQSwUGAAAAAAQABAD1AAAAhAMAAAAA&#10;" fillcolor="#ffc" strokecolor="#903" strokeweight="0"/>
                  <v:rect id="Rectangle 7" o:spid="_x0000_s1031" style="position:absolute;left:2335;top:1004;width:2480;height:2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gtbr0A&#10;AADbAAAADwAAAGRycy9kb3ducmV2LnhtbERPzYrCMBC+L/gOYQRva2oPItUoIggqXqz7AEMz/cFk&#10;UpJo69ubhYW9zcf3O5vdaI14kQ+dYwWLeQaCuHK640bBz/34vQIRIrJG45gUvCnAbjv52mCh3cA3&#10;epWxESmEQ4EK2hj7QspQtWQxzF1PnLjaeYsxQd9I7XFI4dbIPMuW0mLHqaHFng4tVY/yaRXIe3kc&#10;VqXxmbvk9dWcT7eanFKz6bhfg4g0xn/xn/uk0/wcfn9JB8jtB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y6gtbr0AAADbAAAADwAAAAAAAAAAAAAAAACYAgAAZHJzL2Rvd25yZXYu&#10;eG1sUEsFBgAAAAAEAAQA9QAAAIIDAAAAAA==&#10;" filled="f" stroked="f">
                    <v:textbox style="mso-fit-shape-to-text:t" inset="0,0,0,0">
                      <w:txbxContent>
                        <w:p w:rsidR="0014334E" w:rsidRDefault="0014334E">
                          <w:pPr>
                            <w:ind w:left="0"/>
                          </w:pPr>
                          <w:r>
                            <w:rPr>
                              <w:rFonts w:ascii="Tahoma" w:hAnsi="Tahoma" w:cs="Tahoma"/>
                              <w:color w:val="000000"/>
                              <w:sz w:val="16"/>
                              <w:szCs w:val="16"/>
                              <w:lang w:val="en-US"/>
                            </w:rPr>
                            <w:t xml:space="preserve">UCS 034 – Manter Programação de </w:t>
                          </w:r>
                        </w:p>
                      </w:txbxContent>
                    </v:textbox>
                  </v:rect>
                  <v:rect id="Rectangle 8" o:spid="_x0000_s1032" style="position:absolute;left:2988;top:1198;width:1228;height:2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SI9b4A&#10;AADbAAAADwAAAGRycy9kb3ducmV2LnhtbERP24rCMBB9F/Yfwiz4ZtNVEKlGkQXBlX2x+gFDM71g&#10;MilJ1ta/N8KCb3M419nsRmvEnXzoHCv4ynIQxJXTHTcKrpfDbAUiRGSNxjEpeFCA3fZjssFCu4HP&#10;dC9jI1IIhwIVtDH2hZShasliyFxPnLjaeYsxQd9I7XFI4dbIeZ4vpcWOU0OLPX23VN3KP6tAXsrD&#10;sCqNz91pXv+an+O5JqfU9HPcr0FEGuNb/O8+6jR/Aa9f0gFy+wQ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TkiPW+AAAA2wAAAA8AAAAAAAAAAAAAAAAAmAIAAGRycy9kb3ducmV2&#10;LnhtbFBLBQYAAAAABAAEAPUAAACDAwAAAAA=&#10;" filled="f" stroked="f">
                    <v:textbox style="mso-fit-shape-to-text:t" inset="0,0,0,0">
                      <w:txbxContent>
                        <w:p w:rsidR="0014334E" w:rsidRDefault="0014334E">
                          <w:pPr>
                            <w:ind w:left="0"/>
                          </w:pPr>
                          <w:r>
                            <w:rPr>
                              <w:rFonts w:ascii="Tahoma" w:hAnsi="Tahoma" w:cs="Tahoma"/>
                              <w:color w:val="000000"/>
                              <w:sz w:val="16"/>
                              <w:szCs w:val="16"/>
                              <w:lang w:val="en-US"/>
                            </w:rPr>
                            <w:t>Férias Individuais</w:t>
                          </w:r>
                        </w:p>
                      </w:txbxContent>
                    </v:textbox>
                  </v:rect>
                  <v:oval id="Oval 9" o:spid="_x0000_s1033" style="position:absolute;left:2081;top:1513;width:3024;height:5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DDLcEA&#10;AADbAAAADwAAAGRycy9kb3ducmV2LnhtbERPTWsCMRC9F/wPYQrearayiGzNLiIUCj1YtYcex824&#10;G7qZxE2q8d83QqG3ebzPWTXJDuJCYzCOFTzPChDErdOGOwWfh9enJYgQkTUOjknBjQI09eRhhZV2&#10;V97RZR87kUM4VKigj9FXUoa2J4th5jxx5k5utBgzHDupR7zmcDvIeVEspEXDuaFHT5ue2u/9j1Xg&#10;/UdZprQ1YZ5OZ/POx93t66jU9DGtX0BESvFf/Od+03l+Cfdf8gGy/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OQwy3BAAAA2wAAAA8AAAAAAAAAAAAAAAAAmAIAAGRycy9kb3du&#10;cmV2LnhtbFBLBQYAAAAABAAEAPUAAACGAwAAAAA=&#10;" fillcolor="#ffc" strokecolor="#903" strokeweight="0"/>
                  <v:rect id="Rectangle 10" o:spid="_x0000_s1034" style="position:absolute;left:2661;top:1597;width:1889;height:2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G1Gr4A&#10;AADbAAAADwAAAGRycy9kb3ducmV2LnhtbERP24rCMBB9F/Yfwiz4ZtMVFKlGkQXBlX2x+gFDM71g&#10;MilJ1ta/N8KCb3M419nsRmvEnXzoHCv4ynIQxJXTHTcKrpfDbAUiRGSNxjEpeFCA3fZjssFCu4HP&#10;dC9jI1IIhwIVtDH2hZShasliyFxPnLjaeYsxQd9I7XFI4dbIeZ4vpcWOU0OLPX23VN3KP6tAXsrD&#10;sCqNz91pXv+an+O5JqfU9HPcr0FEGuNb/O8+6jR/Aa9f0gFy+wQ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RBtRq+AAAA2wAAAA8AAAAAAAAAAAAAAAAAmAIAAGRycy9kb3ducmV2&#10;LnhtbFBLBQYAAAAABAAEAPUAAACDAwAAAAA=&#10;" filled="f" stroked="f">
                    <v:textbox style="mso-fit-shape-to-text:t" inset="0,0,0,0">
                      <w:txbxContent>
                        <w:p w:rsidR="0014334E" w:rsidRDefault="0014334E">
                          <w:pPr>
                            <w:ind w:left="0"/>
                          </w:pPr>
                          <w:r>
                            <w:rPr>
                              <w:rFonts w:ascii="Tahoma" w:hAnsi="Tahoma" w:cs="Tahoma"/>
                              <w:b/>
                              <w:bCs/>
                              <w:color w:val="000000"/>
                              <w:sz w:val="16"/>
                              <w:szCs w:val="16"/>
                              <w:lang w:val="en-US"/>
                            </w:rPr>
                            <w:t xml:space="preserve">Incluir Programação de </w:t>
                          </w:r>
                        </w:p>
                      </w:txbxContent>
                    </v:textbox>
                  </v:rect>
                  <v:rect id="Rectangle 11" o:spid="_x0000_s1035" style="position:absolute;left:2915;top:1791;width:1430;height:2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Mrbb4A&#10;AADbAAAADwAAAGRycy9kb3ducmV2LnhtbERPzYrCMBC+C/sOYYS9aaoHkWoUEQp12YvVBxia6Q8m&#10;k5JkbX37zcKCt/n4fmd/nKwRT/Khd6xgtcxAENdO99wquN+KxRZEiMgajWNS8KIAx8PHbI+5diNf&#10;6VnFVqQQDjkq6GIccilD3ZHFsHQDceIa5y3GBH0rtccxhVsj11m2kRZ7Tg0dDnTuqH5UP1aBvFXF&#10;uK2Mz9zXuvk2l/LakFPqcz6ddiAiTfEt/neXOs3fwN8v6QB5+AU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STK22+AAAA2wAAAA8AAAAAAAAAAAAAAAAAmAIAAGRycy9kb3ducmV2&#10;LnhtbFBLBQYAAAAABAAEAPUAAACDAwAAAAA=&#10;" filled="f" stroked="f">
                    <v:textbox style="mso-fit-shape-to-text:t" inset="0,0,0,0">
                      <w:txbxContent>
                        <w:p w:rsidR="0014334E" w:rsidRDefault="0014334E">
                          <w:pPr>
                            <w:ind w:left="0"/>
                          </w:pPr>
                          <w:r>
                            <w:rPr>
                              <w:rFonts w:ascii="Tahoma" w:hAnsi="Tahoma" w:cs="Tahoma"/>
                              <w:b/>
                              <w:bCs/>
                              <w:color w:val="000000"/>
                              <w:sz w:val="16"/>
                              <w:szCs w:val="16"/>
                              <w:lang w:val="en-US"/>
                            </w:rPr>
                            <w:t>Férias Individuais</w:t>
                          </w:r>
                        </w:p>
                      </w:txbxContent>
                    </v:textbox>
                  </v:rect>
                  <v:oval id="Oval 12" o:spid="_x0000_s1036" style="position:absolute;left:2081;top:2202;width:3024;height:5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JdWsEA&#10;AADbAAAADwAAAGRycy9kb3ducmV2LnhtbERPS2sCMRC+C/6HMEJvmlWkldUoIhSEHlofB4/jZtwN&#10;bibpJmr8902h0Nt8fM9ZrJJtxZ26YBwrGI8KEMSV04ZrBcfD+3AGIkRkja1jUvCkAKtlv7fAUrsH&#10;7+i+j7XIIRxKVNDE6EspQ9WQxTBynjhzF9dZjBl2tdQdPnK4beWkKF6lRcO5oUFPm4aq6/5mFXj/&#10;NZ2m9GnCJF2+zQefd8/TWamXQVrPQURK8V/8597qPP8Nfn/JB8jl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NCXVrBAAAA2wAAAA8AAAAAAAAAAAAAAAAAmAIAAGRycy9kb3du&#10;cmV2LnhtbFBLBQYAAAAABAAEAPUAAACGAwAAAAA=&#10;" fillcolor="#ffc" strokecolor="#903" strokeweight="0"/>
                  <v:rect id="Rectangle 13" o:spid="_x0000_s1037" style="position:absolute;left:2613;top:2287;width:1910;height:2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AahMEA&#10;AADbAAAADwAAAGRycy9kb3ducmV2LnhtbESPT2sCMRDF74V+hzCF3mq2HkRWo4ggaPHi6gcYNrN/&#10;MJksSequ375zKHib4b157zfr7eSdelBMfWAD37MCFHEdbM+tgdv18LUElTKyRReYDDwpwXbz/rbG&#10;0oaRL/SocqskhFOJBrqch1LrVHfkMc3CQCxaE6LHLGtstY04Srh3el4UC+2xZ2nocKB9R/W9+vUG&#10;9LU6jMvKxSL8zJuzOx0vDQVjPj+m3QpUpim/zP/XRyv4Aiu/yAB68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pAGoTBAAAA2wAAAA8AAAAAAAAAAAAAAAAAmAIAAGRycy9kb3du&#10;cmV2LnhtbFBLBQYAAAAABAAEAPUAAACGAwAAAAA=&#10;" filled="f" stroked="f">
                    <v:textbox style="mso-fit-shape-to-text:t" inset="0,0,0,0">
                      <w:txbxContent>
                        <w:p w:rsidR="0014334E" w:rsidRDefault="0014334E">
                          <w:pPr>
                            <w:ind w:left="0"/>
                          </w:pPr>
                          <w:r>
                            <w:rPr>
                              <w:rFonts w:ascii="Tahoma" w:hAnsi="Tahoma" w:cs="Tahoma"/>
                              <w:b/>
                              <w:bCs/>
                              <w:color w:val="000000"/>
                              <w:sz w:val="16"/>
                              <w:szCs w:val="16"/>
                              <w:lang w:val="en-US"/>
                            </w:rPr>
                            <w:t xml:space="preserve">Alterar Programação de </w:t>
                          </w:r>
                        </w:p>
                      </w:txbxContent>
                    </v:textbox>
                  </v:rect>
                  <v:rect id="Rectangle 14" o:spid="_x0000_s1038" style="position:absolute;left:2915;top:2481;width:1430;height:2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y/H78A&#10;AADbAAAADwAAAGRycy9kb3ducmV2LnhtbERPS2rDMBDdF3IHMYHuGjleFNeNEkogkJRsbPcAgzX+&#10;UGlkJCV2b18VAt3N431nd1isEXfyYXSsYLvJQBC3To/cK/hqTi8FiBCRNRrHpOCHAhz2q6cdltrN&#10;XNG9jr1IIRxKVDDEOJVShnYgi2HjJuLEdc5bjAn6XmqPcwq3RuZZ9iotjpwaBpzoOFD7Xd+sAtnU&#10;p7mojc/cZ95dzeVcdeSUel4vH+8gIi3xX/xwn3Wa/wZ/v6QD5P4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FDL8fvwAAANsAAAAPAAAAAAAAAAAAAAAAAJgCAABkcnMvZG93bnJl&#10;di54bWxQSwUGAAAAAAQABAD1AAAAhAMAAAAA&#10;" filled="f" stroked="f">
                    <v:textbox style="mso-fit-shape-to-text:t" inset="0,0,0,0">
                      <w:txbxContent>
                        <w:p w:rsidR="0014334E" w:rsidRDefault="0014334E">
                          <w:pPr>
                            <w:ind w:left="0"/>
                          </w:pPr>
                          <w:r>
                            <w:rPr>
                              <w:rFonts w:ascii="Tahoma" w:hAnsi="Tahoma" w:cs="Tahoma"/>
                              <w:b/>
                              <w:bCs/>
                              <w:color w:val="000000"/>
                              <w:sz w:val="16"/>
                              <w:szCs w:val="16"/>
                              <w:lang w:val="en-US"/>
                            </w:rPr>
                            <w:t>Férias Individuais</w:t>
                          </w:r>
                        </w:p>
                      </w:txbxContent>
                    </v:textbox>
                  </v:rect>
                  <v:oval id="Oval 15" o:spid="_x0000_s1039" style="position:absolute;left:2081;top:2880;width:3024;height:5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cPk8AA&#10;AADbAAAADwAAAGRycy9kb3ducmV2LnhtbERPy2oCMRTdC/2HcAvuNNNBpEyNIoWC4MJHXXR5nVxn&#10;gpObdBI1/r1ZCC4P5z1bJNuJK/XBOFbwMS5AENdOG24UHH5/Rp8gQkTW2DkmBXcKsJi/DWZYaXfj&#10;HV33sRE5hEOFCtoYfSVlqFuyGMbOE2fu5HqLMcO+kbrHWw63nSyLYiotGs4NLXr6bqk+7y9Wgffb&#10;ySSljQllOv2bNR9397+jUsP3tPwCESnFl/jpXmkFZV6fv+QfIOc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scPk8AAAADbAAAADwAAAAAAAAAAAAAAAACYAgAAZHJzL2Rvd25y&#10;ZXYueG1sUEsFBgAAAAAEAAQA9QAAAIUDAAAAAA==&#10;" fillcolor="#ffc" strokecolor="#903" strokeweight="0"/>
                  <v:rect id="Rectangle 16" o:spid="_x0000_s1040" style="position:absolute;left:2649;top:2965;width:1904;height:2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Z5pMAA&#10;AADbAAAADwAAAGRycy9kb3ducmV2LnhtbESPzYoCMRCE74LvEFrYm2acwyKjUUQQVLw47gM0k54f&#10;TDpDEp3x7c3Cwh6LqvqK2uxGa8SLfOgcK1guMhDEldMdNwp+7sf5CkSIyBqNY1LwpgC77XSywUK7&#10;gW/0KmMjEoRDgQraGPtCylC1ZDEsXE+cvNp5izFJ30jtcUhwa2SeZd/SYsdpocWeDi1Vj/JpFch7&#10;eRxWpfGZu+T11ZxPt5qcUl+zcb8GEWmM/+G/9kkryJfw+yX9ALn9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RZ5pMAAAADbAAAADwAAAAAAAAAAAAAAAACYAgAAZHJzL2Rvd25y&#10;ZXYueG1sUEsFBgAAAAAEAAQA9QAAAIUDAAAAAA==&#10;" filled="f" stroked="f">
                    <v:textbox style="mso-fit-shape-to-text:t" inset="0,0,0,0">
                      <w:txbxContent>
                        <w:p w:rsidR="0014334E" w:rsidRDefault="0014334E">
                          <w:pPr>
                            <w:ind w:left="0"/>
                          </w:pPr>
                          <w:r>
                            <w:rPr>
                              <w:rFonts w:ascii="Tahoma" w:hAnsi="Tahoma" w:cs="Tahoma"/>
                              <w:b/>
                              <w:bCs/>
                              <w:color w:val="000000"/>
                              <w:sz w:val="16"/>
                              <w:szCs w:val="16"/>
                              <w:lang w:val="en-US"/>
                            </w:rPr>
                            <w:t xml:space="preserve">Excluir Programação de </w:t>
                          </w:r>
                        </w:p>
                      </w:txbxContent>
                    </v:textbox>
                  </v:rect>
                  <v:rect id="Rectangle 17" o:spid="_x0000_s1041" style="position:absolute;left:2915;top:3158;width:1430;height:2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Tn08EA&#10;AADbAAAADwAAAGRycy9kb3ducmV2LnhtbESP3YrCMBSE7wXfIRxh72y6vVikGkUWBHfxxuoDHJrT&#10;H0xOSpK13bc3guDlMDPfMJvdZI24kw+9YwWfWQ6CuHa651bB9XJYrkCEiKzROCYF/xRgt53PNlhq&#10;N/KZ7lVsRYJwKFFBF+NQShnqjiyGzA3EyWuctxiT9K3UHscEt0YWef4lLfacFjoc6Luj+lb9WQXy&#10;Uh3GVWV87n6L5mR+jueGnFIfi2m/BhFpiu/wq33UCooCnl/SD5Db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XE59PBAAAA2wAAAA8AAAAAAAAAAAAAAAAAmAIAAGRycy9kb3du&#10;cmV2LnhtbFBLBQYAAAAABAAEAPUAAACGAwAAAAA=&#10;" filled="f" stroked="f">
                    <v:textbox style="mso-fit-shape-to-text:t" inset="0,0,0,0">
                      <w:txbxContent>
                        <w:p w:rsidR="0014334E" w:rsidRDefault="0014334E">
                          <w:pPr>
                            <w:ind w:left="0"/>
                          </w:pPr>
                          <w:r>
                            <w:rPr>
                              <w:rFonts w:ascii="Tahoma" w:hAnsi="Tahoma" w:cs="Tahoma"/>
                              <w:b/>
                              <w:bCs/>
                              <w:color w:val="000000"/>
                              <w:sz w:val="16"/>
                              <w:szCs w:val="16"/>
                              <w:lang w:val="en-US"/>
                            </w:rPr>
                            <w:t>Férias Individuais</w:t>
                          </w:r>
                        </w:p>
                      </w:txbxContent>
                    </v:textbox>
                  </v:rect>
                  <v:oval id="Oval 18" o:spid="_x0000_s1042" style="position:absolute;left:2081;top:3570;width:3024;height:5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WR5MMA&#10;AADbAAAADwAAAGRycy9kb3ducmV2LnhtbESPT2sCMRTE7wW/Q3hCbzXrKiJboxShUPBQ/x16fG6e&#10;u6Gbl3STavz2plDwOMzMb5jFKtlOXKgPxrGC8agAQVw7bbhRcDy8v8xBhIissXNMCm4UYLUcPC2w&#10;0u7KO7rsYyMyhEOFCtoYfSVlqFuyGEbOE2fv7HqLMcu+kbrHa4bbTpZFMZMWDeeFFj2tW6q/979W&#10;gffb6TSlTxPKdP4xGz7tbl8npZ6H6e0VRKQUH+H/9odWUE7g70v+AXJ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hWR5MMAAADbAAAADwAAAAAAAAAAAAAAAACYAgAAZHJzL2Rv&#10;d25yZXYueG1sUEsFBgAAAAAEAAQA9QAAAIgDAAAAAA==&#10;" fillcolor="#ffc" strokecolor="#903" strokeweight="0"/>
                  <v:rect id="Rectangle 19" o:spid="_x0000_s1043" style="position:absolute;left:2673;top:3654;width:1810;height:2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HaPMEA&#10;AADbAAAADwAAAGRycy9kb3ducmV2LnhtbESP3YrCMBSE7wXfIRxh7zS1yC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h2jzBAAAA2wAAAA8AAAAAAAAAAAAAAAAAmAIAAGRycy9kb3du&#10;cmV2LnhtbFBLBQYAAAAABAAEAPUAAACGAwAAAAA=&#10;" filled="f" stroked="f">
                    <v:textbox style="mso-fit-shape-to-text:t" inset="0,0,0,0">
                      <w:txbxContent>
                        <w:p w:rsidR="0014334E" w:rsidRDefault="0014334E">
                          <w:pPr>
                            <w:ind w:left="0"/>
                          </w:pPr>
                          <w:r>
                            <w:rPr>
                              <w:rFonts w:ascii="Tahoma" w:hAnsi="Tahoma" w:cs="Tahoma"/>
                              <w:b/>
                              <w:bCs/>
                              <w:color w:val="000000"/>
                              <w:sz w:val="16"/>
                              <w:szCs w:val="16"/>
                              <w:lang w:val="en-US"/>
                            </w:rPr>
                            <w:t xml:space="preserve">Listar Programação de </w:t>
                          </w:r>
                        </w:p>
                      </w:txbxContent>
                    </v:textbox>
                  </v:rect>
                  <v:rect id="Rectangle 20" o:spid="_x0000_s1044" style="position:absolute;left:2915;top:3848;width:1430;height:2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1/p8EA&#10;AADbAAAADwAAAGRycy9kb3ducmV2LnhtbESP3YrCMBSE7wXfIRxh7zS14C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otf6fBAAAA2wAAAA8AAAAAAAAAAAAAAAAAmAIAAGRycy9kb3du&#10;cmV2LnhtbFBLBQYAAAAABAAEAPUAAACGAwAAAAA=&#10;" filled="f" stroked="f">
                    <v:textbox style="mso-fit-shape-to-text:t" inset="0,0,0,0">
                      <w:txbxContent>
                        <w:p w:rsidR="0014334E" w:rsidRDefault="0014334E">
                          <w:pPr>
                            <w:ind w:left="0"/>
                          </w:pPr>
                          <w:r>
                            <w:rPr>
                              <w:rFonts w:ascii="Tahoma" w:hAnsi="Tahoma" w:cs="Tahoma"/>
                              <w:b/>
                              <w:bCs/>
                              <w:color w:val="000000"/>
                              <w:sz w:val="16"/>
                              <w:szCs w:val="16"/>
                              <w:lang w:val="en-US"/>
                            </w:rPr>
                            <w:t>Férias Individuais</w:t>
                          </w:r>
                        </w:p>
                      </w:txbxContent>
                    </v:textbox>
                  </v:rect>
                  <v:oval id="Oval 21" o:spid="_x0000_s1045" style="position:absolute;left:2081;top:4259;width:3024;height:5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IyfMIA&#10;AADbAAAADwAAAGRycy9kb3ducmV2LnhtbESPT2sCMRTE74V+h/AK3mq2i4isRimFQsGDfw8en5vn&#10;bujmJd2kGr+9EQSPw8z8hpktku3EmfpgHCv4GBYgiGunDTcK9rvv9wmIEJE1do5JwZUCLOavLzOs&#10;tLvwhs7b2IgM4VChgjZGX0kZ6pYshqHzxNk7ud5izLJvpO7xkuG2k2VRjKVFw3mhRU9fLdW/23+r&#10;wPv1aJTSyoQynf7Mko+b6+Go1OAtfU5BRErxGX60f7SCcgz3L/kHyPk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YjJ8wgAAANsAAAAPAAAAAAAAAAAAAAAAAJgCAABkcnMvZG93&#10;bnJldi54bWxQSwUGAAAAAAQABAD1AAAAhwMAAAAA&#10;" fillcolor="#ffc" strokecolor="#903" strokeweight="0"/>
                  <v:rect id="Rectangle 22" o:spid="_x0000_s1046" style="position:absolute;left:2601;top:4356;width:1963;height:2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NES8EA&#10;AADbAAAADwAAAGRycy9kb3ducmV2LnhtbESPzYoCMRCE74LvEFrYm2acgyuzRhFBUNmL4z5AM+n5&#10;waQzJNEZ394sLOyxqKqvqM1utEY8yYfOsYLlIgNBXDndcaPg53acr0GEiKzROCYFLwqw204nGyy0&#10;G/hKzzI2IkE4FKigjbEvpAxVSxbDwvXEyaudtxiT9I3UHocEt0bmWbaSFjtOCy32dGipupcPq0De&#10;yuOwLo3P3CWvv835dK3JKfUxG/dfICKN8T/81z5pBfkn/H5JP0B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WzREvBAAAA2wAAAA8AAAAAAAAAAAAAAAAAmAIAAGRycy9kb3du&#10;cmV2LnhtbFBLBQYAAAAABAAEAPUAAACGAwAAAAA=&#10;" filled="f" stroked="f">
                    <v:textbox style="mso-fit-shape-to-text:t" inset="0,0,0,0">
                      <w:txbxContent>
                        <w:p w:rsidR="0014334E" w:rsidRDefault="0014334E">
                          <w:pPr>
                            <w:ind w:left="0"/>
                          </w:pPr>
                          <w:r>
                            <w:rPr>
                              <w:rFonts w:ascii="Tahoma" w:hAnsi="Tahoma" w:cs="Tahoma"/>
                              <w:b/>
                              <w:bCs/>
                              <w:color w:val="000000"/>
                              <w:sz w:val="16"/>
                              <w:szCs w:val="16"/>
                              <w:lang w:val="en-US"/>
                            </w:rPr>
                            <w:t xml:space="preserve">Suspender Programação </w:t>
                          </w:r>
                        </w:p>
                      </w:txbxContent>
                    </v:textbox>
                  </v:rect>
                  <v:rect id="Rectangle 23" o:spid="_x0000_s1047" style="position:absolute;left:2794;top:4550;width:1673;height:2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zQOb4A&#10;AADbAAAADwAAAGRycy9kb3ducmV2LnhtbERPS2rDMBDdB3oHMYHuYjleFONYCSEQSEs3cXqAwRp/&#10;iDQykmq7t68WhS4f71+fVmvETD6MjhXssxwEcev0yL2Cr8d1V4IIEVmjcUwKfijA6fiyqbHSbuE7&#10;zU3sRQrhUKGCIcapkjK0A1kMmZuIE9c5bzEm6HupPS4p3BpZ5PmbtDhyahhwostA7bP5tgrko7ku&#10;ZWN87j6K7tO83+4dOaVet+v5ACLSGv/Ff+6bVlCkselL+gHy+A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Qs0Dm+AAAA2wAAAA8AAAAAAAAAAAAAAAAAmAIAAGRycy9kb3ducmV2&#10;LnhtbFBLBQYAAAAABAAEAPUAAACDAwAAAAA=&#10;" filled="f" stroked="f">
                    <v:textbox style="mso-fit-shape-to-text:t" inset="0,0,0,0">
                      <w:txbxContent>
                        <w:p w:rsidR="0014334E" w:rsidRDefault="0014334E">
                          <w:pPr>
                            <w:ind w:left="0"/>
                          </w:pPr>
                          <w:r>
                            <w:rPr>
                              <w:rFonts w:ascii="Tahoma" w:hAnsi="Tahoma" w:cs="Tahoma"/>
                              <w:b/>
                              <w:bCs/>
                              <w:color w:val="000000"/>
                              <w:sz w:val="16"/>
                              <w:szCs w:val="16"/>
                              <w:lang w:val="en-US"/>
                            </w:rPr>
                            <w:t>de Férias Individuais</w:t>
                          </w:r>
                        </w:p>
                      </w:txbxContent>
                    </v:textbox>
                  </v:rect>
                  <v:oval id="Oval 24" o:spid="_x0000_s1048" style="position:absolute;left:2081;top:4937;width:3024;height:5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2mDsMA&#10;AADbAAAADwAAAGRycy9kb3ducmV2LnhtbESPT2sCMRTE74LfITzBm2ZdpNStUYpQEDy0/jn0+Nw8&#10;d0M3L+kmavz2TaHQ4zAzv2GW62Q7caM+GMcKZtMCBHHttOFGwen4NnkGESKyxs4xKXhQgPVqOFhi&#10;pd2d93Q7xEZkCIcKFbQx+krKULdkMUydJ87exfUWY5Z9I3WP9wy3nSyL4klaNJwXWvS0aan+Olyt&#10;Au8/5vOU3k0o0+Xb7Pi8f3yelRqP0usLiEgp/of/2lutoFzA75f8A+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2mDsMAAADbAAAADwAAAAAAAAAAAAAAAACYAgAAZHJzL2Rv&#10;d25yZXYueG1sUEsFBgAAAAAEAAQA9QAAAIgDAAAAAA==&#10;" fillcolor="#ffc" strokecolor="#903" strokeweight="0"/>
                  <v:rect id="Rectangle 25" o:spid="_x0000_s1049" style="position:absolute;left:2540;top:5022;width:2110;height:2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NK4r8A&#10;AADbAAAADwAAAGRycy9kb3ducmV2LnhtbERPS2rDMBDdF3IHMYXsarkO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fg0rivwAAANsAAAAPAAAAAAAAAAAAAAAAAJgCAABkcnMvZG93bnJl&#10;di54bWxQSwUGAAAAAAQABAD1AAAAhAMAAAAA&#10;" filled="f" stroked="f">
                    <v:textbox style="mso-fit-shape-to-text:t" inset="0,0,0,0">
                      <w:txbxContent>
                        <w:p w:rsidR="0014334E" w:rsidRDefault="0014334E">
                          <w:pPr>
                            <w:ind w:left="0"/>
                          </w:pPr>
                          <w:r>
                            <w:rPr>
                              <w:rFonts w:ascii="Tahoma" w:hAnsi="Tahoma" w:cs="Tahoma"/>
                              <w:b/>
                              <w:bCs/>
                              <w:color w:val="000000"/>
                              <w:sz w:val="16"/>
                              <w:szCs w:val="16"/>
                              <w:lang w:val="en-US"/>
                            </w:rPr>
                            <w:t xml:space="preserve">Interromper Programação </w:t>
                          </w:r>
                        </w:p>
                      </w:txbxContent>
                    </v:textbox>
                  </v:rect>
                  <v:rect id="Rectangle 26" o:spid="_x0000_s1050" style="position:absolute;left:2794;top:5215;width:1673;height:2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vecAA&#10;AADbAAAADwAAAGRycy9kb3ducmV2LnhtbESPzYoCMRCE7wu+Q2jB25rRhUVGo4gg6OLF0QdoJj0/&#10;mHSGJDrj2xtB2GNRVV9Rq81gjXiQD61jBbNpBoK4dLrlWsH1sv9egAgRWaNxTAqeFGCzHn2tMNeu&#10;5zM9iliLBOGQo4Imxi6XMpQNWQxT1xEnr3LeYkzS11J77BPcGjnPsl9pseW00GBHu4bKW3G3CuSl&#10;2PeLwvjM/c2rkzkezhU5pSbjYbsEEWmI/+FP+6AV/Mzg/SX9ALl+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M/vecAAAADbAAAADwAAAAAAAAAAAAAAAACYAgAAZHJzL2Rvd25y&#10;ZXYueG1sUEsFBgAAAAAEAAQA9QAAAIUDAAAAAA==&#10;" filled="f" stroked="f">
                    <v:textbox style="mso-fit-shape-to-text:t" inset="0,0,0,0">
                      <w:txbxContent>
                        <w:p w:rsidR="0014334E" w:rsidRDefault="0014334E">
                          <w:pPr>
                            <w:ind w:left="0"/>
                          </w:pPr>
                          <w:r>
                            <w:rPr>
                              <w:rFonts w:ascii="Tahoma" w:hAnsi="Tahoma" w:cs="Tahoma"/>
                              <w:b/>
                              <w:bCs/>
                              <w:color w:val="000000"/>
                              <w:sz w:val="16"/>
                              <w:szCs w:val="16"/>
                              <w:lang w:val="en-US"/>
                            </w:rPr>
                            <w:t>de Férias Individuais</w:t>
                          </w:r>
                        </w:p>
                      </w:txbxContent>
                    </v:textbox>
                  </v:rect>
                  <v:oval id="Oval 27" o:spid="_x0000_s1051" style="position:absolute;left:496;top:2444;width:218;height: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CiosMA&#10;AADbAAAADwAAAGRycy9kb3ducmV2LnhtbESPT2sCMRTE7wW/Q3hCbzXrKiJboxShUPBQ/x16fG6e&#10;u6Gbl3STavz2plDwOMzMb5jFKtlOXKgPxrGC8agAQVw7bbhRcDy8v8xBhIissXNMCm4UYLUcPC2w&#10;0u7KO7rsYyMyhEOFCtoYfSVlqFuyGEbOE2fv7HqLMcu+kbrHa4bbTpZFMZMWDeeFFj2tW6q/979W&#10;gffb6TSlTxPKdP4xGz7tbl8npZ6H6e0VRKQUH+H/9odWMCnh70v+AXJ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ICiosMAAADbAAAADwAAAAAAAAAAAAAAAACYAgAAZHJzL2Rv&#10;d25yZXYueG1sUEsFBgAAAAAEAAQA9QAAAIgDAAAAAA==&#10;" fillcolor="#ffc" strokecolor="#903" strokeweight="0"/>
                  <v:line id="Line 28" o:spid="_x0000_s1052" style="position:absolute;visibility:visible;mso-wrap-style:square" from="605,2662" to="605,28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auXcMAAADbAAAADwAAAGRycy9kb3ducmV2LnhtbESPT2sCMRTE74V+h/CE3mpWBZGtUUpR&#10;LIjgnx56fE1eN0uTl+0m6vrtjSB4HGbmN8x03nknTtTGOrCCQb8AQayDqblS8HVYvk5AxIRs0AUm&#10;BReKMJ89P02xNOHMOzrtUyUyhGOJCmxKTSll1JY8xn5oiLP3G1qPKcu2kqbFc4Z7J4dFMZYea84L&#10;Fhv6sKT/9kevwKWt/NY/RTgsVk2nF/92vXFWqZde9/4GIlGXHuF7+9MoGI3g9iX/ADm7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F2rl3DAAAA2wAAAA8AAAAAAAAAAAAA&#10;AAAAoQIAAGRycy9kb3ducmV2LnhtbFBLBQYAAAAABAAEAPkAAACRAwAAAAA=&#10;" strokecolor="#903" strokeweight="0"/>
                  <v:line id="Line 29" o:spid="_x0000_s1053" style="position:absolute;visibility:visible;mso-wrap-style:square" from="484,2747" to="738,27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82KcQAAADbAAAADwAAAGRycy9kb3ducmV2LnhtbESPW2sCMRSE34X+h3AKfdNsL0hZjVKK&#10;olAKXvrg4zE5bpYmJ9tN1PXfm4Lg4zAz3zDjaeedOFEb68AKngcFCGIdTM2Vgp/tvP8OIiZkgy4w&#10;KbhQhOnkoTfG0oQzr+m0SZXIEI4lKrApNaWUUVvyGAehIc7eIbQeU5ZtJU2L5wz3Tr4UxVB6rDkv&#10;WGzo05L+3Ry9ApdWcqf3RdjOFk2nZ3/269tZpZ4eu48RiERduodv7aVR8PoG/1/yD5CT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nzYpxAAAANsAAAAPAAAAAAAAAAAA&#10;AAAAAKECAABkcnMvZG93bnJldi54bWxQSwUGAAAAAAQABAD5AAAAkgMAAAAA&#10;" strokecolor="#903" strokeweight="0"/>
                  <v:line id="Line 30" o:spid="_x0000_s1054" style="position:absolute;flip:x;visibility:visible;mso-wrap-style:square" from="460,2880" to="605,30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Vbuh8MAAADbAAAADwAAAGRycy9kb3ducmV2LnhtbESPS2vDMBCE74X8B7GB3ho5KQ2tEyUE&#10;Q8E5Oo9Dbou1fhBrZSw1lv99VCj0OMzMN8x2H0wnHjS41rKC5SIBQVxa3XKt4HL+fvsE4Tyyxs4y&#10;KZjIwX43e9liqu3IBT1OvhYRwi5FBY33fSqlKxsy6Ba2J45eZQeDPsqhlnrAMcJNJ1dJspYGW44L&#10;DfaUNVTeTz9GwTErbnkI19t1qrIV1i5UXzoo9ToPhw0IT8H/h//auVbw/gG/X+IPkLsn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VW7ofDAAAA2wAAAA8AAAAAAAAAAAAA&#10;AAAAoQIAAGRycy9kb3ducmV2LnhtbFBLBQYAAAAABAAEAPkAAACRAwAAAAA=&#10;" strokecolor="#903" strokeweight="0"/>
                  <v:line id="Line 31" o:spid="_x0000_s1055" style="position:absolute;visibility:visible;mso-wrap-style:square" from="605,2880" to="750,30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QENxcMAAADbAAAADwAAAGRycy9kb3ducmV2LnhtbESPT2sCMRTE7wW/Q3iCt5rVgsjWKKUo&#10;LYjgnx56fE1eN0uTl3WT6vrtjSB4HGbmN8xs0XknTtTGOrCC0bAAQayDqblS8HVYPU9BxIRs0AUm&#10;BReKsJj3nmZYmnDmHZ32qRIZwrFEBTalppQyakse4zA0xNn7Da3HlGVbSdPiOcO9k+OimEiPNecF&#10;iw29W9J/+3+vwKWt/NY/RTgsP5pOL492vXFWqUG/e3sFkahLj/C9/WkUvEzg9iX/ADm/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EBDcXDAAAA2wAAAA8AAAAAAAAAAAAA&#10;AAAAoQIAAGRycy9kb3ducmV2LnhtbFBLBQYAAAAABAAEAPkAAACRAwAAAAA=&#10;" strokecolor="#903" strokeweight="0"/>
                  <v:rect id="Rectangle 32" o:spid="_x0000_s1056" style="position:absolute;left:358;top:3137;width:616;height:36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szdsQA&#10;AADbAAAADwAAAGRycy9kb3ducmV2LnhtbESP3WoCMRSE7wt9h3CE3tXs1mJ1NYoVilLwwp8HOGyO&#10;m9XNyTZJdX17IxR6OczMN8x03tlGXMiH2rGCvJ+BIC6drrlScNh/vY5AhIissXFMCm4UYD57fppi&#10;od2Vt3TZxUokCIcCFZgY20LKUBqyGPquJU7e0XmLMUlfSe3xmuC2kW9ZNpQWa04LBltaGirPu1+r&#10;gD5X2/FpEcxG+jzkm+/h+H31o9RLr1tMQETq4n/4r73WCgYf8PiSfoCc3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LM3bEAAAA2wAAAA8AAAAAAAAAAAAAAAAAmAIAAGRycy9k&#10;b3ducmV2LnhtbFBLBQYAAAAABAAEAPUAAACJAwAAAAA=&#10;" filled="f" stroked="f">
                    <v:textbox inset="0,0,0,0">
                      <w:txbxContent>
                        <w:p w:rsidR="0014334E" w:rsidRDefault="0014334E">
                          <w:pPr>
                            <w:ind w:left="0"/>
                          </w:pPr>
                          <w:r>
                            <w:rPr>
                              <w:rFonts w:ascii="Tahoma" w:hAnsi="Tahoma" w:cs="Tahoma"/>
                              <w:b/>
                              <w:bCs/>
                              <w:color w:val="000000"/>
                              <w:sz w:val="16"/>
                              <w:szCs w:val="16"/>
                              <w:lang w:val="en-US"/>
                            </w:rPr>
                            <w:t xml:space="preserve">Usuário </w:t>
                          </w:r>
                        </w:p>
                      </w:txbxContent>
                    </v:textbox>
                  </v:rect>
                  <v:rect id="Rectangle 33" o:spid="_x0000_s1057" style="position:absolute;left:6193;top:24;width:1137;height:1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cgCL4A&#10;AADbAAAADwAAAGRycy9kb3ducmV2LnhtbERPy2oCMRTdC/5DuIVupGZU0DI1igpCNyKOfsDt5Hae&#10;uRmSqOPfm4Xg8nDey3VvWnEj5yvLCibjBARxbnXFhYLLef/1DcIHZI2tZVLwIA/r1XCwxFTbO5/o&#10;loVCxBD2KSooQ+hSKX1ekkE/th1x5P6tMxgidIXUDu8x3LRymiRzabDi2FBiR7uS8ia7GgWbRvpR&#10;k5OvD9fFsZ5bV+P2T6nPj37zAyJQH97il/tXK5jFsfFL/AFy9QQ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DHIAi+AAAA2wAAAA8AAAAAAAAAAAAAAAAAmAIAAGRycy9kb3ducmV2&#10;LnhtbFBLBQYAAAAABAAEAPUAAACDAwAAAAA=&#10;" fillcolor="#ffc" strokecolor="#903" strokeweight="0"/>
                  <v:rect id="Rectangle 34" o:spid="_x0000_s1058" style="position:absolute;left:6193;top:157;width:2843;height:19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uFk8MA&#10;AADbAAAADwAAAGRycy9kb3ducmV2LnhtbESP3WoCMRSE7wXfIRyhN0WzVtB2NbvYQsGbUlz7AMfN&#10;6f7mZEmibt++KRS8HGbmG2aXj6YXV3K+saxguUhAEJdWN1wp+Dq9z59B+ICssbdMCn7IQ55NJztM&#10;tb3xka5FqESEsE9RQR3CkErpy5oM+oUdiKP3bZ3BEKWrpHZ4i3DTy6ckWUuDDceFGgd6q6nsiotR&#10;sO+kf+xK8u3HZfPZrq1r8fWs1MNs3G9BBBrDPfzfPmgFqxf4+xJ/gMx+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4uFk8MAAADbAAAADwAAAAAAAAAAAAAAAACYAgAAZHJzL2Rv&#10;d25yZXYueG1sUEsFBgAAAAAEAAQA9QAAAIgDAAAAAA==&#10;" fillcolor="#ffc" strokecolor="#903" strokeweight="0"/>
                  <v:rect id="Rectangle 35" o:spid="_x0000_s1059" style="position:absolute;left:6641;top:315;width:1940;height:2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U5n78A&#10;AADbAAAADwAAAGRycy9kb3ducmV2LnhtbERPS2rDMBDdF3IHMYXsarkm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HhTmfvwAAANsAAAAPAAAAAAAAAAAAAAAAAJgCAABkcnMvZG93bnJl&#10;di54bWxQSwUGAAAAAAQABAD1AAAAhAMAAAAA&#10;" filled="f" stroked="f">
                    <v:textbox style="mso-fit-shape-to-text:t" inset="0,0,0,0">
                      <w:txbxContent>
                        <w:p w:rsidR="0014334E" w:rsidRDefault="0014334E">
                          <w:pPr>
                            <w:ind w:left="0"/>
                          </w:pPr>
                          <w:r>
                            <w:rPr>
                              <w:rFonts w:ascii="Tahoma" w:hAnsi="Tahoma" w:cs="Tahoma"/>
                              <w:color w:val="000000"/>
                              <w:sz w:val="16"/>
                              <w:szCs w:val="16"/>
                              <w:lang w:val="en-US"/>
                            </w:rPr>
                            <w:t xml:space="preserve">UCS 102 - Pesquisa Auxiliar </w:t>
                          </w:r>
                        </w:p>
                      </w:txbxContent>
                    </v:textbox>
                  </v:rect>
                  <v:rect id="Rectangle 36" o:spid="_x0000_s1060" style="position:absolute;left:7318;top:508;width:622;height:2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mcBMAA&#10;AADbAAAADwAAAGRycy9kb3ducmV2LnhtbESPzYoCMRCE7wu+Q2jB25pRlkVGo4gg6OLF0QdoJj0/&#10;mHSGJDrj2xtB2GNRVV9Rq81gjXiQD61jBbNpBoK4dLrlWsH1sv9egAgRWaNxTAqeFGCzHn2tMNeu&#10;5zM9iliLBOGQo4Imxi6XMpQNWQxT1xEnr3LeYkzS11J77BPcGjnPsl9pseW00GBHu4bKW3G3CuSl&#10;2PeLwvjM/c2rkzkezhU5pSbjYbsEEWmI/+FP+6AV/Mzg/SX9ALl+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MmcBMAAAADbAAAADwAAAAAAAAAAAAAAAACYAgAAZHJzL2Rvd25y&#10;ZXYueG1sUEsFBgAAAAAEAAQA9QAAAIUDAAAAAA==&#10;" filled="f" stroked="f">
                    <v:textbox style="mso-fit-shape-to-text:t" inset="0,0,0,0">
                      <w:txbxContent>
                        <w:p w:rsidR="0014334E" w:rsidRDefault="0014334E">
                          <w:pPr>
                            <w:ind w:left="0"/>
                          </w:pPr>
                          <w:r>
                            <w:rPr>
                              <w:rFonts w:ascii="Tahoma" w:hAnsi="Tahoma" w:cs="Tahoma"/>
                              <w:color w:val="000000"/>
                              <w:sz w:val="16"/>
                              <w:szCs w:val="16"/>
                              <w:lang w:val="en-US"/>
                            </w:rPr>
                            <w:t>Cadastro</w:t>
                          </w:r>
                        </w:p>
                      </w:txbxContent>
                    </v:textbox>
                  </v:rect>
                  <v:line id="Line 37" o:spid="_x0000_s1061" style="position:absolute;visibility:visible;mso-wrap-style:square" from="6217,48" to="6217,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6qZ2cQAAADbAAAADwAAAGRycy9kb3ducmV2LnhtbESPQWvCQBSE74X+h+UJvdWNUm2MWaWU&#10;Fu3NRgMeH9lnsph9G7Jbjf/eLRR6HGbmGyZfD7YVF+q9caxgMk5AEFdOG64VHPafzykIH5A1to5J&#10;wY08rFePDzlm2l35my5FqEWEsM9QQRNCl0npq4Ys+rHriKN3cr3FEGVfS93jNcJtK6dJMpcWDceF&#10;Bjt6b6g6Fz9WgdnNN7Ov13JRyo9NmBzTc2rsQamn0fC2BBFoCP/hv/ZWK3iZwu+X+APk6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qpnZxAAAANsAAAAPAAAAAAAAAAAA&#10;AAAAAKECAABkcnMvZG93bnJldi54bWxQSwUGAAAAAAQABAD5AAAAkgMAAAAA&#10;" strokeweight="0"/>
                  <v:line id="Line 38" o:spid="_x0000_s1062" style="position:absolute;visibility:visible;mso-wrap-style:square" from="6217,48" to="6266,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OY8QsQAAADbAAAADwAAAGRycy9kb3ducmV2LnhtbESPT2sCMRTE70K/Q3gFb5q1Wt1ujVKK&#10;ot7qP/D42LzuBjcvyybq+u2NUOhxmJnfMNN5aytxpcYbxwoG/QQEce604ULBYb/spSB8QNZYOSYF&#10;d/Iwn710pphpd+MtXXehEBHCPkMFZQh1JqXPS7Lo+64mjt6vayyGKJtC6gZvEW4r+ZYkY2nRcFwo&#10;sabvkvLz7mIVmJ/x6n0zOX4c5WIVBqf0nBp7UKr72n59ggjUhv/wX3utFYyG8PwSf4CcP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5jxCxAAAANsAAAAPAAAAAAAAAAAA&#10;AAAAAKECAABkcnMvZG93bnJldi54bWxQSwUGAAAAAAQABAD5AAAAkgMAAAAA&#10;" strokeweight="0"/>
                  <v:line id="Line 39" o:spid="_x0000_s1063" style="position:absolute;flip:x;visibility:visible;mso-wrap-style:square" from="6230,61" to="6266,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197v8UAAADbAAAADwAAAGRycy9kb3ducmV2LnhtbESPT2sCMRTE7wW/Q3hCbzVbkVZWo0iL&#10;RYRW/Hfw9ty87i5uXpYkuum3bwoFj8PM/IaZzqNpxI2cry0reB5kIIgLq2suFRz2y6cxCB+QNTaW&#10;ScEPeZjPeg9TzLXteEu3XShFgrDPUUEVQptL6YuKDPqBbYmT922dwZCkK6V22CW4aeQwy16kwZrT&#10;QoUtvVVUXHZXo2D79cpn93GNl3juPjenY7k+vi+UeuzHxQREoBju4f/2SisYjeDvS/oBcvY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197v8UAAADbAAAADwAAAAAAAAAA&#10;AAAAAAChAgAAZHJzL2Rvd25yZXYueG1sUEsFBgAAAAAEAAQA+QAAAJMDAAAAAA==&#10;" strokeweight="0"/>
                  <v:line id="Line 40" o:spid="_x0000_s1064" style="position:absolute;flip:y;visibility:visible;mso-wrap-style:square" from="6230,61" to="6230,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BPeJMYAAADbAAAADwAAAGRycy9kb3ducmV2LnhtbESPQWsCMRSE7wX/Q3gFbzVbqW3ZGkWU&#10;ighatPXQ23Pzuru4eVmS6MZ/bwqFHoeZ+YYZT6NpxIWcry0reBxkIIgLq2suFXx9vj+8gvABWWNj&#10;mRRcycN00rsbY65txzu67EMpEoR9jgqqENpcSl9UZNAPbEucvB/rDIYkXSm1wy7BTSOHWfYsDdac&#10;FipsaV5RcdqfjYLd9oWPbnmOp3jsNh/fh3J9WMyU6t/H2RuIQDH8h//aK63gaQS/X9IPkJ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gT3iTGAAAA2wAAAA8AAAAAAAAA&#10;AAAAAAAAoQIAAGRycy9kb3ducmV2LnhtbFBLBQYAAAAABAAEAPkAAACUAwAAAAA=&#10;" strokeweight="0"/>
                  <v:line id="Line 41" o:spid="_x0000_s1065" style="position:absolute;visibility:visible;mso-wrap-style:square" from="6217,48" to="6278,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JGf2sQAAADbAAAADwAAAGRycy9kb3ducmV2LnhtbESPT2vCQBTE74LfYXmCN90oNqapq0hp&#10;UW+tf6DHR/Y1Wcy+Ddmtpt/eFQSPw8z8hlmsOluLC7XeOFYwGScgiAunDZcKjofPUQbCB2SNtWNS&#10;8E8eVst+b4G5dlf+pss+lCJC2OeooAqhyaX0RUUW/dg1xNH7da3FEGVbSt3iNcJtLadJkkqLhuNC&#10;hQ29V1Sc939WgflKNy+7+en1JD82YfKTnTNjj0oNB936DUSgLjzDj/ZWK5ilcP8Sf4B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kZ/axAAAANsAAAAPAAAAAAAAAAAA&#10;AAAAAKECAABkcnMvZG93bnJldi54bWxQSwUGAAAAAAQABAD5AAAAkgMAAAAA&#10;" strokeweight="0"/>
                  <v:line id="Line 42" o:spid="_x0000_s1066" style="position:absolute;visibility:visible;mso-wrap-style:square" from="6217,85" to="6217,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906QcQAAADbAAAADwAAAGRycy9kb3ducmV2LnhtbESPQWvCQBSE70L/w/IKvdWNpZo0dQ1F&#10;FOvNWoUeH9nXZDH7NmTXGP99Vyh4HGbmG2ZeDLYRPXXeOFYwGScgiEunDVcKDt/r5wyED8gaG8ek&#10;4EoeisXDaI65dhf+on4fKhEh7HNUUIfQ5lL6siaLfuxa4uj9us5iiLKrpO7wEuG2kS9JMpMWDceF&#10;Glta1lSe9merwOxmm+k2Pb4d5WoTJj/ZKTP2oNTT4/DxDiLQEO7h//anVvCa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3TpBxAAAANsAAAAPAAAAAAAAAAAA&#10;AAAAAKECAABkcnMvZG93bnJldi54bWxQSwUGAAAAAAQABAD5AAAAkgMAAAAA&#10;" strokeweight="0"/>
                  <v:line id="Line 43" o:spid="_x0000_s1067" style="position:absolute;visibility:visible;mso-wrap-style:square" from="6230,48" to="6230,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kKuM8AAAADbAAAADwAAAGRycy9kb3ducmV2LnhtbERPy4rCMBTdD/gP4QruxtTBR61GkUHR&#10;2fkEl5fm2gabm9JE7fz9ZCHM8nDe82VrK/GkxhvHCgb9BARx7rThQsH5tPlMQfiArLFyTAp+ycNy&#10;0fmYY6bdiw/0PIZCxBD2GSooQ6gzKX1ekkXfdzVx5G6usRgibAqpG3zFcFvJryQZS4uGY0OJNX2X&#10;lN+PD6vA7Mfb0c/kMr3I9TYMruk9NfasVK/brmYgArXhX/x277SCYRwbv8QfIBd/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5CrjPAAAAA2wAAAA8AAAAAAAAAAAAAAAAA&#10;oQIAAGRycy9kb3ducmV2LnhtbFBLBQYAAAAABAAEAPkAAACOAwAAAAA=&#10;" strokeweight="0"/>
                  <v:line id="Line 44" o:spid="_x0000_s1068" style="position:absolute;visibility:visible;mso-wrap-style:square" from="6217,61" to="6278,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Q4LqMQAAADbAAAADwAAAGRycy9kb3ducmV2LnhtbESPQWvCQBSE70L/w/IKvenGUm2MrlJK&#10;i3qzUcHjI/tMFrNvQ3ar8d+7guBxmJlvmNmis7U4U+uNYwXDQQKCuHDacKlgt/3tpyB8QNZYOyYF&#10;V/KwmL/0Zphpd+E/OuehFBHCPkMFVQhNJqUvKrLoB64hjt7RtRZDlG0pdYuXCLe1fE+SsbRoOC5U&#10;2NB3RcUp/7cKzGa8HK0/95O9/FmG4SE9pcbulHp77b6mIAJ14Rl+tFdawccE7l/iD5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DguoxAAAANsAAAAPAAAAAAAAAAAA&#10;AAAAAKECAABkcnMvZG93bnJldi54bWxQSwUGAAAAAAQABAD5AAAAkgMAAAAA&#10;" strokeweight="0"/>
                  <v:line id="Line 45" o:spid="_x0000_s1069" style="position:absolute;visibility:visible;mso-wrap-style:square" from="6217,61" to="6278,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e006L8AAADbAAAADwAAAGRycy9kb3ducmV2LnhtbERPy4rCMBTdD/gP4QqzG1MFtVajiMyg&#10;7nyCy0tzbYPNTWkyWv/eLASXh/OeLVpbiTs13jhW0O8lIIhzpw0XCk7Hv58UhA/IGivHpOBJHhbz&#10;ztcMM+0evKf7IRQihrDPUEEZQp1J6fOSLPqeq4kjd3WNxRBhU0jd4COG20oOkmQkLRqODSXWtCop&#10;vx3+rQKzG62H2/F5cpa/69C/pLfU2JNS3912OQURqA0f8du90QqGcX38En+AnL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Ve006L8AAADbAAAADwAAAAAAAAAAAAAAAACh&#10;AgAAZHJzL2Rvd25yZXYueG1sUEsFBgAAAAAEAAQA+QAAAI0DAAAAAA==&#10;" strokeweight="0"/>
                  <v:line id="Line 46" o:spid="_x0000_s1070" style="position:absolute;visibility:visible;mso-wrap-style:square" from="6230,48" to="6230,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qGRc8QAAADbAAAADwAAAGRycy9kb3ducmV2LnhtbESPQWvCQBSE70L/w/KE3nSTgjaNbqQU&#10;i/bWpgoeH9lnsiT7NmRXjf++Wyj0OMzMN8x6M9pOXGnwxrGCdJ6AIK6cNlwrOHy/zzIQPiBr7ByT&#10;gjt52BQPkzXm2t34i65lqEWEsM9RQRNCn0vpq4Ys+rnriaN3doPFEOVQSz3gLcJtJ5+SZCktGo4L&#10;Dfb01lDVlherwHwud4uP5+PLUW53IT1lbWbsQanH6fi6AhFoDP/hv/ZeK1ik8Psl/gBZ/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6oZFzxAAAANsAAAAPAAAAAAAAAAAA&#10;AAAAAKECAABkcnMvZG93bnJldi54bWxQSwUGAAAAAAQABAD5AAAAkgMAAAAA&#10;" strokeweight="0"/>
                  <v:line id="Line 47" o:spid="_x0000_s1071" style="position:absolute;visibility:visible;mso-wrap-style:square" from="6230,48" to="6230,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nMPBMQAAADbAAAADwAAAGRycy9kb3ducmV2LnhtbESPQWvCQBSE7wX/w/IEb81GQZumriJS&#10;ib21qUKPj+xrsph9G7JbE/99t1DwOMzMN8x6O9pWXKn3xrGCeZKCIK6cNlwrOH0eHjMQPiBrbB2T&#10;ght52G4mD2vMtRv4g65lqEWEsM9RQRNCl0vpq4Ys+sR1xNH7dr3FEGVfS93jEOG2lYs0XUmLhuNC&#10;gx3tG6ou5Y9VYN5XxfLt6fx8lq9FmH9ll8zYk1Kz6bh7ARFoDPfwf/uoFSwX8Pcl/gC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cw8ExAAAANsAAAAPAAAAAAAAAAAA&#10;AAAAAKECAABkcnMvZG93bnJldi54bWxQSwUGAAAAAAQABAD5AAAAkgMAAAAA&#10;" strokeweight="0"/>
                  <v:line id="Line 48" o:spid="_x0000_s1072" style="position:absolute;visibility:visible;mso-wrap-style:square" from="6217,48" to="6278,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T+qn8QAAADbAAAADwAAAGRycy9kb3ducmV2LnhtbESPQWvCQBSE70L/w/IK3upGizZNs0qR&#10;ivVmUwM9PrKvyWL2bciuGv99Vyh4HGbmGyZfDbYVZ+q9caxgOklAEFdOG64VHL43TykIH5A1to5J&#10;wZU8rJYPoxwz7S78Reci1CJC2GeooAmhy6T0VUMW/cR1xNH7db3FEGVfS93jJcJtK2dJspAWDceF&#10;BjtaN1Qdi5NVYPaL7Xz3Ur6W8mMbpj/pMTX2oNT4cXh/AxFoCPfwf/tTK5g/w+1L/A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P6qfxAAAANsAAAAPAAAAAAAAAAAA&#10;AAAAAKECAABkcnMvZG93bnJldi54bWxQSwUGAAAAAAQABAD5AAAAkgMAAAAA&#10;" strokeweight="0"/>
                  <v:line id="Line 49" o:spid="_x0000_s1073" style="position:absolute;visibility:visible;mso-wrap-style:square" from="6217,61" to="6278,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tYy68QAAADbAAAADwAAAGRycy9kb3ducmV2LnhtbESPQWvCQBSE70L/w/IK3upGqTZNs0qR&#10;ivVmUwM9PrKvyWL2bciuGv99Vyh4HGbmGyZfDbYVZ+q9caxgOklAEFdOG64VHL43TykIH5A1to5J&#10;wZU8rJYPoxwz7S78Reci1CJC2GeooAmhy6T0VUMW/cR1xNH7db3FEGVfS93jJcJtK2dJspAWDceF&#10;BjtaN1Qdi5NVYPaL7Xz3Ur6W8mMbpj/pMTX2oNT4cXh/AxFoCPfwf/tTK5g/w+1L/A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1jLrxAAAANsAAAAPAAAAAAAAAAAA&#10;AAAAAKECAABkcnMvZG93bnJldi54bWxQSwUGAAAAAAQABAD5AAAAkgMAAAAA&#10;" strokeweight="0"/>
                  <v:line id="Line 50" o:spid="_x0000_s1074" style="position:absolute;visibility:visible;mso-wrap-style:square" from="6217,48" to="6217,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ZqXcMQAAADbAAAADwAAAGRycy9kb3ducmV2LnhtbESPT2vCQBTE7wW/w/IEb3WjEBujGxGp&#10;2N5a/4DHR/aZLMm+Ddmtpt++Wyj0OMzMb5j1ZrCtuFPvjWMFs2kCgrh02nCl4HzaP2cgfEDW2Dom&#10;Bd/kYVOMntaYa/fgT7ofQyUihH2OCuoQulxKX9Zk0U9dRxy9m+sthij7SuoeHxFuWzlPkoW0aDgu&#10;1NjRrqayOX5ZBeZjcUjfXy7Li3w9hNk1azJjz0pNxsN2BSLQEP7Df+03rSBN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mpdwxAAAANsAAAAPAAAAAAAAAAAA&#10;AAAAAKECAABkcnMvZG93bnJldi54bWxQSwUGAAAAAAQABAD5AAAAkgMAAAAA&#10;" strokeweight="0"/>
                  <v:line id="Line 51" o:spid="_x0000_s1075" style="position:absolute;flip:x;visibility:visible;mso-wrap-style:square" from="6217,48" to="6278,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jWjsUAAADbAAAADwAAAGRycy9kb3ducmV2LnhtbESPQWsCMRSE7wX/Q3iCt5qtoJWtUaRF&#10;kYIVbT309ty87i5uXpYkuum/N4WCx2FmvmFmi2gacSXna8sKnoYZCOLC6ppLBV+fq8cpCB+QNTaW&#10;ScEveVjMew8zzLXteE/XQyhFgrDPUUEVQptL6YuKDPqhbYmT92OdwZCkK6V22CW4aeQoyybSYM1p&#10;ocKWXisqzoeLUbD/eOaTW1/iOZ667e77WL4f35ZKDfpx+QIiUAz38H97oxWMJ/D3Jf0AOb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RjWjsUAAADbAAAADwAAAAAAAAAA&#10;AAAAAAChAgAAZHJzL2Rvd25yZXYueG1sUEsFBgAAAAAEAAQA+QAAAJMDAAAAAA==&#10;" strokeweight="0"/>
                  <v:line id="Line 52" o:spid="_x0000_s1076" style="position:absolute;visibility:visible;mso-wrap-style:square" from="6230,61" to="6290,1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iWcQcUAAADbAAAADwAAAGRycy9kb3ducmV2LnhtbESPQWvCQBSE74X+h+UVvNVNBbWk2YhU&#10;xByEUg2V3h7ZZxLMvg27q8b++m6h4HGYmW+YbDGYTlzI+daygpdxAoK4srrlWkG5Xz+/gvABWWNn&#10;mRTcyMMif3zIMNX2yp902YVaRAj7FBU0IfSplL5qyKAf2544ekfrDIYoXS21w2uEm05OkmQmDbYc&#10;Fxrs6b2h6rQ7GwVu3ZZdUdjDz9f2NJt/fG/Myh+UGj0NyzcQgYZwD/+3C61gOoe/L/EHyPw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iWcQcUAAADbAAAADwAAAAAAAAAA&#10;AAAAAAChAgAAZHJzL2Rvd25yZXYueG1sUEsFBgAAAAAEAAQA+QAAAJMDAAAAAA==&#10;" strokeweight="67e-5mm"/>
                  <v:line id="Line 53" o:spid="_x0000_s1077" style="position:absolute;flip:x y;visibility:visible;mso-wrap-style:square" from="6230,61" to="6290,1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cQQ678AAADbAAAADwAAAGRycy9kb3ducmV2LnhtbERPTWsCMRC9F/wPYQQvRbNaqrIaRYoW&#10;6a1rvQ+bcbOYTJYk1fXfm0Ohx8f7Xm97Z8WNQmw9K5hOChDEtdctNwp+TofxEkRMyBqtZ1LwoAjb&#10;zeBljaX2d/6mW5UakUM4lqjApNSVUsbakMM48R1x5i4+OEwZhkbqgPcc7qycFcVcOmw5Nxjs6MNQ&#10;fa1+nYK3xfl0vNpX83WIzuw/bVXPw0Op0bDfrUAk6tO/+M991Are89j8Jf8AuXkC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ncQQ678AAADbAAAADwAAAAAAAAAAAAAAAACh&#10;AgAAZHJzL2Rvd25yZXYueG1sUEsFBgAAAAAEAAQA+QAAAI0DAAAAAA==&#10;" strokeweight="0"/>
                  <v:line id="Line 54" o:spid="_x0000_s1078" style="position:absolute;flip:x y;visibility:visible;mso-wrap-style:square" from="6230,48" to="6290,1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oi1cMMAAADbAAAADwAAAGRycy9kb3ducmV2LnhtbESPQWsCMRSE74X+h/AKXopmVart1ihS&#10;tIg31/b+2LxuFpOXJUl1/feNIPQ4zMw3zGLVOyvOFGLrWcF4VIAgrr1uuVHwddwOX0HEhKzReiYF&#10;V4qwWj4+LLDU/sIHOlepERnCsUQFJqWulDLWhhzGke+Is/fjg8OUZWikDnjJcGflpChm0mHLecFg&#10;Rx+G6lP16xRM59/H3ck+m/02OrP5tFU9C1elBk/9+h1Eoj79h+/tnVbw8ga3L/kHyO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KItXDDAAAA2wAAAA8AAAAAAAAAAAAA&#10;AAAAoQIAAGRycy9kb3ducmV2LnhtbFBLBQYAAAAABAAEAPkAAACRAwAAAAA=&#10;" strokeweight="0"/>
                  <v:line id="Line 55" o:spid="_x0000_s1079" style="position:absolute;flip:x y;visibility:visible;mso-wrap-style:square" from="6230,61" to="6290,1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d7WUL8AAADbAAAADwAAAGRycy9kb3ducmV2LnhtbERPTWsCMRC9F/ofwhR6KTVbC2tZjSKi&#10;Rby56n3YjJvFZLIkqa7/vjkIHh/ve7YYnBVXCrHzrOBrVIAgbrzuuFVwPGw+f0DEhKzReiYFd4qw&#10;mL++zLDS/sZ7utapFTmEY4UKTEp9JWVsDDmMI98TZ+7sg8OUYWilDnjL4c7KcVGU0mHHucFgTytD&#10;zaX+cwq+J6fD9mI/zG4TnVn/2ropw12p97dhOQWRaEhP8cO91QrKvD5/yT9Azv8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rd7WUL8AAADbAAAADwAAAAAAAAAAAAAAAACh&#10;AgAAZHJzL2Rvd25yZXYueG1sUEsFBgAAAAAEAAQA+QAAAI0DAAAAAA==&#10;" strokeweight="0"/>
                  <v:line id="Line 56" o:spid="_x0000_s1080" style="position:absolute;flip:x y;visibility:visible;mso-wrap-style:square" from="6230,61" to="6290,1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pJzy8IAAADbAAAADwAAAGRycy9kb3ducmV2LnhtbESPQWsCMRSE70L/Q3gFL6JZLayyNUop&#10;tYi3rnp/bF43i8nLkqS6/vumIPQ4zMw3zHo7OCuuFGLnWcF8VoAgbrzuuFVwOu6mKxAxIWu0nknB&#10;nSJsN0+jNVba3/iLrnVqRYZwrFCBSamvpIyNIYdx5nvi7H374DBlGVqpA94y3Fm5KIpSOuw4Lxjs&#10;6d1Qc6l/nIKX5fm4v9iJOeyiMx+ftm7KcFdq/Dy8vYJINKT/8KO91wrKOfx9yT9Abn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pJzy8IAAADbAAAADwAAAAAAAAAAAAAA&#10;AAChAgAAZHJzL2Rvd25yZXYueG1sUEsFBgAAAAAEAAQA+QAAAJADAAAAAA==&#10;" strokeweight="0"/>
                  <v:line id="Line 57" o:spid="_x0000_s1081" style="position:absolute;flip:x y;visibility:visible;mso-wrap-style:square" from="6217,61" to="6290,1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DtvMIAAADbAAAADwAAAGRycy9kb3ducmV2LnhtbESPQWsCMRSE70L/Q3gFL6LZWlhla5RS&#10;VKS3rnp/bF43i8nLkqS6/ntTKPQ4zMw3zGozOCuuFGLnWcHLrABB3HjdcavgdNxNlyBiQtZoPZOC&#10;O0XYrJ9GK6y0v/EXXevUigzhWKECk1JfSRkbQw7jzPfE2fv2wWHKMrRSB7xluLNyXhSldNhxXjDY&#10;04eh5lL/OAWvi/PxcLET87mLzmz3tm7KcFdq/Dy8v4FINKT/8F/7oBWUc/j9kn+AXD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kDtvMIAAADbAAAADwAAAAAAAAAAAAAA&#10;AAChAgAAZHJzL2Rvd25yZXYueG1sUEsFBgAAAAAEAAQA+QAAAJADAAAAAA==&#10;" strokeweight="0"/>
                  <v:line id="Line 58" o:spid="_x0000_s1082" style="position:absolute;flip:x y;visibility:visible;mso-wrap-style:square" from="6242,61" to="6302,1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QxIJ8IAAADbAAAADwAAAGRycy9kb3ducmV2LnhtbESPQWsCMRSE7wX/Q3hCL0WzVlhlNYpI&#10;LdJb1/b+2Dw3i8nLkkRd/31TKPQ4zMw3zHo7OCtuFGLnWcFsWoAgbrzuuFXwdTpMliBiQtZoPZOC&#10;B0XYbkZPa6y0v/Mn3erUigzhWKECk1JfSRkbQw7j1PfE2Tv74DBlGVqpA94z3Fn5WhSldNhxXjDY&#10;095Qc6mvTsF88X06XuyL+ThEZ97ebd2U4aHU83jYrUAkGtJ/+K991ArKOfx+yT9Abn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QxIJ8IAAADbAAAADwAAAAAAAAAAAAAA&#10;AAChAgAAZHJzL2Rvd25yZXYueG1sUEsFBgAAAAAEAAQA+QAAAJADAAAAAA==&#10;" strokeweight="0"/>
                  <v:line id="Line 59" o:spid="_x0000_s1083" style="position:absolute;visibility:visible;mso-wrap-style:square" from="6217,48" to="6217,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Lr4VsQAAADbAAAADwAAAGRycy9kb3ducmV2LnhtbESPT2vCQBTE74LfYXmCN90oNqapq0hp&#10;UW+tf6DHR/Y1Wcy+Ddmtpt/eFQSPw8z8hlmsOluLC7XeOFYwGScgiAunDZcKjofPUQbCB2SNtWNS&#10;8E8eVst+b4G5dlf+pss+lCJC2OeooAqhyaX0RUUW/dg1xNH7da3FEGVbSt3iNcJtLadJkkqLhuNC&#10;hQ29V1Sc939WgflKNy+7+en1JD82YfKTnTNjj0oNB936DUSgLjzDj/ZWK0hncP8Sf4B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uvhWxAAAANsAAAAPAAAAAAAAAAAA&#10;AAAAAKECAABkcnMvZG93bnJldi54bWxQSwUGAAAAAAQABAD5AAAAkgMAAAAA&#10;" strokeweight="0"/>
                  <v:line id="Line 60" o:spid="_x0000_s1084" style="position:absolute;visibility:visible;mso-wrap-style:square" from="6217,48" to="6278,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dzcQAAADbAAAADwAAAGRycy9kb3ducmV2LnhtbESPT2vCQBTE7wW/w/IK3urGgmlM3YgU&#10;Rb21/oEeH9nXZEn2bciuGr+9Wyj0OMzMb5jFcrCtuFLvjWMF00kCgrh02nCl4HTcvGQgfEDW2Dom&#10;BXfysCxGTwvMtbvxF10PoRIRwj5HBXUIXS6lL2uy6CeuI47ej+sthij7SuoebxFuW/maJKm0aDgu&#10;1NjRR01lc7hYBeYz3c72b+f5Wa63YfqdNZmxJ6XGz8PqHUSgIfyH/9o7rSCdwe+X+ANk8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9l3NxAAAANsAAAAPAAAAAAAAAAAA&#10;AAAAAKECAABkcnMvZG93bnJldi54bWxQSwUGAAAAAAQABAD5AAAAkgMAAAAA&#10;" strokeweight="0"/>
                  <v:oval id="Oval 61" o:spid="_x0000_s1085" style="position:absolute;left:6314;top:714;width:2601;height:5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iLvMMA&#10;AADbAAAADwAAAGRycy9kb3ducmV2LnhtbESPQWsCMRSE74X+h/AKvdWsIktZN4oIBaGHVuvB43Pz&#10;dje4eUk3UeO/bwqFHoeZ+YapV8kO4kpjMI4VTCcFCOLGacOdgsPX28sriBCRNQ6OScGdAqyWjw81&#10;VtrdeEfXfexEhnCoUEEfo6+kDE1PFsPEeeLstW60GLMcO6lHvGW4HeSsKEpp0XBe6NHTpqfmvL9Y&#10;Bd5/zucpfZgwS+23eefT7n48KfX8lNYLEJFS/A//tbdaQVnC75f8A+Ty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AiLvMMAAADbAAAADwAAAAAAAAAAAAAAAACYAgAAZHJzL2Rv&#10;d25yZXYueG1sUEsFBgAAAAAEAAQA9QAAAIgDAAAAAA==&#10;" fillcolor="#ffc" strokecolor="#903" strokeweight="0"/>
                  <v:rect id="Rectangle 62" o:spid="_x0000_s1086" style="position:absolute;left:6810;top:799;width:1621;height:2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n9i8AA&#10;AADbAAAADwAAAGRycy9kb3ducmV2LnhtbESPzYoCMRCE7wu+Q2jB25rRgyujUUQQXPHi6AM0k54f&#10;TDpDEp3ZtzeCsMeiqr6i1tvBGvEkH1rHCmbTDARx6XTLtYLb9fC9BBEiskbjmBT8UYDtZvS1xly7&#10;ni/0LGItEoRDjgqaGLtcylA2ZDFMXUecvMp5izFJX0vtsU9wa+Q8yxbSYstpocGO9g2V9+JhFchr&#10;ceiXhfGZO82rs/k9XipySk3Gw24FItIQ/8Of9lErWPzA+0v6AXLz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9n9i8AAAADbAAAADwAAAAAAAAAAAAAAAACYAgAAZHJzL2Rvd25y&#10;ZXYueG1sUEsFBgAAAAAEAAQA9QAAAIUDAAAAAA==&#10;" filled="f" stroked="f">
                    <v:textbox style="mso-fit-shape-to-text:t" inset="0,0,0,0">
                      <w:txbxContent>
                        <w:p w:rsidR="0014334E" w:rsidRDefault="0014334E">
                          <w:pPr>
                            <w:ind w:left="0"/>
                          </w:pPr>
                          <w:r>
                            <w:rPr>
                              <w:rFonts w:ascii="Tahoma" w:hAnsi="Tahoma" w:cs="Tahoma"/>
                              <w:b/>
                              <w:bCs/>
                              <w:color w:val="000000"/>
                              <w:sz w:val="16"/>
                              <w:szCs w:val="16"/>
                              <w:lang w:val="en-US"/>
                            </w:rPr>
                            <w:t xml:space="preserve">Pesquisa Auxiliar de </w:t>
                          </w:r>
                        </w:p>
                      </w:txbxContent>
                    </v:textbox>
                  </v:rect>
                  <v:rect id="Rectangle 63" o:spid="_x0000_s1087" style="position:absolute;left:6713;top:992;width:1906;height:2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Zp+b0A&#10;AADbAAAADwAAAGRycy9kb3ducmV2LnhtbERPy4rCMBTdC/5DuII7m+pCpBpFBEEHN9b5gEtz+8Dk&#10;piTRdv7eLIRZHs57dxitEW/yoXOsYJnlIIgrpztuFPw+zosNiBCRNRrHpOCPAhz208kOC+0GvtO7&#10;jI1IIRwKVNDG2BdShqoliyFzPXHiauctxgR9I7XHIYVbI1d5vpYWO04NLfZ0aql6li+rQD7K87Ap&#10;jc/dz6q+mevlXpNTaj4bj1sQkcb4L/66L1rBOo1NX9IPkPsP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8kZp+b0AAADbAAAADwAAAAAAAAAAAAAAAACYAgAAZHJzL2Rvd25yZXYu&#10;eG1sUEsFBgAAAAAEAAQA9QAAAIIDAAAAAA==&#10;" filled="f" stroked="f">
                    <v:textbox style="mso-fit-shape-to-text:t" inset="0,0,0,0">
                      <w:txbxContent>
                        <w:p w:rsidR="0014334E" w:rsidRDefault="0014334E">
                          <w:pPr>
                            <w:ind w:left="0"/>
                          </w:pPr>
                          <w:r>
                            <w:rPr>
                              <w:rFonts w:ascii="Tahoma" w:hAnsi="Tahoma" w:cs="Tahoma"/>
                              <w:b/>
                              <w:bCs/>
                              <w:color w:val="000000"/>
                              <w:sz w:val="16"/>
                              <w:szCs w:val="16"/>
                              <w:lang w:val="en-US"/>
                            </w:rPr>
                            <w:t>Unidade Organizacional</w:t>
                          </w:r>
                        </w:p>
                      </w:txbxContent>
                    </v:textbox>
                  </v:rect>
                  <v:line id="Line 64" o:spid="_x0000_s1088" style="position:absolute;visibility:visible;mso-wrap-style:square" from="6338,738" to="6338,7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tXyMQAAADbAAAADwAAAGRycy9kb3ducmV2LnhtbESPT2vCQBTE7wW/w/KE3uomhaYxuopI&#10;RXtr/QMeH9lnsph9G7JrjN++Wyj0OMzMb5j5crCN6KnzxrGCdJKAIC6dNlwpOB42LzkIH5A1No5J&#10;wYM8LBejpzkW2t35m/p9qESEsC9QQR1CW0jpy5os+olriaN3cZ3FEGVXSd3hPcJtI1+TJJMWDceF&#10;Glta11Re9zerwHxl27fP99P0JD+2IT3n19zYo1LP42E1AxFoCP/hv/ZOK8im8Psl/gC5+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u1fIxAAAANsAAAAPAAAAAAAAAAAA&#10;AAAAAKECAABkcnMvZG93bnJldi54bWxQSwUGAAAAAAQABAD5AAAAkgMAAAAA&#10;" strokeweight="0"/>
                  <v:line id="Line 65" o:spid="_x0000_s1089" style="position:absolute;visibility:visible;mso-wrap-style:square" from="6338,738" to="6387,7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hoiMEAAADbAAAADwAAAGRycy9kb3ducmV2LnhtbERPz2vCMBS+D/wfwhN2W1MHq7UaRYaj&#10;221qBY+P5tkGm5fSRO3+++Uw2PHj+73ajLYTdxq8caxglqQgiGunDTcKquPHSw7CB2SNnWNS8EMe&#10;NuvJ0woL7R68p/shNCKGsC9QQRtCX0jp65Ys+sT1xJG7uMFiiHBopB7wEcNtJ1/TNJMWDceGFnt6&#10;b6m+Hm5WgfnOyrev+WlxkrsyzM75NTe2Uup5Om6XIAKN4V/85/7UCuZxffwSf4Bc/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eWGiIwQAAANsAAAAPAAAAAAAAAAAAAAAA&#10;AKECAABkcnMvZG93bnJldi54bWxQSwUGAAAAAAQABAD5AAAAjwMAAAAA&#10;" strokeweight="0"/>
                  <v:line id="Line 66" o:spid="_x0000_s1090" style="position:absolute;flip:x;visibility:visible;mso-wrap-style:square" from="6350,750" to="6387,7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QSmsUAAADbAAAADwAAAGRycy9kb3ducmV2LnhtbESPQWsCMRSE70L/Q3iF3jRrD1W2RpGW&#10;llKo4loPvT03r7uLm5cliW7890YQPA4z8w0zW0TTihM531hWMB5lIIhLqxuuFPxuP4ZTED4ga2wt&#10;k4IzeVjMHwYzzLXteUOnIlQiQdjnqKAOocul9GVNBv3IdsTJ+7fOYEjSVVI77BPctPI5y16kwYbT&#10;Qo0dvdVUHoqjUbBZTXjvPo/xEPf9z/pvV33v3pdKPT3G5SuIQDHcw7f2l1YwGcP1S/oBc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UQSmsUAAADbAAAADwAAAAAAAAAA&#10;AAAAAAChAgAAZHJzL2Rvd25yZXYueG1sUEsFBgAAAAAEAAQA+QAAAJMDAAAAAA==&#10;" strokeweight="0"/>
                  <v:line id="Line 67" o:spid="_x0000_s1091" style="position:absolute;flip:y;visibility:visible;mso-wrap-style:square" from="6350,750" to="6350,7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ZaM7cUAAADbAAAADwAAAGRycy9kb3ducmV2LnhtbESPT2sCMRTE7wW/Q3iCt5qtBy2rUaRi&#10;KYVa/Hfo7bl53V3cvCxJdNNv3wiCx2FmfsPMFtE04krO15YVvAwzEMSF1TWXCg779fMrCB+QNTaW&#10;ScEfeVjMe08zzLXteEvXXShFgrDPUUEVQptL6YuKDPqhbYmT92udwZCkK6V22CW4aeQoy8bSYM1p&#10;ocKW3ioqzruLUbDdTPjk3i/xHE/d1/fPsfw8rpZKDfpxOQURKIZH+N7+0AomI7h9ST9Az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ZaM7cUAAADbAAAADwAAAAAAAAAA&#10;AAAAAAChAgAAZHJzL2Rvd25yZXYueG1sUEsFBgAAAAAEAAQA+QAAAJMDAAAAAA==&#10;" strokeweight="0"/>
                  <v:line id="Line 68" o:spid="_x0000_s1092" style="position:absolute;visibility:visible;mso-wrap-style:square" from="6338,738" to="6399,7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r2/8QAAADbAAAADwAAAGRycy9kb3ducmV2LnhtbESPQWvCQBSE70L/w/IKvdWNLZo0dQ1F&#10;FOvNWoUeH9nXZDH7NmTXGP99Vyh4HGbmG2ZeDLYRPXXeOFYwGScgiEunDVcKDt/r5wyED8gaG8ek&#10;4EoeisXDaI65dhf+on4fKhEh7HNUUIfQ5lL6siaLfuxa4uj9us5iiLKrpO7wEuG2kS9JMpMWDceF&#10;Glta1lSe9merwOxmm+k2Pb4d5WoTJj/ZKTP2oNTT4/DxDiLQEO7h//anVpC+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ivb/xAAAANsAAAAPAAAAAAAAAAAA&#10;AAAAAKECAABkcnMvZG93bnJldi54bWxQSwUGAAAAAAQABAD5AAAAkgMAAAAA&#10;" strokeweight="0"/>
                  <v:line id="Line 69" o:spid="_x0000_s1093" style="position:absolute;visibility:visible;mso-wrap-style:square" from="6338,774" to="6338,7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WNui8QAAADbAAAADwAAAGRycy9kb3ducmV2LnhtbESPQWvCQBSE70L/w/IKvdWNpZo0dQ1F&#10;FOvNWoUeH9nXZDH7NmTXGP99Vyh4HGbmG2ZeDLYRPXXeOFYwGScgiEunDVcKDt/r5wyED8gaG8ek&#10;4EoeisXDaI65dhf+on4fKhEh7HNUUIfQ5lL6siaLfuxa4uj9us5iiLKrpO7wEuG2kS9JMpMWDceF&#10;Glta1lSe9merwOxmm+k2Pb4d5WoTJj/ZKTP2oNTT4/DxDiLQEO7h//anVpC+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Y26LxAAAANsAAAAPAAAAAAAAAAAA&#10;AAAAAKECAABkcnMvZG93bnJldi54bWxQSwUGAAAAAAQABAD5AAAAkgMAAAAA&#10;" strokeweight="0"/>
                  <v:line id="Line 70" o:spid="_x0000_s1094" style="position:absolute;visibility:visible;mso-wrap-style:square" from="6350,738" to="6350,7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i/LEMMAAADbAAAADwAAAGRycy9kb3ducmV2LnhtbESPT4vCMBTE7wt+h/AEb2vqglqrUURW&#10;dG/rP/D4aJ5tsHkpTdT67c3CgsdhZn7DzBatrcSdGm8cKxj0ExDEudOGCwXHw/ozBeEDssbKMSl4&#10;kofFvPMxw0y7B+/ovg+FiBD2GSooQ6gzKX1ekkXfdzVx9C6usRiibAqpG3xEuK3kV5KMpEXDcaHE&#10;mlYl5df9zSowv6PN8Gd8mpzk9yYMzuk1NfaoVK/bLqcgArXhHf5vb7WC8RD+vsQfIOc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4vyxDDAAAA2wAAAA8AAAAAAAAAAAAA&#10;AAAAoQIAAGRycy9kb3ducmV2LnhtbFBLBQYAAAAABAAEAPkAAACRAwAAAAA=&#10;" strokeweight="0"/>
                  <v:line id="Line 71" o:spid="_x0000_s1095" style="position:absolute;visibility:visible;mso-wrap-style:square" from="6338,750" to="6399,7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1VZ8QAAADbAAAADwAAAGRycy9kb3ducmV2LnhtbESPT2vCQBTE7wW/w/KE3upGwRijGxGp&#10;2N5a/4DHR/aZLMm+Ddmtpt++Wyj0OMzMb5j1ZrCtuFPvjWMF00kCgrh02nCl4Hzav2QgfEDW2Dom&#10;Bd/kYVOMntaYa/fgT7ofQyUihH2OCuoQulxKX9Zk0U9cRxy9m+sthij7SuoeHxFuWzlLklRaNBwX&#10;auxoV1PZHL+sAvORHubvi8vyIl8PYXrNmszYs1LP42G7AhFoCP/hv/abVrBI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VnxAAAANsAAAAPAAAAAAAAAAAA&#10;AAAAAKECAABkcnMvZG93bnJldi54bWxQSwUGAAAAAAQABAD5AAAAkgMAAAAA&#10;" strokeweight="0"/>
                  <v:line id="Line 72" o:spid="_x0000_s1096" style="position:absolute;visibility:visible;mso-wrap-style:square" from="6338,750" to="6399,7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bHw/MQAAADbAAAADwAAAGRycy9kb3ducmV2LnhtbESPT2vCQBTE7wW/w/KE3upGQROjGxGp&#10;2N5a/4DHR/aZLMm+Ddmtpt++Wyj0OMzMb5j1ZrCtuFPvjWMF00kCgrh02nCl4Hzav2QgfEDW2Dom&#10;Bd/kYVOMntaYa/fgT7ofQyUihH2OCuoQulxKX9Zk0U9cRxy9m+sthij7SuoeHxFuWzlLkoW0aDgu&#10;1NjRrqayOX5ZBeZjcZi/p5flRb4ewvSaNZmxZ6Wex8N2BSLQEP7Df+03rSBN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sfD8xAAAANsAAAAPAAAAAAAAAAAA&#10;AAAAAKECAABkcnMvZG93bnJldi54bWxQSwUGAAAAAAQABAD5AAAAkgMAAAAA&#10;" strokeweight="0"/>
                  <v:line id="Line 73" o:spid="_x0000_s1097" style="position:absolute;visibility:visible;mso-wrap-style:square" from="6350,738" to="6350,7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C5kjsEAAADbAAAADwAAAGRycy9kb3ducmV2LnhtbERPz2vCMBS+D/wfwhN2W1MHq7UaRYaj&#10;221qBY+P5tkGm5fSRO3+++Uw2PHj+73ajLYTdxq8caxglqQgiGunDTcKquPHSw7CB2SNnWNS8EMe&#10;NuvJ0woL7R68p/shNCKGsC9QQRtCX0jp65Ys+sT1xJG7uMFiiHBopB7wEcNtJ1/TNJMWDceGFnt6&#10;b6m+Hm5WgfnOyrev+WlxkrsyzM75NTe2Uup5Om6XIAKN4V/85/7UCuZxbPwSf4Bc/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LmSOwQAAANsAAAAPAAAAAAAAAAAAAAAA&#10;AKECAABkcnMvZG93bnJldi54bWxQSwUGAAAAAAQABAD5AAAAjwMAAAAA&#10;" strokeweight="0"/>
                  <v:line id="Line 74" o:spid="_x0000_s1098" style="position:absolute;visibility:visible;mso-wrap-style:square" from="6350,738" to="6350,7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2LBFcQAAADbAAAADwAAAGRycy9kb3ducmV2LnhtbESPQWvCQBSE7wX/w/IKvdWNgjFJXUWk&#10;kvZWo0KPj+xrsph9G7JbTf99t1DwOMzMN8xqM9pOXGnwxrGC2TQBQVw7bbhRcDrunzMQPiBr7ByT&#10;gh/ysFlPHlZYaHfjA12r0IgIYV+ggjaEvpDS1y1Z9FPXE0fvyw0WQ5RDI/WAtwi3nZwnSSotGo4L&#10;Lfa0a6m+VN9WgflIy8X78pyf5WsZZp/ZJTP2pNTT47h9ARFoDPfwf/tNK1jm8Pcl/gC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YsEVxAAAANsAAAAPAAAAAAAAAAAA&#10;AAAAAKECAABkcnMvZG93bnJldi54bWxQSwUGAAAAAAQABAD5AAAAkgMAAAAA&#10;" strokeweight="0"/>
                  <v:line id="Line 75" o:spid="_x0000_s1099" style="position:absolute;visibility:visible;mso-wrap-style:square" from="6338,738" to="6399,7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40Yr8AAAADbAAAADwAAAGRycy9kb3ducmV2LnhtbERPTYvCMBC9C/6HMII3TV3QrdUoIiuu&#10;t92ugsehGdtgMylN1O6/NwfB4+N9L9edrcWdWm8cK5iMExDEhdOGSwXHv90oBeEDssbaMSn4Jw/r&#10;Vb+3xEy7B//SPQ+liCHsM1RQhdBkUvqiIot+7BriyF1cazFE2JZSt/iI4baWH0kykxYNx4YKG9pW&#10;VFzzm1Vgfmb76eHzND/Jr32YnNNrauxRqeGg2yxABOrCW/xyf2sFaVwfv8QfIFdP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uNGK/AAAAA2wAAAA8AAAAAAAAAAAAAAAAA&#10;oQIAAGRycy9kb3ducmV2LnhtbFBLBQYAAAAABAAEAPkAAACOAwAAAAA=&#10;" strokeweight="0"/>
                  <v:line id="Line 76" o:spid="_x0000_s1100" style="position:absolute;visibility:visible;mso-wrap-style:square" from="6338,750" to="6399,7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MG9NMQAAADbAAAADwAAAGRycy9kb3ducmV2LnhtbESPQWvCQBSE74X+h+UVvNVNBDVN3Ugp&#10;FvVmrUKPj+xrsiT7NmS3Gv+9Kwgeh5n5hlksB9uKE/XeOFaQjhMQxKXThisFh5+v1wyED8gaW8ek&#10;4EIelsXz0wJz7c78Tad9qESEsM9RQR1Cl0vpy5os+rHriKP353qLIcq+krrHc4TbVk6SZCYtGo4L&#10;NXb0WVPZ7P+tArObrafb+fHtKFfrkP5mTWbsQanRy/DxDiLQEB7he3ujFWQp3L7EHyCL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wb00xAAAANsAAAAPAAAAAAAAAAAA&#10;AAAAAKECAABkcnMvZG93bnJldi54bWxQSwUGAAAAAAQABAD5AAAAkgMAAAAA&#10;" strokeweight="0"/>
                  <v:line id="Line 77" o:spid="_x0000_s1101" style="position:absolute;visibility:visible;mso-wrap-style:square" from="6338,738" to="6338,7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BMjQ8QAAADbAAAADwAAAGRycy9kb3ducmV2LnhtbESPQWvCQBSE7wX/w/KE3pqNQtMYXUXE&#10;kvbWRgWPj+wzWcy+Ddmtpv++Wyj0OMzMN8xqM9pO3GjwxrGCWZKCIK6dNtwoOB5en3IQPiBr7ByT&#10;gm/ysFlPHlZYaHfnT7pVoRERwr5ABW0IfSGlr1uy6BPXE0fv4gaLIcqhkXrAe4TbTs7TNJMWDceF&#10;FnvatVRfqy+rwHxk5fP7y2lxkvsyzM75NTf2qNTjdNwuQQQaw3/4r/2mFeRz+P0Sf4B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0EyNDxAAAANsAAAAPAAAAAAAAAAAA&#10;AAAAAKECAABkcnMvZG93bnJldi54bWxQSwUGAAAAAAQABAD5AAAAkgMAAAAA&#10;" strokeweight="0"/>
                  <v:line id="Line 78" o:spid="_x0000_s1102" style="position:absolute;flip:x;visibility:visible;mso-wrap-style:square" from="6338,738" to="6399,7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w9ZUcUAAADbAAAADwAAAGRycy9kb3ducmV2LnhtbESPQWsCMRSE74L/IbxCb5qthSpbo4jS&#10;IkIraj309ty87i5uXpYkuum/bwqCx2FmvmGm82gacSXna8sKnoYZCOLC6ppLBV+Ht8EEhA/IGhvL&#10;pOCXPMxn/d4Uc2073tF1H0qRIOxzVFCF0OZS+qIig35oW+Lk/VhnMCTpSqkddgluGjnKshdpsOa0&#10;UGFLy4qK8/5iFOw+x3xy75d4jqfuY/t9LDfH1UKpx4e4eAURKIZ7+NZeawWTZ/j/kn6AnP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w9ZUcUAAADbAAAADwAAAAAAAAAA&#10;AAAAAAChAgAAZHJzL2Rvd25yZXYueG1sUEsFBgAAAAAEAAQA+QAAAJMDAAAAAA==&#10;" strokeweight="0"/>
                  <v:line id="Line 79" o:spid="_x0000_s1103" style="position:absolute;visibility:visible;mso-wrap-style:square" from="6350,750" to="6411,8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JcuccQAAADbAAAADwAAAGRycy9kb3ducmV2LnhtbESPQWsCMRSE7wX/Q3iCt5q1iMpqFFHE&#10;PQilVhRvj81zd3HzsiSprv76piD0OMzMN8xs0Zpa3Mj5yrKCQT8BQZxbXXGh4PC9eZ+A8AFZY22Z&#10;FDzIw2LeeZthqu2dv+i2D4WIEPYpKihDaFIpfV6SQd+3DXH0LtYZDFG6QmqH9wg3tfxIkpE0WHFc&#10;KLGhVUn5df9jFLhNdaizzJ6ex911NP48b83an5TqddvlFESgNvyHX+1MK5gM4e9L/AFy/g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ly5xxAAAANsAAAAPAAAAAAAAAAAA&#10;AAAAAKECAABkcnMvZG93bnJldi54bWxQSwUGAAAAAAQABAD5AAAAkgMAAAAA&#10;" strokeweight="67e-5mm"/>
                  <v:line id="Line 80" o:spid="_x0000_s1104" style="position:absolute;flip:x y;visibility:visible;mso-wrap-style:square" from="6350,750" to="6411,8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WTMsMAAADbAAAADwAAAGRycy9kb3ducmV2LnhtbESPQWsCMRSE7wX/Q3hCL6VmW+lWVqNI&#10;0SK9da33x+a5WUxeliTq+u8bodDjMDPfMIvV4Ky4UIidZwUvkwIEceN1x62Cn/32eQYiJmSN1jMp&#10;uFGE1XL0sMBK+yt/06VOrcgQjhUqMCn1lZSxMeQwTnxPnL2jDw5TlqGVOuA1w52Vr0VRSocd5wWD&#10;PX0Yak712SmYvh/2u5N9Ml/b6Mzm09ZNGW5KPY6H9RxEoiH9h//aO61g9gb3L/kHyO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2lkzLDAAAA2wAAAA8AAAAAAAAAAAAA&#10;AAAAoQIAAGRycy9kb3ducmV2LnhtbFBLBQYAAAAABAAEAPkAAACRAwAAAAA=&#10;" strokeweight="0"/>
                  <v:line id="Line 81" o:spid="_x0000_s1105" style="position:absolute;flip:x y;visibility:visible;mso-wrap-style:square" from="6350,738" to="6411,8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cNRcIAAADbAAAADwAAAGRycy9kb3ducmV2LnhtbESPQWsCMRSE70L/Q3iCF6lZLayyNUoR&#10;LdJb1/b+2Dw3i8nLkkRd/31TKPQ4zMw3zHo7OCtuFGLnWcF8VoAgbrzuuFXwdTo8r0DEhKzReiYF&#10;D4qw3TyN1lhpf+dPutWpFRnCsUIFJqW+kjI2hhzGme+Js3f2wWHKMrRSB7xnuLNyURSldNhxXjDY&#10;085Qc6mvTsHL8vt0vNip+ThEZ/bvtm7K8FBqMh7eXkEkGtJ/+K991ApWJfx+yT9Abn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cNRcIAAADbAAAADwAAAAAAAAAAAAAA&#10;AAChAgAAZHJzL2Rvd25yZXYueG1sUEsFBgAAAAAEAAQA+QAAAJADAAAAAA==&#10;" strokeweight="0"/>
                  <v:line id="Line 82" o:spid="_x0000_s1106" style="position:absolute;flip:x y;visibility:visible;mso-wrap-style:square" from="6350,750" to="6411,8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uo3sIAAADbAAAADwAAAGRycy9kb3ducmV2LnhtbESPQWsCMRSE70L/Q3iCF9FsLaisRilF&#10;i/TWVe+PzXOzmLwsSdT13zeFQo/DzHzDrLe9s+JOIbaeFbxOCxDEtdctNwpOx/1kCSImZI3WMyl4&#10;UoTt5mWwxlL7B3/TvUqNyBCOJSowKXWllLE25DBOfUecvYsPDlOWoZE64CPDnZWzophLhy3nBYMd&#10;fRiqr9XNKXhbnI+Hqx2br310Zvdpq3oenkqNhv37CkSiPv2H/9oHrWC5gN8v+QfIzQ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juo3sIAAADbAAAADwAAAAAAAAAAAAAA&#10;AAChAgAAZHJzL2Rvd25yZXYueG1sUEsFBgAAAAAEAAQA+QAAAJADAAAAAA==&#10;" strokeweight="0"/>
                  <v:line id="Line 83" o:spid="_x0000_s1107" style="position:absolute;flip:x y;visibility:visible;mso-wrap-style:square" from="6350,750" to="6411,8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6Q8rL8AAADbAAAADwAAAGRycy9kb3ducmV2LnhtbERPTWsCMRC9F/wPYYReima1YGU1iogW&#10;6a1rvQ+bcbOYTJYk6vrvm4Pg8fG+l+veWXGjEFvPCibjAgRx7XXLjYK/4340BxETskbrmRQ8KMJ6&#10;NXhbYqn9nX/pVqVG5BCOJSowKXWllLE25DCOfUecubMPDlOGoZE64D2HOyunRTGTDlvODQY72hqq&#10;L9XVKfj8Oh0PF/thfvbRmd23repZeCj1Puw3CxCJ+vQSP90HrWCex+Yv+QfI1T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46Q8rL8AAADbAAAADwAAAAAAAAAAAAAAAACh&#10;AgAAZHJzL2Rvd25yZXYueG1sUEsFBgAAAAAEAAQA+QAAAI0DAAAAAA==&#10;" strokeweight="0"/>
                  <v:line id="Line 84" o:spid="_x0000_s1108" style="position:absolute;flip:x y;visibility:visible;mso-wrap-style:square" from="6338,750" to="6411,8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OiZN8IAAADbAAAADwAAAGRycy9kb3ducmV2LnhtbESPQWsCMRSE74X+h/AKvZSatQWrq1FE&#10;ahFvXev9sXluFpOXJYm6/vtGEDwOM/MNM1v0zoozhdh6VjAcFCCIa69bbhT87dbvYxAxIWu0nknB&#10;lSIs5s9PMyy1v/AvnavUiAzhWKICk1JXShlrQw7jwHfE2Tv44DBlGRqpA14y3Fn5URQj6bDlvGCw&#10;o5Wh+lidnILPr/1uc7RvZruOznz/2KoehatSry/9cgoiUZ8e4Xt7oxWMJ3D7kn+AnP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OiZN8IAAADbAAAADwAAAAAAAAAAAAAA&#10;AAChAgAAZHJzL2Rvd25yZXYueG1sUEsFBgAAAAAEAAQA+QAAAJADAAAAAA==&#10;" strokeweight="0"/>
                  <v:line id="Line 85" o:spid="_x0000_s1109" style="position:absolute;flip:x y;visibility:visible;mso-wrap-style:square" from="6363,750" to="6423,8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umd78AAADbAAAADwAAAGRycy9kb3ducmV2LnhtbERPTWsCMRC9F/ofwhS8FM1WQe3WKKVU&#10;EW+ueh82081iMlmSVNd/bw6Cx8f7Xqx6Z8WFQmw9K/gYFSCIa69bbhQcD+vhHERMyBqtZ1Jwowir&#10;5evLAkvtr7ynS5UakUM4lqjApNSVUsbakMM48h1x5v58cJgyDI3UAa853Fk5LoqpdNhybjDY0Y+h&#10;+lz9OwWT2emwPdt3s1tHZ343tqqn4abU4K3//gKRqE9P8cO91Qo+8/r8Jf8Aubw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mAumd78AAADbAAAADwAAAAAAAAAAAAAAAACh&#10;AgAAZHJzL2Rvd25yZXYueG1sUEsFBgAAAAAEAAQA+QAAAI0DAAAAAA==&#10;" strokeweight="0"/>
                  <v:line id="Line 86" o:spid="_x0000_s1110" style="position:absolute;visibility:visible;mso-wrap-style:square" from="6338,738" to="6338,7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gr6cQAAADbAAAADwAAAGRycy9kb3ducmV2LnhtbESPQWvCQBSE7wX/w/KE3ppNCrUxuopI&#10;xXpr1YDHR/aZLGbfhuyq6b93C4Ueh5n5hpkvB9uKG/XeOFaQJSkI4sppw7WC42HzkoPwAVlj65gU&#10;/JCH5WL0NMdCuzt/020fahEh7AtU0ITQFVL6qiGLPnEdcfTOrrcYouxrqXu8R7ht5WuaTqRFw3Gh&#10;wY7WDVWX/dUqMF+T7dvuvZyW8mMbslN+yY09KvU8HlYzEIGG8B/+a39qBdMMfr/EHyA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GCvpxAAAANsAAAAPAAAAAAAAAAAA&#10;AAAAAKECAABkcnMvZG93bnJldi54bWxQSwUGAAAAAAQABAD5AAAAkgMAAAAA&#10;" strokeweight="0"/>
                  <v:line id="Line 87" o:spid="_x0000_s1111" style="position:absolute;visibility:visible;mso-wrap-style:square" from="6338,738" to="6399,7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q1nsQAAADbAAAADwAAAGRycy9kb3ducmV2LnhtbESPQWvCQBSE7wX/w/IKvdWNQm2SuoqI&#10;kvZWo0KPj+xrsph9G7KrSf99t1DwOMzMN8xyPdpW3Kj3xrGC2TQBQVw5bbhWcDrun1MQPiBrbB2T&#10;gh/ysF5NHpaYazfwgW5lqEWEsM9RQRNCl0vpq4Ys+qnriKP37XqLIcq+lrrHIcJtK+dJspAWDceF&#10;BjvaNlRdyqtVYD4XxcvH6zk7y10RZl/pJTX2pNTT47h5AxFoDPfwf/tdK8jm8Pcl/gC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yrWexAAAANsAAAAPAAAAAAAAAAAA&#10;AAAAAKECAABkcnMvZG93bnJldi54bWxQSwUGAAAAAAQABAD5AAAAkgMAAAAA&#10;" strokeweight="0"/>
                  <v:oval id="Oval 88" o:spid="_x0000_s1112" style="position:absolute;left:6314;top:1392;width:2601;height:5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pYA8QA&#10;AADbAAAADwAAAGRycy9kb3ducmV2LnhtbESPT2sCMRTE70K/Q3iF3jRbFWlXo5SCIPRQ//TQ43Pz&#10;3A1uXtJN1PjtG0HwOMzMb5jZItlWnKkLxrGC10EBgrhy2nCt4Ge37L+BCBFZY+uYFFwpwGL+1Jth&#10;qd2FN3TexlpkCIcSFTQx+lLKUDVkMQycJ87ewXUWY5ZdLXWHlwy3rRwWxURaNJwXGvT02VB13J6s&#10;Au/X43FK3yYM0+HPfPF+c/3dK/XynD6mICKl+Ajf2yut4H0Ety/5B8j5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GqWAPEAAAA2wAAAA8AAAAAAAAAAAAAAAAAmAIAAGRycy9k&#10;b3ducmV2LnhtbFBLBQYAAAAABAAEAPUAAACJAwAAAAA=&#10;" fillcolor="#ffc" strokecolor="#903" strokeweight="0"/>
                  <v:rect id="Rectangle 89" o:spid="_x0000_s1113" style="position:absolute;left:6810;top:1476;width:1621;height:2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4T28EA&#10;AADbAAAADwAAAGRycy9kb3ducmV2LnhtbESPzYoCMRCE7wu+Q2jB25pRZNHRKCIIKntx9AGaSc8P&#10;Jp0hyTqzb2+EhT0WVfUVtdkN1ogn+dA6VjCbZiCIS6dbrhXcb8fPJYgQkTUax6TglwLstqOPDeba&#10;9XylZxFrkSAcclTQxNjlUoayIYth6jri5FXOW4xJ+lpqj32CWyPnWfYlLbacFhrs6NBQ+Sh+rAJ5&#10;K479sjA+c5d59W3Op2tFTqnJeNivQUQa4n/4r33SClYLeH9JP0Bu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beE9vBAAAA2wAAAA8AAAAAAAAAAAAAAAAAmAIAAGRycy9kb3du&#10;cmV2LnhtbFBLBQYAAAAABAAEAPUAAACGAwAAAAA=&#10;" filled="f" stroked="f">
                    <v:textbox style="mso-fit-shape-to-text:t" inset="0,0,0,0">
                      <w:txbxContent>
                        <w:p w:rsidR="0014334E" w:rsidRDefault="0014334E">
                          <w:pPr>
                            <w:ind w:left="0"/>
                          </w:pPr>
                          <w:r>
                            <w:rPr>
                              <w:rFonts w:ascii="Tahoma" w:hAnsi="Tahoma" w:cs="Tahoma"/>
                              <w:b/>
                              <w:bCs/>
                              <w:color w:val="000000"/>
                              <w:sz w:val="16"/>
                              <w:szCs w:val="16"/>
                              <w:lang w:val="en-US"/>
                            </w:rPr>
                            <w:t xml:space="preserve">Pesquisa Auxiliar de </w:t>
                          </w:r>
                        </w:p>
                      </w:txbxContent>
                    </v:textbox>
                  </v:rect>
                  <v:rect id="Rectangle 90" o:spid="_x0000_s1114" style="position:absolute;left:6967;top:1670;width:1331;height:2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K2QMEA&#10;AADbAAAADwAAAGRycy9kb3ducmV2LnhtbESPzYoCMRCE7wu+Q2jB25pRcNHRKCIIKntx9AGaSc8P&#10;Jp0hyTqzb2+EhT0WVfUVtdkN1ogn+dA6VjCbZiCIS6dbrhXcb8fPJYgQkTUax6TglwLstqOPDeba&#10;9XylZxFrkSAcclTQxNjlUoayIYth6jri5FXOW4xJ+lpqj32CWyPnWfYlLbacFhrs6NBQ+Sh+rAJ5&#10;K479sjA+c5d59W3Op2tFTqnJeNivQUQa4n/4r33SClYLeH9JP0Bu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mStkDBAAAA2wAAAA8AAAAAAAAAAAAAAAAAmAIAAGRycy9kb3du&#10;cmV2LnhtbFBLBQYAAAAABAAEAPUAAACGAwAAAAA=&#10;" filled="f" stroked="f">
                    <v:textbox style="mso-fit-shape-to-text:t" inset="0,0,0,0">
                      <w:txbxContent>
                        <w:p w:rsidR="0014334E" w:rsidRDefault="0014334E">
                          <w:pPr>
                            <w:ind w:left="0"/>
                          </w:pPr>
                          <w:r>
                            <w:rPr>
                              <w:rFonts w:ascii="Tahoma" w:hAnsi="Tahoma" w:cs="Tahoma"/>
                              <w:b/>
                              <w:bCs/>
                              <w:color w:val="000000"/>
                              <w:sz w:val="16"/>
                              <w:szCs w:val="16"/>
                              <w:lang w:val="en-US"/>
                            </w:rPr>
                            <w:t>Item de Carreira</w:t>
                          </w:r>
                        </w:p>
                      </w:txbxContent>
                    </v:textbox>
                  </v:rect>
                  <v:line id="Line 91" o:spid="_x0000_s1115" style="position:absolute;visibility:visible;mso-wrap-style:square" from="6338,1416" to="6338,14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GzncQAAADbAAAADwAAAGRycy9kb3ducmV2LnhtbESPT2vCQBTE7wW/w/KE3uomhaYxuopI&#10;RXtr/QMeH9lnsph9G7JrjN++Wyj0OMzMb5j5crCN6KnzxrGCdJKAIC6dNlwpOB42LzkIH5A1No5J&#10;wYM8LBejpzkW2t35m/p9qESEsC9QQR1CW0jpy5os+olriaN3cZ3FEGVXSd3hPcJtI1+TJJMWDceF&#10;Glta11Re9zerwHxl27fP99P0JD+2IT3n19zYo1LP42E1AxFoCP/hv/ZOK5hm8Psl/gC5+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8bOdxAAAANsAAAAPAAAAAAAAAAAA&#10;AAAAAKECAABkcnMvZG93bnJldi54bWxQSwUGAAAAAAQABAD5AAAAkgMAAAAA&#10;" strokeweight="0"/>
                  <v:line id="Line 92" o:spid="_x0000_s1116" style="position:absolute;visibility:visible;mso-wrap-style:square" from="6338,1416" to="6387,14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0WBsQAAADbAAAADwAAAGRycy9kb3ducmV2LnhtbESPQWvCQBSE7wX/w/IKvdWNgjFJXUWk&#10;kvZWo0KPj+xrsph9G7JbTf99t1DwOMzMN8xqM9pOXGnwxrGC2TQBQVw7bbhRcDrunzMQPiBr7ByT&#10;gh/ysFlPHlZYaHfjA12r0IgIYV+ggjaEvpDS1y1Z9FPXE0fvyw0WQ5RDI/WAtwi3nZwnSSotGo4L&#10;Lfa0a6m+VN9WgflIy8X78pyf5WsZZp/ZJTP2pNTT47h9ARFoDPfwf/tNK8iX8Pcl/gC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vRYGxAAAANsAAAAPAAAAAAAAAAAA&#10;AAAAAKECAABkcnMvZG93bnJldi54bWxQSwUGAAAAAAQABAD5AAAAkgMAAAAA&#10;" strokeweight="0"/>
                  <v:line id="Line 93" o:spid="_x0000_s1117" style="position:absolute;flip:x;visibility:visible;mso-wrap-style:square" from="6350,1428" to="6387,14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HJd/cIAAADbAAAADwAAAGRycy9kb3ducmV2LnhtbERPy2oCMRTdF/yHcAV3NWMXto5GEYtS&#10;Cq34Wri7Tq4zg5ObIYlO+vfNotDl4bxni2ga8SDna8sKRsMMBHFhdc2lguNh/fwGwgdkjY1lUvBD&#10;Hhbz3tMMc2073tFjH0qRQtjnqKAKoc2l9EVFBv3QtsSJu1pnMCToSqkddincNPIly8bSYM2pocKW&#10;VhUVt/3dKNh9v/LFbe7xFi/d1/Z8Kj9P70ulBv24nIIIFMO/+M/9oRVM0tj0Jf0AOf8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HJd/cIAAADbAAAADwAAAAAAAAAAAAAA&#10;AAChAgAAZHJzL2Rvd25yZXYueG1sUEsFBgAAAAAEAAQA+QAAAJADAAAAAA==&#10;" strokeweight="0"/>
                  <v:line id="Line 94" o:spid="_x0000_s1118" style="position:absolute;flip:y;visibility:visible;mso-wrap-style:square" from="6350,1428" to="6350,14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z74ZsUAAADbAAAADwAAAGRycy9kb3ducmV2LnhtbESPQWsCMRSE74L/IbxCb5qth1a3RhGl&#10;RYRW1Hro7bl53V3cvCxJdNN/3xQEj8PMfMNM59E04krO15YVPA0zEMSF1TWXCr4Ob4MxCB+QNTaW&#10;ScEveZjP+r0p5tp2vKPrPpQiQdjnqKAKoc2l9EVFBv3QtsTJ+7HOYEjSlVI77BLcNHKUZc/SYM1p&#10;ocKWlhUV5/3FKNh9vvDJvV/iOZ66j+33sdwcVwulHh/i4hVEoBju4Vt7rRVMJvD/Jf0AOfs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z74ZsUAAADbAAAADwAAAAAAAAAA&#10;AAAAAAChAgAAZHJzL2Rvd25yZXYueG1sUEsFBgAAAAAEAAQA+QAAAJMDAAAAAA==&#10;" strokeweight="0"/>
                  <v:line id="Line 95" o:spid="_x0000_s1119" style="position:absolute;visibility:visible;mso-wrap-style:square" from="6338,1416" to="6399,14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oZ+gMUAAADcAAAADwAAAGRycy9kb3ducmV2LnhtbESPQWvCQBCF74L/YRmhN91YqI3RVURa&#10;bG9tquBxyI7JYnY2ZLea/vvOodDbDO/Ne9+st4Nv1Y366AIbmM8yUMRVsI5rA8ev12kOKiZki21g&#10;MvBDEbab8WiNhQ13/qRbmWolIRwLNNCk1BVax6ohj3EWOmLRLqH3mGTta217vEu4b/Vjli20R8fS&#10;0GBH+4aqa/ntDbiPxeHp/fm0POmXQ5qf82vu/NGYh8mwW4FKNKR/89/1mxX8TPDlGZlAb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oZ+gMUAAADcAAAADwAAAAAAAAAA&#10;AAAAAAChAgAAZHJzL2Rvd25yZXYueG1sUEsFBgAAAAAEAAQA+QAAAJMDAAAAAA==&#10;" strokeweight="0"/>
                  <v:line id="Line 96" o:spid="_x0000_s1120" style="position:absolute;visibility:visible;mso-wrap-style:square" from="6338,1452" to="6338,14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rbG8EAAADcAAAADwAAAGRycy9kb3ducmV2LnhtbERPTYvCMBC9L+x/CLPgbU0rqLUaZVlc&#10;1JvrKngcmrENNpPSZLX+eyMI3ubxPme26GwtLtR641hB2k9AEBdOGy4V7P9+PjMQPiBrrB2Tght5&#10;WMzf32aYa3flX7rsQiliCPscFVQhNLmUvqjIou+7hjhyJ9daDBG2pdQtXmO4reUgSUbSouHYUGFD&#10;3xUV592/VWC2o9VwMz5MDnK5CukxO2fG7pXqfXRfUxCBuvASP91rHecnKTyeiRfI+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RytsbwQAAANwAAAAPAAAAAAAAAAAAAAAA&#10;AKECAABkcnMvZG93bnJldi54bWxQSwUGAAAAAAQABAD5AAAAjwMAAAAA&#10;" strokeweight="0"/>
                  <v:line id="Line 97" o:spid="_x0000_s1121" style="position:absolute;visibility:visible;mso-wrap-style:square" from="6350,1416" to="6350,14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RhFbMEAAADcAAAADwAAAGRycy9kb3ducmV2LnhtbERPTYvCMBC9C/sfwix401RB7VajLMuK&#10;elNXwePQzLbBZlKaqPXfG0HwNo/3ObNFaytxpcYbxwoG/QQEce604ULB4W/ZS0H4gKyxckwK7uRh&#10;Mf/ozDDT7sY7uu5DIWII+wwVlCHUmZQ+L8mi77uaOHL/rrEYImwKqRu8xXBbyWGSjKVFw7GhxJp+&#10;SsrP+4tVYLbj1WgzOX4d5e8qDE7pOTX2oFT3s/2eggjUhrf45V7rOD8ZwvOZeIGc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hGEVswQAAANwAAAAPAAAAAAAAAAAAAAAA&#10;AKECAABkcnMvZG93bnJldi54bWxQSwUGAAAAAAQABAD5AAAAjwMAAAAA&#10;" strokeweight="0"/>
                  <v:line id="Line 98" o:spid="_x0000_s1122" style="position:absolute;visibility:visible;mso-wrap-style:square" from="6338,1428" to="6399,14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Tg98IAAADcAAAADwAAAGRycy9kb3ducmV2LnhtbERPTWvCQBC9C/6HZQRvdaNSm8asImKx&#10;3lproMchOyaL2dmQ3Wr677tCwds83ufk69424kqdN44VTCcJCOLSacOVgtPX21MKwgdkjY1jUvBL&#10;Htar4SDHTLsbf9L1GCoRQ9hnqKAOoc2k9GVNFv3EtcSRO7vOYoiwq6Tu8BbDbSNnSbKQFg3Hhhpb&#10;2tZUXo4/VoH5WOyfDy/FayF3+zD9Ti+psSelxqN+swQRqA8P8b/7Xcf5y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lTg98IAAADcAAAADwAAAAAAAAAAAAAA&#10;AAChAgAAZHJzL2Rvd25yZXYueG1sUEsFBgAAAAAEAAQA+QAAAJADAAAAAA==&#10;" strokeweight="0"/>
                  <v:line id="Line 99" o:spid="_x0000_s1123" style="position:absolute;visibility:visible;mso-wrap-style:square" from="6338,1428" to="6399,14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14g8IAAADcAAAADwAAAGRycy9kb3ducmV2LnhtbERPTWvCQBC9C/6HZQRvdaNYm8asImKx&#10;3lproMchOyaL2dmQ3Wr677tCwds83ufk69424kqdN44VTCcJCOLSacOVgtPX21MKwgdkjY1jUvBL&#10;Htar4SDHTLsbf9L1GCoRQ9hnqKAOoc2k9GVNFv3EtcSRO7vOYoiwq6Tu8BbDbSNnSbKQFg3Hhhpb&#10;2tZUXo4/VoH5WOyfDy/FayF3+zD9Ti+psSelxqN+swQRqA8P8b/7Xcf5y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b14g8IAAADcAAAADwAAAAAAAAAAAAAA&#10;AAChAgAAZHJzL2Rvd25yZXYueG1sUEsFBgAAAAAEAAQA+QAAAJADAAAAAA==&#10;" strokeweight="0"/>
                  <v:line id="Line 100" o:spid="_x0000_s1124" style="position:absolute;visibility:visible;mso-wrap-style:square" from="6350,1416" to="6350,14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vHdGMMAAADcAAAADwAAAGRycy9kb3ducmV2LnhtbERPTWvCQBC9C/0PyxR6MxsLxjS6Sikt&#10;0ZtNFTwO2WmymJ0N2a3Gf+8WCr3N433OajPaTlxo8MaxglmSgiCunTbcKDh8fUxzED4ga+wck4Ib&#10;edisHyYrLLS78iddqtCIGMK+QAVtCH0hpa9bsugT1xNH7tsNFkOEQyP1gNcYbjv5nKaZtGg4NrTY&#10;01tL9bn6sQrMPivnu8Xx5SjfyzA75efc2INST4/j6xJEoDH8i//cWx3np3P4fSZeIN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7x3RjDAAAA3AAAAA8AAAAAAAAAAAAA&#10;AAAAoQIAAGRycy9kb3ducmV2LnhtbFBLBQYAAAAABAAEAPkAAACRAwAAAAA=&#10;" strokeweight="0"/>
                  <v:line id="Line 101" o:spid="_x0000_s1125" style="position:absolute;visibility:visible;mso-wrap-style:square" from="6350,1416" to="6350,14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iNDb8IAAADcAAAADwAAAGRycy9kb3ducmV2LnhtbERPTWvCQBC9C/0PyxR6041CY5q6SimK&#10;9aZRocchO00Ws7Mhu2r6711B8DaP9zmzRW8bcaHOG8cKxqMEBHHptOFKwWG/GmYgfEDW2DgmBf/k&#10;YTF/Gcww1+7KO7oUoRIxhH2OCuoQ2lxKX9Zk0Y9cSxy5P9dZDBF2ldQdXmO4beQkSVJp0XBsqLGl&#10;75rKU3G2Csw2Xb9vpsePo1yuw/g3O2XGHpR6e+2/PkEE6sNT/HD/6Dg/SeH+TLxAzm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iNDb8IAAADcAAAADwAAAAAAAAAAAAAA&#10;AAChAgAAZHJzL2Rvd25yZXYueG1sUEsFBgAAAAAEAAQA+QAAAJADAAAAAA==&#10;" strokeweight="0"/>
                  <v:line id="Line 102" o:spid="_x0000_s1126" style="position:absolute;visibility:visible;mso-wrap-style:square" from="6338,1416" to="6399,14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m9MEAAADcAAAADwAAAGRycy9kb3ducmV2LnhtbERPTYvCMBC9C/6HMAveNFVY7VajiOyi&#10;3tRV8Dg0s22wmZQmq/XfG0HwNo/3ObNFaytxpcYbxwqGgwQEce604ULB8fenn4LwAVlj5ZgU3MnD&#10;Yt7tzDDT7sZ7uh5CIWII+wwVlCHUmZQ+L8miH7iaOHJ/rrEYImwKqRu8xXBbyVGSjKVFw7GhxJpW&#10;JeWXw79VYHbj9ed2cvo6ye91GJ7TS2rsUaneR7ucggjUhrf45d7oOD+ZwPOZeIGc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xb+b0wQAAANwAAAAPAAAAAAAAAAAAAAAA&#10;AKECAABkcnMvZG93bnJldi54bWxQSwUGAAAAAAQABAD5AAAAjwMAAAAA&#10;" strokeweight="0"/>
                  <v:line id="Line 103" o:spid="_x0000_s1127" style="position:absolute;visibility:visible;mso-wrap-style:square" from="6338,1428" to="6399,14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PByhsUAAADcAAAADwAAAGRycy9kb3ducmV2LnhtbESPQWvCQBCF74L/YRmhN91YqI3RVURa&#10;bG9tquBxyI7JYnY2ZLea/vvOodDbDO/Ne9+st4Nv1Y366AIbmM8yUMRVsI5rA8ev12kOKiZki21g&#10;MvBDEbab8WiNhQ13/qRbmWolIRwLNNCk1BVax6ohj3EWOmLRLqH3mGTta217vEu4b/Vjli20R8fS&#10;0GBH+4aqa/ntDbiPxeHp/fm0POmXQ5qf82vu/NGYh8mwW4FKNKR/89/1mxX8TGjlGZlAb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PByhsUAAADcAAAADwAAAAAAAAAA&#10;AAAAAAChAgAAZHJzL2Rvd25yZXYueG1sUEsFBgAAAAAEAAQA+QAAAJMDAAAAAA==&#10;" strokeweight="0"/>
                  <v:line id="Line 104" o:spid="_x0000_s1128" style="position:absolute;visibility:visible;mso-wrap-style:square" from="6338,1416" to="6338,14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7zXHcMAAADcAAAADwAAAGRycy9kb3ducmV2LnhtbERPTWvCQBC9F/oflil4qxsFbRJdpRRL&#10;2ltNFXocsmOymJ0N2a1J/31XELzN433OejvaVlyo98axgtk0AUFcOW24VnD4fn9OQfiArLF1TAr+&#10;yMN28/iwxly7gfd0KUMtYgj7HBU0IXS5lL5qyKKfuo44cifXWwwR9rXUPQ4x3LZyniRLadFwbGiw&#10;o7eGqnP5axWYr2Wx+Hw5Zke5K8LsJz2nxh6UmjyNrysQgcZwF9/cHzrOTzK4PhMvkJ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81x3DAAAA3AAAAA8AAAAAAAAAAAAA&#10;AAAAoQIAAGRycy9kb3ducmV2LnhtbFBLBQYAAAAABAAEAPkAAACRAwAAAAA=&#10;" strokeweight="0"/>
                  <v:line id="Line 105" o:spid="_x0000_s1129" style="position:absolute;flip:x;visibility:visible;mso-wrap-style:square" from="6338,1416" to="6399,14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vbmMcAAADcAAAADwAAAGRycy9kb3ducmV2LnhtbESPT0sDMRDF74LfIYzgzWbrQWXbtJSK&#10;IoJK/x16m26mu0s3kyVJu/HbOwehtxnem/d+M51n16kLhdh6NjAeFaCIK29brg1sN28PL6BiQrbY&#10;eSYDvxRhPru9mWJp/cAruqxTrSSEY4kGmpT6UutYNeQwjnxPLNrRB4dJ1lBrG3CQcNfpx6J40g5b&#10;loYGe1o2VJ3WZ2dg9f3Mh/B+zqd8GL5+9rv6c/e6MOb+Li8moBLldDX/X39YwR8LvjwjE+jZ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Vu9uYxwAAANwAAAAPAAAAAAAA&#10;AAAAAAAAAKECAABkcnMvZG93bnJldi54bWxQSwUGAAAAAAQABAD5AAAAlQMAAAAA&#10;" strokeweight="0"/>
                  <v:line id="Line 106" o:spid="_x0000_s1130" style="position:absolute;visibility:visible;mso-wrap-style:square" from="6350,1428" to="6411,1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BVAfMQAAADcAAAADwAAAGRycy9kb3ducmV2LnhtbERPTWvCQBC9F/wPywje6iY92JK6hqJI&#10;cyhINSi9DdlpEpKdDburpv76bqHgbR7vc5b5aHpxIedbywrSeQKCuLK65VpBedg+voDwAVljb5kU&#10;/JCHfDV5WGKm7ZU/6bIPtYgh7DNU0IQwZFL6qiGDfm4H4sh9W2cwROhqqR1eY7jp5VOSLKTBlmND&#10;gwOtG6q6/dkocNu27IvCnm7Hj27xvPt6Nxt/Umo2Hd9eQQQaw1387y50nJ+m8PdMvECu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wFUB8xAAAANwAAAAPAAAAAAAAAAAA&#10;AAAAAKECAABkcnMvZG93bnJldi54bWxQSwUGAAAAAAQABAD5AAAAkgMAAAAA&#10;" strokeweight="67e-5mm"/>
                  <v:line id="Line 107" o:spid="_x0000_s1131" style="position:absolute;flip:x y;visibility:visible;mso-wrap-style:square" from="6350,1428" to="6411,1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nxsfsAAAADcAAAADwAAAGRycy9kb3ducmV2LnhtbERPTWsCMRC9C/6HMIVepGa1oLI1ipQq&#10;4q2r3ofNdLOYTJYk1fXfm4LQ2zze5yzXvbPiSiG2nhVMxgUI4trrlhsFp+P2bQEiJmSN1jMpuFOE&#10;9Wo4WGKp/Y2/6VqlRuQQjiUqMCl1pZSxNuQwjn1HnLkfHxymDEMjdcBbDndWTotiJh22nBsMdvRp&#10;qL5Uv07B+/x83F/syBy20Zmvna3qWbgr9frSbz5AJOrTv/jp3us8fzKFv2fyBXL1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J8bH7AAAAA3AAAAA8AAAAAAAAAAAAAAAAA&#10;oQIAAGRycy9kb3ducmV2LnhtbFBLBQYAAAAABAAEAPkAAACOAwAAAAA=&#10;" strokeweight="0"/>
                  <v:line id="Line 108" o:spid="_x0000_s1132" style="position:absolute;flip:x y;visibility:visible;mso-wrap-style:square" from="6350,1416" to="6411,1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TDJ5cAAAADcAAAADwAAAGRycy9kb3ducmV2LnhtbERPTWsCMRC9F/wPYQpeSs2qYGVrFCkq&#10;4q1rvQ+b6WYxmSxJquu/N4LQ2zze5yxWvbPiQiG2nhWMRwUI4trrlhsFP8ft+xxETMgarWdScKMI&#10;q+XgZYGl9lf+pkuVGpFDOJaowKTUlVLG2pDDOPIdceZ+fXCYMgyN1AGvOdxZOSmKmXTYcm4w2NGX&#10;ofpc/TkF04/TcX+2b+awjc5sdraqZ+Gm1PC1X3+CSNSnf/HTvdd5/ngKj2fyBXJ5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0wyeXAAAAA3AAAAA8AAAAAAAAAAAAAAAAA&#10;oQIAAGRycy9kb3ducmV2LnhtbFBLBQYAAAAABAAEAPkAAACOAwAAAAA=&#10;" strokeweight="0"/>
                  <v:line id="Line 109" o:spid="_x0000_s1133" style="position:absolute;flip:x y;visibility:visible;mso-wrap-style:square" from="6350,1428" to="6411,1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tlRkcEAAADcAAAADwAAAGRycy9kb3ducmV2LnhtbERPTWsCMRC9F/wPYYReSs3aFiurUUqp&#10;Ir256n3YjJvFZLIkqa7/3hQEb/N4nzNf9s6KM4XYelYwHhUgiGuvW24U7Her1ymImJA1Ws+k4EoR&#10;lovB0xxL7S+8pXOVGpFDOJaowKTUlVLG2pDDOPIdceaOPjhMGYZG6oCXHO6sfCuKiXTYcm4w2NG3&#10;ofpU/TkF75+H3eZkX8zvKjrzs7ZVPQlXpZ6H/dcMRKI+PcR390bn+eMP+H8mXyAX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C2VGRwQAAANwAAAAPAAAAAAAAAAAAAAAA&#10;AKECAABkcnMvZG93bnJldi54bWxQSwUGAAAAAAQABAD5AAAAjwMAAAAA&#10;" strokeweight="0"/>
                  <v:line id="Line 110" o:spid="_x0000_s1134" style="position:absolute;flip:x y;visibility:visible;mso-wrap-style:square" from="6350,1428" to="6411,1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ZX0CsEAAADcAAAADwAAAGRycy9kb3ducmV2LnhtbERPTWsCMRC9F/wPYYReSs3aUiurUUqp&#10;Ir256n3YjJvFZLIkqa7/3hQEb/N4nzNf9s6KM4XYelYwHhUgiGuvW24U7Her1ymImJA1Ws+k4EoR&#10;lovB0xxL7S+8pXOVGpFDOJaowKTUlVLG2pDDOPIdceaOPjhMGYZG6oCXHO6sfCuKiXTYcm4w2NG3&#10;ofpU/TkF75+H3eZkX8zvKjrzs7ZVPQlXpZ6H/dcMRKI+PcR390bn+eMP+H8mXyAX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tlfQKwQAAANwAAAAPAAAAAAAAAAAAAAAA&#10;AKECAABkcnMvZG93bnJldi54bWxQSwUGAAAAAAQABAD5AAAAjwMAAAAA&#10;" strokeweight="0"/>
                  <v:line id="Line 111" o:spid="_x0000_s1135" style="position:absolute;flip:x y;visibility:visible;mso-wrap-style:square" from="6338,1428" to="6411,15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UdqfcEAAADcAAAADwAAAGRycy9kb3ducmV2LnhtbERPTWsCMRC9C/0PYQpeRLNaWGVrlFJq&#10;EW9d9T5sppvFZLIkqa7/vikIvc3jfc56OzgrrhRi51nBfFaAIG687rhVcDrupisQMSFrtJ5JwZ0i&#10;bDdPozVW2t/4i651akUO4VihApNSX0kZG0MO48z3xJn79sFhyjC0Uge85XBn5aIoSumw49xgsKd3&#10;Q82l/nEKXpbn4/5iJ+awi858fNq6KcNdqfHz8PYKItGQ/sUP917n+fMS/p7JF8jN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dR2p9wQAAANwAAAAPAAAAAAAAAAAAAAAA&#10;AKECAABkcnMvZG93bnJldi54bWxQSwUGAAAAAAQABAD5AAAAjwMAAAAA&#10;" strokeweight="0"/>
                  <v:line id="Line 112" o:spid="_x0000_s1136" style="position:absolute;flip:x y;visibility:visible;mso-wrap-style:square" from="6363,1428" to="6423,1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gvP5sAAAADcAAAADwAAAGRycy9kb3ducmV2LnhtbERPTWsCMRC9C/0PYQpepGa1oGVrlFJU&#10;xFtXvQ+b6WYxmSxJ1PXfm4LQ2zze5yxWvbPiSiG2nhVMxgUI4trrlhsFx8Pm7QNETMgarWdScKcI&#10;q+XLYIGl9jf+oWuVGpFDOJaowKTUlVLG2pDDOPYdceZ+fXCYMgyN1AFvOdxZOS2KmXTYcm4w2NG3&#10;ofpcXZyC9/npsDvbkdlvojPrra3qWbgrNXztvz5BJOrTv/jp3uk8fzKHv2fyBXL5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ILz+bAAAAA3AAAAA8AAAAAAAAAAAAAAAAA&#10;oQIAAGRycy9kb3ducmV2LnhtbFBLBQYAAAAABAAEAPkAAACOAwAAAAA=&#10;" strokeweight="0"/>
                  <v:line id="Line 113" o:spid="_x0000_s1137" style="position:absolute;visibility:visible;mso-wrap-style:square" from="6338,1416" to="6338,14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nkW8UAAADcAAAADwAAAGRycy9kb3ducmV2LnhtbESPT2vDMAzF74N9B6NBb6uTQbssrVvG&#10;2Gh3W//BjiJWE9NYDrHXpt9+OhR6k3hP7/00Xw6+VWfqowtsIB9noIirYB3XBva7r+cCVEzIFtvA&#10;ZOBKEZaLx4c5ljZceEPnbaqVhHAs0UCTUldqHauGPMZx6IhFO4beY5K1r7Xt8SLhvtUvWTbVHh1L&#10;Q4MdfTRUnbZ/3oD7ma4m36+Ht4P+XKX8tzgVzu+NGT0N7zNQiYZ0N9+u11bwc6GVZ2QCvfg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SnkW8UAAADcAAAADwAAAAAAAAAA&#10;AAAAAAChAgAAZHJzL2Rvd25yZXYueG1sUEsFBgAAAAAEAAQA+QAAAJMDAAAAAA==&#10;" strokeweight="0"/>
                  <v:line id="Line 114" o:spid="_x0000_s1138" style="position:absolute;visibility:visible;mso-wrap-style:square" from="6338,1416" to="6399,14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mVBwMIAAADcAAAADwAAAGRycy9kb3ducmV2LnhtbERPTWvCQBC9F/wPywi9NZsUamN0FZGK&#10;9daqAY9DdkwWs7Mhu2r6791Cobd5vM+ZLwfbihv13jhWkCUpCOLKacO1guNh85KD8AFZY+uYFPyQ&#10;h+Vi9DTHQrs7f9NtH2oRQ9gXqKAJoSuk9FVDFn3iOuLInV1vMUTY11L3eI/htpWvaTqRFg3HhgY7&#10;WjdUXfZXq8B8TbZvu/dyWsqPbchO+SU39qjU83hYzUAEGsK/+M/9qeP8bAq/z8QL5OI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mVBwMIAAADcAAAADwAAAAAAAAAAAAAA&#10;AAChAgAAZHJzL2Rvd25yZXYueG1sUEsFBgAAAAAEAAQA+QAAAJADAAAAAA==&#10;" strokeweight="0"/>
                  <v:line id="Line 115" o:spid="_x0000_s1139" style="position:absolute;flip:x;visibility:visible;mso-wrap-style:square" from="5177,992" to="6314,9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MBdsQAAADcAAAADwAAAGRycy9kb3ducmV2LnhtbESPQWvCQBCF74X+h2UKvdVNAq0luopY&#10;Sj1ZjcXzkB2TYHY27G41/vvOoeBthvfmvW/my9H16kIhdp4N5JMMFHHtbceNgZ/D58s7qJiQLfae&#10;ycCNIiwXjw9zLK2/8p4uVWqUhHAs0UCb0lBqHeuWHMaJH4hFO/ngMMkaGm0DXiXc9brIsjftsGNp&#10;aHGgdUv1ufp1Bg7+GF6/d1W3TiH/2OZfq2mx3Rnz/DSuZqASjelu/r/eWMEvBF+ekQn04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wwF2xAAAANwAAAAPAAAAAAAAAAAA&#10;AAAAAKECAABkcnMvZG93bnJldi54bWxQSwUGAAAAAAQABAD5AAAAkgMAAAAA&#10;" strokecolor="#903" strokeweight="33e-5mm">
                    <v:stroke dashstyle="1 1"/>
                  </v:line>
                  <v:line id="Line 116" o:spid="_x0000_s1140" style="position:absolute;flip:y;visibility:visible;mso-wrap-style:square" from="5177,944" to="5274,9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66CPcIAAADcAAAADwAAAGRycy9kb3ducmV2LnhtbERPzYrCMBC+L/gOYQRva2qRXalG0YLg&#10;shdXfYCxGdtiMylJrNWn3wgLe5uP73cWq940oiPna8sKJuMEBHFhdc2lgtNx+z4D4QOyxsYyKXiQ&#10;h9Vy8LbATNs7/1B3CKWIIewzVFCF0GZS+qIig35sW+LIXawzGCJ0pdQO7zHcNDJNkg9psObYUGFL&#10;eUXF9XAzCp75fn3eFvk1eZ42Lp12rv7++lRqNOzXcxCB+vAv/nPvdJyfTuD1TLxALn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66CPcIAAADcAAAADwAAAAAAAAAAAAAA&#10;AAChAgAAZHJzL2Rvd25yZXYueG1sUEsFBgAAAAAEAAQA+QAAAJADAAAAAA==&#10;" strokecolor="#903" strokeweight="33e-5mm"/>
                  <v:line id="Line 117" o:spid="_x0000_s1141" style="position:absolute;visibility:visible;mso-wrap-style:square" from="5177,992" to="5274,10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OeuMMAAADcAAAADwAAAGRycy9kb3ducmV2LnhtbERPTWvCQBC9C/0PyxR6000DLRKzEWsp&#10;9SJoIhRvQ3bMBrOzIbvV1F/vFgq9zeN9Tr4cbScuNPjWsYLnWQKCuHa65UbBofqYzkH4gKyxc0wK&#10;fsjDsniY5Jhpd+U9XcrQiBjCPkMFJoQ+k9LXhiz6meuJI3dyg8UQ4dBIPeA1httOpknyKi22HBsM&#10;9rQ2VJ/Lb6vgbff+dZDmxrfty2ZbrY5Yfa5RqafHcbUAEWgM/+I/90bH+WkKv8/EC2Rx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ijnrjDAAAA3AAAAA8AAAAAAAAAAAAA&#10;AAAAoQIAAGRycy9kb3ducmV2LnhtbFBLBQYAAAAABAAEAPkAAACRAwAAAAA=&#10;" strokecolor="#903" strokeweight="33e-5mm"/>
                  <v:line id="Line 118" o:spid="_x0000_s1142" style="position:absolute;visibility:visible;mso-wrap-style:square" from="6109,1851" to="6109,1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eG8l8IAAADcAAAADwAAAGRycy9kb3ducmV2LnhtbERPTYvCMBC9C/6HMAveNFVZ7XaNIqK4&#10;3tRV2OPQzLbBZlKaqN1/vxEEb/N4nzNbtLYSN2q8caxgOEhAEOdOGy4UnL43/RSED8gaK8ek4I88&#10;LObdzgwz7e58oNsxFCKGsM9QQRlCnUnp85Is+oGriSP36xqLIcKmkLrBewy3lRwlyURaNBwbSqxp&#10;VVJ+OV6tArOfbN930/PHWa63YfiTXlJjT0r13trlJ4hAbXiJn+4vHeePxvB4Jl4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eG8l8IAAADcAAAADwAAAAAAAAAAAAAA&#10;AAChAgAAZHJzL2Rvd25yZXYueG1sUEsFBgAAAAAEAAQA+QAAAJADAAAAAA==&#10;" strokeweight="0"/>
                  <v:line id="Line 119" o:spid="_x0000_s1143" style="position:absolute;visibility:visible;mso-wrap-style:square" from="6109,1851" to="6157,18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ggk48IAAADcAAAADwAAAGRycy9kb3ducmV2LnhtbERPTYvCMBC9C/6HMAveNFVc7XaNIqK4&#10;3tRV2OPQzLbBZlKaqN1/vxEEb/N4nzNbtLYSN2q8caxgOEhAEOdOGy4UnL43/RSED8gaK8ek4I88&#10;LObdzgwz7e58oNsxFCKGsM9QQRlCnUnp85Is+oGriSP36xqLIcKmkLrBewy3lRwlyURaNBwbSqxp&#10;VVJ+OV6tArOfbN930/PHWa63YfiTXlJjT0r13trlJ4hAbXiJn+4vHeePxvB4Jl4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ggk48IAAADcAAAADwAAAAAAAAAAAAAA&#10;AAChAgAAZHJzL2Rvd25yZXYueG1sUEsFBgAAAAAEAAQA+QAAAJADAAAAAA==&#10;" strokeweight="0"/>
                  <v:line id="Line 120" o:spid="_x0000_s1144" style="position:absolute;flip:x;visibility:visible;mso-wrap-style:square" from="6121,1864" to="6157,18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6CyvcQAAADcAAAADwAAAGRycy9kb3ducmV2LnhtbERPTWsCMRC9C/6HMEJvmq3QKlujSEuL&#10;CFa09dDbuJnuLm4mSxLd9N+bguBtHu9zZotoGnEh52vLCh5HGQjiwuqaSwXfX+/DKQgfkDU2lknB&#10;H3lYzPu9Gebadryjyz6UIoWwz1FBFUKbS+mLigz6kW2JE/drncGQoCuldtilcNPIcZY9S4M1p4YK&#10;W3qtqDjtz0bB7nPCR/dxjqd47Dbbn0O5PrwtlXoYxOULiEAx3MU390qn+eMn+H8mXSD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oLK9xAAAANwAAAAPAAAAAAAAAAAA&#10;AAAAAKECAABkcnMvZG93bnJldi54bWxQSwUGAAAAAAQABAD5AAAAkgMAAAAA&#10;" strokeweight="0"/>
                  <v:line id="Line 121" o:spid="_x0000_s1145" style="position:absolute;flip:y;visibility:visible;mso-wrap-style:square" from="6121,1864" to="6121,19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3IsysMAAADcAAAADwAAAGRycy9kb3ducmV2LnhtbERPTWsCMRC9F/ofwhR6q1k92LI1iiiK&#10;FNqi1oO3cTPuLm4mSxLd+O9NQfA2j/c5o0k0jbiQ87VlBf1eBoK4sLrmUsHfdvH2AcIHZI2NZVJw&#10;JQ+T8fPTCHNtO17TZRNKkULY56igCqHNpfRFRQZ9z7bEiTtaZzAk6EqpHXYp3DRykGVDabDm1FBh&#10;S7OKitPmbBSsf9754JbneIqH7vt3vyu/dvOpUq8vcfoJIlAMD/HdvdJp/mAI/8+kC+T4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tyLMrDAAAA3AAAAA8AAAAAAAAAAAAA&#10;AAAAoQIAAGRycy9kb3ducmV2LnhtbFBLBQYAAAAABAAEAPkAAACRAwAAAAA=&#10;" strokeweight="0"/>
                  <v:line id="Line 122" o:spid="_x0000_s1146" style="position:absolute;visibility:visible;mso-wrap-style:square" from="6109,1851" to="6169,18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6lMEAAADcAAAADwAAAGRycy9kb3ducmV2LnhtbERPTYvCMBC9C/sfwix401RhtVajLIuL&#10;enNdBY9DM7bBZlKaqPXfG0HwNo/3ObNFaytxpcYbxwoG/QQEce604ULB/v+3l4LwAVlj5ZgU3MnD&#10;Yv7RmWGm3Y3/6LoLhYgh7DNUUIZQZ1L6vCSLvu9q4sidXGMxRNgUUjd4i+G2ksMkGUmLhmNDiTX9&#10;lJSfdxerwGxHq6/N+DA5yOUqDI7pOTV2r1T3s/2eggjUhrf45V7rOH84hu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62rqUwQAAANwAAAAPAAAAAAAAAAAAAAAA&#10;AKECAABkcnMvZG93bnJldi54bWxQSwUGAAAAAAQABAD5AAAAjwMAAAAA&#10;" strokeweight="0"/>
                  <v:line id="Line 123" o:spid="_x0000_s1147" style="position:absolute;visibility:visible;mso-wrap-style:square" from="6109,1888" to="6109,1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0Uu5sUAAADcAAAADwAAAGRycy9kb3ducmV2LnhtbESPQWvCQBCF74X+h2UK3upGQU2jqxSx&#10;2N7UKngcstNkMTsbsltN/33nIHib4b1575vFqveNulIXXWADo2EGirgM1nFl4Pj98ZqDignZYhOY&#10;DPxRhNXy+WmBhQ033tP1kColIRwLNFCn1BZax7Imj3EYWmLRfkLnMcnaVdp2eJNw3+hxlk21R8fS&#10;UGNL65rKy+HXG3C76XbyNTu9nfRmm0bn/JI7fzRm8NK/z0El6tPDfL/+tII/Flp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0Uu5sUAAADcAAAADwAAAAAAAAAA&#10;AAAAAAChAgAAZHJzL2Rvd25yZXYueG1sUEsFBgAAAAAEAAQA+QAAAJMDAAAAAA==&#10;" strokeweight="0"/>
                  <v:line id="Line 124" o:spid="_x0000_s1148" style="position:absolute;visibility:visible;mso-wrap-style:square" from="6121,1851" to="6121,1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AmLfcMAAADcAAAADwAAAGRycy9kb3ducmV2LnhtbERPTWvCQBC9F/wPyxR6qxuF2iR1FREl&#10;7a1GhR6H7DRZzM6G7GrSf98tFLzN433Ocj3aVtyo98axgtk0AUFcOW24VnA67p9TED4ga2wdk4If&#10;8rBeTR6WmGs38IFuZahFDGGfo4ImhC6X0lcNWfRT1xFH7tv1FkOEfS11j0MMt62cJ8lCWjQcGxrs&#10;aNtQdSmvVoH5XBQvH6/n7Cx3RZh9pZfU2JNST4/j5g1EoDHcxf/udx3nzzP4eyZe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QJi33DAAAA3AAAAA8AAAAAAAAAAAAA&#10;AAAAoQIAAGRycy9kb3ducmV2LnhtbFBLBQYAAAAABAAEAPkAAACRAwAAAAA=&#10;" strokeweight="0"/>
                  <v:line id="Line 125" o:spid="_x0000_s1149" style="position:absolute;visibility:visible;mso-wrap-style:square" from="6109,1864" to="6169,18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Oq0PcUAAADcAAAADwAAAGRycy9kb3ducmV2LnhtbESPQW/CMAyF75P2HyJP4jZShoCuENA0&#10;gdhuwEDiaDVeG9E4VROg+/fzYdJutt7ze58Xq9436kZddIENjIYZKOIyWMeVgePX5jkHFROyxSYw&#10;GfihCKvl48MCCxvuvKfbIVVKQjgWaKBOqS20jmVNHuMwtMSifYfOY5K1q7Tt8C7hvtEvWTbVHh1L&#10;Q40tvddUXg5Xb8DtptvJ5+z0etLrbRqd80vu/NGYwVP/NgeVqE//5r/rDyv4Y8GXZ2QCvfw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Oq0PcUAAADcAAAADwAAAAAAAAAA&#10;AAAAAAChAgAAZHJzL2Rvd25yZXYueG1sUEsFBgAAAAAEAAQA+QAAAJMDAAAAAA==&#10;" strokeweight="0"/>
                  <v:line id="Line 126" o:spid="_x0000_s1150" style="position:absolute;visibility:visible;mso-wrap-style:square" from="6109,1864" to="6169,18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6YRpsIAAADcAAAADwAAAGRycy9kb3ducmV2LnhtbERPTWvCQBC9C/0PyxR6001aamN0lSKK&#10;9qZWweOQHZPF7GzIrpr+e7cgeJvH+5zJrLO1uFLrjWMF6SABQVw4bbhUsP9d9jMQPiBrrB2Tgj/y&#10;MJu+9CaYa3fjLV13oRQxhH2OCqoQmlxKX1Rk0Q9cQxy5k2sthgjbUuoWbzHc1vI9SYbSouHYUGFD&#10;84qK8+5iFZjNcPX583UYHeRiFdJjds6M3Sv19tp9j0EE6sJT/HCvdZz/kcL/M/ECO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6YRpsIAAADcAAAADwAAAAAAAAAAAAAA&#10;AAChAgAAZHJzL2Rvd25yZXYueG1sUEsFBgAAAAAEAAQA+QAAAJADAAAAAA==&#10;" strokeweight="0"/>
                  <v:line id="Line 127" o:spid="_x0000_s1151" style="position:absolute;visibility:visible;mso-wrap-style:square" from="6121,1851" to="6121,1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3SP0cIAAADcAAAADwAAAGRycy9kb3ducmV2LnhtbERPTYvCMBC9C/6HMAveNFVZ7XaNIqK4&#10;3tRV2OPQzLbBZlKaqN1/vxEEb/N4nzNbtLYSN2q8caxgOEhAEOdOGy4UnL43/RSED8gaK8ek4I88&#10;LObdzgwz7e58oNsxFCKGsM9QQRlCnUnp85Is+oGriSP36xqLIcKmkLrBewy3lRwlyURaNBwbSqxp&#10;VVJ+OV6tArOfbN930/PHWa63YfiTXlJjT0r13trlJ4hAbXiJn+4vHeePR/B4Jl4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3SP0cIAAADcAAAADwAAAAAAAAAAAAAA&#10;AAChAgAAZHJzL2Rvd25yZXYueG1sUEsFBgAAAAAEAAQA+QAAAJADAAAAAA==&#10;" strokeweight="0"/>
                  <v:line id="Line 128" o:spid="_x0000_s1152" style="position:absolute;visibility:visible;mso-wrap-style:square" from="6121,1851" to="6121,1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DgqSsMAAADcAAAADwAAAGRycy9kb3ducmV2LnhtbERPTWvCQBC9F/oflhF6qxsVbZpmlSIV&#10;7c2mBnocsmOymJ0N2VXjv3cLhd7m8T4nXw22FRfqvXGsYDJOQBBXThuuFRy+N88pCB+QNbaOScGN&#10;PKyWjw85Ztpd+YsuRahFDGGfoYImhC6T0lcNWfRj1xFH7uh6iyHCvpa6x2sMt62cJslCWjQcGxrs&#10;aN1QdSrOVoHZL7bzz5fytZQf2zD5SU+psQelnkbD+xuIQEP4F/+5dzrOn83g95l4gVze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A4KkrDAAAA3AAAAA8AAAAAAAAAAAAA&#10;AAAAoQIAAGRycy9kb3ducmV2LnhtbFBLBQYAAAAABAAEAPkAAACRAwAAAAA=&#10;" strokeweight="0"/>
                  <v:line id="Line 129" o:spid="_x0000_s1153" style="position:absolute;visibility:visible;mso-wrap-style:square" from="6109,1851" to="6169,18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9GyPsIAAADcAAAADwAAAGRycy9kb3ducmV2LnhtbERPS2sCMRC+C/0PYQreNGu1ut0apRRF&#10;vdUXeBw2093gZrJsoq7/3giF3ubje8503tpKXKnxxrGCQT8BQZw7bbhQcNgveykIH5A1Vo5JwZ08&#10;zGcvnSlm2t14S9ddKEQMYZ+hgjKEOpPS5yVZ9H1XE0fu1zUWQ4RNIXWDtxhuK/mWJGNp0XBsKLGm&#10;75Ly8+5iFZif8ep9Mzl+HOViFQan9Jwae1Cq+9p+fYII1IZ/8Z97reP84Qiez8QL5O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9GyPsIAAADcAAAADwAAAAAAAAAAAAAA&#10;AAChAgAAZHJzL2Rvd25yZXYueG1sUEsFBgAAAAAEAAQA+QAAAJADAAAAAA==&#10;" strokeweight="0"/>
                  <v:line id="Line 130" o:spid="_x0000_s1154" style="position:absolute;visibility:visible;mso-wrap-style:square" from="6109,1864" to="6169,18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J0XpcIAAADcAAAADwAAAGRycy9kb3ducmV2LnhtbERPS4vCMBC+L/gfwgh709QVtVajyOKi&#10;e/MJHodmbIPNpDRZ7f57syDsbT6+58yXra3EnRpvHCsY9BMQxLnThgsFp+NXLwXhA7LGyjEp+CUP&#10;y0XnbY6Zdg/e0/0QChFD2GeooAyhzqT0eUkWfd/VxJG7usZiiLAppG7wEcNtJT+SZCwtGo4NJdb0&#10;WVJ+O/xYBWY33oy+J+fpWa43YXBJb6mxJ6Xeu+1qBiJQG/7FL/dWx/nDEfw9Ey+Qiy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J0XpcIAAADcAAAADwAAAAAAAAAAAAAA&#10;AAChAgAAZHJzL2Rvd25yZXYueG1sUEsFBgAAAAAEAAQA+QAAAJADAAAAAA==&#10;" strokeweight="0"/>
                  <v:line id="Line 131" o:spid="_x0000_s1155" style="position:absolute;visibility:visible;mso-wrap-style:square" from="6109,1851" to="6109,1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E+J0sMAAADcAAAADwAAAGRycy9kb3ducmV2LnhtbERPS2vCQBC+F/oflin0phstjWnqGkQU&#10;7a31AT0O2WmymJ0N2TWm/94tCL3Nx/eceTHYRvTUeeNYwWScgCAunTZcKTgeNqMMhA/IGhvHpOCX&#10;PBSLx4c55tpd+Yv6fahEDGGfo4I6hDaX0pc1WfRj1xJH7sd1FkOEXSV1h9cYbhs5TZJUWjQcG2ps&#10;aVVTed5frALzmW5fP2ant5Ncb8PkOztnxh6Ven4alu8gAg3hX3x373Sc/5LC3zPx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BPidLDAAAA3AAAAA8AAAAAAAAAAAAA&#10;AAAAoQIAAGRycy9kb3ducmV2LnhtbFBLBQYAAAAABAAEAPkAAACRAwAAAAA=&#10;" strokeweight="0"/>
                  <v:line id="Line 132" o:spid="_x0000_s1156" style="position:absolute;flip:x;visibility:visible;mso-wrap-style:square" from="6109,1851" to="6169,18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ecfjMQAAADcAAAADwAAAGRycy9kb3ducmV2LnhtbERPTWsCMRC9C/6HMII3zbYFla1RpKVF&#10;BCvaeuht3Ex3FzeTJYlu/PdNoeBtHu9z5stoGnEl52vLCh7GGQjiwuqaSwVfn2+jGQgfkDU2lknB&#10;jTwsF/3eHHNtO97T9RBKkULY56igCqHNpfRFRQb92LbEifuxzmBI0JVSO+xSuGnkY5ZNpMGaU0OF&#10;Lb1UVJwPF6Ng/zHlk3u/xHM8ddvd97HcHF9XSg0HcfUMIlAMd/G/e63T/Kcp/D2TLp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5x+MxAAAANwAAAAPAAAAAAAAAAAA&#10;AAAAAKECAABkcnMvZG93bnJldi54bWxQSwUGAAAAAAQABAD5AAAAkgMAAAAA&#10;" strokeweight="0"/>
                  <v:line id="Line 133" o:spid="_x0000_s1157" style="position:absolute;visibility:visible;mso-wrap-style:square" from="6121,1864" to="6181,19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pq1gcYAAADcAAAADwAAAGRycy9kb3ducmV2LnhtbESPQWvCQBCF74L/YZlCb7qpBVtSVymK&#10;NAdBqlLpbchOk2B2NuxuNfbXdw6Ctxnem/e+mS1616ozhdh4NvA0zkARl942XBk47NejV1AxIVts&#10;PZOBK0VYzIeDGebWX/iTzrtUKQnhmKOBOqUu1zqWNTmMY98Ri/bjg8Mka6i0DXiRcNfqSZZNtcOG&#10;paHGjpY1lafdrzMQ1s2hLQp//PvanKYv2+8Pt4pHYx4f+vc3UIn6dDffrgsr+M9CK8/IBHr+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qatYHGAAAA3AAAAA8AAAAAAAAA&#10;AAAAAAAAoQIAAGRycy9kb3ducmV2LnhtbFBLBQYAAAAABAAEAPkAAACUAwAAAAA=&#10;" strokeweight="67e-5mm"/>
                  <v:line id="Line 134" o:spid="_x0000_s1158" style="position:absolute;flip:x y;visibility:visible;mso-wrap-style:square" from="6121,1864" to="6181,19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22ib8EAAADcAAAADwAAAGRycy9kb3ducmV2LnhtbERPTWsCMRC9F/wPYQQvpWarYO1qFCkq&#10;0ltXex82081iMlmSqOu/N4VCb/N4n7Nc986KK4XYelbwOi5AENdet9woOB13L3MQMSFrtJ5JwZ0i&#10;rFeDpyWW2t/4i65VakQO4ViiApNSV0oZa0MO49h3xJn78cFhyjA0Uge85XBn5aQoZtJhy7nBYEcf&#10;hupzdXEKpm/fx8PZPpvPXXRmu7dVPQt3pUbDfrMAkahP/+I/90Hn+dN3+H0mXyBX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nbaJvwQAAANwAAAAPAAAAAAAAAAAAAAAA&#10;AKECAABkcnMvZG93bnJldi54bWxQSwUGAAAAAAQABAD5AAAAjwMAAAAA&#10;" strokeweight="0"/>
                  <v:line id="Line 135" o:spid="_x0000_s1159" style="position:absolute;flip:x y;visibility:visible;mso-wrap-style:square" from="6121,1851" to="6181,19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F4j8QAAADcAAAADwAAAGRycy9kb3ducmV2LnhtbESPQUsDMRCF70L/Q5iCF7HZqtSyNi1F&#10;rBRvbu192IybpclkSWK7/ffOQfA2w3vz3jerzRi8OlPKfWQD81kFiriNtufOwNdhd78ElQuyRR+Z&#10;DFwpw2Y9uVlhbeOFP+nclE5JCOcaDbhShlrr3DoKmGdxIBbtO6aARdbUaZvwIuHB64eqWuiAPUuD&#10;w4FeHbWn5icYeHw+HvYnf+c+djm4t3fftIt0NeZ2Om5fQBUay7/573pvBf9J8OUZmUCv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UXiPxAAAANwAAAAPAAAAAAAAAAAA&#10;AAAAAKECAABkcnMvZG93bnJldi54bWxQSwUGAAAAAAQABAD5AAAAkgMAAAAA&#10;" strokeweight="0"/>
                  <v:line id="Line 136" o:spid="_x0000_s1160" style="position:absolute;flip:x y;visibility:visible;mso-wrap-style:square" from="6121,1864" to="6181,19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3dFMEAAADcAAAADwAAAGRycy9kb3ducmV2LnhtbERPTWsCMRC9F/wPYYReSs3aFiurUUqp&#10;Ir256n3YjJvFZLIkqa7/3hQEb/N4nzNf9s6KM4XYelYwHhUgiGuvW24U7Her1ymImJA1Ws+k4EoR&#10;lovB0xxL7S+8pXOVGpFDOJaowKTUlVLG2pDDOPIdceaOPjhMGYZG6oCXHO6sfCuKiXTYcm4w2NG3&#10;ofpU/TkF75+H3eZkX8zvKjrzs7ZVPQlXpZ6H/dcMRKI+PcR390bn+R9j+H8mXyAX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BHd0UwQAAANwAAAAPAAAAAAAAAAAAAAAA&#10;AKECAABkcnMvZG93bnJldi54bWxQSwUGAAAAAAQABAD5AAAAjwMAAAAA&#10;" strokeweight="0"/>
                  <v:line id="Line 137" o:spid="_x0000_s1161" style="position:absolute;flip:x y;visibility:visible;mso-wrap-style:square" from="6121,1864" to="6181,19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c9DY8EAAADcAAAADwAAAGRycy9kb3ducmV2LnhtbERPTWsCMRC9F/wPYQQvpWarZSurUUrR&#10;Ir11rfdhM24Wk8mSpLr++0Yo9DaP9zmrzeCsuFCInWcFz9MCBHHjdcetgu/D7mkBIiZkjdYzKbhR&#10;hM169LDCSvsrf9GlTq3IIRwrVGBS6ispY2PIYZz6njhzJx8cpgxDK3XAaw53Vs6KopQOO84NBnt6&#10;N9Sc6x+nYP56POzP9tF87qIz2w9bN2W4KTUZD29LEImG9C/+c+91nv8yg/sz+QK5/g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xz0NjwQAAANwAAAAPAAAAAAAAAAAAAAAA&#10;AKECAABkcnMvZG93bnJldi54bWxQSwUGAAAAAAQABAD5AAAAjwMAAAAA&#10;" strokeweight="0"/>
                  <v:line id="Line 138" o:spid="_x0000_s1162" style="position:absolute;flip:x y;visibility:visible;mso-wrap-style:square" from="6109,1864" to="6181,19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oPm+MEAAADcAAAADwAAAGRycy9kb3ducmV2LnhtbERPTWsCMRC9F/wPYYReSs1ai5XVKCK1&#10;SG9d633YjJvFZLIkUdd/3xQEb/N4n7NY9c6KC4XYelYwHhUgiGuvW24U/O63rzMQMSFrtJ5JwY0i&#10;rJaDpwWW2l/5hy5VakQO4ViiApNSV0oZa0MO48h3xJk7+uAwZRgaqQNec7iz8q0optJhy7nBYEcb&#10;Q/WpOjsFk4/DfneyL+Z7G535/LJVPQ03pZ6H/XoOIlGfHuK7e6fz/PcJ/D+TL5D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eg+b4wQAAANwAAAAPAAAAAAAAAAAAAAAA&#10;AKECAABkcnMvZG93bnJldi54bWxQSwUGAAAAAAQABAD5AAAAjwMAAAAA&#10;" strokeweight="0"/>
                  <v:line id="Line 139" o:spid="_x0000_s1163" style="position:absolute;flip:x y;visibility:visible;mso-wrap-style:square" from="6133,1864" to="6193,19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Wp+jMEAAADcAAAADwAAAGRycy9kb3ducmV2LnhtbERPTWsCMRC9F/ofwhR6KTVrK1ZWo4jU&#10;It661vuwGTeLyWRJoq7/vhEEb/N4nzNb9M6KM4XYelYwHBQgiGuvW24U/O3W7xMQMSFrtJ5JwZUi&#10;LObPTzMstb/wL52r1IgcwrFEBSalrpQy1oYcxoHviDN38MFhyjA0Uge85HBn5UdRjKXDlnODwY5W&#10;hupjdXIKPr/2u83RvpntOjrz/WOrehyuSr2+9MspiER9eojv7o3O80cjuD2TL5Dz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Ran6MwQAAANwAAAAPAAAAAAAAAAAAAAAA&#10;AKECAABkcnMvZG93bnJldi54bWxQSwUGAAAAAAQABAD5AAAAjwMAAAAA&#10;" strokeweight="0"/>
                  <v:line id="Line 140" o:spid="_x0000_s1164" style="position:absolute;visibility:visible;mso-wrap-style:square" from="6109,1851" to="6109,1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Jtk2MIAAADcAAAADwAAAGRycy9kb3ducmV2LnhtbERPS4vCMBC+L/gfwgh709TFR61GkcVF&#10;9+YTPA7N2AabSWmy2v33ZkHY23x8z5kvW1uJOzXeOFYw6CcgiHOnDRcKTsevXgrCB2SNlWNS8Ese&#10;lovO2xwz7R68p/shFCKGsM9QQRlCnUnp85Is+r6riSN3dY3FEGFTSN3gI4bbSn4kyVhaNBwbSqzp&#10;s6T8dvixCsxuvBl9T87Ts1xvwuCS3lJjT0q9d9vVDESgNvyLX+6tjvOHI/h7Jl4gF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Jtk2MIAAADcAAAADwAAAAAAAAAAAAAA&#10;AAChAgAAZHJzL2Rvd25yZXYueG1sUEsFBgAAAAAEAAQA+QAAAJADAAAAAA==&#10;" strokeweight="0"/>
                  <v:line id="Line 141" o:spid="_x0000_s1165" style="position:absolute;visibility:visible;mso-wrap-style:square" from="6109,1851" to="6169,18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En6r8MAAADcAAAADwAAAGRycy9kb3ducmV2LnhtbERPS2vCQBC+F/oflin0phuljWnqGkQU&#10;7a31AT0O2WmymJ0N2TWm/94tCL3Nx/eceTHYRvTUeeNYwWScgCAunTZcKTgeNqMMhA/IGhvHpOCX&#10;PBSLx4c55tpd+Yv6fahEDGGfo4I6hDaX0pc1WfRj1xJH7sd1FkOEXSV1h9cYbhs5TZJUWjQcG2ps&#10;aVVTed5frALzmW5fP2ant5Ncb8PkOztnxh6Ven4alu8gAg3hX3x373Sc/5LC3zPx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hJ+q/DAAAA3AAAAA8AAAAAAAAAAAAA&#10;AAAAoQIAAGRycy9kb3ducmV2LnhtbFBLBQYAAAAABAAEAPkAAACRAwAAAAA=&#10;" strokeweight="0"/>
                  <v:rect id="Rectangle 142" o:spid="_x0000_s1166" style="position:absolute;left:5431;top:1041;width:663;height:2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ieWr8A&#10;AADcAAAADwAAAGRycy9kb3ducmV2LnhtbERP24rCMBB9F/yHMIJvmiqyK9UoIgi67IvVDxia6QWT&#10;SUmirX+/WVjYtzmc62z3gzXiRT60jhUs5hkI4tLplmsF99tptgYRIrJG45gUvCnAfjcebTHXrucr&#10;vYpYixTCIUcFTYxdLmUoG7IY5q4jTlzlvMWYoK+l9tincGvkMss+pMWWU0ODHR0bKh/F0yqQt+LU&#10;rwvjM/e1rL7N5XytyCk1nQyHDYhIQ/wX/7nPOs1ffcLvM+kCufs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xmJ5avwAAANwAAAAPAAAAAAAAAAAAAAAAAJgCAABkcnMvZG93bnJl&#10;di54bWxQSwUGAAAAAAQABAD1AAAAhAMAAAAA&#10;" filled="f" stroked="f">
                    <v:textbox style="mso-fit-shape-to-text:t" inset="0,0,0,0">
                      <w:txbxContent>
                        <w:p w:rsidR="0014334E" w:rsidRDefault="0014334E">
                          <w:pPr>
                            <w:ind w:left="0"/>
                          </w:pPr>
                          <w:r>
                            <w:rPr>
                              <w:rFonts w:ascii="Tahoma" w:hAnsi="Tahoma" w:cs="Tahoma"/>
                              <w:color w:val="000000"/>
                              <w:sz w:val="16"/>
                              <w:szCs w:val="16"/>
                              <w:lang w:val="en-US"/>
                            </w:rPr>
                            <w:t>«extend»</w:t>
                          </w:r>
                        </w:p>
                      </w:txbxContent>
                    </v:textbox>
                  </v:rect>
                  <v:shape id="Freeform 143" o:spid="_x0000_s1167" style="position:absolute;left:5177;top:1658;width:1137;height:230;visibility:visible;mso-wrap-style:square;v-text-anchor:top" coordsize="1137,2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30UAcUA&#10;AADcAAAADwAAAGRycy9kb3ducmV2LnhtbESPT2vCQBDF70K/wzKFXkQ3/kFL6ioiCIViwWjpdchO&#10;s6HZ2ZBdNf32zkHobYb35r3frDa9b9SVulgHNjAZZ6CIy2BrrgycT/vRK6iYkC02gcnAH0XYrJ8G&#10;K8xtuPGRrkWqlIRwzNGAS6nNtY6lI49xHFpi0X5C5zHJ2lXadniTcN/oaZYttMeapcFhSztH5W9x&#10;8QZmR114t8TzVn+ddt/z4efHoSFjXp777RuoRH36Nz+u363gz4VWnpEJ9Po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fRQBxQAAANwAAAAPAAAAAAAAAAAAAAAAAJgCAABkcnMv&#10;ZG93bnJldi54bWxQSwUGAAAAAAQABAD1AAAAigMAAAAA&#10;" path="m1137,l605,r,230l,230e" filled="f" strokecolor="#903" strokeweight="33e-5mm">
                    <v:stroke dashstyle="1 1"/>
                    <v:path arrowok="t" o:connecttype="custom" o:connectlocs="1137,0;605,0;605,230;0,230" o:connectangles="0,0,0,0"/>
                  </v:shape>
                  <v:line id="Line 144" o:spid="_x0000_s1168" style="position:absolute;flip:y;visibility:visible;mso-wrap-style:square" from="5177,1839" to="5274,18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drm8MAAADcAAAADwAAAGRycy9kb3ducmV2LnhtbERPzWrCQBC+F/oOyxS81U1FWhuzig0I&#10;ipea+gBjdpqEZGfD7jZGn74rFHqbj+93svVoOjGQ841lBS/TBARxaXXDlYLT1/Z5AcIHZI2dZVJw&#10;JQ/r1eNDhqm2Fz7SUIRKxBD2KSqoQ+hTKX1Zk0E/tT1x5L6tMxgidJXUDi8x3HRyliSv0mDDsaHG&#10;nvKayrb4MQpu+efmvC3zNrmdPtxsPrjmsH9TavI0bpYgAo3hX/zn3uk4f/4O92fiBXL1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AHa5vDAAAA3AAAAA8AAAAAAAAAAAAA&#10;AAAAoQIAAGRycy9kb3ducmV2LnhtbFBLBQYAAAAABAAEAPkAAACRAwAAAAA=&#10;" strokecolor="#903" strokeweight="33e-5mm"/>
                  <v:line id="Line 145" o:spid="_x0000_s1169" style="position:absolute;visibility:visible;mso-wrap-style:square" from="5177,1888" to="5274,19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zvWKcUAAADcAAAADwAAAGRycy9kb3ducmV2LnhtbESPQWvCQBCF74X+h2UKvdVNCxaJrmIt&#10;pV4ENYJ4G7JjNpidDdmtpv565yB4m+G9ee+byaz3jTpTF+vABt4HGSjiMtiaKwO74udtBComZItN&#10;YDLwTxFm0+enCeY2XHhD522qlIRwzNGAS6nNtY6lI49xEFpi0Y6h85hk7SptO7xIuG/0R5Z9ao81&#10;S4PDlhaOytP2zxv4Wn/vd9pd+boaLlfF/IDF7wKNeX3p52NQifr0MN+vl1bwh4Ivz8gEen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zvWKcUAAADcAAAADwAAAAAAAAAA&#10;AAAAAAChAgAAZHJzL2Rvd25yZXYueG1sUEsFBgAAAAAEAAQA+QAAAJMDAAAAAA==&#10;" strokecolor="#903" strokeweight="33e-5mm"/>
                  <v:line id="Line 146" o:spid="_x0000_s1170" style="position:absolute;visibility:visible;mso-wrap-style:square" from="6157,2626" to="6157,26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nn0BsEAAADcAAAADwAAAGRycy9kb3ducmV2LnhtbERPS4vCMBC+L/gfwix4W9MKau0aRWTF&#10;9eYT9jg0s22wmZQmq91/bwTB23x8z5ktOluLK7XeOFaQDhIQxIXThksFp+P6IwPhA7LG2jEp+CcP&#10;i3nvbYa5djfe0/UQShFD2OeooAqhyaX0RUUW/cA1xJH7da3FEGFbSt3iLYbbWg6TZCwtGo4NFTa0&#10;qqi4HP6sArMbb0bbyXl6ll+bkP5kl8zYk1L99275CSJQF17ip/tbx/mjFB7PxAvk/A4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CefQGwQAAANwAAAAPAAAAAAAAAAAAAAAA&#10;AKECAABkcnMvZG93bnJldi54bWxQSwUGAAAAAAQABAD5AAAAjwMAAAAA&#10;" strokeweight="0"/>
                  <v:line id="Line 147" o:spid="_x0000_s1171" style="position:absolute;visibility:visible;mso-wrap-style:square" from="6157,2626" to="6205,26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qtqccMAAADcAAAADwAAAGRycy9kb3ducmV2LnhtbERPTWvCQBC9F/wPywjemo2CNk1dRaQS&#10;e2tThR6H7DRZzM6G7NbEf98tFLzN433OejvaVlyp98axgnmSgiCunDZcKzh9Hh4zED4ga2wdk4Ib&#10;edhuJg9rzLUb+IOuZahFDGGfo4ImhC6X0lcNWfSJ64gj9+16iyHCvpa6xyGG21Yu0nQlLRqODQ12&#10;tG+oupQ/VoF5XxXLt6fz81m+FmH+lV0yY09Kzabj7gVEoDHcxf/uo47zlwv4eyZeID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KranHDAAAA3AAAAA8AAAAAAAAAAAAA&#10;AAAAoQIAAGRycy9kb3ducmV2LnhtbFBLBQYAAAAABAAEAPkAAACRAwAAAAA=&#10;" strokeweight="0"/>
                  <v:line id="Line 148" o:spid="_x0000_s1172" style="position:absolute;flip:x;visibility:visible;mso-wrap-style:square" from="6169,2638" to="6205,26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wP8L8QAAADcAAAADwAAAGRycy9kb3ducmV2LnhtbERPTWsCMRC9F/wPYQrearYW27I1iigV&#10;EbRo66G3cTPdXdxMliS68d+bQqG3ebzPGU+jacSFnK8tK3gcZCCIC6trLhV8fb4/vILwAVljY5kU&#10;XMnDdNK7G2Oubcc7uuxDKVII+xwVVCG0uZS+qMigH9iWOHE/1hkMCbpSaoddCjeNHGbZszRYc2qo&#10;sKV5RcVpfzYKdtsXPrrlOZ7isdt8fB/K9WExU6p/H2dvIALF8C/+c690mj96gt9n0gVyc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A/wvxAAAANwAAAAPAAAAAAAAAAAA&#10;AAAAAKECAABkcnMvZG93bnJldi54bWxQSwUGAAAAAAQABAD5AAAAkgMAAAAA&#10;" strokeweight="0"/>
                  <v:line id="Line 149" o:spid="_x0000_s1173" style="position:absolute;flip:y;visibility:visible;mso-wrap-style:square" from="6169,2638" to="6169,26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OpkW8QAAADcAAAADwAAAGRycy9kb3ducmV2LnhtbERPTWsCMRC9F/wPYQrearZS27I1iigV&#10;EbRo66G3cTPdXdxMliS68d+bQqG3ebzPGU+jacSFnK8tK3gcZCCIC6trLhV8fb4/vILwAVljY5kU&#10;XMnDdNK7G2Oubcc7uuxDKVII+xwVVCG0uZS+qMigH9iWOHE/1hkMCbpSaoddCjeNHGbZszRYc2qo&#10;sKV5RcVpfzYKdtsXPrrlOZ7isdt8fB/K9WExU6p/H2dvIALF8C/+c690mj96gt9n0gVyc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86mRbxAAAANwAAAAPAAAAAAAAAAAA&#10;AAAAAKECAABkcnMvZG93bnJldi54bWxQSwUGAAAAAAQABAD5AAAAkgMAAAAA&#10;" strokeweight="0"/>
                  <v:line id="Line 150" o:spid="_x0000_s1174" style="position:absolute;visibility:visible;mso-wrap-style:square" from="6157,2626" to="6217,26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ULyBcMAAADcAAAADwAAAGRycy9kb3ducmV2LnhtbERPS2vCQBC+F/wPywje6kYhNkY3IlKx&#10;vbU+wOOQHZMl2dmQ3Wr677uFQm/z8T1nvRlsK+7Ue+NYwWyagCAunTZcKTif9s8ZCB+QNbaOScE3&#10;edgUo6c15to9+JPux1CJGMI+RwV1CF0upS9rsuinriOO3M31FkOEfSV1j48Ybls5T5KFtGg4NtTY&#10;0a6msjl+WQXmY3FI318uy4t8PYTZNWsyY89KTcbDdgUi0BD+xX/uNx3np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1C8gXDAAAA3AAAAA8AAAAAAAAAAAAA&#10;AAAAoQIAAGRycy9kb3ducmV2LnhtbFBLBQYAAAAABAAEAPkAAACRAwAAAAA=&#10;" strokeweight="0"/>
                  <v:line id="Line 151" o:spid="_x0000_s1175" style="position:absolute;visibility:visible;mso-wrap-style:square" from="6157,2662" to="6157,26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ZBscsMAAADcAAAADwAAAGRycy9kb3ducmV2LnhtbERPS2vCQBC+F/wPyxS81Y0F05i6ESmK&#10;emt9QI9Ddposyc6G7Krx37uFQm/z8T1nsRxsK67Ue+NYwXSSgCAunTZcKTgdNy8ZCB+QNbaOScGd&#10;PCyL0dMCc+1u/EXXQ6hEDGGfo4I6hC6X0pc1WfQT1xFH7sf1FkOEfSV1j7cYblv5miSptGg4NtTY&#10;0UdNZXO4WAXmM93O9m/n+Vmut2H6nTWZsSelxs/D6h1EoCH8i//cOx3nz1L4fSZeIIs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2QbHLDAAAA3AAAAA8AAAAAAAAAAAAA&#10;AAAAoQIAAGRycy9kb3ducmV2LnhtbFBLBQYAAAAABAAEAPkAAACRAwAAAAA=&#10;" strokeweight="0"/>
                  <v:line id="Line 152" o:spid="_x0000_s1176" style="position:absolute;visibility:visible;mso-wrap-style:square" from="6169,2626" to="6169,26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zJ6cEAAADcAAAADwAAAGRycy9kb3ducmV2LnhtbERPS4vCMBC+L/gfwgje1tQFtVajiKzo&#10;3tYXeByasQ02k9JErf/eLCx4m4/vObNFaytxp8YbxwoG/QQEce604ULB8bD+TEH4gKyxckwKnuRh&#10;Me98zDDT7sE7uu9DIWII+wwVlCHUmZQ+L8mi77uaOHIX11gMETaF1A0+Yrit5FeSjKRFw7GhxJpW&#10;JeXX/c0qML+jzfBnfJqc5PcmDM7pNTX2qFSv2y6nIAK14S3+d291nD8cw98z8QI5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i3MnpwQAAANwAAAAPAAAAAAAAAAAAAAAA&#10;AKECAABkcnMvZG93bnJldi54bWxQSwUGAAAAAAQABAD5AAAAjwMAAAAA&#10;" strokeweight="0"/>
                  <v:line id="Line 153" o:spid="_x0000_s1177" style="position:absolute;visibility:visible;mso-wrap-style:square" from="6157,2638" to="6217,26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0Ndm8UAAADcAAAADwAAAGRycy9kb3ducmV2LnhtbESPQWvCQBCF74X+h2UKvdWNgppGVynS&#10;or2pVfA4ZKfJYnY2ZLca/33nIHib4b1575v5sveNulAXXWADw0EGirgM1nFl4PDz9ZaDignZYhOY&#10;DNwownLx/DTHwoYr7+iyT5WSEI4FGqhTagutY1mTxzgILbFov6HzmGTtKm07vEq4b/Qoyybao2Np&#10;qLGlVU3lef/nDbjtZD3+nh7fj/pznYan/Jw7fzDm9aX/mIFK1KeH+X69sYI/Flp5RibQi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0Ndm8UAAADcAAAADwAAAAAAAAAA&#10;AAAAAAChAgAAZHJzL2Rvd25yZXYueG1sUEsFBgAAAAAEAAQA+QAAAJMDAAAAAA==&#10;" strokeweight="0"/>
                  <v:line id="Line 154" o:spid="_x0000_s1178" style="position:absolute;visibility:visible;mso-wrap-style:square" from="6157,2638" to="6217,26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A/4AMEAAADcAAAADwAAAGRycy9kb3ducmV2LnhtbERPTYvCMBC9C/sfwgh709QFtVajLIuL&#10;enNdBY9DM7bBZlKaqPXfG0HwNo/3ObNFaytxpcYbxwoG/QQEce604ULB/v+3l4LwAVlj5ZgU3MnD&#10;Yv7RmWGm3Y3/6LoLhYgh7DNUUIZQZ1L6vCSLvu9q4sidXGMxRNgUUjd4i+G2kl9JMpIWDceGEmv6&#10;KSk/7y5WgdmOVsPN+DA5yOUqDI7pOTV2r9Rnt/2eggjUhrf45V7rOH84ge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8D/gAwQAAANwAAAAPAAAAAAAAAAAAAAAA&#10;AKECAABkcnMvZG93bnJldi54bWxQSwUGAAAAAAQABAD5AAAAjwMAAAAA&#10;" strokeweight="0"/>
                  <v:line id="Line 155" o:spid="_x0000_s1179" style="position:absolute;visibility:visible;mso-wrap-style:square" from="6169,2626" to="6169,26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1mbIMUAAADcAAAADwAAAGRycy9kb3ducmV2LnhtbESPT2vDMAzF74N9B6NBb6vTQrMsrVvG&#10;6Oh2W//BjiJWE9NYDrHXZt9+OhR6k3hP7/20WA2+VRfqowtsYDLOQBFXwTquDRz2H88FqJiQLbaB&#10;ycAfRVgtHx8WWNpw5S1ddqlWEsKxRANNSl2pdawa8hjHoSMW7RR6j0nWvta2x6uE+1ZPsyzXHh1L&#10;Q4MdvTdUnXe/3oD7zjezr5fj61GvN2nyU5wL5w/GjJ6GtzmoREO6m2/Xn1bwc8GXZ2QCvfw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1mbIMUAAADcAAAADwAAAAAAAAAA&#10;AAAAAAChAgAAZHJzL2Rvd25yZXYueG1sUEsFBgAAAAAEAAQA+QAAAJMDAAAAAA==&#10;" strokeweight="0"/>
                  <v:line id="Line 156" o:spid="_x0000_s1180" style="position:absolute;visibility:visible;mso-wrap-style:square" from="6169,2626" to="6169,26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U+u8IAAADcAAAADwAAAGRycy9kb3ducmV2LnhtbERPS2vCQBC+F/oflil4q5sIpml0FRGL&#10;9VZf0OOQHZPF7GzIbjX9964geJuP7znTeW8bcaHOG8cK0mECgrh02nCl4LD/es9B+ICssXFMCv7J&#10;w3z2+jLFQrsrb+myC5WIIewLVFCH0BZS+rImi37oWuLInVxnMUTYVVJ3eI3htpGjJMmkRcOxocaW&#10;ljWV592fVWB+svV483H8PMrVOqS/+Tk39qDU4K1fTEAE6sNT/HB/6zg/S+H+TLxAzm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BU+u8IAAADcAAAADwAAAAAAAAAAAAAA&#10;AAChAgAAZHJzL2Rvd25yZXYueG1sUEsFBgAAAAAEAAQA+QAAAJADAAAAAA==&#10;" strokeweight="0"/>
                  <v:line id="Line 157" o:spid="_x0000_s1181" style="position:absolute;visibility:visible;mso-wrap-style:square" from="6157,2626" to="6217,26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MegzMIAAADcAAAADwAAAGRycy9kb3ducmV2LnhtbERPS2vCQBC+F/wPyxR6qxuFxpi6ESkV&#10;680n9Dhkp8mS7GzIrpr+e7dQ8DYf33MWy8G24kq9N44VTMYJCOLSacOVgtNx/ZqB8AFZY+uYFPyS&#10;h2Uxelpgrt2N93Q9hErEEPY5KqhD6HIpfVmTRT92HXHkflxvMUTYV1L3eIvhtpXTJEmlRcOxocaO&#10;Pmoqm8PFKjC7dPO2nZ3nZ/m5CZPvrMmMPSn18jys3kEEGsJD/O/+0nF+OoW/Z+IFsrg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MegzMIAAADcAAAADwAAAAAAAAAAAAAA&#10;AAChAgAAZHJzL2Rvd25yZXYueG1sUEsFBgAAAAAEAAQA+QAAAJADAAAAAA==&#10;" strokeweight="0"/>
                  <v:line id="Line 158" o:spid="_x0000_s1182" style="position:absolute;visibility:visible;mso-wrap-style:square" from="6157,2638" to="6217,26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4sFV8MAAADcAAAADwAAAGRycy9kb3ducmV2LnhtbERPS2vCQBC+F/oflin0phstjWnqGkQU&#10;7a31AT0O2WmymJ0N2TWm/94tCL3Nx/eceTHYRvTUeeNYwWScgCAunTZcKTgeNqMMhA/IGhvHpOCX&#10;PBSLx4c55tpd+Yv6fahEDGGfo4I6hDaX0pc1WfRj1xJH7sd1FkOEXSV1h9cYbhs5TZJUWjQcG2ps&#10;aVVTed5frALzmW5fP2ant5Ncb8PkOztnxh6Ven4alu8gAg3hX3x373Scn77A3zPx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OLBVfDAAAA3AAAAA8AAAAAAAAAAAAA&#10;AAAAoQIAAGRycy9kb3ducmV2LnhtbFBLBQYAAAAABAAEAPkAAACRAwAAAAA=&#10;" strokeweight="0"/>
                  <v:line id="Line 159" o:spid="_x0000_s1183" style="position:absolute;visibility:visible;mso-wrap-style:square" from="6157,2626" to="6157,26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KdI8MAAADcAAAADwAAAGRycy9kb3ducmV2LnhtbERPS2vCQBC+F/oflin0phuljWnqGkQU&#10;7a31AT0O2WmymJ0N2TWm/94tCL3Nx/eceTHYRvTUeeNYwWScgCAunTZcKTgeNqMMhA/IGhvHpOCX&#10;PBSLx4c55tpd+Yv6fahEDGGfo4I6hDaX0pc1WfRj1xJH7sd1FkOEXSV1h9cYbhs5TZJUWjQcG2ps&#10;aVVTed5frALzmW5fP2ant5Ncb8PkOztnxh6Ven4alu8gAg3hX3x373Scn77A3zPx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xinSPDAAAA3AAAAA8AAAAAAAAAAAAA&#10;AAAAoQIAAGRycy9kb3ducmV2LnhtbFBLBQYAAAAABAAEAPkAAACRAwAAAAA=&#10;" strokeweight="0"/>
                  <v:line id="Line 160" o:spid="_x0000_s1184" style="position:absolute;flip:x;visibility:visible;mso-wrap-style:square" from="6157,2626" to="6217,26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coLfcQAAADcAAAADwAAAGRycy9kb3ducmV2LnhtbERPTWsCMRC9F/wPYQRvNVtBK1ujSIsi&#10;BSvaeuht3Ex3FzeTJYlu+u9NoeBtHu9zZotoGnEl52vLCp6GGQjiwuqaSwVfn6vHKQgfkDU2lknB&#10;L3lYzHsPM8y17XhP10MoRQphn6OCKoQ2l9IXFRn0Q9sSJ+7HOoMhQVdK7bBL4aaRoyybSIM1p4YK&#10;W3qtqDgfLkbB/uOZT259ied46ra772P5fnxbKjXox+ULiEAx3MX/7o1O8ydj+HsmXSDn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ygt9xAAAANwAAAAPAAAAAAAAAAAA&#10;AAAAAKECAABkcnMvZG93bnJldi54bWxQSwUGAAAAAAQABAD5AAAAkgMAAAAA&#10;" strokeweight="0"/>
                  <v:line id="Line 161" o:spid="_x0000_s1185" style="position:absolute;visibility:visible;mso-wrap-style:square" from="6169,2638" to="6230,26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qrdcMAAADcAAAADwAAAGRycy9kb3ducmV2LnhtbERPTWvCQBC9C/0PyxR60009xBJdg1jE&#10;HApFK4q3ITsmIdnZsLvVtL/eFQq9zeN9ziIfTCeu5HxjWcHrJAFBXFrdcKXg8LUZv4HwAVljZ5kU&#10;/JCHfPk0WmCm7Y13dN2HSsQQ9hkqqEPoMyl9WZNBP7E9ceQu1hkMEbpKaoe3GG46OU2SVBpsODbU&#10;2NO6prLdfxsFbtMcuqKwp9/jR5vOPs9b8+5PSr08D6s5iEBD+Bf/uQsd56cpPJ6JF8jl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f6q3XDAAAA3AAAAA8AAAAAAAAAAAAA&#10;AAAAoQIAAGRycy9kb3ducmV2LnhtbFBLBQYAAAAABAAEAPkAAACRAwAAAAA=&#10;" strokeweight="67e-5mm"/>
                  <v:line id="Line 162" o:spid="_x0000_s1186" style="position:absolute;flip:x y;visibility:visible;mso-wrap-style:square" from="6169,2638" to="6230,26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g28m8EAAADcAAAADwAAAGRycy9kb3ducmV2LnhtbERPTWsCMRC9C/0PYQpeRLNaWMtqlCJa&#10;pLeu9j5sppvFZLIkUdd/3xQKvc3jfc56OzgrbhRi51nBfFaAIG687rhVcD4dpq8gYkLWaD2TggdF&#10;2G6eRmustL/zJ93q1IocwrFCBSalvpIyNoYcxpnviTP37YPDlGFopQ54z+HOykVRlNJhx7nBYE87&#10;Q82lvjoFL8uv0/FiJ+bjEJ3Zv9u6KcNDqfHz8LYCkWhI/+I/91Hn+eUSfp/JF8jN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qDbybwQAAANwAAAAPAAAAAAAAAAAAAAAA&#10;AKECAABkcnMvZG93bnJldi54bWxQSwUGAAAAAAQABAD5AAAAjwMAAAAA&#10;" strokeweight="0"/>
                  <v:line id="Line 163" o:spid="_x0000_s1187" style="position:absolute;flip:x y;visibility:visible;mso-wrap-style:square" from="6169,2626" to="6230,26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5Io6cQAAADcAAAADwAAAGRycy9kb3ducmV2LnhtbESPQUsDMRCF74L/IYzgRWzWCltZmxaR&#10;Voo3t+192IybpclkSWK7/ffOQfA2w3vz3jfL9RS8OlPKQ2QDT7MKFHEX7cC9gcN++/gCKhdkiz4y&#10;GbhShvXq9maJjY0X/qJzW3olIZwbNOBKGRutc+coYJ7FkVi075gCFllTr23Ci4QHr+dVVeuAA0uD&#10;w5HeHXWn9icYeF4c97uTf3Cf2xzc5sO3XZ2uxtzfTW+voApN5d/8d72zgl8LrTwjE+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kijpxAAAANwAAAAPAAAAAAAAAAAA&#10;AAAAAKECAABkcnMvZG93bnJldi54bWxQSwUGAAAAAAQABAD5AAAAkgMAAAAA&#10;" strokeweight="0"/>
                  <v:line id="Line 164" o:spid="_x0000_s1188" style="position:absolute;flip:x y;visibility:visible;mso-wrap-style:square" from="6169,2638" to="6230,26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6NcsEAAADcAAAADwAAAGRycy9kb3ducmV2LnhtbERPTWsCMRC9F/ofwhS8FM3WwlZXo5Si&#10;RXpzrfdhM24Wk8mSpLr+e1Mo9DaP9znL9eCsuFCInWcFL5MCBHHjdcetgu/DdjwDEROyRuuZFNwo&#10;wnr1+LDESvsr7+lSp1bkEI4VKjAp9ZWUsTHkME58T5y5kw8OU4ahlTrgNYc7K6dFUUqHHecGgz19&#10;GGrO9Y9T8Pp2POzO9tl8baMzm09bN2W4KTV6Gt4XIBIN6V/8597pPL+cw+8z+QK5ug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03o1ywQAAANwAAAAPAAAAAAAAAAAAAAAA&#10;AKECAABkcnMvZG93bnJldi54bWxQSwUGAAAAAAQABAD5AAAAjwMAAAAA&#10;" strokeweight="0"/>
                  <v:line id="Line 165" o:spid="_x0000_s1189" style="position:absolute;flip:x y;visibility:visible;mso-wrap-style:square" from="6169,2638" to="6230,26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2yMsQAAADcAAAADwAAAGRycy9kb3ducmV2LnhtbESPQWsCMRCF7wX/Qxihl1KztaBlaxQR&#10;LdJb1/Y+bKabxWSyJKmu/75zKPQ2w3vz3jerzRi8ulDKfWQDT7MKFHEbbc+dgc/T4fEFVC7IFn1k&#10;MnCjDJv15G6FtY1X/qBLUzolIZxrNOBKGWqtc+soYJ7FgVi075gCFllTp23Cq4QHr+dVtdABe5YG&#10;hwPtHLXn5icYeF5+nY5n/+DeDzm4/Ztv2kW6GXM/HbevoAqN5d/8d320gr8UfHlGJtDr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PbIyxAAAANwAAAAPAAAAAAAAAAAA&#10;AAAAAKECAABkcnMvZG93bnJldi54bWxQSwUGAAAAAAQABAD5AAAAkgMAAAAA&#10;" strokeweight="0"/>
                  <v:line id="Line 166" o:spid="_x0000_s1190" style="position:absolute;flip:x y;visibility:visible;mso-wrap-style:square" from="6157,2638" to="6230,27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3EXqcAAAADcAAAADwAAAGRycy9kb3ducmV2LnhtbERPTWsCMRC9C/0PYQpepGa1oGVrlFJU&#10;xFtXvQ+b6WYxmSxJ1PXfm4LQ2zze5yxWvbPiSiG2nhVMxgUI4trrlhsFx8Pm7QNETMgarWdScKcI&#10;q+XLYIGl9jf+oWuVGpFDOJaowKTUlVLG2pDDOPYdceZ+fXCYMgyN1AFvOdxZOS2KmXTYcm4w2NG3&#10;ofpcXZyC9/npsDvbkdlvojPrra3qWbgrNXztvz5BJOrTv/jp3uk8fz6Bv2fyBXL5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9xF6nAAAAA3AAAAA8AAAAAAAAAAAAAAAAA&#10;oQIAAGRycy9kb3ducmV2LnhtbFBLBQYAAAAABAAEAPkAAACOAwAAAAA=&#10;" strokeweight="0"/>
                  <v:line id="Line 167" o:spid="_x0000_s1191" style="position:absolute;flip:x y;visibility:visible;mso-wrap-style:square" from="6181,2638" to="6242,26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6OJ3sAAAADcAAAADwAAAGRycy9kb3ducmV2LnhtbERPTWsCMRC9C/0PYQpepGa1oGVrlFJU&#10;xFtXvQ+b6WYxmSxJ1PXfm4LQ2zze5yxWvbPiSiG2nhVMxgUI4trrlhsFx8Pm7QNETMgarWdScKcI&#10;q+XLYIGl9jf+oWuVGpFDOJaowKTUlVLG2pDDOPYdceZ+fXCYMgyN1AFvOdxZOS2KmXTYcm4w2NG3&#10;ofpcXZyC9/npsDvbkdlvojPrra3qWbgrNXztvz5BJOrTv/jp3uk8fz6Fv2fyBXL5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jid7AAAAA3AAAAA8AAAAAAAAAAAAAAAAA&#10;oQIAAGRycy9kb3ducmV2LnhtbFBLBQYAAAAABAAEAPkAAACOAwAAAAA=&#10;" strokeweight="0"/>
                  <v:line id="Line 168" o:spid="_x0000_s1192" style="position:absolute;visibility:visible;mso-wrap-style:square" from="6157,2626" to="6157,26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KTisMAAADcAAAADwAAAGRycy9kb3ducmV2LnhtbERPTWvCQBC9C/0PyxR6qxtbNGnqGooo&#10;1pu1Cj0O2WmymJ0N2TXGf98VCt7m8T5nXgy2ET113jhWMBknIIhLpw1XCg7f6+cMhA/IGhvHpOBK&#10;HorFw2iOuXYX/qJ+HyoRQ9jnqKAOoc2l9GVNFv3YtcSR+3WdxRBhV0nd4SWG20a+JMlMWjQcG2ps&#10;aVlTedqfrQKzm22m2/T4dpSrTZj8ZKfM2INST4/DxzuIQEO4i//dnzrOT1/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ZSk4rDAAAA3AAAAA8AAAAAAAAAAAAA&#10;AAAAoQIAAGRycy9kb3ducmV2LnhtbFBLBQYAAAAABAAEAPkAAACRAwAAAAA=&#10;" strokeweight="0"/>
                  <v:line id="Line 169" o:spid="_x0000_s1193" style="position:absolute;visibility:visible;mso-wrap-style:square" from="6157,2626" to="6217,26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bsL/sMAAADcAAAADwAAAGRycy9kb3ducmV2LnhtbERPTWvCQBC9C/0PyxR6qxtLNWnqGooo&#10;1pu1Cj0O2WmymJ0N2TXGf98VCt7m8T5nXgy2ET113jhWMBknIIhLpw1XCg7f6+cMhA/IGhvHpOBK&#10;HorFw2iOuXYX/qJ+HyoRQ9jnqKAOoc2l9GVNFv3YtcSR+3WdxRBhV0nd4SWG20a+JMlMWjQcG2ps&#10;aVlTedqfrQKzm22m2/T4dpSrTZj8ZKfM2INST4/DxzuIQEO4i//dnzrOT1/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m7C/7DAAAA3AAAAA8AAAAAAAAAAAAA&#10;AAAAoQIAAGRycy9kb3ducmV2LnhtbFBLBQYAAAAABAAEAPkAAACRAwAAAAA=&#10;" strokeweight="0"/>
                  <v:rect id="Rectangle 170" o:spid="_x0000_s1194" style="position:absolute;left:5286;top:1936;width:663;height:2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pvC78A&#10;AADcAAAADwAAAGRycy9kb3ducmV2LnhtbERP24rCMBB9F/yHMIJvmiq4K9UoIgi67IvVDxia6QWT&#10;SUmirX+/WVjYtzmc62z3gzXiRT60jhUs5hkI4tLplmsF99tptgYRIrJG45gUvCnAfjcebTHXrucr&#10;vYpYixTCIUcFTYxdLmUoG7IY5q4jTlzlvMWYoK+l9tincGvkMss+pMWWU0ODHR0bKh/F0yqQt+LU&#10;rwvjM/e1rL7N5XytyCk1nQyHDYhIQ/wX/7nPOs3/XMHvM+kCufs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gam8LvwAAANwAAAAPAAAAAAAAAAAAAAAAAJgCAABkcnMvZG93bnJl&#10;di54bWxQSwUGAAAAAAQABAD1AAAAhAMAAAAA&#10;" filled="f" stroked="f">
                    <v:textbox style="mso-fit-shape-to-text:t" inset="0,0,0,0">
                      <w:txbxContent>
                        <w:p w:rsidR="0014334E" w:rsidRDefault="0014334E">
                          <w:pPr>
                            <w:ind w:left="0"/>
                          </w:pPr>
                          <w:r>
                            <w:rPr>
                              <w:rFonts w:ascii="Tahoma" w:hAnsi="Tahoma" w:cs="Tahoma"/>
                              <w:color w:val="000000"/>
                              <w:sz w:val="16"/>
                              <w:szCs w:val="16"/>
                              <w:lang w:val="en-US"/>
                            </w:rPr>
                            <w:t>«extend»</w:t>
                          </w:r>
                        </w:p>
                      </w:txbxContent>
                    </v:textbox>
                  </v:rect>
                  <v:rect id="Rectangle 171" o:spid="_x0000_s1195" style="position:absolute;left:6193;top:2420;width:1089;height:1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wQq8EA&#10;AADcAAAADwAAAGRycy9kb3ducmV2LnhtbERPzWoCMRC+C32HMEIv0s3aw1q2G8UKhV5KqfoA02Tc&#10;30yWJOr27RtB6G0+vt+pNpMdxIV8aB0rWGY5CGLtTMu1guPh/ekFRIjIBgfHpOCXAmzWD7MKS+Ou&#10;/E2XfaxFCuFQooImxrGUMuiGLIbMjcSJOzlvMSboa2k8XlO4HeRznhfSYsupocGRdg3pfn+2Cra9&#10;DIteU+g+z6uvrnC+w7cfpR7n0/YVRKQp/ovv7g+T5q8KuD2TLpDr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wMEKvBAAAA3AAAAA8AAAAAAAAAAAAAAAAAmAIAAGRycy9kb3du&#10;cmV2LnhtbFBLBQYAAAAABAAEAPUAAACGAwAAAAA=&#10;" fillcolor="#ffc" strokecolor="#903" strokeweight="0"/>
                  <v:rect id="Rectangle 172" o:spid="_x0000_s1196" style="position:absolute;left:6193;top:2553;width:2734;height:18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C1ML8A&#10;AADcAAAADwAAAGRycy9kb3ducmV2LnhtbERPzWoCMRC+C75DGMGL1KweXNkaRQXBS5GqDzBuxv3N&#10;ZEmibt/eFAq9zcf3O6tNb1rxJOcrywpm0wQEcW51xYWC6+XwsQThA7LG1jIp+CEPm/VwsMJM2xd/&#10;0/McChFD2GeooAyhy6T0eUkG/dR2xJG7W2cwROgKqR2+Yrhp5TxJFtJgxbGhxI72JeXN+WEUbBvp&#10;J01Ovv56pKd6YV2Nu5tS41G//QQRqA//4j/3Ucf5aQq/z8QL5PoN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jQLUwvwAAANwAAAAPAAAAAAAAAAAAAAAAAJgCAABkcnMvZG93bnJl&#10;di54bWxQSwUGAAAAAAQABAD1AAAAhAMAAAAA&#10;" fillcolor="#ffc" strokecolor="#903" strokeweight="0"/>
                  <v:rect id="Rectangle 173" o:spid="_x0000_s1197" style="position:absolute;left:6363;top:2711;width:2475;height:2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vAlcMA&#10;AADcAAAADwAAAGRycy9kb3ducmV2LnhtbESPT2sCMRDF70K/Q5hCb5qthypbo5SCoMWLqx9g2Mz+&#10;oclkSVJ3/fadg+Bthvfmvd9sdpN36kYx9YENvC8KUMR1sD23Bq6X/XwNKmVkiy4wGbhTgt32ZbbB&#10;0oaRz3SrcqskhFOJBrqch1LrVHfkMS3CQCxaE6LHLGtstY04Srh3elkUH9pjz9LQ4UDfHdW/1Z83&#10;oC/VflxXLhbhZ9mc3PFwbigY8/Y6fX2CyjTlp/lxfbCCvxJaeUYm0N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mvAlcMAAADcAAAADwAAAAAAAAAAAAAAAACYAgAAZHJzL2Rv&#10;d25yZXYueG1sUEsFBgAAAAAEAAQA9QAAAIgDAAAAAA==&#10;" filled="f" stroked="f">
                    <v:textbox style="mso-fit-shape-to-text:t" inset="0,0,0,0">
                      <w:txbxContent>
                        <w:p w:rsidR="0014334E" w:rsidRDefault="0014334E">
                          <w:pPr>
                            <w:ind w:left="0"/>
                          </w:pPr>
                          <w:r>
                            <w:rPr>
                              <w:rFonts w:ascii="Tahoma" w:hAnsi="Tahoma" w:cs="Tahoma"/>
                              <w:color w:val="000000"/>
                              <w:sz w:val="16"/>
                              <w:szCs w:val="16"/>
                              <w:lang w:val="en-US"/>
                            </w:rPr>
                            <w:t>UCS 027 -  Detalhar Movimentação</w:t>
                          </w:r>
                        </w:p>
                      </w:txbxContent>
                    </v:textbox>
                  </v:rect>
                  <v:line id="Line 174" o:spid="_x0000_s1198" style="position:absolute;visibility:visible;mso-wrap-style:square" from="6217,2444" to="6217,25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7qkYMEAAADcAAAADwAAAGRycy9kb3ducmV2LnhtbERPTYvCMBC9C/sfwgjeNHVhtVajLIuL&#10;enNdBY9DM7bBZlKaqPXfG0HwNo/3ObNFaytxpcYbxwqGgwQEce604ULB/v+3n4LwAVlj5ZgU3MnD&#10;Yv7RmWGm3Y3/6LoLhYgh7DNUUIZQZ1L6vCSLfuBq4sidXGMxRNgUUjd4i+G2kp9JMpIWDceGEmv6&#10;KSk/7y5WgdmOVl+b8WFykMtVGB7Tc2rsXqlet/2eggjUhrf45V7rOH88ge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3uqRgwQAAANwAAAAPAAAAAAAAAAAAAAAA&#10;AKECAABkcnMvZG93bnJldi54bWxQSwUGAAAAAAQABAD5AAAAjwMAAAAA&#10;" strokeweight="0"/>
                  <v:line id="Line 175" o:spid="_x0000_s1199" style="position:absolute;visibility:visible;mso-wrap-style:square" from="6217,2444" to="6266,24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1V92sUAAADcAAAADwAAAGRycy9kb3ducmV2LnhtbESPQWvCQBCF74L/YRmhN91YqI3RVURa&#10;bG9tquBxyI7JYnY2ZLea/vvOodDbDO/Ne9+st4Nv1Y366AIbmM8yUMRVsI5rA8ev12kOKiZki21g&#10;MvBDEbab8WiNhQ13/qRbmWolIRwLNNCk1BVax6ohj3EWOmLRLqH3mGTta217vEu4b/Vjli20R8fS&#10;0GBH+4aqa/ntDbiPxeHp/fm0POmXQ5qf82vu/NGYh8mwW4FKNKR/89/1mxX8XPDlGZlAb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1V92sUAAADcAAAADwAAAAAAAAAA&#10;AAAAAAChAgAAZHJzL2Rvd25yZXYueG1sUEsFBgAAAAAEAAQA+QAAAJMDAAAAAA==&#10;" strokeweight="0"/>
                  <v:line id="Line 176" o:spid="_x0000_s1200" style="position:absolute;flip:x;visibility:visible;mso-wrap-style:square" from="6230,2456" to="6266,24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v3rhMMAAADcAAAADwAAAGRycy9kb3ducmV2LnhtbERPTWsCMRC9C/0PYQq9adYeqmyNIi0t&#10;RVBR66G3cTPdXdxMliS68d8bQfA2j/c5k1k0jTiT87VlBcNBBoK4sLrmUsHv7qs/BuEDssbGMim4&#10;kIfZ9Kk3wVzbjjd03oZSpBD2OSqoQmhzKX1RkUE/sC1x4v6tMxgSdKXUDrsUbhr5mmVv0mDNqaHC&#10;lj4qKo7bk1GwWY344L5P8RgP3XL9ty8X+8+5Ui/Pcf4OIlAMD/Hd/aPT/PEQbs+kC+T0C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L964TDAAAA3AAAAA8AAAAAAAAAAAAA&#10;AAAAoQIAAGRycy9kb3ducmV2LnhtbFBLBQYAAAAABAAEAPkAAACRAwAAAAA=&#10;" strokeweight="0"/>
                  <v:line id="Line 177" o:spid="_x0000_s1201" style="position:absolute;flip:y;visibility:visible;mso-wrap-style:square" from="6230,2456" to="6230,24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9188MAAADcAAAADwAAAGRycy9kb3ducmV2LnhtbERPS2sCMRC+F/wPYQRvNVsPVlajSMVS&#10;CrX4OvQ2bqa7i5vJkkQ3/femIHibj+85s0U0jbiS87VlBS/DDARxYXXNpYLDfv08AeEDssbGMin4&#10;Iw+Lee9phrm2HW/pugulSCHsc1RQhdDmUvqiIoN+aFvixP1aZzAk6EqpHXYp3DRylGVjabDm1FBh&#10;S28VFefdxSjYbl755N4v8RxP3df3z7H8PK6WSg36cTkFESiGh/ju/tBp/mQE/8+kC+T8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IvdfPDAAAA3AAAAA8AAAAAAAAAAAAA&#10;AAAAoQIAAGRycy9kb3ducmV2LnhtbFBLBQYAAAAABAAEAPkAAACRAwAAAAA=&#10;" strokeweight="0"/>
                  <v:line id="Line 178" o:spid="_x0000_s1202" style="position:absolute;visibility:visible;mso-wrap-style:square" from="6217,2444" to="6278,24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4fjrcIAAADcAAAADwAAAGRycy9kb3ducmV2LnhtbERPTWvCQBC9C/6HZQRvdaNSm8asImKx&#10;3lproMchOyaL2dmQ3Wr677tCwds83ufk69424kqdN44VTCcJCOLSacOVgtPX21MKwgdkjY1jUvBL&#10;Htar4SDHTLsbf9L1GCoRQ9hnqKAOoc2k9GVNFv3EtcSRO7vOYoiwq6Tu8BbDbSNnSbKQFg3Hhhpb&#10;2tZUXo4/VoH5WOyfDy/FayF3+zD9Ti+psSelxqN+swQRqA8P8b/7Xcf56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4fjrcIAAADcAAAADwAAAAAAAAAAAAAA&#10;AAChAgAAZHJzL2Rvd25yZXYueG1sUEsFBgAAAAAEAAQA+QAAAJADAAAAAA==&#10;" strokeweight="0"/>
                  <v:line id="Line 179" o:spid="_x0000_s1203" style="position:absolute;visibility:visible;mso-wrap-style:square" from="6217,2481" to="6217,25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G572cIAAADcAAAADwAAAGRycy9kb3ducmV2LnhtbERPTWvCQBC9C/6HZQRvdaNYm8asImKx&#10;3lproMchOyaL2dmQ3Wr677tCwds83ufk69424kqdN44VTCcJCOLSacOVgtPX21MKwgdkjY1jUvBL&#10;Htar4SDHTLsbf9L1GCoRQ9hnqKAOoc2k9GVNFv3EtcSRO7vOYoiwq6Tu8BbDbSNnSbKQFg3Hhhpb&#10;2tZUXo4/VoH5WOyfDy/FayF3+zD9Ti+psSelxqN+swQRqA8P8b/7Xcf56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G572cIAAADcAAAADwAAAAAAAAAAAAAA&#10;AAChAgAAZHJzL2Rvd25yZXYueG1sUEsFBgAAAAAEAAQA+QAAAJADAAAAAA==&#10;" strokeweight="0"/>
                  <v:line id="Line 180" o:spid="_x0000_s1204" style="position:absolute;visibility:visible;mso-wrap-style:square" from="6230,2444" to="6230,25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LeQsMAAADcAAAADwAAAGRycy9kb3ducmV2LnhtbERPTWvCQBC9C/0PyxR6MxsLxjS6Sikt&#10;0ZtNFTwO2WmymJ0N2a3Gf+8WCr3N433OajPaTlxo8MaxglmSgiCunTbcKDh8fUxzED4ga+wck4Ib&#10;edisHyYrLLS78iddqtCIGMK+QAVtCH0hpa9bsugT1xNH7tsNFkOEQyP1gNcYbjv5nKaZtGg4NrTY&#10;01tL9bn6sQrMPivnu8Xx5SjfyzA75efc2INST4/j6xJEoDH8i//cWx3n53P4fSZeIN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Mi3kLDAAAA3AAAAA8AAAAAAAAAAAAA&#10;AAAAoQIAAGRycy9kb3ducmV2LnhtbFBLBQYAAAAABAAEAPkAAACRAwAAAAA=&#10;" strokeweight="0"/>
                  <v:line id="Line 181" o:spid="_x0000_s1205" style="position:absolute;visibility:visible;mso-wrap-style:square" from="6217,2456" to="6278,24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BANcIAAADcAAAADwAAAGRycy9kb3ducmV2LnhtbERPTWvCQBC9C/0PyxR6041CY4yuUorF&#10;erOpgschOyaL2dmQ3Wr6711B8DaP9zmLVW8bcaHOG8cKxqMEBHHptOFKwf73a5iB8AFZY+OYFPyT&#10;h9XyZbDAXLsr/9ClCJWIIexzVFCH0OZS+rImi37kWuLInVxnMUTYVVJ3eI3htpGTJEmlRcOxocaW&#10;Pmsqz8WfVWB26eZ9Oz3MDnK9CeNjds6M3Sv19tp/zEEE6sNT/HB/6zg/S+H+TLxALm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BANcIAAADcAAAADwAAAAAAAAAAAAAA&#10;AAChAgAAZHJzL2Rvd25yZXYueG1sUEsFBgAAAAAEAAQA+QAAAJADAAAAAA==&#10;" strokeweight="0"/>
                  <v:line id="Line 182" o:spid="_x0000_s1206" style="position:absolute;visibility:visible;mso-wrap-style:square" from="6217,2456" to="6278,24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LzlrsEAAADcAAAADwAAAGRycy9kb3ducmV2LnhtbERPTYvCMBC9C/6HMAveNFVY7VajiOyi&#10;3tRV8Dg0s22wmZQmq/XfG0HwNo/3ObNFaytxpcYbxwqGgwQEce604ULB8fenn4LwAVlj5ZgU3MnD&#10;Yt7tzDDT7sZ7uh5CIWII+wwVlCHUmZQ+L8miH7iaOHJ/rrEYImwKqRu8xXBbyVGSjKVFw7GhxJpW&#10;JeWXw79VYHbj9ed2cvo6ye91GJ7TS2rsUaneR7ucggjUhrf45d7oOD+dwPOZeIGc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cvOWuwQAAANwAAAAPAAAAAAAAAAAAAAAA&#10;AKECAABkcnMvZG93bnJldi54bWxQSwUGAAAAAAQABAD5AAAAjwMAAAAA&#10;" strokeweight="0"/>
                  <v:line id="Line 183" o:spid="_x0000_s1207" style="position:absolute;visibility:visible;mso-wrap-style:square" from="6230,2444" to="6230,25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Nx3MUAAADcAAAADwAAAGRycy9kb3ducmV2LnhtbESPQWvCQBCF74L/YRmhN91YqI3RVURa&#10;bG9tquBxyI7JYnY2ZLea/vvOodDbDO/Ne9+st4Nv1Y366AIbmM8yUMRVsI5rA8ev12kOKiZki21g&#10;MvBDEbab8WiNhQ13/qRbmWolIRwLNNCk1BVax6ohj3EWOmLRLqH3mGTta217vEu4b/Vjli20R8fS&#10;0GBH+4aqa/ntDbiPxeHp/fm0POmXQ5qf82vu/NGYh8mwW4FKNKR/89/1mxX8XGjlGZlAb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SNx3MUAAADcAAAADwAAAAAAAAAA&#10;AAAAAAChAgAAZHJzL2Rvd25yZXYueG1sUEsFBgAAAAAEAAQA+QAAAJMDAAAAAA==&#10;" strokeweight="0"/>
                  <v:line id="Line 184" o:spid="_x0000_s1208" style="position:absolute;visibility:visible;mso-wrap-style:square" from="6230,2444" to="6230,25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m/UR8MAAADcAAAADwAAAGRycy9kb3ducmV2LnhtbERPTWvCQBC9F/wPywi91Y2F2iS6ikgl&#10;7a2NCh6H7JgsZmdDdjXpv+8WCr3N433OajPaVtyp98axgvksAUFcOW24VnA87J9SED4ga2wdk4Jv&#10;8rBZTx5WmGs38Bfdy1CLGMI+RwVNCF0upa8asuhnriOO3MX1FkOEfS11j0MMt618TpKFtGg4NjTY&#10;0a6h6lrerALzuShePl5P2Um+FWF+Tq+psUelHqfjdgki0Bj+xX/udx3npxn8PhMvkO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Jv1EfDAAAA3AAAAA8AAAAAAAAAAAAA&#10;AAAAoQIAAGRycy9kb3ducmV2LnhtbFBLBQYAAAAABAAEAPkAAACRAwAAAAA=&#10;" strokeweight="0"/>
                  <v:line id="Line 185" o:spid="_x0000_s1209" style="position:absolute;visibility:visible;mso-wrap-style:square" from="6217,2444" to="6278,24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ozrB8UAAADcAAAADwAAAGRycy9kb3ducmV2LnhtbESPQWvCQBCF74X+h2UK3urGghqjq5TS&#10;or2pVehxyI7JYnY2ZLca/33nIHib4b1575vFqveNulAXXWADo2EGirgM1nFl4PDz9ZqDignZYhOY&#10;DNwowmr5/LTAwoYr7+iyT5WSEI4FGqhTagutY1mTxzgMLbFop9B5TLJ2lbYdXiXcN/otyybao2Np&#10;qLGlj5rK8/7PG3DbyXr8PT3OjvpznUa/+Tl3/mDM4KV/n4NK1KeH+X69sYI/E3x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ozrB8UAAADcAAAADwAAAAAAAAAA&#10;AAAAAAChAgAAZHJzL2Rvd25yZXYueG1sUEsFBgAAAAAEAAQA+QAAAJMDAAAAAA==&#10;" strokeweight="0"/>
                  <v:line id="Line 186" o:spid="_x0000_s1210" style="position:absolute;visibility:visible;mso-wrap-style:square" from="6217,2456" to="6278,24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BOnMIAAADcAAAADwAAAGRycy9kb3ducmV2LnhtbERPTWvCQBC9F/wPywi9NZsUamN0FZGK&#10;9daqAY9DdkwWs7Mhu2r6791Cobd5vM+ZLwfbihv13jhWkCUpCOLKacO1guNh85KD8AFZY+uYFPyQ&#10;h+Vi9DTHQrs7f9NtH2oRQ9gXqKAJoSuk9FVDFn3iOuLInV1vMUTY11L3eI/htpWvaTqRFg3HhgY7&#10;WjdUXfZXq8B8TbZvu/dyWsqPbchO+SU39qjU83hYzUAEGsK/+M/9qeP8aQa/z8QL5OI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cBOnMIAAADcAAAADwAAAAAAAAAAAAAA&#10;AAChAgAAZHJzL2Rvd25yZXYueG1sUEsFBgAAAAAEAAQA+QAAAJADAAAAAA==&#10;" strokeweight="0"/>
                  <v:line id="Line 187" o:spid="_x0000_s1211" style="position:absolute;visibility:visible;mso-wrap-style:square" from="6217,2444" to="6217,25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RLQ68MAAADcAAAADwAAAGRycy9kb3ducmV2LnhtbERPTWvCQBC9F/wPyxR6qxuF2iR1FREl&#10;7a1GhR6H7DRZzM6G7GrSf98tFLzN433Ocj3aVtyo98axgtk0AUFcOW24VnA67p9TED4ga2wdk4If&#10;8rBeTR6WmGs38IFuZahFDGGfo4ImhC6X0lcNWfRT1xFH7tv1FkOEfS11j0MMt62cJ8lCWjQcGxrs&#10;aNtQdSmvVoH5XBQvH6/n7Cx3RZh9pZfU2JNST4/j5g1EoDHcxf/udx3nZ3P4eyZe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kS0OvDAAAA3AAAAA8AAAAAAAAAAAAA&#10;AAAAoQIAAGRycy9kb3ducmV2LnhtbFBLBQYAAAAABAAEAPkAAACRAwAAAAA=&#10;" strokeweight="0"/>
                  <v:line id="Line 188" o:spid="_x0000_s1212" style="position:absolute;flip:x;visibility:visible;mso-wrap-style:square" from="6217,2444" to="6278,24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LpGtcQAAADcAAAADwAAAGRycy9kb3ducmV2LnhtbERPTWsCMRC9F/wPYQrearYWbLs1iigV&#10;EbRo66G3cTPdXdxMliS68d+bQqG3ebzPGU+jacSFnK8tK3gcZCCIC6trLhV8fb4/vIDwAVljY5kU&#10;XMnDdNK7G2Oubcc7uuxDKVII+xwVVCG0uZS+qMigH9iWOHE/1hkMCbpSaoddCjeNHGbZSBqsOTVU&#10;2NK8ouK0PxsFu+0zH93yHE/x2G0+vg/l+rCYKdW/j7M3EIFi+Bf/uVc6zX99gt9n0gVyc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uka1xAAAANwAAAAPAAAAAAAAAAAA&#10;AAAAAKECAABkcnMvZG93bnJldi54bWxQSwUGAAAAAAQABAD5AAAAkgMAAAAA&#10;" strokeweight="0"/>
                  <v:line id="Line 189" o:spid="_x0000_s1213" style="position:absolute;visibility:visible;mso-wrap-style:square" from="6230,2456" to="6290,25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HgvsMAAADcAAAADwAAAGRycy9kb3ducmV2LnhtbERPTWsCMRC9F/ofwhS81awiWlejlIp0&#10;DwXRiuJt2Iy7i5vJkqS6+usbQfA2j/c503lranEm5yvLCnrdBARxbnXFhYLt7/L9A4QPyBpry6Tg&#10;Sh7ms9eXKabaXnhN500oRAxhn6KCMoQmldLnJRn0XdsQR+5oncEQoSukdniJ4aaW/SQZSoMVx4YS&#10;G/oqKT9t/owCt6y2dZbZ/W33cxqOVodvs/B7pTpv7ecERKA2PMUPd6bj/PEA7s/EC+Ts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2x4L7DAAAA3AAAAA8AAAAAAAAAAAAA&#10;AAAAoQIAAGRycy9kb3ducmV2LnhtbFBLBQYAAAAABAAEAPkAAACRAwAAAAA=&#10;" strokeweight="67e-5mm"/>
                  <v:line id="Line 190" o:spid="_x0000_s1214" style="position:absolute;flip:x y;visibility:visible;mso-wrap-style:square" from="6230,2456" to="6290,25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Eb3UMEAAADcAAAADwAAAGRycy9kb3ducmV2LnhtbERPTWsCMRC9F/ofwhS8FM2qVNutUaRo&#10;EW+u7X3YTDeLyWRJUl3/fSMIvc3jfc5i1TsrzhRi61nBeFSAIK69brlR8HXcDl9BxISs0XomBVeK&#10;sFo+Piyw1P7CBzpXqRE5hGOJCkxKXSllrA05jCPfEWfuxweHKcPQSB3wksOdlZOimEmHLecGgx19&#10;GKpP1a9TMJ1/H3cn+2z22+jM5tNW9SxclRo89et3EIn69C++u3c6z397gdsz+QK5/A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ARvdQwQAAANwAAAAPAAAAAAAAAAAAAAAA&#10;AKECAABkcnMvZG93bnJldi54bWxQSwUGAAAAAAQABAD5AAAAjwMAAAAA&#10;" strokeweight="0"/>
                  <v:line id="Line 191" o:spid="_x0000_s1215" style="position:absolute;flip:x y;visibility:visible;mso-wrap-style:square" from="6230,2444" to="6290,25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JRpJ8EAAADcAAAADwAAAGRycy9kb3ducmV2LnhtbERPTWsCMRC9F/ofwhS8FM3WwlZXo5Si&#10;RXpzrfdhM24Wk8mSpLr+e1Mo9DaP9znL9eCsuFCInWcFL5MCBHHjdcetgu/DdjwDEROyRuuZFNwo&#10;wnr1+LDESvsr7+lSp1bkEI4VKjAp9ZWUsTHkME58T5y5kw8OU4ahlTrgNYc7K6dFUUqHHecGgz19&#10;GGrO9Y9T8Pp2POzO9tl8baMzm09bN2W4KTV6Gt4XIBIN6V/8597pPH9ewu8z+QK5ug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wlGknwQAAANwAAAAPAAAAAAAAAAAAAAAA&#10;AKECAABkcnMvZG93bnJldi54bWxQSwUGAAAAAAQABAD5AAAAjwMAAAAA&#10;" strokeweight="0"/>
                  <v:line id="Line 192" o:spid="_x0000_s1216" style="position:absolute;flip:x y;visibility:visible;mso-wrap-style:square" from="6230,2456" to="6290,25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9jMvMEAAADcAAAADwAAAGRycy9kb3ducmV2LnhtbERPTWsCMRC9F/ofwhR6KTVrC1pXo4jU&#10;It661vuwGTeLyWRJoq7/vhEEb/N4nzNb9M6KM4XYelYwHBQgiGuvW24U/O3W718gYkLWaD2TgitF&#10;WMyfn2ZYan/hXzpXqRE5hGOJCkxKXSllrA05jAPfEWfu4IPDlGFopA54yeHOyo+iGEmHLecGgx2t&#10;DNXH6uQUfI73u83RvpntOjrz/WOrehSuSr2+9MspiER9eojv7o3O8ydjuD2TL5Dz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f2My8wQAAANwAAAAPAAAAAAAAAAAAAAAA&#10;AKECAABkcnMvZG93bnJldi54bWxQSwUGAAAAAAQABAD5AAAAjwMAAAAA&#10;" strokeweight="0"/>
                  <v:line id="Line 193" o:spid="_x0000_s1217" style="position:absolute;flip:x y;visibility:visible;mso-wrap-style:square" from="6230,2456" to="6290,25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kdYzsQAAADcAAAADwAAAGRycy9kb3ducmV2LnhtbESPQUsDMRCF74L/IYzgRdqsCrWuTYuI&#10;LcWb2/Y+bMbN0mSyJLHd/vvOQfA2w3vz3jeL1Ri8OlHKfWQDj9MKFHEbbc+dgf1uPZmDygXZoo9M&#10;Bi6UYbW8vVlgbeOZv+nUlE5JCOcaDbhShlrr3DoKmKdxIBbtJ6aARdbUaZvwLOHB66eqmumAPUuD&#10;w4E+HLXH5jcYeH457LZH/+C+1jm4z41v2lm6GHN/N76/gSo0ln/z3/XWCv6r0MozMoFeX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R1jOxAAAANwAAAAPAAAAAAAAAAAA&#10;AAAAAKECAABkcnMvZG93bnJldi54bWxQSwUGAAAAAAQABAD5AAAAkgMAAAAA&#10;" strokeweight="0"/>
                  <v:line id="Line 194" o:spid="_x0000_s1218" style="position:absolute;flip:x y;visibility:visible;mso-wrap-style:square" from="6217,2456" to="6290,2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Qv9VcEAAADcAAAADwAAAGRycy9kb3ducmV2LnhtbERPTWsCMRC9F/ofwhR6KZq1BVtXo4jU&#10;It661vuwGTeLyWRJoq7/vhEEb/N4nzNb9M6KM4XYelYwGhYgiGuvW24U/O3Wgy8QMSFrtJ5JwZUi&#10;LObPTzMstb/wL52r1IgcwrFEBSalrpQy1oYcxqHviDN38MFhyjA0Uge85HBn5XtRjKXDlnODwY5W&#10;hupjdXIKPj73u83RvpntOjrz/WOrehyuSr2+9MspiER9eojv7o3O8ycTuD2TL5Dz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BC/1VwQAAANwAAAAPAAAAAAAAAAAAAAAA&#10;AKECAABkcnMvZG93bnJldi54bWxQSwUGAAAAAAQABAD5AAAAjwMAAAAA&#10;" strokeweight="0"/>
                  <v:line id="Line 195" o:spid="_x0000_s1219" style="position:absolute;flip:x y;visibility:visible;mso-wrap-style:square" from="6242,2456" to="6302,25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x6gM8IAAADcAAAADwAAAGRycy9kb3ducmV2LnhtbESPQWsCMRSE7wX/Q3iFXopmW8GWdaNI&#10;qUW8ubb3x+Z1s2zysiSprv++EQSPw8x8w1Tr0VlxohA7zwpeZgUI4sbrjlsF38ft9B1ETMgarWdS&#10;cKEI69XkocJS+zMf6FSnVmQIxxIVmJSGUsrYGHIYZ34gzt6vDw5TlqGVOuA5w52Vr0WxkA47zgsG&#10;B/ow1PT1n1Mwf/s57nr7bPbb6Mznl62bRbgo9fQ4bpYgEo3pHr61d1pBJsL1TD4CcvU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x6gM8IAAADcAAAADwAAAAAAAAAAAAAA&#10;AAChAgAAZHJzL2Rvd25yZXYueG1sUEsFBgAAAAAEAAQA+QAAAJADAAAAAA==&#10;" strokeweight="0"/>
                  <v:line id="Line 196" o:spid="_x0000_s1220" style="position:absolute;visibility:visible;mso-wrap-style:square" from="6217,2444" to="6217,25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u+6Z8UAAADcAAAADwAAAGRycy9kb3ducmV2LnhtbESPT2vCQBTE7wW/w/KE3uomQm2MbkRE&#10;sb21/gGPj+wzWZJ9G7Krpt++Wyj0OMzMb5jlarCtuFPvjWMF6SQBQVw6bbhScDruXjIQPiBrbB2T&#10;gm/ysCpGT0vMtXvwF90PoRIRwj5HBXUIXS6lL2uy6CeuI47e1fUWQ5R9JXWPjwi3rZwmyUxaNBwX&#10;auxoU1PZHG5Wgfmc7V8/3s7zs9zuQ3rJmszYk1LP42G9ABFoCP/hv/a7VjBNUvg9E4+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u+6Z8UAAADcAAAADwAAAAAAAAAA&#10;AAAAAAChAgAAZHJzL2Rvd25yZXYueG1sUEsFBgAAAAAEAAQA+QAAAJMDAAAAAA==&#10;" strokeweight="0"/>
                  <v:line id="Line 197" o:spid="_x0000_s1221" style="position:absolute;visibility:visible;mso-wrap-style:square" from="6217,2444" to="6278,24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0kEMUAAADcAAAADwAAAGRycy9kb3ducmV2LnhtbESPQWvCQBSE70L/w/IEb7oxoE2jGyml&#10;RXtrUwWPj+wzWZJ9G7Jbjf++Wyj0OMzMN8x2N9pOXGnwxrGC5SIBQVw5bbhWcPx6m2cgfEDW2Dkm&#10;BXfysCseJlvMtbvxJ13LUIsIYZ+jgiaEPpfSVw1Z9AvXE0fv4gaLIcqhlnrAW4TbTqZJspYWDceF&#10;Bnt6aahqy2+rwHys96v3x9PTSb7uw/KctZmxR6Vm0/F5AyLQGP7Df+2DVpAmKfyeiUdAFj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j0kEMUAAADcAAAADwAAAAAAAAAA&#10;AAAAAAChAgAAZHJzL2Rvd25yZXYueG1sUEsFBgAAAAAEAAQA+QAAAJMDAAAAAA==&#10;" strokeweight="0"/>
                  <v:oval id="Oval 198" o:spid="_x0000_s1222" style="position:absolute;left:6314;top:3001;width:2552;height:5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brncQA&#10;AADcAAAADwAAAGRycy9kb3ducmV2LnhtbESPT2sCMRTE7wW/Q3hCbzXrKiJboxShUPBQ/x16fG6e&#10;u6Gbl3STavz2plDwOMzMb5jFKtlOXKgPxrGC8agAQVw7bbhRcDy8v8xBhIissXNMCm4UYLUcPC2w&#10;0u7KO7rsYyMyhEOFCtoYfSVlqFuyGEbOE2fv7HqLMcu+kbrHa4bbTpZFMZMWDeeFFj2tW6q/979W&#10;gffb6TSlTxPKdP4xGz7tbl8npZ6H6e0VRKQUH+H/9odWUBYT+DuTj4Bc3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z2653EAAAA3AAAAA8AAAAAAAAAAAAAAAAAmAIAAGRycy9k&#10;b3ducmV2LnhtbFBLBQYAAAAABAAEAPUAAACJAwAAAAA=&#10;" fillcolor="#ffc" strokecolor="#903" strokeweight="0"/>
                  <v:rect id="Rectangle 199" o:spid="_x0000_s1223" style="position:absolute;left:6798;top:3086;width:1600;height:2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XYkcIA&#10;AADcAAAADwAAAGRycy9kb3ducmV2LnhtbESP3WoCMRSE74W+QziF3mnSRURWo0hBsNIbVx/gsDn7&#10;g8nJkqTu9u2bQsHLYWa+Ybb7yVnxoBB7zxreFwoEce1Nz62G2/U4X4OICdmg9UwafijCfvcy22Jp&#10;/MgXelSpFRnCsUQNXUpDKWWsO3IYF34gzl7jg8OUZWilCThmuLOyUGolHfacFzoc6KOj+l59Ow3y&#10;Wh3HdWWD8uei+bKfp0tDXuu31+mwAZFoSs/wf/tkNBRqCX9n8hGQu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BdiRwgAAANwAAAAPAAAAAAAAAAAAAAAAAJgCAABkcnMvZG93&#10;bnJldi54bWxQSwUGAAAAAAQABAD1AAAAhwMAAAAA&#10;" filled="f" stroked="f">
                    <v:textbox style="mso-fit-shape-to-text:t" inset="0,0,0,0">
                      <w:txbxContent>
                        <w:p w:rsidR="0014334E" w:rsidRDefault="0014334E">
                          <w:pPr>
                            <w:ind w:left="0"/>
                          </w:pPr>
                          <w:r>
                            <w:rPr>
                              <w:rFonts w:ascii="Tahoma" w:hAnsi="Tahoma" w:cs="Tahoma"/>
                              <w:b/>
                              <w:bCs/>
                              <w:color w:val="000000"/>
                              <w:sz w:val="16"/>
                              <w:szCs w:val="16"/>
                              <w:lang w:val="en-US"/>
                            </w:rPr>
                            <w:t xml:space="preserve">Detalhar Período de </w:t>
                          </w:r>
                        </w:p>
                      </w:txbxContent>
                    </v:textbox>
                  </v:rect>
                  <v:rect id="Rectangle 200" o:spid="_x0000_s1224" style="position:absolute;left:7330;top:3279;width:592;height:2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0l9CsIA&#10;AADcAAAADwAAAGRycy9kb3ducmV2LnhtbESP3WoCMRSE74W+QziF3mnSBUVWo0hBsNIbVx/gsDn7&#10;g8nJkqTu9u2bQsHLYWa+Ybb7yVnxoBB7zxreFwoEce1Nz62G2/U4X4OICdmg9UwafijCfvcy22Jp&#10;/MgXelSpFRnCsUQNXUpDKWWsO3IYF34gzl7jg8OUZWilCThmuLOyUGolHfacFzoc6KOj+l59Ow3y&#10;Wh3HdWWD8uei+bKfp0tDXuu31+mwAZFoSs/wf/tkNBRqCX9n8hGQu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SX0KwgAAANwAAAAPAAAAAAAAAAAAAAAAAJgCAABkcnMvZG93&#10;bnJldi54bWxQSwUGAAAAAAQABAD1AAAAhwMAAAAA&#10;" filled="f" stroked="f">
                    <v:textbox style="mso-fit-shape-to-text:t" inset="0,0,0,0">
                      <w:txbxContent>
                        <w:p w:rsidR="0014334E" w:rsidRDefault="0014334E">
                          <w:pPr>
                            <w:ind w:left="0"/>
                          </w:pPr>
                          <w:r>
                            <w:rPr>
                              <w:rFonts w:ascii="Tahoma" w:hAnsi="Tahoma" w:cs="Tahoma"/>
                              <w:b/>
                              <w:bCs/>
                              <w:color w:val="000000"/>
                              <w:sz w:val="16"/>
                              <w:szCs w:val="16"/>
                              <w:lang w:val="en-US"/>
                            </w:rPr>
                            <w:t>Fruição</w:t>
                          </w:r>
                        </w:p>
                      </w:txbxContent>
                    </v:textbox>
                  </v:rect>
                  <v:line id="Line 201" o:spid="_x0000_s1225" style="position:absolute;visibility:visible;mso-wrap-style:square" from="6338,3025" to="6338,30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QYiE8QAAADcAAAADwAAAGRycy9kb3ducmV2LnhtbESPQWvCQBSE70L/w/IEb7pRME2jqxSx&#10;aG9tquDxkX0mi9m3IbvV+O+7gtDjMDPfMMt1bxtxpc4bxwqmkwQEcem04UrB4edjnIHwAVlj45gU&#10;3MnDevUyWGKu3Y2/6VqESkQI+xwV1CG0uZS+rMmin7iWOHpn11kMUXaV1B3eItw2cpYkqbRoOC7U&#10;2NKmpvJS/FoF5ivdzT9fj29Hud2F6Sm7ZMYelBoN+/cFiEB9+A8/23utYJak8DgTj4Bc/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BiITxAAAANwAAAAPAAAAAAAAAAAA&#10;AAAAAKECAABkcnMvZG93bnJldi54bWxQSwUGAAAAAAQABAD5AAAAkgMAAAAA&#10;" strokeweight="0"/>
                  <v:line id="Line 202" o:spid="_x0000_s1226" style="position:absolute;visibility:visible;mso-wrap-style:square" from="6338,3025" to="6387,30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kqHiMMAAADcAAAADwAAAGRycy9kb3ducmV2LnhtbESPT4vCMBTE7wt+h/CEva2pglqrUURW&#10;1Nv6Dzw+mmcbbF5Kk9XutzfCgsdhZn7DzBatrcSdGm8cK+j3EhDEudOGCwWn4/orBeEDssbKMSn4&#10;Iw+Leedjhpl2D97T/RAKESHsM1RQhlBnUvq8JIu+52ri6F1dYzFE2RRSN/iIcFvJQZKMpEXDcaHE&#10;mlYl5bfDr1Vgfkab4W58npzl9yb0L+ktNfak1Ge3XU5BBGrDO/zf3moFg2QMrzPxCMj5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pKh4jDAAAA3AAAAA8AAAAAAAAAAAAA&#10;AAAAoQIAAGRycy9kb3ducmV2LnhtbFBLBQYAAAAABAAEAPkAAACRAwAAAAA=&#10;" strokeweight="0"/>
                  <v:line id="Line 203" o:spid="_x0000_s1227" style="position:absolute;flip:x;visibility:visible;mso-wrap-style:square" from="6350,3037" to="6387,30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TEgP8IAAADcAAAADwAAAGRycy9kb3ducmV2LnhtbERPTWsCMRC9F/ofwgi91awetKxGEYsi&#10;BS3aevA2bsbdxc1kSaKb/vvmIHh8vO/pPJpG3Mn52rKCQT8DQVxYXXOp4Pdn9f4BwgdkjY1lUvBH&#10;Huaz15cp5tp2vKf7IZQihbDPUUEVQptL6YuKDPq+bYkTd7HOYEjQlVI77FK4aeQwy0bSYM2pocKW&#10;lhUV18PNKNjvxnx261u8xnO3/T4dy6/j50Kpt15cTEAEiuEpfrg3WsEwS2vTmXQE5Ow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TEgP8IAAADcAAAADwAAAAAAAAAAAAAA&#10;AAChAgAAZHJzL2Rvd25yZXYueG1sUEsFBgAAAAAEAAQA+QAAAJADAAAAAA==&#10;" strokeweight="0"/>
                  <v:line id="Line 204" o:spid="_x0000_s1228" style="position:absolute;flip:y;visibility:visible;mso-wrap-style:square" from="6350,3037" to="6350,30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n2FpMYAAADcAAAADwAAAGRycy9kb3ducmV2LnhtbESPQWsCMRSE74L/ITyhN83WQ6tbo0hL&#10;iwhWtPXQ23Pzuru4eVmS6Kb/3hQEj8PMfMPMFtE04kLO15YVPI4yEMSF1TWXCr6/3ocTED4ga2ws&#10;k4I/8rCY93szzLXteEeXfShFgrDPUUEVQptL6YuKDPqRbYmT92udwZCkK6V22CW4aeQ4y56kwZrT&#10;QoUtvVZUnPZno2D3+cxH93GOp3jsNtufQ7k+vC2VehjE5QuIQDHcw7f2SisYZ1P4P5OOgJxf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p9haTGAAAA3AAAAA8AAAAAAAAA&#10;AAAAAAAAoQIAAGRycy9kb3ducmV2LnhtbFBLBQYAAAAABAAEAPkAAACUAwAAAAA=&#10;" strokeweight="0"/>
                </v:group>
                <v:line id="Line 206" o:spid="_x0000_s1229" style="position:absolute;visibility:visible;mso-wrap-style:square" from="40246,19208" to="40633,192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qJIcIAAADcAAAADwAAAGRycy9kb3ducmV2LnhtbERPz2vCMBS+C/sfwhN207SFaVeNMsZG&#10;t5s6BY+P5tkGm5fSZG333y+HwY4f3+/tfrKtGKj3xrGCdJmAIK6cNlwrOH+9L3IQPiBrbB2Tgh/y&#10;sN89zLZYaDfykYZTqEUMYV+ggiaErpDSVw1Z9EvXEUfu5nqLIcK+lrrHMYbbVmZJspIWDceGBjt6&#10;bai6n76tAnNYlU+f68vzRb6VIb3m99zYs1KP8+llAyLQFP7Ff+4PrSBL4/x4Jh4Bufs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HqJIcIAAADcAAAADwAAAAAAAAAAAAAA&#10;AAChAgAAZHJzL2Rvd25yZXYueG1sUEsFBgAAAAAEAAQA+QAAAJADAAAAAA==&#10;" strokeweight="0"/>
                <v:line id="Line 207" o:spid="_x0000_s1230" style="position:absolute;visibility:visible;mso-wrap-style:square" from="40246,19443" to="40246,195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zYsusUAAADcAAAADwAAAGRycy9kb3ducmV2LnhtbESPT2vCQBTE7wW/w/KE3uomQm2MbkRE&#10;sb21/gGPj+wzWZJ9G7Krpt++Wyj0OMzMb5jlarCtuFPvjWMF6SQBQVw6bbhScDruXjIQPiBrbB2T&#10;gm/ysCpGT0vMtXvwF90PoRIRwj5HBXUIXS6lL2uy6CeuI47e1fUWQ5R9JXWPjwi3rZwmyUxaNBwX&#10;auxoU1PZHG5Wgfmc7V8/3s7zs9zuQ3rJmszYk1LP42G9ABFoCP/hv/a7VjBNU/g9E4+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zYsusUAAADcAAAADwAAAAAAAAAA&#10;AAAAAAChAgAAZHJzL2Rvd25yZXYueG1sUEsFBgAAAAAEAAQA+QAAAJMDAAAAAA==&#10;" strokeweight="0"/>
                <v:line id="Line 208" o:spid="_x0000_s1231" style="position:absolute;visibility:visible;mso-wrap-style:square" from="40322,19208" to="40322,195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yzcQAAADcAAAADwAAAGRycy9kb3ducmV2LnhtbESPQWvCQBSE7wX/w/IK3uomAW0aXUXE&#10;Yr1Vq+DxkX1NFrNvQ3ar6b93BcHjMDPfMLNFbxtxoc4bxwrSUQKCuHTacKXg8PP5loPwAVlj45gU&#10;/JOHxXzwMsNCuyvv6LIPlYgQ9gUqqENoCyl9WZNFP3ItcfR+XWcxRNlVUnd4jXDbyCxJJtKi4bhQ&#10;Y0urmsrz/s8qMN+TzXj7fvw4yvUmpKf8nBt7UGr42i+nIAL14Rl+tL+0gizN4H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5LLNxAAAANwAAAAPAAAAAAAAAAAA&#10;AAAAAKECAABkcnMvZG93bnJldi54bWxQSwUGAAAAAAQABAD5AAAAkgMAAAAA&#10;" strokeweight="0"/>
                <v:line id="Line 209" o:spid="_x0000_s1232" style="position:absolute;visibility:visible;mso-wrap-style:square" from="40246,19284" to="40633,192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KgXVsQAAADcAAAADwAAAGRycy9kb3ducmV2LnhtbESPT2vCQBTE7wW/w/IEb3UTpRqjq0hp&#10;0d78Cx4f2WeymH0bsltNv71bKPQ4zMxvmMWqs7W4U+uNYwXpMAFBXDhtuFRwOn6+ZiB8QNZYOyYF&#10;P+Rhtey9LDDX7sF7uh9CKSKEfY4KqhCaXEpfVGTRD11DHL2ray2GKNtS6hYfEW5rOUqSibRoOC5U&#10;2NB7RcXt8G0VmN1k8/Y1Pc/O8mMT0kt2y4w9KTXod+s5iEBd+A//tbdawSgdw++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qBdWxAAAANwAAAAPAAAAAAAAAAAA&#10;AAAAAKECAABkcnMvZG93bnJldi54bWxQSwUGAAAAAAQABAD5AAAAkgMAAAAA&#10;" strokeweight="0"/>
                <v:line id="Line 210" o:spid="_x0000_s1233" style="position:absolute;visibility:visible;mso-wrap-style:square" from="40246,19284" to="40633,192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0GPIsQAAADcAAAADwAAAGRycy9kb3ducmV2LnhtbESPT2vCQBTE7wW/w/IEb3UTsRqjq0hp&#10;0d78Cx4f2WeymH0bsltNv71bKPQ4zMxvmMWqs7W4U+uNYwXpMAFBXDhtuFRwOn6+ZiB8QNZYOyYF&#10;P+Rhtey9LDDX7sF7uh9CKSKEfY4KqhCaXEpfVGTRD11DHL2ray2GKNtS6hYfEW5rOUqSibRoOC5U&#10;2NB7RcXt8G0VmN1k8/Y1Pc/O8mMT0kt2y4w9KTXod+s5iEBd+A//tbdawSgdw++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QY8ixAAAANwAAAAPAAAAAAAAAAAA&#10;AAAAAKECAABkcnMvZG93bnJldi54bWxQSwUGAAAAAAQABAD5AAAAkgMAAAAA&#10;" strokeweight="0"/>
                <v:line id="Line 211" o:spid="_x0000_s1234" style="position:absolute;visibility:visible;mso-wrap-style:square" from="40322,19208" to="40322,195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A0qucQAAADcAAAADwAAAGRycy9kb3ducmV2LnhtbESPT4vCMBTE7wt+h/AEb2taQbdWo4is&#10;uN7Wf+Dx0TzbYPNSmqx2v71ZWPA4zMxvmPmys7W4U+uNYwXpMAFBXDhtuFRwOm7eMxA+IGusHZOC&#10;X/KwXPTe5phr9+A93Q+hFBHCPkcFVQhNLqUvKrLoh64hjt7VtRZDlG0pdYuPCLe1HCXJRFo0HBcq&#10;bGhdUXE7/FgF5nuyHe8+ztOz/NyG9JLdMmNPSg363WoGIlAXXuH/9pdWMErH8HcmHgG5e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DSq5xAAAANwAAAAPAAAAAAAAAAAA&#10;AAAAAKECAABkcnMvZG93bnJldi54bWxQSwUGAAAAAAQABAD5AAAAkgMAAAAA&#10;" strokeweight="0"/>
                <v:line id="Line 212" o:spid="_x0000_s1235" style="position:absolute;visibility:visible;mso-wrap-style:square" from="40322,19208" to="40322,195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N+0zsQAAADcAAAADwAAAGRycy9kb3ducmV2LnhtbESPQWvCQBSE7wX/w/IK3uomgmkaXUXE&#10;Yr1Vq+DxkX1NFrNvQ3ar6b93BcHjMDPfMLNFbxtxoc4bxwrSUQKCuHTacKXg8PP5loPwAVlj45gU&#10;/JOHxXzwMsNCuyvv6LIPlYgQ9gUqqENoCyl9WZNFP3ItcfR+XWcxRNlVUnd4jXDbyHGSZNKi4bhQ&#10;Y0urmsrz/s8qMN/ZZrJ9P34c5XoT0lN+zo09KDV87ZdTEIH68Aw/2l9awTjN4H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A37TOxAAAANwAAAAPAAAAAAAAAAAA&#10;AAAAAKECAABkcnMvZG93bnJldi54bWxQSwUGAAAAAAQABAD5AAAAkgMAAAAA&#10;" strokeweight="0"/>
                <v:line id="Line 213" o:spid="_x0000_s1236" style="position:absolute;visibility:visible;mso-wrap-style:square" from="40246,19208" to="40633,192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5MRVcQAAADcAAAADwAAAGRycy9kb3ducmV2LnhtbESPT4vCMBTE7wt+h/CEva1pBbVWo4go&#10;7t7Wf+Dx0TzbYPNSmqjdb79ZWPA4zMxvmPmys7V4UOuNYwXpIAFBXDhtuFRwOm4/MhA+IGusHZOC&#10;H/KwXPTe5phr9+Q9PQ6hFBHCPkcFVQhNLqUvKrLoB64hjt7VtRZDlG0pdYvPCLe1HCbJWFo0HBcq&#10;bGhdUXE73K0C8z3ejb4m5+lZbnYhvWS3zNiTUu/9bjUDEagLr/B/+1MrGKYT+DsTj4Bc/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kxFVxAAAANwAAAAPAAAAAAAAAAAA&#10;AAAAAKECAABkcnMvZG93bnJldi54bWxQSwUGAAAAAAQABAD5AAAAkgMAAAAA&#10;" strokeweight="0"/>
                <v:line id="Line 214" o:spid="_x0000_s1237" style="position:absolute;visibility:visible;mso-wrap-style:square" from="40246,19284" to="40633,192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yFJ8IAAADcAAAADwAAAGRycy9kb3ducmV2LnhtbERPz2vCMBS+C/sfwhN207SFaVeNMsZG&#10;t5s6BY+P5tkGm5fSZG333y+HwY4f3+/tfrKtGKj3xrGCdJmAIK6cNlwrOH+9L3IQPiBrbB2Tgh/y&#10;sN89zLZYaDfykYZTqEUMYV+ggiaErpDSVw1Z9EvXEUfu5nqLIcK+lrrHMYbbVmZJspIWDceGBjt6&#10;bai6n76tAnNYlU+f68vzRb6VIb3m99zYs1KP8+llAyLQFP7Ff+4PrSBL49p4Jh4Bufs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gyFJ8IAAADcAAAADwAAAAAAAAAAAAAA&#10;AAChAgAAZHJzL2Rvd25yZXYueG1sUEsFBgAAAAAEAAQA+QAAAJADAAAAAA==&#10;" strokeweight="0"/>
                <v:line id="Line 215" o:spid="_x0000_s1238" style="position:absolute;visibility:visible;mso-wrap-style:square" from="40246,19208" to="40246,195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UAgvMQAAADcAAAADwAAAGRycy9kb3ducmV2LnhtbESPT4vCMBTE7wt+h/AEb2taQa1do8iy&#10;i+7Nv7DHR/Nsg81LabJav/1GEDwOM/MbZr7sbC2u1HrjWEE6TEAQF04bLhUcD9/vGQgfkDXWjknB&#10;nTwsF723Oeba3XhH130oRYSwz1FBFUKTS+mLiiz6oWuIo3d2rcUQZVtK3eItwm0tR0kykRYNx4UK&#10;G/qsqLjs/6wCs52sxz/T0+wkv9Yh/c0umbFHpQb9bvUBIlAXXuFne6MVjNIZPM7EI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QCC8xAAAANwAAAAPAAAAAAAAAAAA&#10;AAAAAKECAABkcnMvZG93bnJldi54bWxQSwUGAAAAAAQABAD5AAAAkgMAAAAA&#10;" strokeweight="0"/>
                <v:line id="Line 216" o:spid="_x0000_s1239" style="position:absolute;flip:x;visibility:visible;mso-wrap-style:square" from="40246,19208" to="40633,192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PJwWcMAAADcAAAADwAAAGRycy9kb3ducmV2LnhtbERPz2vCMBS+C/4P4QneNLWHOTqjyEQZ&#10;ghu6edjt2by1xealJNFm//1yGHj8+H4vVtG04k7ON5YVzKYZCOLS6oYrBV+f28kzCB+QNbaWScEv&#10;eVgth4MFFtr2fKT7KVQihbAvUEEdQldI6cuaDPqp7YgT92OdwZCgq6R22Kdw08o8y56kwYZTQ40d&#10;vdZUXk83o+D4PueL293iNV76w8f3udqfN2ulxqO4fgERKIaH+N/9phXkeZqfzqQjIJ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DycFnDAAAA3AAAAA8AAAAAAAAAAAAA&#10;AAAAoQIAAGRycy9kb3ducmV2LnhtbFBLBQYAAAAABAAEAPkAAACRAwAAAAA=&#10;" strokeweight="0"/>
                <v:line id="Line 217" o:spid="_x0000_s1240" style="position:absolute;visibility:visible;mso-wrap-style:square" from="40322,19284" to="40709,196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VzrvcUAAADcAAAADwAAAGRycy9kb3ducmV2LnhtbESPQWvCQBSE70L/w/IK3nRjDiqpq4hF&#10;mkNBtFLx9sg+k2D2bdhdNfXXu4LQ4zAz3zCzRWcacSXna8sKRsMEBHFhdc2lgv3PejAF4QOyxsYy&#10;KfgjD4v5W2+GmbY33tJ1F0oRIewzVFCF0GZS+qIig35oW+LonawzGKJ0pdQObxFuGpkmyVgarDku&#10;VNjSqqLivLsYBW5d75s8t4f77/d5PNkcv8ynPyjVf++WHyACdeE//GrnWkGajuB5Jh4BO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VzrvcUAAADcAAAADwAAAAAAAAAA&#10;AAAAAAChAgAAZHJzL2Rvd25yZXYueG1sUEsFBgAAAAAEAAQA+QAAAJMDAAAAAA==&#10;" strokeweight="67e-5mm"/>
                <v:line id="Line 218" o:spid="_x0000_s1241" style="position:absolute;flip:x y;visibility:visible;mso-wrap-style:square" from="40322,19284" to="40709,196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zXHv8MAAADcAAAADwAAAGRycy9kb3ducmV2LnhtbESPQWsCMRSE70L/Q3gFL6LZbkFla5RS&#10;tEhvrnp/bF43i8nLkqS6/vumUPA4zMw3zGozOCuuFGLnWcHLrABB3HjdcavgdNxNlyBiQtZoPZOC&#10;O0XYrJ9GK6y0v/GBrnVqRYZwrFCBSamvpIyNIYdx5nvi7H374DBlGVqpA94y3FlZFsVcOuw4Lxjs&#10;6cNQc6l/nILXxfm4v9iJ+dpFZ7aftm7m4a7U+Hl4fwORaEiP8H97rxWUZQl/Z/IRkO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c1x7/DAAAA3AAAAA8AAAAAAAAAAAAA&#10;AAAAoQIAAGRycy9kb3ducmV2LnhtbFBLBQYAAAAABAAEAPkAAACRAwAAAAA=&#10;" strokeweight="0"/>
                <v:line id="Line 219" o:spid="_x0000_s1242" style="position:absolute;flip:x y;visibility:visible;mso-wrap-style:square" from="40322,19208" to="40709,196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HliJMMAAADcAAAADwAAAGRycy9kb3ducmV2LnhtbESPQWsCMRSE70L/Q3gFL6JZV7BlNUoR&#10;Femta3t/bF43i8nLkkRd/31TKPQ4zMw3zHo7OCtuFGLnWcF8VoAgbrzuuFXweT5MX0HEhKzReiYF&#10;D4qw3TyN1lhpf+cPutWpFRnCsUIFJqW+kjI2hhzGme+Js/ftg8OUZWilDnjPcGdlWRRL6bDjvGCw&#10;p52h5lJfnYLFy9f5dLET836IzuyPtm6W4aHU+Hl4W4FINKT/8F/7pBWU5QJ+z+QjID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h5YiTDAAAA3AAAAA8AAAAAAAAAAAAA&#10;AAAAoQIAAGRycy9kb3ducmV2LnhtbFBLBQYAAAAABAAEAPkAAACRAwAAAAA=&#10;" strokeweight="0"/>
                <v:line id="Line 220" o:spid="_x0000_s1243" style="position:absolute;flip:x y;visibility:visible;mso-wrap-style:square" from="40322,19284" to="40709,196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5D6UMMAAADcAAAADwAAAGRycy9kb3ducmV2LnhtbESPQWsCMRSE74X+h/AKvRTNdltUVqMU&#10;qUV6c9X7Y/PcLCYvSxJ1/fdNodDjMDPfMIvV4Ky4UoidZwWv4wIEceN1x62Cw34zmoGICVmj9UwK&#10;7hRhtXx8WGCl/Y13dK1TKzKEY4UKTEp9JWVsDDmMY98TZ+/kg8OUZWilDnjLcGdlWRQT6bDjvGCw&#10;p7Wh5lxfnIK36XG/PdsX872Jznx+2bqZhLtSz0/DxxxEoiH9h//aW62gLN/h90w+AnL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eQ+lDDAAAA3AAAAA8AAAAAAAAAAAAA&#10;AAAAoQIAAGRycy9kb3ducmV2LnhtbFBLBQYAAAAABAAEAPkAAACRAwAAAAA=&#10;" strokeweight="0"/>
                <v:line id="Line 221" o:spid="_x0000_s1244" style="position:absolute;flip:x y;visibility:visible;mso-wrap-style:square" from="40322,19284" to="40709,196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Nxfy8MAAADcAAAADwAAAGRycy9kb3ducmV2LnhtbESPQWsCMRSE74X+h/AKvRTNdktVVqMU&#10;qUV6c9X7Y/PcLCYvSxJ1/fdNodDjMDPfMIvV4Ky4UoidZwWv4wIEceN1x62Cw34zmoGICVmj9UwK&#10;7hRhtXx8WGCl/Y13dK1TKzKEY4UKTEp9JWVsDDmMY98TZ+/kg8OUZWilDnjLcGdlWRQT6bDjvGCw&#10;p7Wh5lxfnIK36XG/PdsX872Jznx+2bqZhLtSz0/DxxxEoiH9h//aW62gLN/h90w+AnL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jcX8vDAAAA3AAAAA8AAAAAAAAAAAAA&#10;AAAAoQIAAGRycy9kb3ducmV2LnhtbFBLBQYAAAAABAAEAPkAAACRAwAAAAA=&#10;" strokeweight="0"/>
                <v:line id="Line 222" o:spid="_x0000_s1245" style="position:absolute;flip:x y;visibility:visible;mso-wrap-style:square" from="40246,19284" to="40709,197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A7BvMMAAADcAAAADwAAAGRycy9kb3ducmV2LnhtbESPQWsCMRSE74X+h/AKXkrNdoW1bI1S&#10;iop469reH5vXzWLysiSprv/eCEKPw8x8wyxWo7PiRCH2nhW8TgsQxK3XPXcKvg+blzcQMSFrtJ5J&#10;wYUirJaPDwustT/zF52a1IkM4VijApPSUEsZW0MO49QPxNn79cFhyjJ0Ugc8Z7izsiyKSjrsOS8Y&#10;HOjTUHts/pyC2fznsDvaZ7PfRGfWW9u0VbgoNXkaP95BJBrTf/je3mkFZVnB7Uw+AnJ5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gOwbzDAAAA3AAAAA8AAAAAAAAAAAAA&#10;AAAAoQIAAGRycy9kb3ducmV2LnhtbFBLBQYAAAAABAAEAPkAAACRAwAAAAA=&#10;" strokeweight="0"/>
                <v:line id="Line 223" o:spid="_x0000_s1246" style="position:absolute;flip:x y;visibility:visible;mso-wrap-style:square" from="40405,19284" to="40786,196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0JkJ8MAAADcAAAADwAAAGRycy9kb3ducmV2LnhtbESPQWsCMRSE7wX/Q3iCl1Kz3YKWrVFK&#10;URFvXfX+2LxuFpOXJUl1/femIPQ4zMw3zGI1OCsuFGLnWcHrtABB3HjdcavgeNi8vIOICVmj9UwK&#10;bhRhtRw9LbDS/srfdKlTKzKEY4UKTEp9JWVsDDmMU98TZ+/HB4cpy9BKHfCa4c7Ksihm0mHHecFg&#10;T1+GmnP96xS8zU+H3dk+m/0mOrPe2rqZhZtSk/Hw+QEi0ZD+w4/2Tisoyzn8nclHQC7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dCZCfDAAAA3AAAAA8AAAAAAAAAAAAA&#10;AAAAoQIAAGRycy9kb3ducmV2LnhtbFBLBQYAAAAABAAEAPkAAACRAwAAAAA=&#10;" strokeweight="0"/>
                <v:line id="Line 224" o:spid="_x0000_s1247" style="position:absolute;visibility:visible;mso-wrap-style:square" from="40246,19208" to="40246,195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GBPmsEAAADcAAAADwAAAGRycy9kb3ducmV2LnhtbERPTYvCMBC9C/sfwgjeNLWgdqtRFnHR&#10;vamr4HFoxjbYTEqT1frvNwfB4+N9L1adrcWdWm8cKxiPEhDEhdOGSwWn3+9hBsIHZI21Y1LwJA+r&#10;5Udvgbl2Dz7Q/RhKEUPY56igCqHJpfRFRRb9yDXEkbu61mKIsC2lbvERw20t0ySZSouGY0OFDa0r&#10;Km7HP6vA7Kfbyc/s/HmWm20YX7JbZuxJqUG/+5qDCNSFt/jl3mkFaRrXxjPxCM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QYE+awQAAANwAAAAPAAAAAAAAAAAAAAAA&#10;AKECAABkcnMvZG93bnJldi54bWxQSwUGAAAAAAQABAD5AAAAjwMAAAAA&#10;" strokeweight="0"/>
                <v:line id="Line 225" o:spid="_x0000_s1248" style="position:absolute;visibility:visible;mso-wrap-style:square" from="40246,19208" to="40633,192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yzqAcQAAADcAAAADwAAAGRycy9kb3ducmV2LnhtbESPT4vCMBTE7wt+h/AEb2tqQa1do8iy&#10;i+vNv7DHR/Nsg81LabLa/fZGEDwOM/MbZr7sbC2u1HrjWMFomIAgLpw2XCo4Hr7fMxA+IGusHZOC&#10;f/KwXPTe5phrd+MdXfehFBHCPkcFVQhNLqUvKrLoh64hjt7ZtRZDlG0pdYu3CLe1TJNkIi0ajgsV&#10;NvRZUXHZ/1kFZjtZjzfT0+wkv9Zh9JtdMmOPSg363eoDRKAuvMLP9o9WkKYzeJyJR0Au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OoBxAAAANwAAAAPAAAAAAAAAAAA&#10;AAAAAKECAABkcnMvZG93bnJldi54bWxQSwUGAAAAAAQABAD5AAAAkgMAAAAA&#10;" strokeweight="0"/>
                <v:shape id="Freeform 226" o:spid="_x0000_s1249" style="position:absolute;left:32873;top:20821;width:7220;height:927;visibility:visible;mso-wrap-style:square;v-text-anchor:top" coordsize="1137,1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AtQMAA&#10;AADcAAAADwAAAGRycy9kb3ducmV2LnhtbERPz2vCMBS+D/wfwhO8zXRVZHSNsglCT4Npd380r0m7&#10;5qU0mdb/fjkMPH58v8vD7AZxpSl0nhW8rDMQxI3XHRsF9eX0/AoiRGSNg2dScKcAh/3iqcRC+xt/&#10;0fUcjUghHApUYGMcCylDY8lhWPuROHGtnxzGBCcj9YS3FO4GmWfZTjrsODVYHOloqfk5/zoFpnbW&#10;V/3x+9JX9WfLH9s211ulVsv5/Q1EpDk+xP/uSivIN2l+OpOOgNz/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aAtQMAAAADcAAAADwAAAAAAAAAAAAAAAACYAgAAZHJzL2Rvd25y&#10;ZXYueG1sUEsFBgAAAAAEAAQA9QAAAIUDAAAAAA==&#10;" path="m1137,l266,r,146l,146e" filled="f" strokecolor="#903" strokeweight="33e-5mm">
                  <v:stroke dashstyle="1 1"/>
                  <v:path arrowok="t" o:connecttype="custom" o:connectlocs="721995,0;168910,0;168910,92710;0,92710" o:connectangles="0,0,0,0"/>
                </v:shape>
                <v:line id="Line 227" o:spid="_x0000_s1250" style="position:absolute;flip:y;visibility:visible;mso-wrap-style:square" from="32873,21437" to="33489,217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J1nMUAAADcAAAADwAAAGRycy9kb3ducmV2LnhtbESP0WrCQBRE3wv+w3IF3+rGKK1EV9GA&#10;YOlLq37ANXtNgtm7YXeNqV/vFgp9HGbmDLNc96YRHTlfW1YwGScgiAuray4VnI671zkIH5A1NpZJ&#10;wQ95WK8GL0vMtL3zN3WHUIoIYZ+hgiqENpPSFxUZ9GPbEkfvYp3BEKUrpXZ4j3DTyDRJ3qTBmuNC&#10;hS3lFRXXw80oeORfm/OuyK/J47R16axz9efHu1KjYb9ZgAjUh//wX3uvFaTTCfyeiUdArp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J1nMUAAADcAAAADwAAAAAAAAAA&#10;AAAAAAChAgAAZHJzL2Rvd25yZXYueG1sUEsFBgAAAAAEAAQA+QAAAJMDAAAAAA==&#10;" strokecolor="#903" strokeweight="33e-5mm"/>
                <v:line id="Line 228" o:spid="_x0000_s1251" style="position:absolute;visibility:visible;mso-wrap-style:square" from="32873,21748" to="33489,220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l9pGcUAAADcAAAADwAAAGRycy9kb3ducmV2LnhtbESPQWvCQBSE74L/YXmCN90YqZToKtZS&#10;6kVojSDeHtlnNph9G7JbTf313YLgcZiZb5jFqrO1uFLrK8cKJuMEBHHhdMWlgkP+MXoF4QOyxtox&#10;KfglD6tlv7fATLsbf9N1H0oRIewzVGBCaDIpfWHIoh+7hjh6Z9daDFG2pdQt3iLc1jJNkpm0WHFc&#10;MNjQxlBx2f9YBW9f78eDNHe+7162u3x9wvxzg0oNB916DiJQF57hR3urFaTTFP7PxCMgl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l9pGcUAAADcAAAADwAAAAAAAAAA&#10;AAAAAAChAgAAZHJzL2Rvd25yZXYueG1sUEsFBgAAAAAEAAQA+QAAAJMDAAAAAA==&#10;" strokecolor="#903" strokeweight="33e-5mm"/>
                <v:line id="Line 229" o:spid="_x0000_s1252" style="position:absolute;visibility:visible;mso-wrap-style:square" from="39712,26276" to="39712,266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x1LNsUAAADcAAAADwAAAGRycy9kb3ducmV2LnhtbESPQWvCQBSE74X+h+UVvOlGRZumWaUU&#10;xfamqYEeH9nXZDH7NmRXjf++WxB6HGbmGyZfD7YVF+q9caxgOklAEFdOG64VHL+24xSED8gaW8ek&#10;4EYe1qvHhxwz7a58oEsRahEh7DNU0ITQZVL6qiGLfuI64uj9uN5iiLKvpe7xGuG2lbMkWUqLhuNC&#10;gx29N1SdirNVYPbL3eLzuXwp5WYXpt/pKTX2qNToaXh7BRFoCP/he/tDK5jN5/B3Jh4Buf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x1LNsUAAADcAAAADwAAAAAAAAAA&#10;AAAAAAChAgAAZHJzL2Rvd25yZXYueG1sUEsFBgAAAAAEAAQA+QAAAJMDAAAAAA==&#10;" strokeweight="0"/>
                <v:line id="Line 230" o:spid="_x0000_s1253" style="position:absolute;visibility:visible;mso-wrap-style:square" from="39712,26276" to="40017,262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TTQsUAAADcAAAADwAAAGRycy9kb3ducmV2LnhtbESPQWvCQBSE70L/w/IK3nQTrTZNs0op&#10;Fu2ttQo9PrKvyWL2bciuGv+9Kwg9DjPzDVMse9uIE3XeOFaQjhMQxKXThisFu5+PUQbCB2SNjWNS&#10;cCEPy8XDoMBcuzN/02kbKhEh7HNUUIfQ5lL6siaLfuxa4uj9uc5iiLKrpO7wHOG2kZMkmUuLhuNC&#10;jS2911QetkerwHzN17PP5/3LXq7WIf3NDpmxO6WGj/3bK4hAffgP39sbrWAyfYLbmXgE5O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PTTQsUAAADcAAAADwAAAAAAAAAA&#10;AAAAAAChAgAAZHJzL2Rvd25yZXYueG1sUEsFBgAAAAAEAAQA+QAAAJMDAAAAAA==&#10;" strokeweight="0"/>
                <v:line id="Line 231" o:spid="_x0000_s1254" style="position:absolute;flip:x;visibility:visible;mso-wrap-style:square" from="39789,26358" to="40017,263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VxFHMYAAADcAAAADwAAAGRycy9kb3ducmV2LnhtbESPQWsCMRSE7wX/Q3iCt5qtpbZsjSJK&#10;pQi2aOuht+fmdXdx87Ik0Y3/3giFHoeZ+YaZzKJpxJmcry0reBhmIIgLq2suFXx/vd2/gPABWWNj&#10;mRRcyMNs2rubYK5tx1s670IpEoR9jgqqENpcSl9UZNAPbUucvF/rDIYkXSm1wy7BTSNHWTaWBmtO&#10;CxW2tKioOO5ORsH245kPbnWKx3joNp8/+3K9X86VGvTj/BVEoBj+w3/td61g9PgEt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VcRRzGAAAA3AAAAA8AAAAAAAAA&#10;AAAAAAAAoQIAAGRycy9kb3ducmV2LnhtbFBLBQYAAAAABAAEAPkAAACUAwAAAAA=&#10;" strokeweight="0"/>
                <v:line id="Line 232" o:spid="_x0000_s1255" style="position:absolute;flip:y;visibility:visible;mso-wrap-style:square" from="39789,26358" to="39789,26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Y7ba8YAAADcAAAADwAAAGRycy9kb3ducmV2LnhtbESPQWsCMRSE7wX/Q3hCbzWrBStbo4hi&#10;KQUraj309ty87i5uXpYkuum/N4WCx2FmvmGm82gacSXna8sKhoMMBHFhdc2lgq/D+mkCwgdkjY1l&#10;UvBLHuaz3sMUc2073tF1H0qRIOxzVFCF0OZS+qIig35gW+Lk/VhnMCTpSqkddgluGjnKsrE0WHNa&#10;qLClZUXFeX8xCnafL3xyb5d4jqdus/0+lh/H1UKpx35cvIIIFMM9/N9+1wpGz2P4O5OOgJz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WO22vGAAAA3AAAAA8AAAAAAAAA&#10;AAAAAAAAoQIAAGRycy9kb3ducmV2LnhtbFBLBQYAAAAABAAEAPkAAACUAwAAAAA=&#10;" strokeweight="0"/>
                <v:line id="Line 233" o:spid="_x0000_s1256" style="position:absolute;visibility:visible;mso-wrap-style:square" from="39712,26276" to="40093,262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CZNNcQAAADcAAAADwAAAGRycy9kb3ducmV2LnhtbESPT4vCMBTE7wt+h/AEb2uqslqrUURc&#10;dG/+BY+P5tkGm5fSZLX77c3Cwh6HmfkNM1+2thIParxxrGDQT0AQ504bLhScT5/vKQgfkDVWjknB&#10;D3lYLjpvc8y0e/KBHsdQiAhhn6GCMoQ6k9LnJVn0fVcTR+/mGoshyqaQusFnhNtKDpNkLC0ajgsl&#10;1rQuKb8fv60Csx9vP74ml+lFbrZhcE3vqbFnpXrddjUDEagN/+G/9k4rGI4m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Jk01xAAAANwAAAAPAAAAAAAAAAAA&#10;AAAAAKECAABkcnMvZG93bnJldi54bWxQSwUGAAAAAAQABAD5AAAAkgMAAAAA&#10;" strokeweight="0"/>
                <v:line id="Line 234" o:spid="_x0000_s1257" style="position:absolute;visibility:visible;mso-wrap-style:square" from="39712,26511" to="39712,266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nZR8IAAADcAAAADwAAAGRycy9kb3ducmV2LnhtbERPz2vCMBS+D/wfwhN2m2mVua6aiohD&#10;d9tcCzs+mmcbbF5Kk2n33y8HYceP7/d6M9pOXGnwxrGCdJaAIK6dNtwoKL/enjIQPiBr7ByTgl/y&#10;sCkmD2vMtbvxJ11PoRExhH2OCtoQ+lxKX7dk0c9cTxy5sxsshgiHRuoBbzHcdnKeJEtp0XBsaLGn&#10;XUv15fRjFZiP5eH5/aV6reT+ENLv7JIZWyr1OB23KxCBxvAvvruPWsF8EdfG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bnZR8IAAADcAAAADwAAAAAAAAAAAAAA&#10;AAChAgAAZHJzL2Rvd25yZXYueG1sUEsFBgAAAAAEAAQA+QAAAJADAAAAAA==&#10;" strokeweight="0"/>
                <v:line id="Line 235" o:spid="_x0000_s1258" style="position:absolute;visibility:visible;mso-wrap-style:square" from="39789,26276" to="39789,266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vV83MQAAADcAAAADwAAAGRycy9kb3ducmV2LnhtbESPT4vCMBTE7wt+h/AEb2uqslqrUURc&#10;dG/+BY+P5tkGm5fSZLX77c3Cwh6HmfkNM1+2thIParxxrGDQT0AQ504bLhScT5/vKQgfkDVWjknB&#10;D3lYLjpvc8y0e/KBHsdQiAhhn6GCMoQ6k9LnJVn0fVcTR+/mGoshyqaQusFnhNtKDpNkLC0ajgsl&#10;1rQuKb8fv60Csx9vP74ml+lFbrZhcE3vqbFnpXrddjUDEagN/+G/9k4rGI6m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69XzcxAAAANwAAAAPAAAAAAAAAAAA&#10;AAAAAKECAABkcnMvZG93bnJldi54bWxQSwUGAAAAAAQABAD5AAAAkgMAAAAA&#10;" strokeweight="0"/>
                <v:line id="Line 236" o:spid="_x0000_s1259" style="position:absolute;visibility:visible;mso-wrap-style:square" from="39712,26358" to="40093,263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8mmPMIAAADcAAAADwAAAGRycy9kb3ducmV2LnhtbERPz2vCMBS+D/wfwhN2m2nFua6aiohD&#10;d9tcCzs+mmcbbF5Kk2n33y8HYceP7/d6M9pOXGnwxrGCdJaAIK6dNtwoKL/enjIQPiBr7ByTgl/y&#10;sCkmD2vMtbvxJ11PoRExhH2OCtoQ+lxKX7dk0c9cTxy5sxsshgiHRuoBbzHcdnKeJEtp0XBsaLGn&#10;XUv15fRjFZiP5eH5/aV6reT+ENLv7JIZWyr1OB23KxCBxvAvvruPWsF8EefH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8mmPMIAAADcAAAADwAAAAAAAAAAAAAA&#10;AAChAgAAZHJzL2Rvd25yZXYueG1sUEsFBgAAAAAEAAQA+QAAAJADAAAAAA==&#10;" strokeweight="0"/>
                <v:line id="Line 237" o:spid="_x0000_s1260" style="position:absolute;visibility:visible;mso-wrap-style:square" from="39712,26358" to="40093,263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UDp8QAAADcAAAADwAAAGRycy9kb3ducmV2LnhtbESPT2vCQBTE7wW/w/IEb3UTsRqjq0hp&#10;0d78Cx4f2WeymH0bsltNv71bKPQ4zMxvmMWqs7W4U+uNYwXpMAFBXDhtuFRwOn6+ZiB8QNZYOyYF&#10;P+Rhtey9LDDX7sF7uh9CKSKEfY4KqhCaXEpfVGTRD11DHL2ray2GKNtS6hYfEW5rOUqSibRoOC5U&#10;2NB7RcXt8G0VmN1k8/Y1Pc/O8mMT0kt2y4w9KTXod+s5iEBd+A//tbdawWicwu+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chQOnxAAAANwAAAAPAAAAAAAAAAAA&#10;AAAAAKECAABkcnMvZG93bnJldi54bWxQSwUGAAAAAAQABAD5AAAAkgMAAAAA&#10;" strokeweight="0"/>
                <v:line id="Line 238" o:spid="_x0000_s1261" style="position:absolute;visibility:visible;mso-wrap-style:square" from="39789,26276" to="39789,266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Fed0MQAAADcAAAADwAAAGRycy9kb3ducmV2LnhtbESPQWvCQBSE74L/YXmF3nRjaG0aXUVE&#10;0d6sVfD4yL4mi9m3Ibtq+u/dguBxmJlvmOm8s7W4UuuNYwWjYQKCuHDacKng8LMeZCB8QNZYOyYF&#10;f+RhPuv3pphrd+Nvuu5DKSKEfY4KqhCaXEpfVGTRD11DHL1f11oMUbal1C3eItzWMk2SsbRoOC5U&#10;2NCyouK8v1gFZjfevH99HD+PcrUJo1N2zow9KPX60i0mIAJ14Rl+tLdaQfqWwv+ZeATk7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V53QxAAAANwAAAAPAAAAAAAAAAAA&#10;AAAAAKECAABkcnMvZG93bnJldi54bWxQSwUGAAAAAAQABAD5AAAAkgMAAAAA&#10;" strokeweight="0"/>
                <v:line id="Line 239" o:spid="_x0000_s1262" style="position:absolute;visibility:visible;mso-wrap-style:square" from="39789,26276" to="39789,266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xs4S8UAAADcAAAADwAAAGRycy9kb3ducmV2LnhtbESPQWvCQBSE70L/w/IK3nQTrTZNs0op&#10;Fu2ttQo9PrKvyWL2bciuGv+9Kwg9DjPzDVMse9uIE3XeOFaQjhMQxKXThisFu5+PUQbCB2SNjWNS&#10;cCEPy8XDoMBcuzN/02kbKhEh7HNUUIfQ5lL6siaLfuxa4uj9uc5iiLKrpO7wHOG2kZMkmUuLhuNC&#10;jS2911QetkerwHzN17PP5/3LXq7WIf3NDpmxO6WGj/3bK4hAffgP39sbrWDyNIXbmXgE5O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xs4S8UAAADcAAAADwAAAAAAAAAA&#10;AAAAAAChAgAAZHJzL2Rvd25yZXYueG1sUEsFBgAAAAAEAAQA+QAAAJMDAAAAAA==&#10;" strokeweight="0"/>
                <v:line id="Line 240" o:spid="_x0000_s1263" style="position:absolute;visibility:visible;mso-wrap-style:square" from="39712,26276" to="40093,262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PKgP8UAAADcAAAADwAAAGRycy9kb3ducmV2LnhtbESPQWvCQBSE74X+h+UVvOlGUZumWaUU&#10;xfamqYEeH9nXZDH7NmRXjf++WxB6HGbmGyZfD7YVF+q9caxgOklAEFdOG64VHL+24xSED8gaW8ek&#10;4EYe1qvHhxwz7a58oEsRahEh7DNU0ITQZVL6qiGLfuI64uj9uN5iiLKvpe7xGuG2lbMkWUqLhuNC&#10;gx29N1SdirNVYPbL3eLzuXwp5WYXpt/pKTX2qNToaXh7BRFoCP/he/tDK5jN5/B3Jh4Buf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PKgP8UAAADcAAAADwAAAAAAAAAA&#10;AAAAAAChAgAAZHJzL2Rvd25yZXYueG1sUEsFBgAAAAAEAAQA+QAAAJMDAAAAAA==&#10;" strokeweight="0"/>
                <v:line id="Line 241" o:spid="_x0000_s1264" style="position:absolute;visibility:visible;mso-wrap-style:square" from="39712,26358" to="40093,263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74FpMUAAADcAAAADwAAAGRycy9kb3ducmV2LnhtbESPT2vCQBTE74V+h+UVvOlGaTRNXUWk&#10;YnvzX6DHR/Y1Wcy+DdlV47fvFoQeh5n5DTNf9rYRV+q8caxgPEpAEJdOG64UnI6bYQbCB2SNjWNS&#10;cCcPy8Xz0xxz7W68p+shVCJC2OeooA6hzaX0ZU0W/ci1xNH7cZ3FEGVXSd3hLcJtIydJMpUWDceF&#10;Glta11SeDxerwOym2/RrVrwV8mMbxt/ZOTP2pNTgpV+9gwjUh//wo/2pFUxeU/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74FpMUAAADcAAAADwAAAAAAAAAA&#10;AAAAAAChAgAAZHJzL2Rvd25yZXYueG1sUEsFBgAAAAAEAAQA+QAAAJMDAAAAAA==&#10;" strokeweight="0"/>
                <v:line id="Line 242" o:spid="_x0000_s1265" style="position:absolute;visibility:visible;mso-wrap-style:square" from="39712,26276" to="39712,266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2yb08QAAADcAAAADwAAAGRycy9kb3ducmV2LnhtbESPQWvCQBSE7wX/w/IKvelGqWkaXUVE&#10;0d6sVfD4yL4mi9m3Ibtq/PduQehxmJlvmOm8s7W4UuuNYwXDQQKCuHDacKng8LPuZyB8QNZYOyYF&#10;d/Iwn/Vepphrd+Nvuu5DKSKEfY4KqhCaXEpfVGTRD1xDHL1f11oMUbal1C3eItzWcpQkqbRoOC5U&#10;2NCyouK8v1gFZpduxl8fx8+jXG3C8JSdM2MPSr29dosJiEBd+A8/21utYPSewt+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bJvTxAAAANwAAAAPAAAAAAAAAAAA&#10;AAAAAKECAABkcnMvZG93bnJldi54bWxQSwUGAAAAAAQABAD5AAAAkgMAAAAA&#10;" strokeweight="0"/>
                <v:line id="Line 243" o:spid="_x0000_s1266" style="position:absolute;flip:x;visibility:visible;mso-wrap-style:square" from="39712,26276" to="40093,262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sQNjcYAAADcAAAADwAAAGRycy9kb3ducmV2LnhtbESPQWsCMRSE74L/IbyCN81WSi1bo4il&#10;RQpWtPXQ23Pzuru4eVmS6MZ/b4SCx2FmvmGm82gacSbna8sKHkcZCOLC6ppLBT/f78MXED4ga2ws&#10;k4ILeZjP+r0p5tp2vKXzLpQiQdjnqKAKoc2l9EVFBv3ItsTJ+7POYEjSlVI77BLcNHKcZc/SYM1p&#10;ocKWlhUVx93JKNh+TfjgPk7xGA/devO7Lz/3bwulBg9x8QoiUAz38H97pRWMnyZwO5OOgJxd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LEDY3GAAAA3AAAAA8AAAAAAAAA&#10;AAAAAAAAoQIAAGRycy9kb3ducmV2LnhtbFBLBQYAAAAABAAEAPkAAACUAwAAAAA=&#10;" strokeweight="0"/>
                <v:line id="Line 244" o:spid="_x0000_s1267" style="position:absolute;visibility:visible;mso-wrap-style:square" from="39789,26358" to="40170,267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mngMIAAADcAAAADwAAAGRycy9kb3ducmV2LnhtbERPy4rCMBTdD8w/hDvgbkwVUalGkRlk&#10;uhDEB4q7S3Nti81NSTJa/XqzEFwezns6b00truR8ZVlBr5uAIM6trrhQsN8tv8cgfEDWWFsmBXfy&#10;MJ99fkwx1fbGG7puQyFiCPsUFZQhNKmUPi/JoO/ahjhyZ+sMhghdIbXDWww3tewnyVAarDg2lNjQ&#10;T0n5ZftvFLhlta+zzB4fh9VlOFqf/syvPyrV+WoXExCB2vAWv9yZVtAfxLXxTDwCcvYE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bmngMIAAADcAAAADwAAAAAAAAAAAAAA&#10;AAChAgAAZHJzL2Rvd25yZXYueG1sUEsFBgAAAAAEAAQA+QAAAJADAAAAAA==&#10;" strokeweight="67e-5mm"/>
                <v:line id="Line 245" o:spid="_x0000_s1268" style="position:absolute;flip:x y;visibility:visible;mso-wrap-style:square" from="39789,26358" to="40170,267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6wbsMAAADcAAAADwAAAGRycy9kb3ducmV2LnhtbESPQWsCMRSE74X+h/AEL0Wz1WLtapQi&#10;WsRbV70/Nq+bxeRlSVJd/31TKPQ4zMw3zHLdOyuuFGLrWcHzuABBXHvdcqPgdNyN5iBiQtZoPZOC&#10;O0VYrx4fllhqf+NPulapERnCsUQFJqWulDLWhhzGse+Is/flg8OUZWikDnjLcGflpChm0mHLecFg&#10;RxtD9aX6dgqmr+fj/mKfzGEXndl+2KqehbtSw0H/vgCRqE//4b/2XiuYvLzB75l8BOTq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ROsG7DAAAA3AAAAA8AAAAAAAAAAAAA&#10;AAAAoQIAAGRycy9kb3ducmV2LnhtbFBLBQYAAAAABAAEAPkAAACRAwAAAAA=&#10;" strokeweight="0"/>
                <v:line id="Line 246" o:spid="_x0000_s1269" style="position:absolute;flip:x y;visibility:visible;mso-wrap-style:square" from="39789,26276" to="40170,267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2PLsAAAADcAAAADwAAAGRycy9kb3ducmV2LnhtbERPTWsCMRC9F/wPYQQvpWarVMtqFCkq&#10;0purvQ+b6WYxmSxJ1PXfm0Ohx8f7Xq57Z8WNQmw9K3gfFyCIa69bbhScT7u3TxAxIWu0nknBgyKs&#10;V4OXJZba3/lItyo1IodwLFGBSakrpYy1IYdx7DvizP364DBlGBqpA95zuLNyUhQz6bDl3GCwoy9D&#10;9aW6OgXT+c/pcLGv5nsXndnubVXPwkOp0bDfLEAk6tO/+M990AomH3l+PpOPgFw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Ctjy7AAAAA3AAAAA8AAAAAAAAAAAAAAAAA&#10;oQIAAGRycy9kb3ducmV2LnhtbFBLBQYAAAAABAAEAPkAAACOAwAAAAA=&#10;" strokeweight="0"/>
                <v:line id="Line 247" o:spid="_x0000_s1270" style="position:absolute;flip:x y;visibility:visible;mso-wrap-style:square" from="39789,26358" to="40170,267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EqtcMAAADcAAAADwAAAGRycy9kb3ducmV2LnhtbESPQWsCMRSE70L/Q3hCL6JZLVpZjVJK&#10;LeLNtd4fm+dmMXlZklTXf98UCj0OM/MNs972zoobhdh6VjCdFCCIa69bbhR8nXbjJYiYkDVaz6Tg&#10;QRG2m6fBGkvt73ykW5UakSEcS1RgUupKKWNtyGGc+I44excfHKYsQyN1wHuGOytnRbGQDlvOCwY7&#10;ejdUX6tvp+Dl9XzaX+3IHHbRmY9PW9WL8FDqedi/rUAk6tN/+K+91wpm8yn8nslHQG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hKrXDAAAA3AAAAA8AAAAAAAAAAAAA&#10;AAAAoQIAAGRycy9kb3ducmV2LnhtbFBLBQYAAAAABAAEAPkAAACRAwAAAAA=&#10;" strokeweight="0"/>
                <v:line id="Line 248" o:spid="_x0000_s1271" style="position:absolute;flip:x y;visibility:visible;mso-wrap-style:square" from="39789,26358" to="40170,267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zO0wsMAAADcAAAADwAAAGRycy9kb3ducmV2LnhtbESPQWsCMRSE74X+h/AKvRTNdktVVqMU&#10;qUV6c9X7Y/PcLCYvSxJ1/fdNodDjMDPfMIvV4Ky4UoidZwWv4wIEceN1x62Cw34zmoGICVmj9UwK&#10;7hRhtXx8WGCl/Y13dK1TKzKEY4UKTEp9JWVsDDmMY98TZ+/kg8OUZWilDnjLcGdlWRQT6bDjvGCw&#10;p7Wh5lxfnIK36XG/PdsX872Jznx+2bqZhLtSz0/DxxxEoiH9h//aW62gfC/h90w+AnL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8ztMLDAAAA3AAAAA8AAAAAAAAAAAAA&#10;AAAAoQIAAGRycy9kb3ducmV2LnhtbFBLBQYAAAAABAAEAPkAAACRAwAAAAA=&#10;" strokeweight="0"/>
                <v:line id="Line 249" o:spid="_x0000_s1272" style="position:absolute;flip:x y;visibility:visible;mso-wrap-style:square" from="39712,26358" to="40170,268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8RWcMAAADcAAAADwAAAGRycy9kb3ducmV2LnhtbESPQWsCMRSE70L/Q3iFXqRmq3QrW6OU&#10;UkV6c23vj81zs5i8LEmq679vBMHjMDPfMIvV4Kw4UYidZwUvkwIEceN1x62Cn/36eQ4iJmSN1jMp&#10;uFCE1fJhtMBK+zPv6FSnVmQIxwoVmJT6SsrYGHIYJ74nzt7BB4cpy9BKHfCc4c7KaVGU0mHHecFg&#10;T5+GmmP95xTM3n7326Mdm+91dOZrY+umDBelnh6Hj3cQiYZ0D9/aW61g+jqD65l8BOTy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B/EVnDAAAA3AAAAA8AAAAAAAAAAAAA&#10;AAAAoQIAAGRycy9kb3ducmV2LnhtbFBLBQYAAAAABAAEAPkAAACRAwAAAAA=&#10;" strokeweight="0"/>
                <v:line id="Line 250" o:spid="_x0000_s1273" style="position:absolute;flip:x y;visibility:visible;mso-wrap-style:square" from="39865,26358" to="40246,267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5aJLcMAAADcAAAADwAAAGRycy9kb3ducmV2LnhtbESPQWsCMRSE70L/Q3iFXqRma62WrVGk&#10;VBFvXev9sXndLCYvSxJ1/femUPA4zMw3zHzZOyvOFGLrWcHLqABBXHvdcqPgZ79+fgcRE7JG65kU&#10;XCnCcvEwmGOp/YW/6VylRmQIxxIVmJS6UspYG3IYR74jzt6vDw5TlqGROuAlw52V46KYSoct5wWD&#10;HX0aqo/VySl4nR3226Mdmt06OvO1sVU9DVelnh771QeIRH26h//bW61g/DaBvzP5CMjF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WiS3DAAAA3AAAAA8AAAAAAAAAAAAA&#10;AAAAoQIAAGRycy9kb3ducmV2LnhtbFBLBQYAAAAABAAEAPkAAACRAwAAAAA=&#10;" strokeweight="0"/>
                <v:line id="Line 251" o:spid="_x0000_s1274" style="position:absolute;visibility:visible;mso-wrap-style:square" from="39712,26276" to="39712,266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meTecUAAADcAAAADwAAAGRycy9kb3ducmV2LnhtbESPQWvCQBSE74X+h+UVeqsbhdg0uhER&#10;i3prrUKPj+wzWZJ9G7Krxn/vFgoeh5n5hpkvBtuKC/XeOFYwHiUgiEunDVcKDj+fbxkIH5A1to5J&#10;wY08LIrnpznm2l35my77UIkIYZ+jgjqELpfSlzVZ9CPXEUfv5HqLIcq+krrHa4TbVk6SZCotGo4L&#10;NXa0qqls9merwHxNN+nu/fhxlOtNGP9mTWbsQanXl2E5AxFoCI/wf3urFUzSFP7OxCMgi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meTecUAAADcAAAADwAAAAAAAAAA&#10;AAAAAAChAgAAZHJzL2Rvd25yZXYueG1sUEsFBgAAAAAEAAQA+QAAAJMDAAAAAA==&#10;" strokeweight="0"/>
                <v:line id="Line 252" o:spid="_x0000_s1275" style="position:absolute;visibility:visible;mso-wrap-style:square" from="39712,26276" to="40093,262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rUNDsQAAADcAAAADwAAAGRycy9kb3ducmV2LnhtbESPT4vCMBTE7wt+h/AEb2uqYLdWo4is&#10;6N7Wf+Dx0TzbYPNSmqzWb79ZWPA4zMxvmPmys7W4U+uNYwWjYQKCuHDacKngdNy8ZyB8QNZYOyYF&#10;T/KwXPTe5phr9+A93Q+hFBHCPkcFVQhNLqUvKrLoh64hjt7VtRZDlG0pdYuPCLe1HCdJKi0ajgsV&#10;NrSuqLgdfqwC851uJ18f5+lZfm7D6JLdMmNPSg363WoGIlAXXuH/9k4rGE9S+DsTj4Bc/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tQ0OxAAAANwAAAAPAAAAAAAAAAAA&#10;AAAAAKECAABkcnMvZG93bnJldi54bWxQSwUGAAAAAAQABAD5AAAAkgMAAAAA&#10;" strokeweight="0"/>
                <v:rect id="Rectangle 253" o:spid="_x0000_s1276" style="position:absolute;left:35179;top:21132;width:4210;height:18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2Rp+8IA&#10;AADcAAAADwAAAGRycy9kb3ducmV2LnhtbESP3WoCMRSE7wXfIRzBO826YCurUUQQbOmNqw9w2Jz9&#10;weRkSaK7ffumUOjlMDPfMLvDaI14kQ+dYwWrZQaCuHK640bB/XZebECEiKzROCYF3xTgsJ9Odlho&#10;N/CVXmVsRIJwKFBBG2NfSBmqliyGpeuJk1c7bzEm6RupPQ4Jbo3Ms+xNWuw4LbTY06ml6lE+rQJ5&#10;K8/DpjQ+c595/WU+LteanFLz2Xjcgog0xv/wX/uiFeTrd/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ZGn7wgAAANwAAAAPAAAAAAAAAAAAAAAAAJgCAABkcnMvZG93&#10;bnJldi54bWxQSwUGAAAAAAQABAD1AAAAhwMAAAAA&#10;" filled="f" stroked="f">
                  <v:textbox style="mso-fit-shape-to-text:t" inset="0,0,0,0">
                    <w:txbxContent>
                      <w:p w:rsidR="0014334E" w:rsidRDefault="0014334E">
                        <w:pPr>
                          <w:ind w:left="0"/>
                        </w:pPr>
                        <w:r>
                          <w:rPr>
                            <w:rFonts w:ascii="Tahoma" w:hAnsi="Tahoma" w:cs="Tahoma"/>
                            <w:color w:val="000000"/>
                            <w:sz w:val="16"/>
                            <w:szCs w:val="16"/>
                            <w:lang w:val="en-US"/>
                          </w:rPr>
                          <w:t>«extend»</w:t>
                        </w:r>
                      </w:p>
                    </w:txbxContent>
                  </v:textbox>
                </v:rect>
                <v:oval id="Oval 254" o:spid="_x0000_s1277" style="position:absolute;left:40093;top:23361;width:16206;height:36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FW8cEA&#10;AADcAAAADwAAAGRycy9kb3ducmV2LnhtbERPTWsCMRC9F/wPYQRvNetii6xGEaFQ8GC1PXgcN+Nu&#10;cDOJm6jx3zeHQo+P971YJduJO/XBOFYwGRcgiGunDTcKfr4/XmcgQkTW2DkmBU8KsFoOXhZYaffg&#10;Pd0PsRE5hEOFCtoYfSVlqFuyGMbOE2fu7HqLMcO+kbrHRw63nSyL4l1aNJwbWvS0aam+HG5Wgfdf&#10;02lKOxPKdL6aLZ/2z+NJqdEwrecgIqX4L/5zf2oF5Vtem8/kIyCX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HhVvHBAAAA3AAAAA8AAAAAAAAAAAAAAAAAmAIAAGRycy9kb3du&#10;cmV2LnhtbFBLBQYAAAAABAAEAPUAAACGAwAAAAA=&#10;" fillcolor="#ffc" strokecolor="#903" strokeweight="0"/>
                <v:rect id="Rectangle 255" o:spid="_x0000_s1278" style="position:absolute;left:42938;top:23895;width:10617;height:18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dYEsIA&#10;AADcAAAADwAAAGRycy9kb3ducmV2LnhtbESP3WoCMRSE7wu+QziCdzXrgkVXo4ggaOmNqw9w2Jz9&#10;weRkSVJ3+/amUOjlMDPfMNv9aI14kg+dYwWLeQaCuHK640bB/XZ6X4EIEVmjcUwKfijAfjd522Kh&#10;3cBXepaxEQnCoUAFbYx9IWWoWrIY5q4nTl7tvMWYpG+k9jgkuDUyz7IPabHjtNBiT8eWqkf5bRXI&#10;W3kaVqXxmfvM6y9zOV9rckrNpuNhAyLSGP/Df+2zVpAv1/B7Jh0BuXs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t1gSwgAAANwAAAAPAAAAAAAAAAAAAAAAAJgCAABkcnMvZG93&#10;bnJldi54bWxQSwUGAAAAAAQABAD1AAAAhwMAAAAA&#10;" filled="f" stroked="f">
                  <v:textbox style="mso-fit-shape-to-text:t" inset="0,0,0,0">
                    <w:txbxContent>
                      <w:p w:rsidR="0014334E" w:rsidRDefault="0014334E">
                        <w:pPr>
                          <w:ind w:left="0"/>
                        </w:pPr>
                        <w:r>
                          <w:rPr>
                            <w:rFonts w:ascii="Tahoma" w:hAnsi="Tahoma" w:cs="Tahoma"/>
                            <w:b/>
                            <w:bCs/>
                            <w:color w:val="000000"/>
                            <w:sz w:val="16"/>
                            <w:szCs w:val="16"/>
                            <w:lang w:val="en-US"/>
                          </w:rPr>
                          <w:t xml:space="preserve">Detalhar Parâmetros </w:t>
                        </w:r>
                      </w:p>
                    </w:txbxContent>
                  </v:textbox>
                </v:rect>
                <v:rect id="Rectangle 256" o:spid="_x0000_s1279" style="position:absolute;left:46088;top:25126;width:4616;height:18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E7Mr8A&#10;AADcAAAADwAAAGRycy9kb3ducmV2LnhtbERPy4rCMBTdC/MP4Q6403S6EKlGGQYKHXFj9QMuze2D&#10;SW5KkrH1781CcHk47/1xtkbcyYfBsYKvdQaCuHF64E7B7VqutiBCRNZoHJOCBwU4Hj4Weyy0m/hC&#10;9zp2IoVwKFBBH+NYSBmaniyGtRuJE9c6bzEm6DupPU4p3BqZZ9lGWhw4NfQ40k9PzV/9bxXIa11O&#10;29r4zJ3y9mx+q0tLTqnl5/y9AxFpjm/xy11pBfkmzU9n0hGQhy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u4TsyvwAAANwAAAAPAAAAAAAAAAAAAAAAAJgCAABkcnMvZG93bnJl&#10;di54bWxQSwUGAAAAAAQABAD1AAAAhAMAAAAA&#10;" filled="f" stroked="f">
                  <v:textbox style="mso-fit-shape-to-text:t" inset="0,0,0,0">
                    <w:txbxContent>
                      <w:p w:rsidR="0014334E" w:rsidRDefault="0014334E">
                        <w:pPr>
                          <w:ind w:left="0"/>
                        </w:pPr>
                        <w:r>
                          <w:rPr>
                            <w:rFonts w:ascii="Tahoma" w:hAnsi="Tahoma" w:cs="Tahoma"/>
                            <w:b/>
                            <w:bCs/>
                            <w:color w:val="000000"/>
                            <w:sz w:val="16"/>
                            <w:szCs w:val="16"/>
                            <w:lang w:val="en-US"/>
                          </w:rPr>
                          <w:t>de Férias</w:t>
                        </w:r>
                      </w:p>
                    </w:txbxContent>
                  </v:textbox>
                </v:rect>
                <v:line id="Line 257" o:spid="_x0000_s1280" style="position:absolute;visibility:visible;mso-wrap-style:square" from="40246,23514" to="40246,238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zBfx8QAAADcAAAADwAAAGRycy9kb3ducmV2LnhtbESPQWvCQBSE7wX/w/IK3uomgmkaXUXE&#10;Yr1Vq+DxkX1NFrNvQ3ar6b93BcHjMDPfMLNFbxtxoc4bxwrSUQKCuHTacKXg8PP5loPwAVlj45gU&#10;/JOHxXzwMsNCuyvv6LIPlYgQ9gUqqENoCyl9WZNFP3ItcfR+XWcxRNlVUnd4jXDbyHGSZNKi4bhQ&#10;Y0urmsrz/s8qMN/ZZrJ9P34c5XoT0lN+zo09KDV87ZdTEIH68Aw/2l9awThL4X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MF/HxAAAANwAAAAPAAAAAAAAAAAA&#10;AAAAAKECAABkcnMvZG93bnJldi54bWxQSwUGAAAAAAQABAD5AAAAkgMAAAAA&#10;" strokeweight="0"/>
                <v:line id="Line 258" o:spid="_x0000_s1281" style="position:absolute;visibility:visible;mso-wrap-style:square" from="40246,23514" to="40557,235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LBsMQAAADcAAAADwAAAGRycy9kb3ducmV2LnhtbESPQWvCQBSE7wX/w/IK3urGgGkaXUXE&#10;Yr1Vq+DxkX1NFrNvQ3ar6b93BcHjMDPfMLNFbxtxoc4bxwrGowQEcem04UrB4efzLQfhA7LGxjEp&#10;+CcPi/ngZYaFdlfe0WUfKhEh7AtUUIfQFlL6siaLfuRa4uj9us5iiLKrpO7wGuG2kWmSZNKi4bhQ&#10;Y0urmsrz/s8qMN/ZZrJ9P34c5XoTxqf8nBt7UGr42i+nIAL14Rl+tL+0gjRL4X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n4sGwxAAAANwAAAAPAAAAAAAAAAAA&#10;AAAAAKECAABkcnMvZG93bnJldi54bWxQSwUGAAAAAAQABAD5AAAAkgMAAAAA&#10;" strokeweight="0"/>
                <v:line id="Line 259" o:spid="_x0000_s1282" style="position:absolute;flip:x;visibility:visible;mso-wrap-style:square" from="40322,23590" to="40557,2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kpX7sYAAADcAAAADwAAAGRycy9kb3ducmV2LnhtbESPQWsCMRSE7wX/Q3hCbzWrBStbo4hi&#10;KQUraj309ty87i5uXpYkuum/N4WCx2FmvmGm82gacSXna8sKhoMMBHFhdc2lgq/D+mkCwgdkjY1l&#10;UvBLHuaz3sMUc2073tF1H0qRIOxzVFCF0OZS+qIig35gW+Lk/VhnMCTpSqkddgluGjnKsrE0WHNa&#10;qLClZUXFeX8xCnafL3xyb5d4jqdus/0+lh/H1UKpx35cvIIIFMM9/N9+1wpG42f4O5OOgJz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ZKV+7GAAAA3AAAAA8AAAAAAAAA&#10;AAAAAAAAoQIAAGRycy9kb3ducmV2LnhtbFBLBQYAAAAABAAEAPkAAACUAwAAAAA=&#10;" strokeweight="0"/>
                <v:line id="Line 260" o:spid="_x0000_s1283" style="position:absolute;flip:y;visibility:visible;mso-wrap-style:square" from="40322,23590" to="40322,238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PPmsYAAADcAAAADwAAAGRycy9kb3ducmV2LnhtbESPQWsCMRSE7wX/Q3hCbzWrFCtbo4hi&#10;KQUraj309ty87i5uXpYkuum/N4WCx2FmvmGm82gacSXna8sKhoMMBHFhdc2lgq/D+mkCwgdkjY1l&#10;UvBLHuaz3sMUc2073tF1H0qRIOxzVFCF0OZS+qIig35gW+Lk/VhnMCTpSqkddgluGjnKsrE0WHNa&#10;qLClZUXFeX8xCnafL3xyb5d4jqdus/0+lh/H1UKpx35cvIIIFMM9/N9+1wpG42f4O5OOgJz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mjz5rGAAAA3AAAAA8AAAAAAAAA&#10;AAAAAAAAoQIAAGRycy9kb3ducmV2LnhtbFBLBQYAAAAABAAEAPkAAACUAwAAAAA=&#10;" strokeweight="0"/>
                <v:line id="Line 261" o:spid="_x0000_s1284" style="position:absolute;visibility:visible;mso-wrap-style:square" from="40246,23514" to="40633,235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tZxMQAAADcAAAADwAAAGRycy9kb3ducmV2LnhtbESPT4vCMBTE7wt+h/AEb2uqYLdWo4is&#10;6N7Wf+Dx0TzbYPNSmqzWb79ZWPA4zMxvmPmys7W4U+uNYwWjYQKCuHDacKngdNy8ZyB8QNZYOyYF&#10;T/KwXPTe5phr9+A93Q+hFBHCPkcFVQhNLqUvKrLoh64hjt7VtRZDlG0pdYuPCLe1HCdJKi0ajgsV&#10;NrSuqLgdfqwC851uJ18f5+lZfm7D6JLdMmNPSg363WoGIlAXXuH/9k4rGKcT+DsTj4Bc/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oC1nExAAAANwAAAAPAAAAAAAAAAAA&#10;AAAAAKECAABkcnMvZG93bnJldi54bWxQSwUGAAAAAAQABAD5AAAAkgMAAAAA&#10;" strokeweight="0"/>
                <v:line id="Line 262" o:spid="_x0000_s1285" style="position:absolute;visibility:visible;mso-wrap-style:square" from="40246,23742" to="40246,238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NnHs8QAAADcAAAADwAAAGRycy9kb3ducmV2LnhtbESPQWvCQBSE74X+h+UJvdWNQmMa3UgR&#10;i+1NrYLHR/aZLMm+Ddmtpv++Kwgeh5n5hlksB9uKC/XeOFYwGScgiEunDVcKDj+frxkIH5A1to5J&#10;wR95WBbPTwvMtbvyji77UIkIYZ+jgjqELpfSlzVZ9GPXEUfv7HqLIcq+krrHa4TbVk6TJJUWDceF&#10;Gjta1VQ2+1+rwGzTzdv37Ph+lOtNmJyyJjP2oNTLaPiYgwg0hEf43v7SCqZpCrcz8QjI4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Y2cezxAAAANwAAAAPAAAAAAAAAAAA&#10;AAAAAKECAABkcnMvZG93bnJldi54bWxQSwUGAAAAAAQABAD5AAAAkgMAAAAA&#10;" strokeweight="0"/>
                <v:line id="Line 263" o:spid="_x0000_s1286" style="position:absolute;visibility:visible;mso-wrap-style:square" from="40322,23514" to="40322,238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5ViKMQAAADcAAAADwAAAGRycy9kb3ducmV2LnhtbESPT4vCMBTE7wt+h/CEva2pgrVWo4is&#10;uN7Wf+Dx0TzbYPNSmqx2v/1GWPA4zMxvmPmys7W4U+uNYwXDQQKCuHDacKngdNx8ZCB8QNZYOyYF&#10;v+Rhuei9zTHX7sF7uh9CKSKEfY4KqhCaXEpfVGTRD1xDHL2ray2GKNtS6hYfEW5rOUqSVFo0HBcq&#10;bGhdUXE7/FgF5jvdjneT8/QsP7dheMlumbEnpd773WoGIlAXXuH/9pdWMEon8DwTj4Bc/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3lWIoxAAAANwAAAAPAAAAAAAAAAAA&#10;AAAAAKECAABkcnMvZG93bnJldi54bWxQSwUGAAAAAAQABAD5AAAAkgMAAAAA&#10;" strokeweight="0"/>
                <v:line id="Line 264" o:spid="_x0000_s1287" style="position:absolute;visibility:visible;mso-wrap-style:square" from="40246,23590" to="40633,2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gr2WsIAAADcAAAADwAAAGRycy9kb3ducmV2LnhtbERPz2vCMBS+D/wfwhvstqYK62pnFBkT&#10;523WFnZ8NG9tsHkpTdTuvzeHwY4f3+/VZrK9uNLojWMF8yQFQdw4bbhVUJ12zzkIH5A19o5JwS95&#10;2KxnDysstLvxka5laEUMYV+ggi6EoZDSNx1Z9IkbiCP340aLIcKxlXrEWwy3vVykaSYtGo4NHQ70&#10;3lFzLi9WgfnK9i+H13pZy499mH/n59zYSqmnx2n7BiLQFP7Ff+5PrWCRxbXxTDwCcn0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gr2WsIAAADcAAAADwAAAAAAAAAAAAAA&#10;AAChAgAAZHJzL2Rvd25yZXYueG1sUEsFBgAAAAAEAAQA+QAAAJADAAAAAA==&#10;" strokeweight="0"/>
                <v:line id="Line 265" o:spid="_x0000_s1288" style="position:absolute;visibility:visible;mso-wrap-style:square" from="40246,23590" to="40633,2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UZTwcQAAADcAAAADwAAAGRycy9kb3ducmV2LnhtbESPT4vCMBTE7wt+h/AEb2uqYK1do4i4&#10;uHvzL+zx0TzbYPNSmqx2v/1GEDwOM/MbZr7sbC1u1HrjWMFomIAgLpw2XCo4HT/fMxA+IGusHZOC&#10;P/KwXPTe5phrd+c93Q6hFBHCPkcFVQhNLqUvKrLoh64hjt7FtRZDlG0pdYv3CLe1HCdJKi0ajgsV&#10;NrSuqLgefq0Cs0u3k+/peXaWm20Y/WTXzNiTUoN+t/oAEagLr/Cz/aUVjNMZPM7EI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RlPBxAAAANwAAAAPAAAAAAAAAAAA&#10;AAAAAKECAABkcnMvZG93bnJldi54bWxQSwUGAAAAAAQABAD5AAAAkgMAAAAA&#10;" strokeweight="0"/>
                <v:line id="Line 266" o:spid="_x0000_s1289" style="position:absolute;visibility:visible;mso-wrap-style:square" from="40322,23514" to="40322,238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aVsgcEAAADcAAAADwAAAGRycy9kb3ducmV2LnhtbERPTYvCMBC9C/sfwix401RhtVuNsiwu&#10;6k2rwh6HZmyDzaQ0Ueu/NwfB4+N9z5edrcWNWm8cKxgNExDEhdOGSwXHw98gBeEDssbaMSl4kIfl&#10;4qM3x0y7O+/plodSxBD2GSqoQmgyKX1RkUU/dA1x5M6utRgibEupW7zHcFvLcZJMpEXDsaHChn4r&#10;Ki751Sowu8n6azs9fZ/kah1G/+klNfaoVP+z+5mBCNSFt/jl3mgF42mcH8/EIyAXT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9pWyBwQAAANwAAAAPAAAAAAAAAAAAAAAA&#10;AKECAABkcnMvZG93bnJldi54bWxQSwUGAAAAAAQABAD5AAAAjwMAAAAA&#10;" strokeweight="0"/>
                <v:line id="Line 267" o:spid="_x0000_s1290" style="position:absolute;visibility:visible;mso-wrap-style:square" from="40322,23514" to="40322,238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unJGsQAAADcAAAADwAAAGRycy9kb3ducmV2LnhtbESPT4vCMBTE7wt+h/CEva1pBbVWo4go&#10;7t7Wf+Dx0TzbYPNSmqjdb79ZWPA4zMxvmPmys7V4UOuNYwXpIAFBXDhtuFRwOm4/MhA+IGusHZOC&#10;H/KwXPTe5phr9+Q9PQ6hFBHCPkcFVQhNLqUvKrLoB64hjt7VtRZDlG0pdYvPCLe1HCbJWFo0HBcq&#10;bGhdUXE73K0C8z3ejb4m5+lZbnYhvWS3zNiTUu/9bjUDEagLr/B/+1MrGE5S+DsTj4Bc/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6ckaxAAAANwAAAAPAAAAAAAAAAAA&#10;AAAAAKECAABkcnMvZG93bnJldi54bWxQSwUGAAAAAAQABAD5AAAAkgMAAAAA&#10;" strokeweight="0"/>
                <v:line id="Line 268" o:spid="_x0000_s1291" style="position:absolute;visibility:visible;mso-wrap-style:square" from="40246,23514" to="40633,235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jtXbcQAAADcAAAADwAAAGRycy9kb3ducmV2LnhtbESPT4vCMBTE7wt+h/AEb2tqQa3VKCIr&#10;7t7Wf+Dx0TzbYPNSmqzWb79ZWPA4zMxvmMWqs7W4U+uNYwWjYQKCuHDacKngdNy+ZyB8QNZYOyYF&#10;T/KwWvbeFphr9+A93Q+hFBHCPkcFVQhNLqUvKrLoh64hjt7VtRZDlG0pdYuPCLe1TJNkIi0ajgsV&#10;NrSpqLgdfqwC8z3Zjb+m59lZfuzC6JLdMmNPSg363XoOIlAXXuH/9qdWkE5T+DsTj4Bc/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iO1dtxAAAANwAAAAPAAAAAAAAAAAA&#10;AAAAAKECAABkcnMvZG93bnJldi54bWxQSwUGAAAAAAQABAD5AAAAkgMAAAAA&#10;" strokeweight="0"/>
                <v:line id="Line 269" o:spid="_x0000_s1292" style="position:absolute;visibility:visible;mso-wrap-style:square" from="40246,23590" to="40633,2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Xfy9sQAAADcAAAADwAAAGRycy9kb3ducmV2LnhtbESPT4vCMBTE7wt+h/AEb2uqslqrUURc&#10;dG/+BY+P5tkGm5fSZLX77c3Cwh6HmfkNM1+2thIParxxrGDQT0AQ504bLhScT5/vKQgfkDVWjknB&#10;D3lYLjpvc8y0e/KBHsdQiAhhn6GCMoQ6k9LnJVn0fVcTR+/mGoshyqaQusFnhNtKDpNkLC0ajgsl&#10;1rQuKb8fv60Csx9vP74ml+lFbrZhcE3vqbFnpXrddjUDEagN/+G/9k4rGE5G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d/L2xAAAANwAAAAPAAAAAAAAAAAA&#10;AAAAAKECAABkcnMvZG93bnJldi54bWxQSwUGAAAAAAQABAD5AAAAkgMAAAAA&#10;" strokeweight="0"/>
                <v:line id="Line 270" o:spid="_x0000_s1293" style="position:absolute;visibility:visible;mso-wrap-style:square" from="40246,23514" to="40246,238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p5qgsQAAADcAAAADwAAAGRycy9kb3ducmV2LnhtbESPT4vCMBTE7wt+h/AEb2uquFqrUURc&#10;dG/+BY+P5tkGm5fSZLX77c3Cwh6HmfkNM1+2thIParxxrGDQT0AQ504bLhScT5/vKQgfkDVWjknB&#10;D3lYLjpvc8y0e/KBHsdQiAhhn6GCMoQ6k9LnJVn0fVcTR+/mGoshyqaQusFnhNtKDpNkLC0ajgsl&#10;1rQuKb8fv60Csx9vP74ml+lFbrZhcE3vqbFnpXrddjUDEagN/+G/9k4rGE5G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nmqCxAAAANwAAAAPAAAAAAAAAAAA&#10;AAAAAKECAABkcnMvZG93bnJldi54bWxQSwUGAAAAAAQABAD5AAAAkgMAAAAA&#10;" strokeweight="0"/>
                <v:line id="Line 271" o:spid="_x0000_s1294" style="position:absolute;flip:x;visibility:visible;mso-wrap-style:square" from="40246,23514" to="40633,235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zb83MYAAADcAAAADwAAAGRycy9kb3ducmV2LnhtbESPQWsCMRSE74L/IbyCN81WaC1bo4il&#10;RQpWtPXQ23Pzuru4eVmS6MZ/b4SCx2FmvmGm82gacSbna8sKHkcZCOLC6ppLBT/f78MXED4ga2ws&#10;k4ILeZjP+r0p5tp2vKXzLpQiQdjnqKAKoc2l9EVFBv3ItsTJ+7POYEjSlVI77BLcNHKcZc/SYM1p&#10;ocKWlhUVx93JKNh+TfjgPk7xGA/devO7Lz/3bwulBg9x8QoiUAz38H97pRWMJ09wO5OOgJxd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M2/NzGAAAA3AAAAA8AAAAAAAAA&#10;AAAAAAAAoQIAAGRycy9kb3ducmV2LnhtbFBLBQYAAAAABAAEAPkAAACUAwAAAAA=&#10;" strokeweight="0"/>
                <v:line id="Line 272" o:spid="_x0000_s1295" style="position:absolute;visibility:visible;mso-wrap-style:square" from="40322,23590" to="40709,239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Zc1MYAAADcAAAADwAAAGRycy9kb3ducmV2LnhtbESPQWvCQBSE7wX/w/IEb3Wjh1iiaygV&#10;aQ5C0YrS2yP7moRk34bdrUZ/fVco9DjMzDfMKh9MJy7kfGNZwWyagCAurW64UnD83D6/gPABWWNn&#10;mRTcyEO+Hj2tMNP2ynu6HEIlIoR9hgrqEPpMSl/WZNBPbU8cvW/rDIYoXSW1w2uEm07OkySVBhuO&#10;CzX29FZT2R5+jAK3bY5dUdjz/bRr08XH17vZ+LNSk/HwugQRaAj/4b92oRXMFyk8zsQjIN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kGXNTGAAAA3AAAAA8AAAAAAAAA&#10;AAAAAAAAoQIAAGRycy9kb3ducmV2LnhtbFBLBQYAAAAABAAEAPkAAACUAwAAAAA=&#10;" strokeweight="67e-5mm"/>
                <v:line id="Line 273" o:spid="_x0000_s1296" style="position:absolute;flip:x y;visibility:visible;mso-wrap-style:square" from="40322,23590" to="40709,239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PFLOsMAAADcAAAADwAAAGRycy9kb3ducmV2LnhtbESPQWsCMRSE7wX/Q3iCl1KzteCWrVFK&#10;URFvXfX+2LxuFpOXJUl1/femIPQ4zMw3zGI1OCsuFGLnWcHrtABB3HjdcavgeNi8vIOICVmj9UwK&#10;bhRhtRw9LbDS/srfdKlTKzKEY4UKTEp9JWVsDDmMU98TZ+/HB4cpy9BKHfCa4c7KWVHMpcOO84LB&#10;nr4MNef61yl4K0+H3dk+m/0mOrPe2rqZh5tSk/Hw+QEi0ZD+w4/2TiuYlSX8nclHQC7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TxSzrDAAAA3AAAAA8AAAAAAAAAAAAA&#10;AAAAoQIAAGRycy9kb3ducmV2LnhtbFBLBQYAAAAABAAEAPkAAACRAwAAAAA=&#10;" strokeweight="0"/>
                <v:line id="Line 274" o:spid="_x0000_s1297" style="position:absolute;flip:x y;visibility:visible;mso-wrap-style:square" from="40322,23514" to="40709,239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7fSL8AAADcAAAADwAAAGRycy9kb3ducmV2LnhtbERPTWsCMRC9C/6HMAUvUrNVUNkaRUoV&#10;6a2r3ofNdLOYTJYk1fXfm4Pg8fG+V5veWXGlEFvPCj4mBQji2uuWGwWn4+59CSImZI3WMym4U4TN&#10;ejhYYan9jX/pWqVG5BCOJSowKXWllLE25DBOfEecuT8fHKYMQyN1wFsOd1ZOi2IuHbacGwx29GWo&#10;vlT/TsFscT4eLnZsfnbRme+9rep5uCs1euu3nyAS9eklfroPWsF0kdfmM/kIyPU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hW7fSL8AAADcAAAADwAAAAAAAAAAAAAAAACh&#10;AgAAZHJzL2Rvd25yZXYueG1sUEsFBgAAAAAEAAQA+QAAAI0DAAAAAA==&#10;" strokeweight="0"/>
                <v:line id="Line 275" o:spid="_x0000_s1298" style="position:absolute;flip:x y;visibility:visible;mso-wrap-style:square" from="40322,23590" to="40709,239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iJ608MAAADcAAAADwAAAGRycy9kb3ducmV2LnhtbESPQWsCMRSE74X+h/AKXopmq6B1a5RS&#10;qkhvrvX+2Dw3i8nLkqS6/nsjCD0OM/MNs1j1zoozhdh6VvA2KkAQ11633Cj43a+H7yBiQtZoPZOC&#10;K0VYLZ+fFlhqf+EdnavUiAzhWKICk1JXShlrQw7jyHfE2Tv64DBlGRqpA14y3Fk5LoqpdNhyXjDY&#10;0Zeh+lT9OQWT2WG/PdlX87OOznxvbFVPw1WpwUv/+QEiUZ/+w4/2VisYz+ZwP5OPgFz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oietPDAAAA3AAAAA8AAAAAAAAAAAAA&#10;AAAAoQIAAGRycy9kb3ducmV2LnhtbFBLBQYAAAAABAAEAPkAAACRAwAAAAA=&#10;" strokeweight="0"/>
                <v:line id="Line 276" o:spid="_x0000_s1299" style="position:absolute;flip:x y;visibility:visible;mso-wrap-style:square" from="40322,23590" to="40709,239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s2jab8AAADcAAAADwAAAGRycy9kb3ducmV2LnhtbERPTWsCMRC9C/6HMAUvotlaUFmNIqWK&#10;9NZV78NmullMJkuS6vrvm4Pg8fG+19veWXGjEFvPCt6nBQji2uuWGwXn036yBBETskbrmRQ8KMJ2&#10;MxyssdT+zj90q1IjcgjHEhWYlLpSylgbchinviPO3K8PDlOGoZE64D2HOytnRTGXDlvODQY7+jRU&#10;X6s/p+BjcTkdr3ZsvvfRma+Drep5eCg1eut3KxCJ+vQSP91HrWC2zPPzmXwE5OYf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Ts2jab8AAADcAAAADwAAAAAAAAAAAAAAAACh&#10;AgAAZHJzL2Rvd25yZXYueG1sUEsFBgAAAAAEAAQA+QAAAI0DAAAAAA==&#10;" strokeweight="0"/>
                <v:line id="Line 277" o:spid="_x0000_s1300" style="position:absolute;flip:x y;visibility:visible;mso-wrap-style:square" from="40246,23590" to="40709,240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YEG8sIAAADcAAAADwAAAGRycy9kb3ducmV2LnhtbESPQWsCMRSE7wX/Q3hCL0WzWlBZjSKl&#10;ivTWVe+PzXOzmLwsSarrvzeFQo/DzHzDrDa9s+JGIbaeFUzGBQji2uuWGwWn4260ABETskbrmRQ8&#10;KMJmPXhZYan9nb/pVqVGZAjHEhWYlLpSylgbchjHviPO3sUHhynL0Egd8J7hzsppUcykw5bzgsGO&#10;PgzV1+rHKXifn4+Hq30zX7vozOfeVvUsPJR6HfbbJYhEffoP/7UPWsF0MYHfM/kIyPU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YEG8sIAAADcAAAADwAAAAAAAAAAAAAA&#10;AAChAgAAZHJzL2Rvd25yZXYueG1sUEsFBgAAAAAEAAQA+QAAAJADAAAAAA==&#10;" strokeweight="0"/>
                <v:line id="Line 278" o:spid="_x0000_s1301" style="position:absolute;flip:x y;visibility:visible;mso-wrap-style:square" from="40405,23590" to="40786,239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VOYhcMAAADcAAAADwAAAGRycy9kb3ducmV2LnhtbESPQWsCMRSE74X+h/AKXkrNdgsqq1FK&#10;URFvXe39sXluFpOXJUl1/femIPQ4zMw3zGI1OCsuFGLnWcH7uABB3HjdcavgeNi8zUDEhKzReiYF&#10;N4qwWj4/LbDS/srfdKlTKzKEY4UKTEp9JWVsDDmMY98TZ+/kg8OUZWilDnjNcGdlWRQT6bDjvGCw&#10;py9Dzbn+dQo+pj+H3dm+mv0mOrPe2rqZhJtSo5fhcw4i0ZD+w4/2TisoZyX8nclHQC7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FTmIXDAAAA3AAAAA8AAAAAAAAAAAAA&#10;AAAAoQIAAGRycy9kb3ducmV2LnhtbFBLBQYAAAAABAAEAPkAAACRAwAAAAA=&#10;" strokeweight="0"/>
                <v:line id="Line 279" o:spid="_x0000_s1302" style="position:absolute;visibility:visible;mso-wrap-style:square" from="40246,23514" to="40246,238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KKC0cUAAADcAAAADwAAAGRycy9kb3ducmV2LnhtbESPQWvCQBSE74X+h+UVvDUbFW2MrlJK&#10;xfZmYwSPj+xrsph9G7Krxn/fLRR6HGbmG2a1GWwrrtR741jBOElBEFdOG64VlIftcwbCB2SNrWNS&#10;cCcPm/Xjwwpz7W78Rdci1CJC2OeooAmhy6X0VUMWfeI64uh9u95iiLKvpe7xFuG2lZM0nUuLhuNC&#10;gx29NVSdi4tVYPbz3ezz5bg4yvddGJ+yc2ZsqdToaXhdggg0hP/wX/tDK5hkU/g9E4+AXP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KKC0cUAAADcAAAADwAAAAAAAAAA&#10;AAAAAAChAgAAZHJzL2Rvd25yZXYueG1sUEsFBgAAAAAEAAQA+QAAAJMDAAAAAA==&#10;" strokeweight="0"/>
                <v:line id="Line 280" o:spid="_x0000_s1303" style="position:absolute;visibility:visible;mso-wrap-style:square" from="40246,23514" to="40633,235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0sapcUAAADcAAAADwAAAGRycy9kb3ducmV2LnhtbESPQWvCQBSE74X+h+UVvDUbRW2MrlJK&#10;xfZmYwSPj+xrsph9G7Krxn/fLRR6HGbmG2a1GWwrrtR741jBOElBEFdOG64VlIftcwbCB2SNrWNS&#10;cCcPm/Xjwwpz7W78Rdci1CJC2OeooAmhy6X0VUMWfeI64uh9u95iiLKvpe7xFuG2lZM0nUuLhuNC&#10;gx29NVSdi4tVYPbz3ezz5bg4yvddGJ+yc2ZsqdToaXhdggg0hP/wX/tDK5hkU/g9E4+AXP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0sapcUAAADcAAAADwAAAAAAAAAA&#10;AAAAAAChAgAAZHJzL2Rvd25yZXYueG1sUEsFBgAAAAAEAAQA+QAAAJMDAAAAAA==&#10;" strokeweight="0"/>
                <v:line id="Line 281" o:spid="_x0000_s1304" style="position:absolute;flip:x;visibility:visible;mso-wrap-style:square" from="32873,25050" to="40093,250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ecqMMAAADcAAAADwAAAGRycy9kb3ducmV2LnhtbESPQWvCQBSE7wX/w/IEb3WTgK1EVxFF&#10;9GRtLJ4f2WcSzL4Nu6vGf+8WCj0OM/MNM1/2phV3cr6xrCAdJyCIS6sbrhT8nLbvUxA+IGtsLZOC&#10;J3lYLgZvc8y1ffA33YtQiQhhn6OCOoQul9KXNRn0Y9sRR+9incEQpaukdviIcNPKLEk+pMGG40KN&#10;Ha1rKq/FzSg42bObfB2LZh1cujmku9VndjgqNRr2qxmIQH34D/+191pBNp3A75l4BOTi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P3nKjDAAAA3AAAAA8AAAAAAAAAAAAA&#10;AAAAoQIAAGRycy9kb3ducmV2LnhtbFBLBQYAAAAABAAEAPkAAACRAwAAAAA=&#10;" strokecolor="#903" strokeweight="33e-5mm">
                  <v:stroke dashstyle="1 1"/>
                </v:line>
                <v:line id="Line 282" o:spid="_x0000_s1305" style="position:absolute;flip:y;visibility:visible;mso-wrap-style:square" from="32873,24739" to="33489,250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QQkD8QAAADcAAAADwAAAGRycy9kb3ducmV2LnhtbESP0WrCQBRE3wv+w3IF3+rGIFaiq2hA&#10;qPTFWj/gNntNgtm7YXcbo1/fFQQfh5k5wyzXvWlER87XlhVMxgkI4sLqmksFp5/d+xyED8gaG8uk&#10;4EYe1qvB2xIzba/8Td0xlCJC2GeooAqhzaT0RUUG/di2xNE7W2cwROlKqR1eI9w0Mk2SmTRYc1yo&#10;sKW8ouJy/DMK7vlh87sr8ktyP21dOu1c/bX/UGo07DcLEIH68Ao/259aQTqfweNMPAJy9Q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BCQPxAAAANwAAAAPAAAAAAAAAAAA&#10;AAAAAKECAABkcnMvZG93bnJldi54bWxQSwUGAAAAAAQABAD5AAAAkgMAAAAA&#10;" strokecolor="#903" strokeweight="33e-5mm"/>
                <v:line id="Line 283" o:spid="_x0000_s1306" style="position:absolute;visibility:visible;mso-wrap-style:square" from="32873,25050" to="33489,25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ZcDZsYAAADcAAAADwAAAGRycy9kb3ducmV2LnhtbESPQWvCQBSE70L/w/IKvemmQlViNmIt&#10;pV4EmwjF2yP7mg3Nvg3ZrUZ/fbcgeBxm5hsmWw22FSfqfeNYwfMkAUFcOd1wreBQvo8XIHxA1tg6&#10;JgUX8rDKH0YZptqd+ZNORahFhLBPUYEJoUul9JUhi37iOuLofbveYoiyr6Xu8RzhtpXTJJlJiw3H&#10;BYMdbQxVP8WvVfC6f/s6SHPl6+5luyvXRyw/NqjU0+OwXoIINIR7+NbeagXTxRz+z8QjIP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WXA2bGAAAA3AAAAA8AAAAAAAAA&#10;AAAAAAAAoQIAAGRycy9kb3ducmV2LnhtbFBLBQYAAAAABAAEAPkAAACUAwAAAAA=&#10;" strokecolor="#903" strokeweight="33e-5mm"/>
                <v:line id="Line 284" o:spid="_x0000_s1307" style="position:absolute;visibility:visible;mso-wrap-style:square" from="38792,30505" to="38792,308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gYQoMAAAADcAAAADwAAAGRycy9kb3ducmV2LnhtbERPy4rCMBTdD/gP4QruxlRBrdUoIg6O&#10;O5/g8tJc22BzU5qMdv7eLASXh/OeL1tbiQc13jhWMOgnIIhzpw0XCs6nn+8UhA/IGivHpOCfPCwX&#10;na85Zto9+UCPYyhEDGGfoYIyhDqT0uclWfR9VxNH7uYaiyHCppC6wWcMt5UcJslYWjQcG0qsaV1S&#10;fj/+WQVmP96OdpPL9CI32zC4pvfU2LNSvW67moEI1IaP+O3+1QqGaVwbz8QjIBc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YGEKDAAAAA3AAAAA8AAAAAAAAAAAAAAAAA&#10;oQIAAGRycy9kb3ducmV2LnhtbFBLBQYAAAAABAAEAPkAAACOAwAAAAA=&#10;" strokeweight="0"/>
                <v:line id="Line 285" o:spid="_x0000_s1308" style="position:absolute;visibility:visible;mso-wrap-style:square" from="38792,30505" to="39096,305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Uq1O8UAAADcAAAADwAAAGRycy9kb3ducmV2LnhtbESPQWvCQBSE7wX/w/IKvdWNQm2SuoqI&#10;kvZWo0KPj+xrsph9G7KrSf99t1DwOMzMN8xyPdpW3Kj3xrGC2TQBQVw5bbhWcDrun1MQPiBrbB2T&#10;gh/ysF5NHpaYazfwgW5lqEWEsM9RQRNCl0vpq4Ys+qnriKP37XqLIcq+lrrHIcJtK+dJspAWDceF&#10;BjvaNlRdyqtVYD4XxcvH6zk7y10RZl/pJTX2pNTT47h5AxFoDPfwf/tdK5inGfydiUdAr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Uq1O8UAAADcAAAADwAAAAAAAAAA&#10;AAAAAAChAgAAZHJzL2Rvd25yZXYueG1sUEsFBgAAAAAEAAQA+QAAAJMDAAAAAA==&#10;" strokeweight="0"/>
                <v:line id="Line 286" o:spid="_x0000_s1309" style="position:absolute;flip:x;visibility:visible;mso-wrap-style:square" from="38868,30581" to="39096,305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025vsMAAADcAAAADwAAAGRycy9kb3ducmV2LnhtbERPy2oCMRTdF/yHcAV3NaML245GEUUp&#10;hbb4Wri7Tq4zg5ObIYlO+vfNotDl4bxni2ga8SDna8sKRsMMBHFhdc2lguNh8/wKwgdkjY1lUvBD&#10;Hhbz3tMMc2073tFjH0qRQtjnqKAKoc2l9EVFBv3QtsSJu1pnMCToSqkddincNHKcZRNpsObUUGFL&#10;q4qK2/5uFOy+Xvjitvd4i5fu8/t8Kj9O66VSg35cTkEEiuFf/Od+1wrGb2l+OpOOgJz/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NNub7DAAAA3AAAAA8AAAAAAAAAAAAA&#10;AAAAoQIAAGRycy9kb3ducmV2LnhtbFBLBQYAAAAABAAEAPkAAACRAwAAAAA=&#10;" strokeweight="0"/>
                <v:line id="Line 287" o:spid="_x0000_s1310" style="position:absolute;flip:y;visibility:visible;mso-wrap-style:square" from="38868,30581" to="38868,30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AEcJcYAAADcAAAADwAAAGRycy9kb3ducmV2LnhtbESPQWsCMRSE74L/ITzBm2b1YOvWKKK0&#10;lIItaj309ty87i5uXpYkuum/N4VCj8PMfMMsVtE04kbO15YVTMYZCOLC6ppLBZ/H59EjCB+QNTaW&#10;ScEPeVgt+70F5tp2vKfbIZQiQdjnqKAKoc2l9EVFBv3YtsTJ+7bOYEjSlVI77BLcNHKaZTNpsOa0&#10;UGFLm4qKy+FqFOzfH/jsXq7xEs/d7uPrVL6dtmulhoO4fgIRKIb/8F/7VSuYzifweyYdAbm8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wBHCXGAAAA3AAAAA8AAAAAAAAA&#10;AAAAAAAAoQIAAGRycy9kb3ducmV2LnhtbFBLBQYAAAAABAAEAPkAAACUAwAAAAA=&#10;" strokeweight="0"/>
                <v:line id="Line 288" o:spid="_x0000_s1311" style="position:absolute;visibility:visible;mso-wrap-style:square" from="38792,30505" to="39173,305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exl8QAAADcAAAADwAAAGRycy9kb3ducmV2LnhtbESPT4vCMBTE7wt+h/AEb2tqQa1do8iy&#10;i+vNv7DHR/Nsg81LabLa/fZGEDwOM/MbZr7sbC2u1HrjWMFomIAgLpw2XCo4Hr7fMxA+IGusHZOC&#10;f/KwXPTe5phrd+MdXfehFBHCPkcFVQhNLqUvKrLoh64hjt7ZtRZDlG0pdYu3CLe1TJNkIi0ajgsV&#10;NvRZUXHZ/1kFZjtZjzfT0+wkv9Zh9JtdMmOPSg363eoDRKAuvMLP9o9WkM5SeJyJR0Au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N7GXxAAAANwAAAAPAAAAAAAAAAAA&#10;AAAAAKECAABkcnMvZG93bnJldi54bWxQSwUGAAAAAAQABAD5AAAAkgMAAAAA&#10;" strokeweight="0"/>
                <v:line id="Line 289" o:spid="_x0000_s1312" style="position:absolute;visibility:visible;mso-wrap-style:square" from="38792,30734" to="38792,308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UDMQAAADcAAAADwAAAGRycy9kb3ducmV2LnhtbESPT4vCMBTE7wt+h/AEb2uqslqrUURc&#10;dG/+BY+P5tkGm5fSZLX77c3Cwh6HmfkNM1+2thIParxxrGDQT0AQ504bLhScT5/vKQgfkDVWjknB&#10;D3lYLjpvc8y0e/KBHsdQiAhhn6GCMoQ6k9LnJVn0fVcTR+/mGoshyqaQusFnhNtKDpNkLC0ajgsl&#10;1rQuKb8fv60Csx9vP74ml+lFbrZhcE3vqbFnpXrddjUDEagN/+G/9k4rGE5H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9exQMxAAAANwAAAAPAAAAAAAAAAAA&#10;AAAAAKECAABkcnMvZG93bnJldi54bWxQSwUGAAAAAAQABAD5AAAAkgMAAAAA&#10;" strokeweight="0"/>
                <v:line id="Line 290" o:spid="_x0000_s1313" style="position:absolute;visibility:visible;mso-wrap-style:square" from="38868,30505" to="38868,308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KMeMQAAADcAAAADwAAAGRycy9kb3ducmV2LnhtbESPT4vCMBTE7wt+h/AEb2uquFqrUURc&#10;dG/+BY+P5tkGm5fSZLX77c3Cwh6HmfkNM1+2thIParxxrGDQT0AQ504bLhScT5/vKQgfkDVWjknB&#10;D3lYLjpvc8y0e/KBHsdQiAhhn6GCMoQ6k9LnJVn0fVcTR+/mGoshyqaQusFnhNtKDpNkLC0ajgsl&#10;1rQuKb8fv60Csx9vP74ml+lFbrZhcE3vqbFnpXrddjUDEagN/+G/9k4rGE5H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kox4xAAAANwAAAAPAAAAAAAAAAAA&#10;AAAAAKECAABkcnMvZG93bnJldi54bWxQSwUGAAAAAAQABAD5AAAAkgMAAAAA&#10;" strokeweight="0"/>
                <v:line id="Line 291" o:spid="_x0000_s1314" style="position:absolute;visibility:visible;mso-wrap-style:square" from="38792,30581" to="39173,305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4p48QAAADcAAAADwAAAGRycy9kb3ducmV2LnhtbESPT4vCMBTE7wt+h/AEb2uqoFurUURW&#10;XG/rP/D4aJ5tsHkpTVa7394IgsdhZn7DzBatrcSNGm8cKxj0ExDEudOGCwXHw/ozBeEDssbKMSn4&#10;Jw+Leedjhpl2d97RbR8KESHsM1RQhlBnUvq8JIu+72ri6F1cYzFE2RRSN3iPcFvJYZKMpUXDcaHE&#10;mlYl5df9n1Vgfseb0fbrNDnJ700YnNNrauxRqV63XU5BBGrDO/xq/2gFw8kInmfiEZDz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3injxAAAANwAAAAPAAAAAAAAAAAA&#10;AAAAAKECAABkcnMvZG93bnJldi54bWxQSwUGAAAAAAQABAD5AAAAkgMAAAAA&#10;" strokeweight="0"/>
                <v:line id="Line 292" o:spid="_x0000_s1315" style="position:absolute;visibility:visible;mso-wrap-style:square" from="38792,30581" to="39173,305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Qy3lMQAAADcAAAADwAAAGRycy9kb3ducmV2LnhtbESPT4vCMBTE7wt+h/AEb2uqYK1do4i4&#10;uHvzL+zx0TzbYPNSmqx2v/1GEDwOM/MbZr7sbC1u1HrjWMFomIAgLpw2XCo4HT/fMxA+IGusHZOC&#10;P/KwXPTe5phrd+c93Q6hFBHCPkcFVQhNLqUvKrLoh64hjt7FtRZDlG0pdYv3CLe1HCdJKi0ajgsV&#10;NrSuqLgefq0Cs0u3k+/peXaWm20Y/WTXzNiTUoN+t/oAEagLr/Cz/aUVjGcpPM7EI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DLeUxAAAANwAAAAPAAAAAAAAAAAA&#10;AAAAAKECAABkcnMvZG93bnJldi54bWxQSwUGAAAAAAQABAD5AAAAkgMAAAAA&#10;" strokeweight="0"/>
                <v:line id="Line 293" o:spid="_x0000_s1316" style="position:absolute;visibility:visible;mso-wrap-style:square" from="38868,30505" to="38868,308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ASD8UAAADcAAAADwAAAGRycy9kb3ducmV2LnhtbESPQWvCQBSE74X+h+UVeqsbA2qSuoqI&#10;Yntro4LHR/Y1Wcy+Ddk1pv++Wyj0OMzMN8xyPdpWDNR741jBdJKAIK6cNlwrOB33LxkIH5A1to5J&#10;wTd5WK8eH5ZYaHfnTxrKUIsIYV+ggiaErpDSVw1Z9BPXEUfvy/UWQ5R9LXWP9wi3rUyTZC4tGo4L&#10;DXa0bai6ljerwHzMD7P3xTk/y90hTC/ZNTP2pNTz07h5BRFoDP/hv/abVpDmC/g9E4+A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kASD8UAAADcAAAADwAAAAAAAAAA&#10;AAAAAAChAgAAZHJzL2Rvd25yZXYueG1sUEsFBgAAAAAEAAQA+QAAAJMDAAAAAA==&#10;" strokeweight="0"/>
                <v:line id="Line 294" o:spid="_x0000_s1317" style="position:absolute;visibility:visible;mso-wrap-style:square" from="38868,30505" to="38868,308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9+GfcIAAADcAAAADwAAAGRycy9kb3ducmV2LnhtbERPz2vCMBS+D/Y/hCd4W1MFu9oZZYxJ&#10;9bY5Czs+mmcbbF5KE7X+9+Yw2PHj+73ajLYTVxq8caxglqQgiGunDTcKjj/blxyED8gaO8ek4E4e&#10;NuvnpxUW2t34m66H0IgYwr5ABW0IfSGlr1uy6BPXE0fu5AaLIcKhkXrAWwy3nZynaSYtGo4NLfb0&#10;0VJ9PlysAvOVlYv9a7Ws5GcZZr/5OTf2qNR0Mr6/gQg0hn/xn3unFcyXcW08E4+AXD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9+GfcIAAADcAAAADwAAAAAAAAAAAAAA&#10;AAChAgAAZHJzL2Rvd25yZXYueG1sUEsFBgAAAAAEAAQA+QAAAJADAAAAAA==&#10;" strokeweight="0"/>
                <v:line id="Line 295" o:spid="_x0000_s1318" style="position:absolute;visibility:visible;mso-wrap-style:square" from="38792,30505" to="39173,305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JMj5sQAAADcAAAADwAAAGRycy9kb3ducmV2LnhtbESPT4vCMBTE7wt+h/AEb2uqoLZdo8iy&#10;i+7Nv7DHR/Nsg81LabJav/1GEDwOM/MbZr7sbC2u1HrjWMFomIAgLpw2XCo4Hr7fUxA+IGusHZOC&#10;O3lYLnpvc8y1u/GOrvtQighhn6OCKoQml9IXFVn0Q9cQR+/sWoshyraUusVbhNtajpNkKi0ajgsV&#10;NvRZUXHZ/1kFZjtdT35mp+wkv9Zh9JteUmOPSg363eoDRKAuvMLP9kYrGGcZPM7EI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kyPmxAAAANwAAAAPAAAAAAAAAAAA&#10;AAAAAKECAABkcnMvZG93bnJldi54bWxQSwUGAAAAAAQABAD5AAAAkgMAAAAA&#10;" strokeweight="0"/>
                <v:line id="Line 296" o:spid="_x0000_s1319" style="position:absolute;visibility:visible;mso-wrap-style:square" from="38792,30581" to="39173,305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0IQYcEAAADcAAAADwAAAGRycy9kb3ducmV2LnhtbERPTYvCMBC9C/sfwix401RF7VajLKK4&#10;3tRV8Dg0s22wmZQmav335rDg8fG+58vWVuJOjTeOFQz6CQji3GnDhYLT76aXgvABWWPlmBQ8ycNy&#10;8dGZY6bdgw90P4ZCxBD2GSooQ6gzKX1ekkXfdzVx5P5cYzFE2BRSN/iI4baSwySZSIuGY0OJNa1K&#10;yq/Hm1Vg9pPteDc9f53lehsGl/SaGntSqvvZfs9ABGrDW/zv/tEKRkmcH8/EIyAX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TQhBhwQAAANwAAAAPAAAAAAAAAAAAAAAA&#10;AKECAABkcnMvZG93bnJldi54bWxQSwUGAAAAAAQABAD5AAAAjwMAAAAA&#10;" strokeweight="0"/>
                <v:line id="Line 297" o:spid="_x0000_s1320" style="position:absolute;visibility:visible;mso-wrap-style:square" from="38792,30505" to="38792,308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61+sUAAADcAAAADwAAAGRycy9kb3ducmV2LnhtbESPQWvCQBSE70L/w/IKvdVNWrQxugml&#10;tKi31ip4fGSfyWL2bchuNf57Vyh4HGbmG2ZRDrYVJ+q9cawgHScgiCunDdcKtr9fzxkIH5A1to5J&#10;wYU8lMXDaIG5dmf+odMm1CJC2OeooAmhy6X0VUMW/dh1xNE7uN5iiLKvpe7xHOG2lS9JMpUWDceF&#10;Bjv6aKg6bv6sAvM9XU7Wb7vZTn4uQ7rPjpmxW6WeHof3OYhAQ7iH/9srreA1SeF2Jh4BWV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61+sUAAADcAAAADwAAAAAAAAAA&#10;AAAAAAChAgAAZHJzL2Rvd25yZXYueG1sUEsFBgAAAAAEAAQA+QAAAJMDAAAAAA==&#10;" strokeweight="0"/>
                <v:line id="Line 298" o:spid="_x0000_s1321" style="position:absolute;flip:x;visibility:visible;mso-wrap-style:square" from="38792,30505" to="39173,305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jgYSMYAAADcAAAADwAAAGRycy9kb3ducmV2LnhtbESPQWsCMRSE74L/ITyhN83WQpWtUaSl&#10;RQQr2nro7bl53V3cvCxJdNN/bwqCx2FmvmFmi2gacSHna8sKHkcZCOLC6ppLBd9f78MpCB+QNTaW&#10;ScEfeVjM+70Z5tp2vKPLPpQiQdjnqKAKoc2l9EVFBv3ItsTJ+7XOYEjSlVI77BLcNHKcZc/SYM1p&#10;ocKWXisqTvuzUbD7nPDRfZzjKR67zfbnUK4Pb0ulHgZx+QIiUAz38K290gqesjH8n0lHQM6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I4GEjGAAAA3AAAAA8AAAAAAAAA&#10;AAAAAAAAoQIAAGRycy9kb3ducmV2LnhtbFBLBQYAAAAABAAEAPkAAACUAwAAAAA=&#10;" strokeweight="0"/>
                <v:line id="Line 299" o:spid="_x0000_s1322" style="position:absolute;visibility:visible;mso-wrap-style:square" from="38868,30581" to="39249,309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5aDrMYAAADcAAAADwAAAGRycy9kb3ducmV2LnhtbESPQWvCQBSE7wX/w/KE3upGBVvSbEQU&#10;aQ5C0YZKb4/sMwlm34bdrab++q5Q6HGYmW+YbDmYTlzI+daygukkAUFcWd1yraD82D69gPABWWNn&#10;mRT8kIdlPnrIMNX2ynu6HEItIoR9igqaEPpUSl81ZNBPbE8cvZN1BkOUrpba4TXCTSdnSbKQBluO&#10;Cw32tG6oOh++jQK3bcuuKOzx9rk7L57fv97Mxh+VehwPq1cQgYbwH/5rF1rBPJnD/Uw8AjL/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eWg6zGAAAA3AAAAA8AAAAAAAAA&#10;AAAAAAAAoQIAAGRycy9kb3ducmV2LnhtbFBLBQYAAAAABAAEAPkAAACUAwAAAAA=&#10;" strokeweight="67e-5mm"/>
                <v:line id="Line 300" o:spid="_x0000_s1323" style="position:absolute;flip:x y;visibility:visible;mso-wrap-style:square" from="38868,30581" to="39249,309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SprcIAAADcAAAADwAAAGRycy9kb3ducmV2LnhtbESPQWsCMRSE7wX/Q3iFXopmbYvK1igi&#10;tUhvrnp/bJ6bxeRlSVJd/31TEDwOM98MM1/2zooLhdh6VjAeFSCIa69bbhQc9pvhDERMyBqtZ1Jw&#10;owjLxeBpjqX2V97RpUqNyCUcS1RgUupKKWNtyGEc+Y44eycfHKYsQyN1wGsud1a+FcVEOmw5Lxjs&#10;aG2oPle/TsH79Ljfnu2r+dlEZ76+bVVPwk2pl+d+9QkiUZ8e4Tu91ZkrPuD/TD4Ccv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sSprcIAAADcAAAADwAAAAAAAAAAAAAA&#10;AAChAgAAZHJzL2Rvd25yZXYueG1sUEsFBgAAAAAEAAQA+QAAAJADAAAAAA==&#10;" strokeweight="0"/>
                <v:line id="Line 301" o:spid="_x0000_s1324" style="position:absolute;flip:x y;visibility:visible;mso-wrap-style:square" from="38868,30505" to="39249,309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YgMNsIAAADcAAAADwAAAGRycy9kb3ducmV2LnhtbESPQWsCMRSE7wX/Q3iFXopmbanK1igi&#10;tUhvrnp/bJ6bxeRlSVJd/31TEDwOM98MM1/2zooLhdh6VjAeFSCIa69bbhQc9pvhDERMyBqtZ1Jw&#10;owjLxeBpjqX2V97RpUqNyCUcS1RgUupKKWNtyGEc+Y44eycfHKYsQyN1wGsud1a+FcVEOmw5Lxjs&#10;aG2oPle/TsH79Ljfnu2r+dlEZ76+bVVPwk2pl+d+9QkiUZ8e4Tu91ZkrPuD/TD4Ccv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YgMNsIAAADcAAAADwAAAAAAAAAAAAAA&#10;AAChAgAAZHJzL2Rvd25yZXYueG1sUEsFBgAAAAAEAAQA+QAAAJADAAAAAA==&#10;" strokeweight="0"/>
                <v:line id="Line 302" o:spid="_x0000_s1325" style="position:absolute;flip:x y;visibility:visible;mso-wrap-style:square" from="38868,30581" to="39249,309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qSQcMAAADcAAAADwAAAGRycy9kb3ducmV2LnhtbESPQWsCMRSE7wX/Q3iCl6LZWljLahQp&#10;tUhv3bX3x+a5WUxeliTV9d83hUKPw8w3w2x2o7PiSiH2nhU8LQoQxK3XPXcKTs1h/gIiJmSN1jMp&#10;uFOE3XbysMFK+xt/0rVOncglHCtUYFIaKilja8hhXPiBOHtnHxymLEMndcBbLndWLouilA57zgsG&#10;B3o11F7qb6fgefXVHC/20XwcojNv77Zuy3BXajYd92sQicb0H/6jjzpzRQm/Z/IRkN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VakkHDAAAA3AAAAA8AAAAAAAAAAAAA&#10;AAAAoQIAAGRycy9kb3ducmV2LnhtbFBLBQYAAAAABAAEAPkAAACRAwAAAAA=&#10;" strokeweight="0"/>
                <v:line id="Line 303" o:spid="_x0000_s1326" style="position:absolute;flip:x y;visibility:visible;mso-wrap-style:square" from="38868,30581" to="39249,309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hY32sIAAADcAAAADwAAAGRycy9kb3ducmV2LnhtbESPQWsCMRSE7wX/Q3hCL0WzbUHLahQp&#10;KuKtq70/Ns/NYvKyJFHXf28KQo/DzDfDzJe9s+JKIbaeFbyPCxDEtdctNwqOh83oC0RMyBqtZ1Jw&#10;pwjLxeBljqX2N/6ha5UakUs4lqjApNSVUsbakMM49h1x9k4+OExZhkbqgLdc7qz8KIqJdNhyXjDY&#10;0beh+lxdnILP6e9hd7ZvZr+Jzqy3tqon4a7U67BfzUAk6tN/+EnvdOaKKfydyUdALh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hY32sIAAADcAAAADwAAAAAAAAAAAAAA&#10;AAChAgAAZHJzL2Rvd25yZXYueG1sUEsFBgAAAAAEAAQA+QAAAJADAAAAAA==&#10;" strokeweight="0"/>
                <v:line id="Line 304" o:spid="_x0000_s1327" style="position:absolute;flip:x y;visibility:visible;mso-wrap-style:square" from="38792,30581" to="39249,310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4mjqMAAAADcAAAADwAAAGRycy9kb3ducmV2LnhtbERPTWsCMRC9F/ofwhR6KZptCypbo4jU&#10;Ir111fuwmW4Wk8mSpLr++86h0OPjfS/XY/DqQin3kQ08TytQxG20PXcGjofdZAEqF2SLPjIZuFGG&#10;9er+bom1jVf+oktTOiUhnGs04EoZaq1z6yhgnsaBWLjvmAIWganTNuFVwoPXL1U10wF7lgaHA20d&#10;tefmJxh4nZ8O+7N/cp+7HNz7h2/aWboZ8/gwbt5AFRrLv/jPvbfiq2StnJEjoF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uJo6jAAAAA3AAAAA8AAAAAAAAAAAAAAAAA&#10;oQIAAGRycy9kb3ducmV2LnhtbFBLBQYAAAAABAAEAPkAAACOAwAAAAA=&#10;" strokeweight="0"/>
                <v:line id="Line 305" o:spid="_x0000_s1328" style="position:absolute;flip:x y;visibility:visible;mso-wrap-style:square" from="38944,30581" to="39325,309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MUGM8IAAADcAAAADwAAAGRycy9kb3ducmV2LnhtbESPQWsCMRSE74L/ITyhF6lZW9B2axSR&#10;WsSbq70/Nq+bxeRlSaKu/74pFDwOM98Ms1j1zoorhdh6VjCdFCCIa69bbhScjtvnNxAxIWu0nknB&#10;nSKslsPBAkvtb3yga5UakUs4lqjApNSVUsbakMM48R1x9n58cJiyDI3UAW+53Fn5UhQz6bDlvGCw&#10;o42h+lxdnILX+fdxd7Zjs99GZz6/bFXPwl2pp1G//gCRqE+P8D+905kr3uHvTD4Ccvk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MUGM8IAAADcAAAADwAAAAAAAAAAAAAA&#10;AAChAgAAZHJzL2Rvd25yZXYueG1sUEsFBgAAAAAEAAQA+QAAAJADAAAAAA==&#10;" strokeweight="0"/>
                <v:line id="Line 306" o:spid="_x0000_s1329" style="position:absolute;visibility:visible;mso-wrap-style:square" from="38792,30505" to="38792,308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puGvMIAAADcAAAADwAAAGRycy9kb3ducmV2LnhtbERPz2vCMBS+C/sfwht407SKruuMMkRx&#10;3lynsOOjeWuDzUtpotb/3hwGHj++34tVbxtxpc4bxwrScQKCuHTacKXg+LMdZSB8QNbYOCYFd/Kw&#10;Wr4MFphrd+NvuhahEjGEfY4K6hDaXEpf1mTRj11LHLk/11kMEXaV1B3eYrht5CRJ5tKi4dhQY0vr&#10;mspzcbEKzGG+m+3fTu8nudmF9Dc7Z8YelRq+9p8fIAL14Sn+d39pBdM0zo9n4hGQy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puGvMIAAADcAAAADwAAAAAAAAAAAAAA&#10;AAChAgAAZHJzL2Rvd25yZXYueG1sUEsFBgAAAAAEAAQA+QAAAJADAAAAAA==&#10;" strokeweight="0"/>
                <v:line id="Line 307" o:spid="_x0000_s1330" style="position:absolute;visibility:visible;mso-wrap-style:square" from="38792,30505" to="39173,305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cjJ8UAAADcAAAADwAAAGRycy9kb3ducmV2LnhtbESPQWvCQBSE70L/w/IKvdVNWrQxugml&#10;tKi31ip4fGSfyWL2bchuNf57Vyh4HGbmG2ZRDrYVJ+q9cawgHScgiCunDdcKtr9fzxkIH5A1to5J&#10;wYU8lMXDaIG5dmf+odMm1CJC2OeooAmhy6X0VUMW/dh1xNE7uN5iiLKvpe7xHOG2lS9JMpUWDceF&#10;Bjv6aKg6bv6sAvM9XU7Wb7vZTn4uQ7rPjpmxW6WeHof3OYhAQ7iH/9srreA1TeF2Jh4BWV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dcjJ8UAAADcAAAADwAAAAAAAAAA&#10;AAAAAAChAgAAZHJzL2Rvd25yZXYueG1sUEsFBgAAAAAEAAQA+QAAAJMDAAAAAA==&#10;" strokeweight="0"/>
                <v:rect id="Rectangle 308" o:spid="_x0000_s1331" style="position:absolute;left:34182;top:25355;width:4210;height:18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5h8PsEA&#10;AADcAAAADwAAAGRycy9kb3ducmV2LnhtbESP3YrCMBSE7xd8h3AE79bUCot0jbIsCCreWH2AQ3P6&#10;wyYnJYm2vr0RhL0cZuYbZr0drRF38qFzrGAxz0AQV0533Ci4XnafKxAhIms0jknBgwJsN5OPNRba&#10;DXymexkbkSAcClTQxtgXUoaqJYth7nri5NXOW4xJ+kZqj0OCWyPzLPuSFjtOCy329NtS9VferAJ5&#10;KXfDqjQ+c8e8PpnD/lyTU2o2HX++QUQa43/43d5rBctFDq8z6Qj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YfD7BAAAA3AAAAA8AAAAAAAAAAAAAAAAAmAIAAGRycy9kb3du&#10;cmV2LnhtbFBLBQYAAAAABAAEAPUAAACGAwAAAAA=&#10;" filled="f" stroked="f">
                  <v:textbox style="mso-fit-shape-to-text:t" inset="0,0,0,0">
                    <w:txbxContent>
                      <w:p w:rsidR="0014334E" w:rsidRDefault="0014334E">
                        <w:pPr>
                          <w:ind w:left="0"/>
                        </w:pPr>
                        <w:r>
                          <w:rPr>
                            <w:rFonts w:ascii="Tahoma" w:hAnsi="Tahoma" w:cs="Tahoma"/>
                            <w:color w:val="000000"/>
                            <w:sz w:val="16"/>
                            <w:szCs w:val="16"/>
                            <w:lang w:val="en-US"/>
                          </w:rPr>
                          <w:t>«extend»</w:t>
                        </w:r>
                      </w:p>
                    </w:txbxContent>
                  </v:textbox>
                </v:rect>
                <v:rect id="Rectangle 309" o:spid="_x0000_s1332" style="position:absolute;left:39325;top:28505;width:5994;height:9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A4csQA&#10;AADcAAAADwAAAGRycy9kb3ducmV2LnhtbESPzWrDMBCE74W8g9hALiWRU4MbnCghLRRyKaVpHmBj&#10;bfyrlZEU2337qlDocZiZb5jdYTKdGMj52rKC9SoBQVxYXXOp4PL1ttyA8AFZY2eZFHyTh8N+9rDD&#10;XNuRP2k4h1JECPscFVQh9LmUvqjIoF/Znjh6N+sMhihdKbXDMcJNJ5+SJJMGa44LFfb0WlHRnu9G&#10;wbGV/rEtyDfv9+ePJrOuwZerUov5dNyCCDSF//Bf+6QVpOsUfs/EIyD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xgOHLEAAAA3AAAAA8AAAAAAAAAAAAAAAAAmAIAAGRycy9k&#10;b3ducmV2LnhtbFBLBQYAAAAABAAEAPUAAACJAwAAAAA=&#10;" fillcolor="#ffc" strokecolor="#903" strokeweight="0"/>
                <v:rect id="Rectangle 310" o:spid="_x0000_s1333" style="position:absolute;left:39325;top:29356;width:15056;height:67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4mgBsMA&#10;AADcAAAADwAAAGRycy9kb3ducmV2LnhtbESP3WoCMRSE7wXfIRyhN6JZq2jZGkUFwZsiXX2A083p&#10;/uZkSaKub98UCr0cZuYbZr3tTSvu5HxlWcFsmoAgzq2uuFBwvRwnbyB8QNbYWiYFT/Kw3QwHa0y1&#10;ffAn3bNQiAhhn6KCMoQuldLnJRn0U9sRR+/bOoMhSldI7fAR4aaVr0mylAYrjgsldnQoKW+ym1Gw&#10;a6QfNzn5+uO2OtdL62rcfyn1Mup37yAC9eE//Nc+aQXz2QJ+z8QjID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4mgBsMAAADcAAAADwAAAAAAAAAAAAAAAACYAgAAZHJzL2Rv&#10;d25yZXYueG1sUEsFBgAAAAAEAAQA9QAAAIgDAAAAAA==&#10;" fillcolor="#ffc" strokecolor="#903" strokeweight="0"/>
                <v:rect id="Rectangle 311" o:spid="_x0000_s1334" style="position:absolute;left:40557;top:30353;width:12890;height:18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HkSsIA&#10;AADcAAAADwAAAGRycy9kb3ducmV2LnhtbESPzYoCMRCE74LvEFrwphkVFxmNIoLgLl4cfYBm0vOD&#10;SWdIojP79puFhT0WVfUVtTsM1og3+dA6VrCYZyCIS6dbrhU87ufZBkSIyBqNY1LwTQEO+/Foh7l2&#10;Pd/oXcRaJAiHHBU0MXa5lKFsyGKYu444eZXzFmOSvpbaY5/g1shlln1Iiy2nhQY7OjVUPouXVSDv&#10;xbnfFMZn7mtZXc3n5VaRU2o6GY5bEJGG+B/+a1+0gtViDb9n0hGQ+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ceRKwgAAANwAAAAPAAAAAAAAAAAAAAAAAJgCAABkcnMvZG93&#10;bnJldi54bWxQSwUGAAAAAAQABAD1AAAAhwMAAAAA&#10;" filled="f" stroked="f">
                  <v:textbox style="mso-fit-shape-to-text:t" inset="0,0,0,0">
                    <w:txbxContent>
                      <w:p w:rsidR="0014334E" w:rsidRDefault="0014334E">
                        <w:pPr>
                          <w:ind w:left="0"/>
                        </w:pPr>
                        <w:r>
                          <w:rPr>
                            <w:rFonts w:ascii="Tahoma" w:hAnsi="Tahoma" w:cs="Tahoma"/>
                            <w:color w:val="000000"/>
                            <w:sz w:val="16"/>
                            <w:szCs w:val="16"/>
                            <w:lang w:val="en-US"/>
                          </w:rPr>
                          <w:t>UCS 048 - Detalhar Cadastro</w:t>
                        </w:r>
                      </w:p>
                    </w:txbxContent>
                  </v:textbox>
                </v:rect>
                <v:line id="Line 312" o:spid="_x0000_s1335" style="position:absolute;visibility:visible;mso-wrap-style:square" from="39477,28663" to="39477,29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j67U8UAAADcAAAADwAAAGRycy9kb3ducmV2LnhtbESPT2vCQBTE7wW/w/IEb3UTpTFGVxGx&#10;2N5a/4DHR/aZLGbfhuxW02/fLRR6HGbmN8xy3dtG3KnzxrGCdJyAIC6dNlwpOB1fn3MQPiBrbByT&#10;gm/ysF4NnpZYaPfgT7ofQiUihH2BCuoQ2kJKX9Zk0Y9dSxy9q+sshii7SuoOHxFuGzlJkkxaNBwX&#10;amxpW1N5O3xZBeYj27+8z87zs9ztQ3rJb7mxJ6VGw36zABGoD//hv/abVjBNM/g9E4+A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j67U8UAAADcAAAADwAAAAAAAAAA&#10;AAAAAAChAgAAZHJzL2Rvd25yZXYueG1sUEsFBgAAAAAEAAQA+QAAAJMDAAAAAA==&#10;" strokeweight="0"/>
                <v:line id="Line 313" o:spid="_x0000_s1336" style="position:absolute;visibility:visible;mso-wrap-style:square" from="39477,28663" to="39789,286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IeyMQAAADcAAAADwAAAGRycy9kb3ducmV2LnhtbESPT2vCQBTE74LfYXlCb7pJSzWNrlJK&#10;RXvzL/T4yD6TxezbkF01/fZuQfA4zMxvmNmis7W4UuuNYwXpKAFBXDhtuFRw2C+HGQgfkDXWjknB&#10;H3lYzPu9Geba3XhL110oRYSwz1FBFUKTS+mLiiz6kWuIo3dyrcUQZVtK3eItwm0tX5NkLC0ajgsV&#10;NvRVUXHeXawCsxmv3n8mx4+j/F6F9Dc7Z8YelHoZdJ9TEIG68Aw/2mut4C2dwP+ZeATk/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ch7IxAAAANwAAAAPAAAAAAAAAAAA&#10;AAAAAKECAABkcnMvZG93bnJldi54bWxQSwUGAAAAAAQABAD5AAAAkgMAAAAA&#10;" strokeweight="0"/>
                <v:line id="Line 314" o:spid="_x0000_s1337" style="position:absolute;flip:x;visibility:visible;mso-wrap-style:square" from="39560,28740" to="39789,287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m5f8MAAADcAAAADwAAAGRycy9kb3ducmV2LnhtbERPy2oCMRTdF/yHcIXuNKOFtoxGEUUp&#10;hbb4Wri7Tq4zg5ObIYlO+vfNQujycN7TeTSNuJPztWUFo2EGgriwuuZSwWG/HryD8AFZY2OZFPyS&#10;h/ms9zTFXNuOt3TfhVKkEPY5KqhCaHMpfVGRQT+0LXHiLtYZDAm6UmqHXQo3jRxn2as0WHNqqLCl&#10;ZUXFdXczCrbfb3x2m1u8xnP39XM6lp/H1UKp535cTEAEiuFf/HB/aAUvo7Q2nUlHQM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YJuX/DAAAA3AAAAA8AAAAAAAAAAAAA&#10;AAAAoQIAAGRycy9kb3ducmV2LnhtbFBLBQYAAAAABAAEAPkAAACRAwAAAAA=&#10;" strokeweight="0"/>
                <v:line id="Line 315" o:spid="_x0000_s1338" style="position:absolute;flip:y;visibility:visible;mso-wrap-style:square" from="39560,28740" to="39560,289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UUc5MYAAADcAAAADwAAAGRycy9kb3ducmV2LnhtbESPQWsCMRSE7wX/Q3gFbzWrhdpujSJK&#10;pQi2aOuht+fmdXdx87Ik0Y3/3giFHoeZ+YaZzKJpxJmcry0rGA4yEMSF1TWXCr6/3h6eQfiArLGx&#10;TAou5GE27d1NMNe24y2dd6EUCcI+RwVVCG0upS8qMugHtiVO3q91BkOSrpTaYZfgppGjLHuSBmtO&#10;CxW2tKioOO5ORsH2Y8wHtzrFYzx0m8+ffbneL+dK9e/j/BVEoBj+w3/td63gcfgCt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lFHOTGAAAA3AAAAA8AAAAAAAAA&#10;AAAAAAAAoQIAAGRycy9kb3ducmV2LnhtbFBLBQYAAAAABAAEAPkAAACUAwAAAAA=&#10;" strokeweight="0"/>
                <v:line id="Line 316" o:spid="_x0000_s1339" style="position:absolute;visibility:visible;mso-wrap-style:square" from="39477,28663" to="39865,286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PdMAcIAAADcAAAADwAAAGRycy9kb3ducmV2LnhtbERPz2vCMBS+D/wfwhN2m2mVua6aiohD&#10;d9tcCzs+mmcbbF5Kk2n33y8HYceP7/d6M9pOXGnwxrGCdJaAIK6dNtwoKL/enjIQPiBr7ByTgl/y&#10;sCkmD2vMtbvxJ11PoRExhH2OCtoQ+lxKX7dk0c9cTxy5sxsshgiHRuoBbzHcdnKeJEtp0XBsaLGn&#10;XUv15fRjFZiP5eH5/aV6reT+ENLv7JIZWyr1OB23KxCBxvAvvruPWsFiHufH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PdMAcIAAADcAAAADwAAAAAAAAAAAAAA&#10;AAChAgAAZHJzL2Rvd25yZXYueG1sUEsFBgAAAAAEAAQA+QAAAJADAAAAAA==&#10;" strokeweight="0"/>
                <v:line id="Line 317" o:spid="_x0000_s1340" style="position:absolute;visibility:visible;mso-wrap-style:square" from="39477,28892" to="39477,29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7vpmsQAAADcAAAADwAAAGRycy9kb3ducmV2LnhtbESPT2vCQBTE7wW/w/IEb3UTpRqjq0hp&#10;0d78Cx4f2WeymH0bsltNv71bKPQ4zMxvmMWqs7W4U+uNYwXpMAFBXDhtuFRwOn6+ZiB8QNZYOyYF&#10;P+Rhtey9LDDX7sF7uh9CKSKEfY4KqhCaXEpfVGTRD11DHL2ray2GKNtS6hYfEW5rOUqSibRoOC5U&#10;2NB7RcXt8G0VmN1k8/Y1Pc/O8mMT0kt2y4w9KTXod+s5iEBd+A//tbdawXiUwu+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3u+maxAAAANwAAAAPAAAAAAAAAAAA&#10;AAAAAKECAABkcnMvZG93bnJldi54bWxQSwUGAAAAAAQABAD5AAAAkgMAAAAA&#10;" strokeweight="0"/>
                <v:line id="Line 318" o:spid="_x0000_s1341" style="position:absolute;visibility:visible;mso-wrap-style:square" from="39560,28663" to="39560,29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2l37cQAAADcAAAADwAAAGRycy9kb3ducmV2LnhtbESPQWvCQBSE74L/YXmF3nRjSm0aXUVE&#10;0d6sVfD4yL4mi9m3Ibtq+u/dguBxmJlvmOm8s7W4UuuNYwWjYQKCuHDacKng8LMeZCB8QNZYOyYF&#10;f+RhPuv3pphrd+Nvuu5DKSKEfY4KqhCaXEpfVGTRD11DHL1f11oMUbal1C3eItzWMk2SsbRoOC5U&#10;2NCyouK8v1gFZjfevH99HD+PcrUJo1N2zow9KPX60i0mIAJ14Rl+tLdawVuawv+ZeATk7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aXftxAAAANwAAAAPAAAAAAAAAAAA&#10;AAAAAKECAABkcnMvZG93bnJldi54bWxQSwUGAAAAAAQABAD5AAAAkgMAAAAA&#10;" strokeweight="0"/>
                <v:line id="Line 319" o:spid="_x0000_s1342" style="position:absolute;visibility:visible;mso-wrap-style:square" from="39477,28740" to="39865,287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CXSdsUAAADcAAAADwAAAGRycy9kb3ducmV2LnhtbESPQWvCQBSE74X+h+UVvOlGRZumWaUU&#10;xfamqYEeH9nXZDH7NmRXjf++WxB6HGbmGyZfD7YVF+q9caxgOklAEFdOG64VHL+24xSED8gaW8ek&#10;4EYe1qvHhxwz7a58oEsRahEh7DNU0ITQZVL6qiGLfuI64uj9uN5iiLKvpe7xGuG2lbMkWUqLhuNC&#10;gx29N1SdirNVYPbL3eLzuXwp5WYXpt/pKTX2qNToaXh7BRFoCP/he/tDK5jP5vB3Jh4Buf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CXSdsUAAADcAAAADwAAAAAAAAAA&#10;AAAAAAChAgAAZHJzL2Rvd25yZXYueG1sUEsFBgAAAAAEAAQA+QAAAJMDAAAAAA==&#10;" strokeweight="0"/>
                <v:line id="Line 320" o:spid="_x0000_s1343" style="position:absolute;visibility:visible;mso-wrap-style:square" from="39477,28740" to="39865,287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8xKAsUAAADcAAAADwAAAGRycy9kb3ducmV2LnhtbESPQWvCQBSE70L/w/IK3nQTrTZNs0op&#10;Fu2ttQo9PrKvyWL2bciuGv+9Kwg9DjPzDVMse9uIE3XeOFaQjhMQxKXThisFu5+PUQbCB2SNjWNS&#10;cCEPy8XDoMBcuzN/02kbKhEh7HNUUIfQ5lL6siaLfuxa4uj9uc5iiLKrpO7wHOG2kZMkmUuLhuNC&#10;jS2911QetkerwHzN17PP5/3LXq7WIf3NDpmxO6WGj/3bK4hAffgP39sbrWA6eYLbmXgE5O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8xKAsUAAADcAAAADwAAAAAAAAAA&#10;AAAAAAChAgAAZHJzL2Rvd25yZXYueG1sUEsFBgAAAAAEAAQA+QAAAJMDAAAAAA==&#10;" strokeweight="0"/>
                <v:line id="Line 321" o:spid="_x0000_s1344" style="position:absolute;visibility:visible;mso-wrap-style:square" from="39560,28663" to="39560,29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DvmcUAAADcAAAADwAAAGRycy9kb3ducmV2LnhtbESPT2vCQBTE74V+h+UVvOlGSzRNXUWk&#10;YnvzX6DHR/Y1Wcy+DdlV47fvFoQeh5n5DTNf9rYRV+q8caxgPEpAEJdOG64UnI6bYQbCB2SNjWNS&#10;cCcPy8Xz0xxz7W68p+shVCJC2OeooA6hzaX0ZU0W/ci1xNH7cZ3FEGVXSd3hLcJtIydJMpUWDceF&#10;Glta11SeDxerwOym2/RrVrwV8mMbxt/ZOTP2pNTgpV+9gwjUh//wo/2pFbxOUv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IDvmcUAAADcAAAADwAAAAAAAAAA&#10;AAAAAAChAgAAZHJzL2Rvd25yZXYueG1sUEsFBgAAAAAEAAQA+QAAAJMDAAAAAA==&#10;" strokeweight="0"/>
                <v:line id="Line 322" o:spid="_x0000_s1345" style="position:absolute;visibility:visible;mso-wrap-style:square" from="39560,28663" to="39560,29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FJx7sQAAADcAAAADwAAAGRycy9kb3ducmV2LnhtbESPQWvCQBSE7wX/w/IKvelGi2kaXUVE&#10;0d6sVfD4yL4mi9m3Ibtq/PduQehxmJlvmOm8s7W4UuuNYwXDQQKCuHDacKng8LPuZyB8QNZYOyYF&#10;d/Iwn/Vepphrd+Nvuu5DKSKEfY4KqhCaXEpfVGTRD1xDHL1f11oMUbal1C3eItzWcpQkqbRoOC5U&#10;2NCyouK8v1gFZpduxl8fx8+jXG3C8JSdM2MPSr29dosJiEBd+A8/21ut4H2Uwt+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4UnHuxAAAANwAAAAPAAAAAAAAAAAA&#10;AAAAAKECAABkcnMvZG93bnJldi54bWxQSwUGAAAAAAQABAD5AAAAkgMAAAAA&#10;" strokeweight="0"/>
                <v:line id="Line 323" o:spid="_x0000_s1346" style="position:absolute;visibility:visible;mso-wrap-style:square" from="39477,28663" to="39865,286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x7UdcQAAADcAAAADwAAAGRycy9kb3ducmV2LnhtbESPT4vCMBTE7wt+h/AEb2uqslqrUURc&#10;dG/+BY+P5tkGm5fSZLX77c3Cwh6HmfkNM1+2thIParxxrGDQT0AQ504bLhScT5/vKQgfkDVWjknB&#10;D3lYLjpvc8y0e/KBHsdQiAhhn6GCMoQ6k9LnJVn0fVcTR+/mGoshyqaQusFnhNtKDpNkLC0ajgsl&#10;1rQuKb8fv60Csx9vP74ml+lFbrZhcE3vqbFnpXrddjUDEagN/+G/9k4rGA0n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HtR1xAAAANwAAAAPAAAAAAAAAAAA&#10;AAAAAKECAABkcnMvZG93bnJldi54bWxQSwUGAAAAAAQABAD5AAAAkgMAAAAA&#10;" strokeweight="0"/>
                <v:line id="Line 324" o:spid="_x0000_s1347" style="position:absolute;visibility:visible;mso-wrap-style:square" from="39477,28740" to="39865,287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oFAB8IAAADcAAAADwAAAGRycy9kb3ducmV2LnhtbERPz2vCMBS+D/wfwhN2m2mVua6aiohD&#10;d9tcCzs+mmcbbF5Kk2n33y8HYceP7/d6M9pOXGnwxrGCdJaAIK6dNtwoKL/enjIQPiBr7ByTgl/y&#10;sCkmD2vMtbvxJ11PoRExhH2OCtoQ+lxKX7dk0c9cTxy5sxsshgiHRuoBbzHcdnKeJEtp0XBsaLGn&#10;XUv15fRjFZiP5eH5/aV6reT+ENLv7JIZWyr1OB23KxCBxvAvvruPWsFiHtfG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oFAB8IAAADcAAAADwAAAAAAAAAAAAAA&#10;AAChAgAAZHJzL2Rvd25yZXYueG1sUEsFBgAAAAAEAAQA+QAAAJADAAAAAA==&#10;" strokeweight="0"/>
                <v:line id="Line 325" o:spid="_x0000_s1348" style="position:absolute;visibility:visible;mso-wrap-style:square" from="39477,28663" to="39477,29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3lnMQAAADcAAAADwAAAGRycy9kb3ducmV2LnhtbESPT4vCMBTE7wt+h/AEb2uqslqrUURc&#10;dG/+BY+P5tkGm5fSZLX77c3Cwh6HmfkNM1+2thIParxxrGDQT0AQ504bLhScT5/vKQgfkDVWjknB&#10;D3lYLjpvc8y0e/KBHsdQiAhhn6GCMoQ6k9LnJVn0fVcTR+/mGoshyqaQusFnhNtKDpNkLC0ajgsl&#10;1rQuKb8fv60Csx9vP74ml+lFbrZhcE3vqbFnpXrddjUDEagN/+G/9k4rGA2n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zeWcxAAAANwAAAAPAAAAAAAAAAAA&#10;AAAAAKECAABkcnMvZG93bnJldi54bWxQSwUGAAAAAAQABAD5AAAAkgMAAAAA&#10;" strokeweight="0"/>
                <v:line id="Line 326" o:spid="_x0000_s1349" style="position:absolute;flip:x;visibility:visible;mso-wrap-style:square" from="39477,28663" to="39865,286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8rpGcMAAADcAAAADwAAAGRycy9kb3ducmV2LnhtbERPz2vCMBS+C/4P4Qm7zXQTplSjiLIx&#10;BlPq5sHbs3lri81LSaLN/vvlMPD48f1erKJpxY2cbywreBpnIIhLqxuuFHx/vT7OQPiArLG1TAp+&#10;ycNqORwsMNe254Juh1CJFMI+RwV1CF0upS9rMujHtiNO3I91BkOCrpLaYZ/CTSufs+xFGmw4NdTY&#10;0aam8nK4GgXFbspn93aNl3juP/enY/Vx3K6VehjF9RxEoBju4n/3u1YwmaT56Uw6AnL5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PK6RnDAAAA3AAAAA8AAAAAAAAAAAAA&#10;AAAAoQIAAGRycy9kb3ducmV2LnhtbFBLBQYAAAAABAAEAPkAAACRAwAAAAA=&#10;" strokeweight="0"/>
                <v:line id="Line 327" o:spid="_x0000_s1350" style="position:absolute;visibility:visible;mso-wrap-style:square" from="39560,28740" to="39941,291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mRy/cUAAADcAAAADwAAAGRycy9kb3ducmV2LnhtbESPQWsCMRSE7wX/Q3hCbzVrBZXVKGIR&#10;9yCUqijeHpvn7uLmZUmibv31TUHwOMzMN8x03ppa3Mj5yrKCfi8BQZxbXXGhYL9bfYxB+ICssbZM&#10;Cn7Jw3zWeZtiqu2df+i2DYWIEPYpKihDaFIpfV6SQd+zDXH0ztYZDFG6QmqH9wg3tfxMkqE0WHFc&#10;KLGhZUn5ZXs1Ctyq2tdZZo+Pw+YyHH2f1ubLH5V677aLCYhAbXiFn+1MKxgM+vB/Jh4BOfs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mRy/cUAAADcAAAADwAAAAAAAAAA&#10;AAAAAAChAgAAZHJzL2Rvd25yZXYueG1sUEsFBgAAAAAEAAQA+QAAAJMDAAAAAA==&#10;" strokeweight="67e-5mm"/>
                <v:line id="Line 328" o:spid="_x0000_s1351" style="position:absolute;flip:x y;visibility:visible;mso-wrap-style:square" from="39560,28740" to="39941,291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A1e/8IAAADcAAAADwAAAGRycy9kb3ducmV2LnhtbESPQWsCMRSE7wX/Q3gFL6Vmq2BlaxQp&#10;KuKta70/Nq+bxeRlSaKu/94IQo/DzDfDzJe9s+JCIbaeFXyMChDEtdctNwp+D5v3GYiYkDVaz6Tg&#10;RhGWi8HLHEvtr/xDlyo1IpdwLFGBSakrpYy1IYdx5Dvi7P354DBlGRqpA15zubNyXBRT6bDlvGCw&#10;o29D9ak6OwWTz+Nhd7JvZr+Jzqy3tqqn4abU8LVffYFI1Kf/8JPe6cxNxvA4k4+AXN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A1e/8IAAADcAAAADwAAAAAAAAAAAAAA&#10;AAChAgAAZHJzL2Rvd25yZXYueG1sUEsFBgAAAAAEAAQA+QAAAJADAAAAAA==&#10;" strokeweight="0"/>
                <v:line id="Line 329" o:spid="_x0000_s1352" style="position:absolute;flip:x y;visibility:visible;mso-wrap-style:square" from="39560,28663" to="39941,291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0H7ZMIAAADcAAAADwAAAGRycy9kb3ducmV2LnhtbESPQWsCMRSE7wX/Q3hCL0WzdkFlNYpI&#10;LdJb1/b+2Dw3i8nLkkRd/31TKPQ4zHwzzHo7OCtuFGLnWcFsWoAgbrzuuFXwdTpMliBiQtZoPZOC&#10;B0XYbkZPa6y0v/Mn3erUilzCsUIFJqW+kjI2hhzGqe+Js3f2wWHKMrRSB7zncmfla1HMpcOO84LB&#10;nvaGmkt9dQrKxffpeLEv5uMQnXl7t3UzDw+lnsfDbgUi0ZD+w3/0UWeuLOH3TD4CcvM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0H7ZMIAAADcAAAADwAAAAAAAAAAAAAA&#10;AAChAgAAZHJzL2Rvd25yZXYueG1sUEsFBgAAAAAEAAQA+QAAAJADAAAAAA==&#10;" strokeweight="0"/>
                <v:line id="Line 330" o:spid="_x0000_s1353" style="position:absolute;flip:x y;visibility:visible;mso-wrap-style:square" from="39560,28740" to="39941,291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KhjEMIAAADcAAAADwAAAGRycy9kb3ducmV2LnhtbESPQWsCMRSE7wX/Q3hCL6VmrcXKahSR&#10;WqS3rvX+2Dw3i8nLkkRd/31TEDwOM98Ms1j1zooLhdh6VjAeFSCIa69bbhT87revMxAxIWu0nknB&#10;jSKsloOnBZbaX/mHLlVqRC7hWKICk1JXShlrQw7jyHfE2Tv64DBlGRqpA15zubPyrSim0mHLecFg&#10;RxtD9ak6OwWTj8N+d7Iv5nsbnfn8slU9DTelnof9eg4iUZ8e4Tu905mbvMP/mXwE5P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KhjEMIAAADcAAAADwAAAAAAAAAAAAAA&#10;AAChAgAAZHJzL2Rvd25yZXYueG1sUEsFBgAAAAAEAAQA+QAAAJADAAAAAA==&#10;" strokeweight="0"/>
                <v:line id="Line 331" o:spid="_x0000_s1354" style="position:absolute;flip:x y;visibility:visible;mso-wrap-style:square" from="39560,28740" to="39941,291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TGi8IAAADcAAAADwAAAGRycy9kb3ducmV2LnhtbESPQWsCMRSE7wX/Q3hCL6VmrdTKahSR&#10;WqS3rvX+2Dw3i8nLkkRd/31TEDwOM98Ms1j1zooLhdh6VjAeFSCIa69bbhT87revMxAxIWu0nknB&#10;jSKsloOnBZbaX/mHLlVqRC7hWKICk1JXShlrQw7jyHfE2Tv64DBlGRqpA15zubPyrSim0mHLecFg&#10;RxtD9ak6OwWTj8N+d7Iv5nsbnfn8slU9DTelnof9eg4iUZ8e4Tu905mbvMP/mXwE5P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TGi8IAAADcAAAADwAAAAAAAAAAAAAA&#10;AAChAgAAZHJzL2Rvd25yZXYueG1sUEsFBgAAAAAEAAQA+QAAAJADAAAAAA==&#10;" strokeweight="0"/>
                <v:line id="Line 332" o:spid="_x0000_s1355" style="position:absolute;flip:x y;visibility:visible;mso-wrap-style:square" from="39477,28740" to="39941,291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zZY/MIAAADcAAAADwAAAGRycy9kb3ducmV2LnhtbESPQWsCMRSE7wX/Q3hCL0WzVlhlNYpI&#10;LdJb1/b+2Dw3i8nLkkRd/31TKPQ4zHwzzHo7OCtuFGLnWcFsWoAgbrzuuFXwdTpMliBiQtZoPZOC&#10;B0XYbkZPa6y0v/Mn3erUilzCsUIFJqW+kjI2hhzGqe+Js3f2wWHKMrRSB7zncmfla1GU0mHHecFg&#10;T3tDzaW+OgXzxffpeLEv5uMQnXl7t3VThodSz+NhtwKRaEj/4T/6qDM3L+H3TD4CcvM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zZY/MIAAADcAAAADwAAAAAAAAAAAAAA&#10;AAChAgAAZHJzL2Rvd25yZXYueG1sUEsFBgAAAAAEAAQA+QAAAJADAAAAAA==&#10;" strokeweight="0"/>
                <v:line id="Line 333" o:spid="_x0000_s1356" style="position:absolute;flip:x y;visibility:visible;mso-wrap-style:square" from="39636,28740" to="40017,291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Hr9Z8IAAADcAAAADwAAAGRycy9kb3ducmV2LnhtbESPQWsCMRSE74X+h/AKXkrNqqBlaxQR&#10;FfHWVe+PzetmMXlZkqjrv28KQo/DzDfDzJe9s+JGIbaeFYyGBQji2uuWGwWn4/bjE0RMyBqtZ1Lw&#10;oAjLxevLHEvt7/xNtyo1IpdwLFGBSakrpYy1IYdx6Dvi7P344DBlGRqpA95zubNyXBRT6bDlvGCw&#10;o7Wh+lJdnYLJ7HzcX+y7OWyjM5udreppeCg1eOtXXyAS9ek//KT3OnOTGfydyUdALn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Hr9Z8IAAADcAAAADwAAAAAAAAAAAAAA&#10;AAChAgAAZHJzL2Rvd25yZXYueG1sUEsFBgAAAAAEAAQA+QAAAJADAAAAAA==&#10;" strokeweight="0"/>
                <v:line id="Line 334" o:spid="_x0000_s1357" style="position:absolute;visibility:visible;mso-wrap-style:square" from="39477,28663" to="39477,29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1jW2sIAAADcAAAADwAAAGRycy9kb3ducmV2LnhtbERPz2vCMBS+D/wfwhN2m2mVua6aiowN&#10;3W1zLez4aJ5tsHkpTab1vzcHYceP7/d6M9pOnGnwxrGCdJaAIK6dNtwoKH8+njIQPiBr7ByTgit5&#10;2BSThzXm2l34m86H0IgYwj5HBW0IfS6lr1uy6GeuJ47c0Q0WQ4RDI/WAlxhuOzlPkqW0aDg2tNjT&#10;W0v16fBnFZiv5e7586V6reT7LqS/2SkztlTqcTpuVyACjeFffHfvtYLFIq6NZ+IRkM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1jW2sIAAADcAAAADwAAAAAAAAAAAAAA&#10;AAChAgAAZHJzL2Rvd25yZXYueG1sUEsFBgAAAAAEAAQA+QAAAJADAAAAAA==&#10;" strokeweight="0"/>
                <v:line id="Line 335" o:spid="_x0000_s1358" style="position:absolute;visibility:visible;mso-wrap-style:square" from="39477,28663" to="39865,286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BRzQcUAAADcAAAADwAAAGRycy9kb3ducmV2LnhtbESPT2vCQBTE74V+h+UVetONSjVJXaVI&#10;RXvzX6DHR/Y1Wcy+DdlV02/vFoQeh5n5DTNf9rYRV+q8caxgNExAEJdOG64UnI7rQQrCB2SNjWNS&#10;8Eselovnpznm2t14T9dDqESEsM9RQR1Cm0vpy5os+qFriaP34zqLIcqukrrDW4TbRo6TZCotGo4L&#10;Nba0qqk8Hy5WgdlNN29fsyIr5OcmjL7Tc2rsSanXl/7jHUSgPvyHH+2tVjCZZPB3Jh4Bub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BRzQcUAAADcAAAADwAAAAAAAAAA&#10;AAAAAAChAgAAZHJzL2Rvd25yZXYueG1sUEsFBgAAAAAEAAQA+QAAAJMDAAAAAA==&#10;" strokeweight="0"/>
                <v:oval id="Oval 336" o:spid="_x0000_s1359" style="position:absolute;left:40093;top:32118;width:13367;height:31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Dt8EA&#10;AADcAAAADwAAAGRycy9kb3ducmV2LnhtbERPTWsCMRC9F/wPYYTeala7iKxGEaFQ8NBqe/A4bsbd&#10;4GYSN1Hjv28OBY+P971YJduJG/XBOFYwHhUgiGunDTcKfn8+3mYgQkTW2DkmBQ8KsFoOXhZYaXfn&#10;Hd32sRE5hEOFCtoYfSVlqFuyGEbOE2fu5HqLMcO+kbrHew63nZwUxVRaNJwbWvS0aak+769Wgfff&#10;ZZnSlwmTdLqYLR93j8NRqddhWs9BRErxKf53f2oF72Wen8/kIyC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yvw7fBAAAA3AAAAA8AAAAAAAAAAAAAAAAAmAIAAGRycy9kb3du&#10;cmV2LnhtbFBLBQYAAAAABAAEAPUAAACGAwAAAAA=&#10;" fillcolor="#ffc" strokecolor="#903" strokeweight="0"/>
                <v:rect id="Rectangle 337" o:spid="_x0000_s1360" style="position:absolute;left:42786;top:32658;width:8471;height:18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nNVMIA&#10;AADcAAAADwAAAGRycy9kb3ducmV2LnhtbESPzYoCMRCE74LvEFrwphl/WGQ0igiCu3hx9AGaSc8P&#10;Jp0hic7s228WFvZYVNVX1O4wWCPe5EPrWMFinoEgLp1uuVbwuJ9nGxAhIms0jknBNwU47MejHeba&#10;9XyjdxFrkSAcclTQxNjlUoayIYth7jri5FXOW4xJ+lpqj32CWyOXWfYhLbacFhrs6NRQ+SxeVoG8&#10;F+d+Uxifua9ldTWfl1tFTqnpZDhuQUQa4n/4r33RClbrBfyeSUdA7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c1UwgAAANwAAAAPAAAAAAAAAAAAAAAAAJgCAABkcnMvZG93&#10;bnJldi54bWxQSwUGAAAAAAQABAD1AAAAhwMAAAAA&#10;" filled="f" stroked="f">
                  <v:textbox style="mso-fit-shape-to-text:t" inset="0,0,0,0">
                    <w:txbxContent>
                      <w:p w:rsidR="0014334E" w:rsidRDefault="0014334E">
                        <w:pPr>
                          <w:ind w:left="0"/>
                        </w:pPr>
                        <w:r>
                          <w:rPr>
                            <w:rFonts w:ascii="Tahoma" w:hAnsi="Tahoma" w:cs="Tahoma"/>
                            <w:b/>
                            <w:bCs/>
                            <w:color w:val="000000"/>
                            <w:sz w:val="16"/>
                            <w:szCs w:val="16"/>
                            <w:lang w:val="en-US"/>
                          </w:rPr>
                          <w:t>Detalhar Vínculo</w:t>
                        </w:r>
                      </w:p>
                    </w:txbxContent>
                  </v:textbox>
                </v:rect>
                <v:line id="Line 338" o:spid="_x0000_s1361" style="position:absolute;visibility:visible;mso-wrap-style:square" from="40246,32270" to="40246,326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raSTcUAAADcAAAADwAAAGRycy9kb3ducmV2LnhtbESPQWvCQBSE70L/w/IK3nQTrTZNs0op&#10;Fu2ttQo9PrKvyWL2bciuGv+9Kwg9DjPzDVMse9uIE3XeOFaQjhMQxKXThisFu5+PUQbCB2SNjWNS&#10;cCEPy8XDoMBcuzN/02kbKhEh7HNUUIfQ5lL6siaLfuxa4uj9uc5iiLKrpO7wHOG2kZMkmUuLhuNC&#10;jS2911QetkerwHzN17PP5/3LXq7WIf3NDpmxO6WGj/3bK4hAffgP39sbrWD6NIHbmXgE5O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raSTcUAAADcAAAADwAAAAAAAAAA&#10;AAAAAAChAgAAZHJzL2Rvd25yZXYueG1sUEsFBgAAAAAEAAQA+QAAAJMDAAAAAA==&#10;" strokeweight="0"/>
                <v:line id="Line 339" o:spid="_x0000_s1362" style="position:absolute;visibility:visible;mso-wrap-style:square" from="40246,32270" to="40557,322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fo31sUAAADcAAAADwAAAGRycy9kb3ducmV2LnhtbESPQWvCQBSE70L/w/IK3nSTWm2aZpUi&#10;Fu2ttQo9PrKvyWL2bciuGv+9Kwg9DjPzDVMsetuIE3XeOFaQjhMQxKXThisFu5+PUQbCB2SNjWNS&#10;cCEPi/nDoMBcuzN/02kbKhEh7HNUUIfQ5lL6siaLfuxa4uj9uc5iiLKrpO7wHOG2kU9JMpMWDceF&#10;Glta1lQetkerwHzN1tPPl/3rXq7WIf3NDpmxO6WGj/37G4hAffgP39sbrWDyPIHbmXgE5Pw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fo31sUAAADcAAAADwAAAAAAAAAA&#10;AAAAAAChAgAAZHJzL2Rvd25yZXYueG1sUEsFBgAAAAAEAAQA+QAAAJMDAAAAAA==&#10;" strokeweight="0"/>
                <v:line id="Line 340" o:spid="_x0000_s1363" style="position:absolute;flip:x;visibility:visible;mso-wrap-style:square" from="40322,32346" to="40557,323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PecZ8YAAADcAAAADwAAAGRycy9kb3ducmV2LnhtbESPQWsCMRSE7wX/Q3hCbzVbK23ZGkUs&#10;FRFUtPXQ23Pzuru4eVmS6MZ/bwqFHoeZ+YYZT6NpxIWcry0reBxkIIgLq2suFXx9fjy8gvABWWNj&#10;mRRcycN00rsbY65txzu67EMpEoR9jgqqENpcSl9UZNAPbEucvB/rDIYkXSm1wy7BTSOHWfYsDdac&#10;FipsaV5RcdqfjYLd5oWPbnGOp3js1tvvQ7k6vM+Uuu/H2RuIQDH8h//aS63gaTSC3zPpCMjJ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T3nGfGAAAA3AAAAA8AAAAAAAAA&#10;AAAAAAAAoQIAAGRycy9kb3ducmV2LnhtbFBLBQYAAAAABAAEAPkAAACUAwAAAAA=&#10;" strokeweight="0"/>
                <v:line id="Line 341" o:spid="_x0000_s1364" style="position:absolute;flip:y;visibility:visible;mso-wrap-style:square" from="40322,32346" to="40322,325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s5/McAAADcAAAADwAAAGRycy9kb3ducmV2LnhtbESPQWsCMRSE7wX/Q3gFbzVbbVW2RpGW&#10;liK0otZDb8/N6+7i5mVJopv++0YoeBxm5htmtoimEWdyvras4H6QgSAurK65VPC1e72bgvABWWNj&#10;mRT8kofFvHczw1zbjjd03oZSJAj7HBVUIbS5lL6oyKAf2JY4eT/WGQxJulJqh12Cm0YOs2wsDdac&#10;Fips6bmi4rg9GQWbzwkf3NspHuOh+1h/78vV/mWpVP82Lp9ABIrhGv5vv2sFo4dHuJxJR0DO/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7uzn8xwAAANwAAAAPAAAAAAAA&#10;AAAAAAAAAKECAABkcnMvZG93bnJldi54bWxQSwUGAAAAAAQABAD5AAAAlQMAAAAA&#10;" strokeweight="0"/>
                <v:line id="Line 342" o:spid="_x0000_s1365" style="position:absolute;visibility:visible;mso-wrap-style:square" from="40246,32270" to="40633,322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Y2UTsUAAADcAAAADwAAAGRycy9kb3ducmV2LnhtbESPT2vCQBTE74LfYXlCb7rR1jRNXUWk&#10;xXpr/QMeH9lnsph9G7Jbjd/eLQg9DjPzG2a26GwtLtR641jBeJSAIC6cNlwq2O8+hxkIH5A11o5J&#10;wY08LOb93gxz7a78Q5dtKEWEsM9RQRVCk0vpi4os+pFriKN3cq3FEGVbSt3iNcJtLSdJkkqLhuNC&#10;hQ2tKirO21+rwHyn6+nm9fB2kB/rMD5m58zYvVJPg275DiJQF/7Dj/aXVvD8ksLfmXgE5Pw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Y2UTsUAAADcAAAADwAAAAAAAAAA&#10;AAAAAAChAgAAZHJzL2Rvd25yZXYueG1sUEsFBgAAAAAEAAQA+QAAAJMDAAAAAA==&#10;" strokeweight="0"/>
                <v:line id="Line 343" o:spid="_x0000_s1366" style="position:absolute;visibility:visible;mso-wrap-style:square" from="40246,32505" to="40246,326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sEx1cUAAADcAAAADwAAAGRycy9kb3ducmV2LnhtbESPQWsCMRSE74L/ITzBm2bVVrdbo5Ri&#10;0d7UKvT42Dx3g5uXZRN1/fdGKPQ4zMw3zHzZ2kpcqfHGsYLRMAFBnDttuFBw+PkapCB8QNZYOSYF&#10;d/KwXHQ7c8y0u/GOrvtQiAhhn6GCMoQ6k9LnJVn0Q1cTR+/kGoshyqaQusFbhNtKjpNkKi0ajgsl&#10;1vRZUn7eX6wCs52uX79nx7ejXK3D6Dc9p8YelOr32o93EIHa8B/+a2+0gsnLDJ5n4hGQi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sEx1cUAAADcAAAADwAAAAAAAAAA&#10;AAAAAAChAgAAZHJzL2Rvd25yZXYueG1sUEsFBgAAAAAEAAQA+QAAAJMDAAAAAA==&#10;" strokeweight="0"/>
                <v:line id="Line 344" o:spid="_x0000_s1367" style="position:absolute;visibility:visible;mso-wrap-style:square" from="40322,32270" to="40322,326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6lp8IAAADcAAAADwAAAGRycy9kb3ducmV2LnhtbERPy2rCQBTdF/oPwxW6qxNbTWN0FJGK&#10;urM+wOUlc00GM3dCZqrx751FocvDeU/nna3FjVpvHCsY9BMQxIXThksFx8PqPQPhA7LG2jEpeJCH&#10;+ez1ZYq5dnf+ods+lCKGsM9RQRVCk0vpi4os+r5riCN3ca3FEGFbSt3iPYbbWn4kSSotGo4NFTa0&#10;rKi47n+tArNL16Pt12l8kt/rMDhn18zYo1JvvW4xARGoC//iP/dGK/gcxrXxTDwCcvYE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6lp8IAAADcAAAADwAAAAAAAAAAAAAA&#10;AAChAgAAZHJzL2Rvd25yZXYueG1sUEsFBgAAAAAEAAQA+QAAAJADAAAAAA==&#10;" strokeweight="0"/>
                <v:line id="Line 345" o:spid="_x0000_s1368" style="position:absolute;visibility:visible;mso-wrap-style:square" from="40246,32346" to="40633,323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BIAPMUAAADcAAAADwAAAGRycy9kb3ducmV2LnhtbESPQWsCMRSE74L/ITzBm2bV1q5bo5Ri&#10;0d7UKvT42Dx3g5uXZRN1/fdGKPQ4zMw3zHzZ2kpcqfHGsYLRMAFBnDttuFBw+PkapCB8QNZYOSYF&#10;d/KwXHQ7c8y0u/GOrvtQiAhhn6GCMoQ6k9LnJVn0Q1cTR+/kGoshyqaQusFbhNtKjpNkKi0ajgsl&#10;1vRZUn7eX6wCs52uX7/fjrOjXK3D6Dc9p8YelOr32o93EIHa8B/+a2+0gsnLDJ5n4hGQi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BIAPMUAAADcAAAADwAAAAAAAAAA&#10;AAAAAAChAgAAZHJzL2Rvd25yZXYueG1sUEsFBgAAAAAEAAQA+QAAAJMDAAAAAA==&#10;" strokeweight="0"/>
                <v:line id="Line 346" o:spid="_x0000_s1369" style="position:absolute;visibility:visible;mso-wrap-style:square" from="40246,32346" to="40633,323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PE/fMEAAADcAAAADwAAAGRycy9kb3ducmV2LnhtbERPy4rCMBTdD8w/hDswO02dQa3VKIMo&#10;6s4nuLw01zbY3JQmav17sxBmeTjvyay1lbhT441jBb1uAoI4d9pwoeB4WHZSED4ga6wck4IneZhN&#10;Pz8mmGn34B3d96EQMYR9hgrKEOpMSp+XZNF3XU0cuYtrLIYIm0LqBh8x3FbyJ0kG0qLh2FBiTfOS&#10;8uv+ZhWY7WDV3wxPo5NcrELvnF5TY49KfX+1f2MQgdrwL36711rBbz/Oj2fiEZDT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A8T98wQAAANwAAAAPAAAAAAAAAAAAAAAA&#10;AKECAABkcnMvZG93bnJldi54bWxQSwUGAAAAAAQABAD5AAAAjwMAAAAA&#10;" strokeweight="0"/>
                <v:line id="Line 347" o:spid="_x0000_s1370" style="position:absolute;visibility:visible;mso-wrap-style:square" from="40322,32270" to="40322,326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72a58QAAADcAAAADwAAAGRycy9kb3ducmV2LnhtbESPT2vCQBTE7wW/w/KE3uomFTVGV5Fi&#10;0d78Cx4f2WeymH0bsltNv71bKPQ4zMxvmPmys7W4U+uNYwXpIAFBXDhtuFRwOn6+ZSB8QNZYOyYF&#10;P+Rhuei9zDHX7sF7uh9CKSKEfY4KqhCaXEpfVGTRD1xDHL2ray2GKNtS6hYfEW5r+Z4kY2nRcFyo&#10;sKGPiorb4dsqMLvxZvQ1OU/Pcr0J6SW7ZcaelHrtd6sZiEBd+A//tbdawXCUwu+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vZrnxAAAANwAAAAPAAAAAAAAAAAA&#10;AAAAAKECAABkcnMvZG93bnJldi54bWxQSwUGAAAAAAQABAD5AAAAkgMAAAAA&#10;" strokeweight="0"/>
                <v:line id="Line 348" o:spid="_x0000_s1371" style="position:absolute;visibility:visible;mso-wrap-style:square" from="40322,32270" to="40322,326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28EkMUAAADcAAAADwAAAGRycy9kb3ducmV2LnhtbESPT2vCQBTE74V+h+UVvOlGSzRNXUWk&#10;YnvzX6DHR/Y1Wcy+DdlV47fvFoQeh5n5DTNf9rYRV+q8caxgPEpAEJdOG64UnI6bYQbCB2SNjWNS&#10;cCcPy8Xz0xxz7W68p+shVCJC2OeooA6hzaX0ZU0W/ci1xNH7cZ3FEGVXSd3hLcJtIydJMpUWDceF&#10;Glta11SeDxerwOym2/RrVrwV8mMbxt/ZOTP2pNTgpV+9gwjUh//wo/2pFbymE/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28EkMUAAADcAAAADwAAAAAAAAAA&#10;AAAAAAChAgAAZHJzL2Rvd25yZXYueG1sUEsFBgAAAAAEAAQA+QAAAJMDAAAAAA==&#10;" strokeweight="0"/>
                <v:line id="Line 349" o:spid="_x0000_s1372" style="position:absolute;visibility:visible;mso-wrap-style:square" from="40246,32270" to="40633,322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OhC8UAAADcAAAADwAAAGRycy9kb3ducmV2LnhtbESPT2vCQBTE74V+h+UVetONSjRNXUVE&#10;sb35L9DjI/uaLGbfhuxW47fvFoQeh5n5DTNf9rYRV+q8caxgNExAEJdOG64UnE/bQQbCB2SNjWNS&#10;cCcPy8Xz0xxz7W58oOsxVCJC2OeooA6hzaX0ZU0W/dC1xNH7dp3FEGVXSd3hLcJtI8dJMpUWDceF&#10;Glta11Rejj9WgdlPd+nnrHgr5GYXRl/ZJTP2rNTrS796BxGoD//hR/tDK5ikE/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COhC8UAAADcAAAADwAAAAAAAAAA&#10;AAAAAAChAgAAZHJzL2Rvd25yZXYueG1sUEsFBgAAAAAEAAQA+QAAAJMDAAAAAA==&#10;" strokeweight="0"/>
                <v:line id="Line 350" o:spid="_x0000_s1373" style="position:absolute;visibility:visible;mso-wrap-style:square" from="40246,32346" to="40633,323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o5f8UAAADcAAAADwAAAGRycy9kb3ducmV2LnhtbESPT2sCMRTE7wW/Q3iCt5q1Vl23Rimi&#10;aG+tf8DjY/O6G9y8LJuo229vBKHHYWZ+w8wWra3ElRpvHCsY9BMQxLnThgsFh/36NQXhA7LGyjEp&#10;+CMPi3nnZYaZdjf+oesuFCJC2GeooAyhzqT0eUkWfd/VxNH7dY3FEGVTSN3gLcJtJd+SZCwtGo4L&#10;Jda0LCk/7y5Wgfkeb0Zfk+P0KFebMDil59TYg1K9bvv5ASJQG/7Dz/ZWKxiO3uFxJh4BOb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o5f8UAAADcAAAADwAAAAAAAAAA&#10;AAAAAAChAgAAZHJzL2Rvd25yZXYueG1sUEsFBgAAAAAEAAQA+QAAAJMDAAAAAA==&#10;" strokeweight="0"/>
                <v:line id="Line 351" o:spid="_x0000_s1374" style="position:absolute;visibility:visible;mso-wrap-style:square" from="40246,32270" to="40246,326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Iac5MQAAADcAAAADwAAAGRycy9kb3ducmV2LnhtbESPT2vCQBTE7wW/w/KE3urGSjRGV5Fi&#10;0d78Cx4f2WeymH0bsltNv71bKPQ4zMxvmPmys7W4U+uNYwXDQQKCuHDacKngdPx8y0D4gKyxdkwK&#10;fsjDctF7mWOu3YP3dD+EUkQI+xwVVCE0uZS+qMiiH7iGOHpX11oMUbal1C0+ItzW8j1JxtKi4bhQ&#10;YUMfFRW3w7dVYHbjTfo1OU/Pcr0Jw0t2y4w9KfXa71YzEIG68B/+a2+1glGawu+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hpzkxAAAANwAAAAPAAAAAAAAAAAA&#10;AAAAAKECAABkcnMvZG93bnJldi54bWxQSwUGAAAAAAQABAD5AAAAkgMAAAAA&#10;" strokeweight="0"/>
                <v:line id="Line 352" o:spid="_x0000_s1375" style="position:absolute;flip:x;visibility:visible;mso-wrap-style:square" from="40246,32270" to="40633,322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AxVsYAAADcAAAADwAAAGRycy9kb3ducmV2LnhtbESPQWsCMRSE74L/ITyht5qtpbZsjSKW&#10;ihSqaOuht+fmdXdx87Ik0Y3/3hQKHoeZ+YaZzKJpxJmcry0reBhmIIgLq2suFXx/vd+/gPABWWNj&#10;mRRcyMNs2u9NMNe24y2dd6EUCcI+RwVVCG0upS8qMuiHtiVO3q91BkOSrpTaYZfgppGjLBtLgzWn&#10;hQpbWlRUHHcno2C7fuaDW57iMR66z83PvvzYv82VuhvE+SuIQDHcwv/tlVbw+DSGv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6wMVbGAAAA3AAAAA8AAAAAAAAA&#10;AAAAAAAAoQIAAGRycy9kb3ducmV2LnhtbFBLBQYAAAAABAAEAPkAAACUAwAAAAA=&#10;" strokeweight="0"/>
                <v:line id="Line 353" o:spid="_x0000_s1376" style="position:absolute;visibility:visible;mso-wrap-style:square" from="40322,32346" to="40709,327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6qssYAAADcAAAADwAAAGRycy9kb3ducmV2LnhtbESPT2sCMRTE70K/Q3iF3jRri1q2RhGL&#10;dA+C+IdKb4/Nc3dx87Ikqa5+eiMIHoeZ+Q0znramFidyvrKsoN9LQBDnVldcKNhtF91PED4ga6wt&#10;k4ILeZhOXjpjTLU985pOm1CICGGfooIyhCaV0uclGfQ92xBH72CdwRClK6R2eI5wU8v3JBlKgxXH&#10;hRIbmpeUHzf/RoFbVLs6y+z++rs8Dkervx/z7fdKvb22sy8QgdrwDD/amVbwMRjB/Uw8AnJy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seqrLGAAAA3AAAAA8AAAAAAAAA&#10;AAAAAAAAoQIAAGRycy9kb3ducmV2LnhtbFBLBQYAAAAABAAEAPkAAACUAwAAAAA=&#10;" strokeweight="67e-5mm"/>
                <v:line id="Line 354" o:spid="_x0000_s1377" style="position:absolute;flip:x y;visibility:visible;mso-wrap-style:square" from="40322,32346" to="40709,327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qMtcAAAADcAAAADwAAAGRycy9kb3ducmV2LnhtbERPTUsDMRC9C/0PYQpexGarWMvatBSx&#10;Ury5tfdhM26WJpMlie323zsHwePjfa82Y/DqTCn3kQ3MZxUo4jbanjsDX4fd/RJULsgWfWQycKUM&#10;m/XkZoW1jRf+pHNTOiUhnGs04EoZaq1z6yhgnsWBWLjvmAIWganTNuFFwoPXD1W10AF7lgaHA706&#10;ak/NTzDw+Hw87E/+zn3scnBv775pF+lqzO103L6AKjSWf/Gfe2/F9yRr5YwcAb3+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g6jLXAAAAA3AAAAA8AAAAAAAAAAAAAAAAA&#10;oQIAAGRycy9kb3ducmV2LnhtbFBLBQYAAAAABAAEAPkAAACOAwAAAAA=&#10;" strokeweight="0"/>
                <v:line id="Line 355" o:spid="_x0000_s1378" style="position:absolute;flip:x y;visibility:visible;mso-wrap-style:square" from="40322,32270" to="40709,327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3YpLsMAAADcAAAADwAAAGRycy9kb3ducmV2LnhtbESPQWsCMRSE74X+h/AKXopmVart1ihS&#10;tIg31/b+2LxuFpOXJUl1/feNIPQ4zHwzzGLVOyvOFGLrWcF4VIAgrr1uuVHwddwOX0HEhKzReiYF&#10;V4qwWj4+LLDU/sIHOlepEbmEY4kKTEpdKWWsDTmMI98RZ+/HB4cpy9BIHfCSy52Vk6KYSYct5wWD&#10;HX0Yqk/Vr1MwnX8fdyf7bPbb6Mzm01b1LFyVGjz163cQifr0H77TO525lze4nclH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d2KS7DAAAA3AAAAA8AAAAAAAAAAAAA&#10;AAAAoQIAAGRycy9kb3ducmV2LnhtbFBLBQYAAAAABAAEAPkAAACRAwAAAAA=&#10;" strokeweight="0"/>
                <v:line id="Line 356" o:spid="_x0000_s1379" style="position:absolute;flip:x y;visibility:visible;mso-wrap-style:square" from="40322,32346" to="40709,327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CBKDsAAAADcAAAADwAAAGRycy9kb3ducmV2LnhtbERPTUsDMRC9C/6HMIIXsVkrbGVtWkRa&#10;Kd7ctvdhM26WJpMlie323zsHwePjfS/XU/DqTCkPkQ08zSpQxF20A/cGDvvt4wuoXJAt+shk4EoZ&#10;1qvbmyU2Nl74i85t6ZWEcG7QgCtlbLTOnaOAeRZHYuG+YwpYBKZe24QXCQ9ez6uq1gEHlgaHI707&#10;6k7tTzDwvDjudyf/4D63ObjNh2+7Ol2Nub+b3l5BFZrKv/jPvbPiq2W+nJEjoF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ggSg7AAAAA3AAAAA8AAAAAAAAAAAAAAAAA&#10;oQIAAGRycy9kb3ducmV2LnhtbFBLBQYAAAAABAAEAPkAAACOAwAAAAA=&#10;" strokeweight="0"/>
                <v:line id="Line 357" o:spid="_x0000_s1380" style="position:absolute;flip:x y;visibility:visible;mso-wrap-style:square" from="40322,32346" to="40709,327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2zvlcIAAADcAAAADwAAAGRycy9kb3ducmV2LnhtbESPQWsCMRSE70L/Q3gFL6JZLayyNUop&#10;tYi3rnp/bF43i8nLkqS6/vumIPQ4zHwzzHo7OCuuFGLnWcF8VoAgbrzuuFVwOu6mKxAxIWu0nknB&#10;nSJsN0+jNVba3/iLrnVqRS7hWKECk1JfSRkbQw7jzPfE2fv2wWHKMrRSB7zlcmfloihK6bDjvGCw&#10;p3dDzaX+cQpelufj/mIn5rCLznx82ropw12p8fPw9goi0ZD+ww96rzNXzuHvTD4CcvM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2zvlcIAAADcAAAADwAAAAAAAAAAAAAA&#10;AAChAgAAZHJzL2Rvd25yZXYueG1sUEsFBgAAAAAEAAQA+QAAAJADAAAAAA==&#10;" strokeweight="0"/>
                <v:line id="Line 358" o:spid="_x0000_s1381" style="position:absolute;flip:x y;visibility:visible;mso-wrap-style:square" from="40246,32346" to="40709,32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75x4sIAAADcAAAADwAAAGRycy9kb3ducmV2LnhtbESPQWsCMRSE70L/Q3gFL6LZWlhla5RS&#10;VKS3rnp/bF43i8nLkqS6/ntTKPQ4zHwzzGozOCuuFGLnWcHLrABB3HjdcavgdNxNlyBiQtZoPZOC&#10;O0XYrJ9GK6y0v/EXXevUilzCsUIFJqW+kjI2hhzGme+Js/ftg8OUZWilDnjL5c7KeVGU0mHHecFg&#10;Tx+Gmkv94xS8Ls7Hw8VOzOcuOrPd27opw12p8fPw/gYi0ZD+w3/0QWeunMPvmXwE5Po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75x4sIAAADcAAAADwAAAAAAAAAAAAAA&#10;AAChAgAAZHJzL2Rvd25yZXYueG1sUEsFBgAAAAAEAAQA+QAAAJADAAAAAA==&#10;" strokeweight="0"/>
                <v:line id="Line 359" o:spid="_x0000_s1382" style="position:absolute;flip:x y;visibility:visible;mso-wrap-style:square" from="40405,32346" to="40786,327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LUecIAAADcAAAADwAAAGRycy9kb3ducmV2LnhtbESPQWsCMRSE7wX/Q3hCL0WzVlhlNYpI&#10;LdJb1/b+2Dw3i8nLkkRd/31TKPQ4zHwzzHo7OCtuFGLnWcFsWoAgbrzuuFXwdTpMliBiQtZoPZOC&#10;B0XYbkZPa6y0v/Mn3erUilzCsUIFJqW+kjI2hhzGqe+Js3f2wWHKMrRSB7zncmfla1GU0mHHecFg&#10;T3tDzaW+OgXzxffpeLEv5uMQnXl7t3VThodSz+NhtwKRaEj/4T/6qDNXzuH3TD4CcvM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PLUecIAAADcAAAADwAAAAAAAAAAAAAA&#10;AAChAgAAZHJzL2Rvd25yZXYueG1sUEsFBgAAAAAEAAQA+QAAAJADAAAAAA==&#10;" strokeweight="0"/>
                <v:line id="Line 360" o:spid="_x0000_s1383" style="position:absolute;visibility:visible;mso-wrap-style:square" from="40246,32270" to="40246,326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bzwsUAAADcAAAADwAAAGRycy9kb3ducmV2LnhtbESPT2vCQBTE74LfYXlCb7rR1jRNXUWk&#10;xXpr/QMeH9lnsph9G7Jbjd/eLQg9DjPzG2a26GwtLtR641jBeJSAIC6cNlwq2O8+hxkIH5A11o5J&#10;wY08LOb93gxz7a78Q5dtKEWEsM9RQRVCk0vpi4os+pFriKN3cq3FEGVbSt3iNcJtLSdJkkqLhuNC&#10;hQ2tKirO21+rwHyn6+nm9fB2kB/rMD5m58zYvVJPg275DiJQF/7Dj/aXVvCcvsDfmXgE5Pw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abzwsUAAADcAAAADwAAAAAAAAAA&#10;AAAAAAChAgAAZHJzL2Rvd25yZXYueG1sUEsFBgAAAAAEAAQA+QAAAJMDAAAAAA==&#10;" strokeweight="0"/>
                <v:line id="Line 361" o:spid="_x0000_s1384" style="position:absolute;visibility:visible;mso-wrap-style:square" from="40246,32270" to="40633,322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upWWcQAAADcAAAADwAAAGRycy9kb3ducmV2LnhtbESPT2vCQBTE7wW/w/KE3upGxRijq4hY&#10;bG/+BY+P7DNZzL4N2a2m375bKPQ4zMxvmMWqs7V4UOuNYwXDQQKCuHDacKngfHp/y0D4gKyxdkwK&#10;vsnDatl7WWCu3ZMP9DiGUkQI+xwVVCE0uZS+qMiiH7iGOHo311oMUbal1C0+I9zWcpQkqbRoOC5U&#10;2NCmouJ+/LIKzD7dTT6nl9lFbndheM3umbFnpV773XoOIlAX/sN/7Q+tYJxO4PdMPAJy+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6lZZxAAAANwAAAAPAAAAAAAAAAAA&#10;AAAAAKECAABkcnMvZG93bnJldi54bWxQSwUGAAAAAAQABAD5AAAAkgMAAAAA&#10;" strokeweight="0"/>
                <v:shape id="Freeform 362" o:spid="_x0000_s1385" style="position:absolute;left:32873;top:32962;width:7220;height:693;visibility:visible;mso-wrap-style:square;v-text-anchor:top" coordsize="1137,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LK4sUA&#10;AADcAAAADwAAAGRycy9kb3ducmV2LnhtbESPQUvDQBSE74L/YXmCN7uxQihpt6VGKhXxkKTg9ZF9&#10;blKzb8Puto3/3hWEHoeZ+YZZbSY7iDP50DtW8DjLQBC3TvdsFBya3cMCRIjIGgfHpOCHAmzWtzcr&#10;LLS7cEXnOhqRIBwKVNDFOBZShrYji2HmRuLkfTlvMSbpjdQeLwluBznPslxa7DktdDhS2VH7XZ+s&#10;gqYx0Ty/Ve/+df6yr44f9We5KJW6v5u2SxCRpngN/7f3WsFTnsPfmXQE5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gsrixQAAANwAAAAPAAAAAAAAAAAAAAAAAJgCAABkcnMv&#10;ZG93bnJldi54bWxQSwUGAAAAAAQABAD1AAAAigMAAAAA&#10;" path="m1137,109r-641,l496,,,e" filled="f" strokecolor="#903" strokeweight="33e-5mm">
                  <v:stroke dashstyle="1 1"/>
                  <v:path arrowok="t" o:connecttype="custom" o:connectlocs="721995,69215;314960,69215;314960,0;0,0" o:connectangles="0,0,0,0"/>
                </v:shape>
                <v:line id="Line 363" o:spid="_x0000_s1386" style="position:absolute;flip:y;visibility:visible;mso-wrap-style:square" from="32873,32658" to="33489,329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KVo88UAAADcAAAADwAAAGRycy9kb3ducmV2LnhtbESP3WrCQBSE7wu+w3IE7+pGW1Siq2hA&#10;UHpTfx7gmD0mwezZsLuN0afvFgpeDjPzDbNYdaYWLTlfWVYwGiYgiHOrKy4UnE/b9xkIH5A11pZJ&#10;wYM8rJa9twWm2t75QO0xFCJC2KeooAyhSaX0eUkG/dA2xNG7WmcwROkKqR3eI9zUcpwkE2mw4rhQ&#10;YkNZSfnt+GMUPLPv9WWbZ7fked648Wfrqq/9VKlBv1vPQQTqwiv8395pBR+TKfydiUdAL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KVo88UAAADcAAAADwAAAAAAAAAA&#10;AAAAAAChAgAAZHJzL2Rvd25yZXYueG1sUEsFBgAAAAAEAAQA+QAAAJMDAAAAAA==&#10;" strokecolor="#903" strokeweight="33e-5mm"/>
                <v:line id="Line 364" o:spid="_x0000_s1387" style="position:absolute;visibility:visible;mso-wrap-style:square" from="32873,32962" to="33489,332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uV+c8IAAADcAAAADwAAAGRycy9kb3ducmV2LnhtbERPy4rCMBTdD/gP4QqzG1MdRqQaxQei&#10;G8Gxgri7NNem2NyUJmr16ycLYZaH857MWluJOzW+dKyg30tAEOdOl1woOGbrrxEIH5A1Vo5JwZM8&#10;zKadjwmm2j34l+6HUIgYwj5FBSaEOpXS54Ys+p6riSN3cY3FEGFTSN3gI4bbSg6SZCgtlhwbDNa0&#10;NJRfDzerYLFfnY7SvPi1+9nusvkZs80SlfrstvMxiEBt+Be/3Vut4HsY18Yz8QjI6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uV+c8IAAADcAAAADwAAAAAAAAAAAAAA&#10;AAChAgAAZHJzL2Rvd25yZXYueG1sUEsFBgAAAAAEAAQA+QAAAJADAAAAAA==&#10;" strokecolor="#903" strokeweight="33e-5mm"/>
                <v:line id="Line 365" o:spid="_x0000_s1388" style="position:absolute;visibility:visible;mso-wrap-style:square" from="38404,38728" to="38404,39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6dcXMQAAADcAAAADwAAAGRycy9kb3ducmV2LnhtbESPQWvCQBSE7wX/w/KE3nRjizFGVyml&#10;or2pVejxkX0mi9m3Ibtq/PduQehxmJlvmPmys7W4UuuNYwWjYQKCuHDacKng8LMaZCB8QNZYOyYF&#10;d/KwXPRe5phrd+MdXfehFBHCPkcFVQhNLqUvKrLoh64hjt7JtRZDlG0pdYu3CLe1fEuSVFo0HBcq&#10;bOizouK8v1gFZpuux9+T4/Qov9Zh9JudM2MPSr32u48ZiEBd+A8/2xut4D2dwt+ZeATk4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fp1xcxAAAANwAAAAPAAAAAAAAAAAA&#10;AAAAAKECAABkcnMvZG93bnJldi54bWxQSwUGAAAAAAQABAD5AAAAkgMAAAAA&#10;" strokeweight="0"/>
                <v:line id="Line 366" o:spid="_x0000_s1389" style="position:absolute;visibility:visible;mso-wrap-style:square" from="38404,38728" to="38709,387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0RjHMIAAADcAAAADwAAAGRycy9kb3ducmV2LnhtbERPz2vCMBS+C/sfwhvspmkdaldNy5CJ&#10;87Y5BY+P5q0NbV5Kk2n33y+HgceP7/emHG0nrjR441hBOktAEFdOG64VnL520wyED8gaO8ek4Jc8&#10;lMXDZIO5djf+pOsx1CKGsM9RQRNCn0vpq4Ys+pnriSP37QaLIcKhlnrAWwy3nZwnyVJaNBwbGuxp&#10;21DVHn+sAvOx3C8Oq/PLWb7tQ3rJ2szYk1JPj+PrGkSgMdzF/+53reB5FefH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0RjHMIAAADcAAAADwAAAAAAAAAAAAAA&#10;AAChAgAAZHJzL2Rvd25yZXYueG1sUEsFBgAAAAAEAAQA+QAAAJADAAAAAA==&#10;" strokeweight="0"/>
                <v:line id="Line 367" o:spid="_x0000_s1390" style="position:absolute;flip:x;visibility:visible;mso-wrap-style:square" from="38481,38804" to="38709,388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uz1QsYAAADcAAAADwAAAGRycy9kb3ducmV2LnhtbESPQWsCMRSE7wX/Q3iCt5q1QpWtUUSp&#10;SKEVtR56e25edxc3L0sS3fTfN4WCx2FmvmFmi2gacSPna8sKRsMMBHFhdc2lgs/j6+MUhA/IGhvL&#10;pOCHPCzmvYcZ5tp2vKfbIZQiQdjnqKAKoc2l9EVFBv3QtsTJ+7bOYEjSlVI77BLcNPIpy56lwZrT&#10;QoUtrSoqLoerUbD/mPDZba7xEs/d++7rVL6d1kulBv24fAERKIZ7+L+91QrGkxH8nUlHQM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rs9ULGAAAA3AAAAA8AAAAAAAAA&#10;AAAAAAAAoQIAAGRycy9kb3ducmV2LnhtbFBLBQYAAAAABAAEAPkAAACUAwAAAAA=&#10;" strokeweight="0"/>
                <v:line id="Line 368" o:spid="_x0000_s1391" style="position:absolute;flip:y;visibility:visible;mso-wrap-style:square" from="38481,38804" to="38481,39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j5rNcYAAADcAAAADwAAAGRycy9kb3ducmV2LnhtbESPQWsCMRSE74L/IbyCN83WQi1bo4il&#10;RQpWtPXQ23Pzuru4eVmS6MZ/b4SCx2FmvmGm82gacSbna8sKHkcZCOLC6ppLBT/f78MXED4ga2ws&#10;k4ILeZjP+r0p5tp2vKXzLpQiQdjnqKAKoc2l9EVFBv3ItsTJ+7POYEjSlVI77BLcNHKcZc/SYM1p&#10;ocKWlhUVx93JKNh+TfjgPk7xGA/devO7Lz/3bwulBg9x8QoiUAz38H97pRU8TcZwO5OOgJxd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o+azXGAAAA3AAAAA8AAAAAAAAA&#10;AAAAAAAAoQIAAGRycy9kb3ducmV2LnhtbFBLBQYAAAAABAAEAPkAAACUAwAAAAA=&#10;" strokeweight="0"/>
                <v:line id="Line 369" o:spid="_x0000_s1392" style="position:absolute;visibility:visible;mso-wrap-style:square" from="38404,38728" to="38792,387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5b9a8QAAADcAAAADwAAAGRycy9kb3ducmV2LnhtbESPT4vCMBTE7wt+h/AEb2uqslqrUURc&#10;dG/+BY+P5tkGm5fSZLX77c3Cwh6HmfkNM1+2thIParxxrGDQT0AQ504bLhScT5/vKQgfkDVWjknB&#10;D3lYLjpvc8y0e/KBHsdQiAhhn6GCMoQ6k9LnJVn0fVcTR+/mGoshyqaQusFnhNtKDpNkLC0ajgsl&#10;1rQuKb8fv60Csx9vP74ml+lFbrZhcE3vqbFnpXrddjUDEagN/+G/9k4rGE1G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7lv1rxAAAANwAAAAPAAAAAAAAAAAA&#10;AAAAAKECAABkcnMvZG93bnJldi54bWxQSwUGAAAAAAQABAD5AAAAkgMAAAAA&#10;" strokeweight="0"/>
                <v:line id="Line 370" o:spid="_x0000_s1393" style="position:absolute;visibility:visible;mso-wrap-style:square" from="38404,38957" to="38404,39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9lH8UAAADcAAAADwAAAGRycy9kb3ducmV2LnhtbESPQWsCMRSE74L/ITzBm2bVVrdbo5Ri&#10;0d7UKvT42Dx3g5uXZRN1/fdGKPQ4zMw3zHzZ2kpcqfHGsYLRMAFBnDttuFBw+PkapCB8QNZYOSYF&#10;d/KwXHQ7c8y0u/GOrvtQiAhhn6GCMoQ6k9LnJVn0Q1cTR+/kGoshyqaQusFbhNtKjpNkKi0ajgsl&#10;1vRZUn7eX6wCs52uX79nx7ejXK3D6Dc9p8YelOr32o93EIHa8B/+a2+0gsnsBZ5n4hGQi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H9lH8UAAADcAAAADwAAAAAAAAAA&#10;AAAAAAChAgAAZHJzL2Rvd25yZXYueG1sUEsFBgAAAAAEAAQA+QAAAJMDAAAAAA==&#10;" strokeweight="0"/>
                <v:line id="Line 371" o:spid="_x0000_s1394" style="position:absolute;visibility:visible;mso-wrap-style:square" from="38481,38728" to="38481,39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zPAhMUAAADcAAAADwAAAGRycy9kb3ducmV2LnhtbESPQWvCQBSE74X+h+UVvOnGFk2aukop&#10;FetNbQI9PrKvyWL2bciuGv99VxB6HGbmG2axGmwrztR741jBdJKAIK6cNlwrKL7X4wyED8gaW8ek&#10;4EoeVsvHhwXm2l14T+dDqEWEsM9RQRNCl0vpq4Ys+onriKP363qLIcq+lrrHS4TbVj4nyVxaNBwX&#10;Guzoo6HqeDhZBWY338y2aflays9NmP5kx8zYQqnR0/D+BiLQEP7D9/aXVvCSzuB2Jh4B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zPAhMUAAADcAAAADwAAAAAAAAAA&#10;AAAAAAChAgAAZHJzL2Rvd25yZXYueG1sUEsFBgAAAAAEAAQA+QAAAJMDAAAAAA==&#10;" strokeweight="0"/>
                <v:line id="Line 372" o:spid="_x0000_s1395" style="position:absolute;visibility:visible;mso-wrap-style:square" from="38404,38804" to="38792,388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Fe88QAAADcAAAADwAAAGRycy9kb3ducmV2LnhtbESPT2vCQBTE7wW/w/KE3nRjizGNrlJK&#10;RXvzL/T4yD6TxezbkF01fnu3IPQ4zMxvmNmis7W4UuuNYwWjYQKCuHDacKngsF8OMhA+IGusHZOC&#10;O3lYzHsvM8y1u/GWrrtQighhn6OCKoQml9IXFVn0Q9cQR+/kWoshyraUusVbhNtaviVJKi0ajgsV&#10;NvRVUXHeXawCs0lX45/J8eMov1dh9JudM2MPSr32u88piEBd+A8/22ut4H2Swt+ZeATk/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4V7zxAAAANwAAAAPAAAAAAAAAAAA&#10;AAAAAKECAABkcnMvZG93bnJldi54bWxQSwUGAAAAAAQABAD5AAAAkgMAAAAA&#10;" strokeweight="0"/>
                <v:line id="Line 373" o:spid="_x0000_s1396" style="position:absolute;visibility:visible;mso-wrap-style:square" from="38404,38804" to="38792,388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K37aMUAAADcAAAADwAAAGRycy9kb3ducmV2LnhtbESPQWvCQBSE74X+h+UVeqsbLZoYXUVK&#10;i/VmbQIeH9lnsph9G7Jbjf++KxR6HGbmG2a5HmwrLtR741jBeJSAIK6cNlwrKL4/XjIQPiBrbB2T&#10;ght5WK8eH5aYa3flL7ocQi0ihH2OCpoQulxKXzVk0Y9cRxy9k+sthij7WuoerxFuWzlJkpm0aDgu&#10;NNjRW0PV+fBjFZj9bDvdpeW8lO/bMD5m58zYQqnnp2GzABFoCP/hv/anVvCapnA/E4+AXP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K37aMUAAADcAAAADwAAAAAAAAAA&#10;AAAAAAChAgAAZHJzL2Rvd25yZXYueG1sUEsFBgAAAAAEAAQA+QAAAJMDAAAAAA==&#10;" strokeweight="0"/>
                <v:line id="Line 374" o:spid="_x0000_s1397" style="position:absolute;visibility:visible;mso-wrap-style:square" from="38481,38728" to="38481,39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TJvGsIAAADcAAAADwAAAGRycy9kb3ducmV2LnhtbERPz2vCMBS+C/sfwhvspmkdaldNy5CJ&#10;87Y5BY+P5q0NbV5Kk2n33y+HgceP7/emHG0nrjR441hBOktAEFdOG64VnL520wyED8gaO8ek4Jc8&#10;lMXDZIO5djf+pOsx1CKGsM9RQRNCn0vpq4Ys+pnriSP37QaLIcKhlnrAWwy3nZwnyVJaNBwbGuxp&#10;21DVHn+sAvOx3C8Oq/PLWb7tQ3rJ2szYk1JPj+PrGkSgMdzF/+53reB5FdfG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TJvGsIAAADcAAAADwAAAAAAAAAAAAAA&#10;AAChAgAAZHJzL2Rvd25yZXYueG1sUEsFBgAAAAAEAAQA+QAAAJADAAAAAA==&#10;" strokeweight="0"/>
                <v:line id="Line 375" o:spid="_x0000_s1398" style="position:absolute;visibility:visible;mso-wrap-style:square" from="38481,38728" to="38481,39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7KgcUAAADcAAAADwAAAGRycy9kb3ducmV2LnhtbESPQWvCQBSE74L/YXmCt7pRqcbUVUQs&#10;1ltrE+jxkX1NFrNvQ3ar6b/vCgWPw8x8w6y3vW3ElTpvHCuYThIQxKXThisF+efrUwrCB2SNjWNS&#10;8EsetpvhYI2Zdjf+oOs5VCJC2GeooA6hzaT0ZU0W/cS1xNH7dp3FEGVXSd3hLcJtI2dJspAWDceF&#10;Glva11Rezj9WgXlfHJ9Py2JVyMMxTL/SS2psrtR41O9eQATqwyP8337TCubLFdzPxCMgN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n7KgcUAAADcAAAADwAAAAAAAAAA&#10;AAAAAAChAgAAZHJzL2Rvd25yZXYueG1sUEsFBgAAAAAEAAQA+QAAAJMDAAAAAA==&#10;" strokeweight="0"/>
                <v:line id="Line 376" o:spid="_x0000_s1399" style="position:absolute;visibility:visible;mso-wrap-style:square" from="38404,38728" to="38792,387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ETO8EAAADcAAAADwAAAGRycy9kb3ducmV2LnhtbERPTYvCMBC9C/sfwix401RF7VajLKK4&#10;3tRV8Dg0s22wmZQmav335rDg8fG+58vWVuJOjTeOFQz6CQji3GnDhYLT76aXgvABWWPlmBQ8ycNy&#10;8dGZY6bdgw90P4ZCxBD2GSooQ6gzKX1ekkXfdzVx5P5cYzFE2BRSN/iI4baSwySZSIuGY0OJNa1K&#10;yq/Hm1Vg9pPteDc9f53lehsGl/SaGntSqvvZfs9ABGrDW/zv/tEKRmmcH8/EIyAX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kRM7wQAAANwAAAAPAAAAAAAAAAAAAAAA&#10;AKECAABkcnMvZG93bnJldi54bWxQSwUGAAAAAAQABAD5AAAAjwMAAAAA&#10;" strokeweight="0"/>
                <v:line id="Line 377" o:spid="_x0000_s1400" style="position:absolute;visibility:visible;mso-wrap-style:square" from="38404,38804" to="38792,388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d22oMUAAADcAAAADwAAAGRycy9kb3ducmV2LnhtbESPQWvCQBSE70L/w/IKvdVNWrQxugml&#10;tKi31ip4fGSfyWL2bchuNf57Vyh4HGbmG2ZRDrYVJ+q9cawgHScgiCunDdcKtr9fzxkIH5A1to5J&#10;wYU8lMXDaIG5dmf+odMm1CJC2OeooAmhy6X0VUMW/dh1xNE7uN5iiLKvpe7xHOG2lS9JMpUWDceF&#10;Bjv6aKg6bv6sAvM9XU7Wb7vZTn4uQ7rPjpmxW6WeHof3OYhAQ7iH/9srreA1S+F2Jh4BWV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d22oMUAAADcAAAADwAAAAAAAAAA&#10;AAAAAAChAgAAZHJzL2Rvd25yZXYueG1sUEsFBgAAAAAEAAQA+QAAAJMDAAAAAA==&#10;" strokeweight="0"/>
                <v:line id="Line 378" o:spid="_x0000_s1401" style="position:absolute;visibility:visible;mso-wrap-style:square" from="38404,38728" to="38404,39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Q8o18UAAADcAAAADwAAAGRycy9kb3ducmV2LnhtbESPQWvCQBSE74X+h+UVvDUbFW2MrlJK&#10;xfZmYwSPj+xrsph9G7Krxn/fLRR6HGbmG2a1GWwrrtR741jBOElBEFdOG64VlIftcwbCB2SNrWNS&#10;cCcPm/Xjwwpz7W78Rdci1CJC2OeooAmhy6X0VUMWfeI64uh9u95iiLKvpe7xFuG2lZM0nUuLhuNC&#10;gx29NVSdi4tVYPbz3ezz5bg4yvddGJ+yc2ZsqdToaXhdggg0hP/wX/tDK5hmE/g9E4+AXP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Q8o18UAAADcAAAADwAAAAAAAAAA&#10;AAAAAAChAgAAZHJzL2Rvd25yZXYueG1sUEsFBgAAAAAEAAQA+QAAAJMDAAAAAA==&#10;" strokeweight="0"/>
                <v:line id="Line 379" o:spid="_x0000_s1402" style="position:absolute;flip:x;visibility:visible;mso-wrap-style:square" from="38404,38728" to="38792,387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Ke+icYAAADcAAAADwAAAGRycy9kb3ducmV2LnhtbESPQWsCMRSE7wX/Q3iCt5pVoZWtUURR&#10;SsEWbT309tw8dxc3L0sS3fTfm0Khx2FmvmFmi2gacSPna8sKRsMMBHFhdc2lgq/PzeMUhA/IGhvL&#10;pOCHPCzmvYcZ5tp2vKfbIZQiQdjnqKAKoc2l9EVFBv3QtsTJO1tnMCTpSqkddgluGjnOsidpsOa0&#10;UGFLq4qKy+FqFOzfn/nkttd4iadu9/F9LN+O66VSg35cvoAIFMN/+K/9qhVMphP4PZOOgJzf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CnvonGAAAA3AAAAA8AAAAAAAAA&#10;AAAAAAAAoQIAAGRycy9kb3ducmV2LnhtbFBLBQYAAAAABAAEAPkAAACUAwAAAAA=&#10;" strokeweight="0"/>
                <v:line id="Line 380" o:spid="_x0000_s1403" style="position:absolute;visibility:visible;mso-wrap-style:square" from="38481,38804" to="38868,391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awYgsYAAADcAAAADwAAAGRycy9kb3ducmV2LnhtbESPQWsCMRSE70L/Q3iF3jRrKypbo4hF&#10;ugdBtFLp7bF57i5uXpYk1dVfbwTB4zAz3zCTWWtqcSLnK8sK+r0EBHFudcWFgt3PsjsG4QOyxtoy&#10;KbiQh9n0pTPBVNszb+i0DYWIEPYpKihDaFIpfV6SQd+zDXH0DtYZDFG6QmqH5wg3tXxPkqE0WHFc&#10;KLGhRUn5cftvFLhltauzzO6vv6vjcLT++zZffq/U22s7/wQRqA3P8KOdaQUf4wHcz8QjIKc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WsGILGAAAA3AAAAA8AAAAAAAAA&#10;AAAAAAAAoQIAAGRycy9kb3ducmV2LnhtbFBLBQYAAAAABAAEAPkAAACUAwAAAAA=&#10;" strokeweight="67e-5mm"/>
                <v:line id="Line 381" o:spid="_x0000_s1404" style="position:absolute;flip:x y;visibility:visible;mso-wrap-style:square" from="38481,38804" to="38868,391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FsPbMMAAADcAAAADwAAAGRycy9kb3ducmV2LnhtbESPQWsCMRSE7wX/Q3hCL6VmW+lWVqNI&#10;0SK9da33x+a5WUxeliTq+u8bodDjMPPNMIvV4Ky4UIidZwUvkwIEceN1x62Cn/32eQYiJmSN1jMp&#10;uFGE1XL0sMBK+yt/06VOrcglHCtUYFLqKyljY8hhnPieOHtHHxymLEMrdcBrLndWvhZFKR12nBcM&#10;9vRhqDnVZ6dg+n7Y7072yXxtozObT1s3Zbgp9Tge1nMQiYb0H/6jdzpzsze4n8lHQC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hbD2zDAAAA3AAAAA8AAAAAAAAAAAAA&#10;AAAAoQIAAGRycy9kb3ducmV2LnhtbFBLBQYAAAAABAAEAPkAAACRAwAAAAA=&#10;" strokeweight="0"/>
                <v:line id="Line 382" o:spid="_x0000_s1405" style="position:absolute;flip:x y;visibility:visible;mso-wrap-style:square" from="38481,38728" to="38868,391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ImRG8IAAADcAAAADwAAAGRycy9kb3ducmV2LnhtbESPQWsCMRSE70L/Q3iCF6lZLayyNUoR&#10;LdJb1/b+2Dw3i8nLkkRd/31TKPQ4zHwzzHo7OCtuFGLnWcF8VoAgbrzuuFXwdTo8r0DEhKzReiYF&#10;D4qw3TyN1lhpf+dPutWpFbmEY4UKTEp9JWVsDDmMM98TZ+/sg8OUZWilDnjP5c7KRVGU0mHHecFg&#10;TztDzaW+OgUvy+/T8WKn5uMQndm/27opw0OpyXh4ewWRaEj/4T/6qDO3KuH3TD4CcvM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ImRG8IAAADcAAAADwAAAAAAAAAAAAAA&#10;AAChAgAAZHJzL2Rvd25yZXYueG1sUEsFBgAAAAAEAAQA+QAAAJADAAAAAA==&#10;" strokeweight="0"/>
                <v:line id="Line 383" o:spid="_x0000_s1406" style="position:absolute;flip:x y;visibility:visible;mso-wrap-style:square" from="38481,38804" to="38868,391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8U0gMIAAADcAAAADwAAAGRycy9kb3ducmV2LnhtbESPQWsCMRSE70L/Q3iCF9FsLaisRilF&#10;i/TWVe+PzXOzmLwsSdT13zeFQo/DzDfDrLe9s+JOIbaeFbxOCxDEtdctNwpOx/1kCSImZI3WMyl4&#10;UoTt5mWwxlL7B3/TvUqNyCUcS1RgUupKKWNtyGGc+o44excfHKYsQyN1wEcud1bOimIuHbacFwx2&#10;9GGovlY3p+BtcT4ernZsvvbRmd2nrep5eCo1GvbvKxCJ+vQf/qMPOnPLBfyeyUdAbn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8U0gMIAAADcAAAADwAAAAAAAAAAAAAA&#10;AAChAgAAZHJzL2Rvd25yZXYueG1sUEsFBgAAAAAEAAQA+QAAAJADAAAAAA==&#10;" strokeweight="0"/>
                <v:line id="Line 384" o:spid="_x0000_s1407" style="position:absolute;flip:x y;visibility:visible;mso-wrap-style:square" from="38481,38804" to="38868,391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lqg8sAAAADcAAAADwAAAGRycy9kb3ducmV2LnhtbERPTWsCMRC9F/ofwhR6KTVbC1ZWo4ho&#10;kd66tvdhM24Wk8mSpLr++86h0OPjfS/XY/DqQin3kQ28TCpQxG20PXcGvo775zmoXJAt+shk4EYZ&#10;1qv7uyXWNl75ky5N6ZSEcK7RgCtlqLXOraOAeRIHYuFOMQUsAlOnbcKrhAevp1U10wF7lgaHA20d&#10;tefmJxh4ffs+Hs7+yX3sc3C7d9+0s3Qz5vFh3CxAFRrLv/jPfbDim8taOSNHQK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ZaoPLAAAAA3AAAAA8AAAAAAAAAAAAAAAAA&#10;oQIAAGRycy9kb3ducmV2LnhtbFBLBQYAAAAABAAEAPkAAACOAwAAAAA=&#10;" strokeweight="0"/>
                <v:line id="Line 385" o:spid="_x0000_s1408" style="position:absolute;flip:x y;visibility:visible;mso-wrap-style:square" from="38404,38804" to="38868,392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YFacIAAADcAAAADwAAAGRycy9kb3ducmV2LnhtbESPQWsCMRSE74X+h/AKvZSatQWrq1FE&#10;ahFvXev9sXluFpOXJYm6/vtGEDwOM98MM1v0zoozhdh6VjAcFCCIa69bbhT87dbvYxAxIWu0nknB&#10;lSIs5s9PMyy1v/AvnavUiFzCsUQFJqWulDLWhhzGge+Is3fwwWHKMjRSB7zkcmflR1GMpMOW84LB&#10;jlaG6mN1cgo+v/a7zdG+me06OvP9Y6t6FK5Kvb70yymIRH16hO/0RmduPIHbmXwE5Pw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RYFacIAAADcAAAADwAAAAAAAAAAAAAA&#10;AAChAgAAZHJzL2Rvd25yZXYueG1sUEsFBgAAAAAEAAQA+QAAAJADAAAAAA==&#10;" strokeweight="0"/>
                <v:line id="Line 386" o:spid="_x0000_s1409" style="position:absolute;flip:x y;visibility:visible;mso-wrap-style:square" from="38557,38804" to="38944,391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fU6KcAAAADcAAAADwAAAGRycy9kb3ducmV2LnhtbERPTUsDMRC9C/6HMIIXabMq1Lo2LSK2&#10;FG9u2/uwGTdLk8mSxHb77zsHwePjfS9WY/DqRCn3kQ08TitQxG20PXcG9rv1ZA4qF2SLPjIZuFCG&#10;1fL2ZoG1jWf+plNTOiUhnGs04EoZaq1z6yhgnsaBWLifmAIWganTNuFZwoPXT1U10wF7lgaHA304&#10;ao/NbzDw/HLYbY/+wX2tc3CfG9+0s3Qx5v5ufH8DVWgs/+I/99aK71Xmyxk5Anp5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31OinAAAAA3AAAAA8AAAAAAAAAAAAAAAAA&#10;oQIAAGRycy9kb3ducmV2LnhtbFBLBQYAAAAABAAEAPkAAACOAwAAAAA=&#10;" strokeweight="0"/>
                <v:line id="Line 387" o:spid="_x0000_s1410" style="position:absolute;visibility:visible;mso-wrap-style:square" from="38404,38728" to="38404,39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AQgfcUAAADcAAAADwAAAGRycy9kb3ducmV2LnhtbESPT2vCQBTE70K/w/IK3uomSm2MriJi&#10;0d6sf8DjI/tMFrNvQ3ar6bd3CwWPw8z8hpktOluLG7XeOFaQDhIQxIXThksFx8PnWwbCB2SNtWNS&#10;8EseFvOX3gxz7e78Tbd9KEWEsM9RQRVCk0vpi4os+oFriKN3ca3FEGVbSt3iPcJtLYdJMpYWDceF&#10;ChtaVVRc9z9WgdmNN+9fH6fJSa43IT1n18zYo1L91245BRGoC8/wf3urFYwmKfydiUdAzh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AQgfcUAAADcAAAADwAAAAAAAAAA&#10;AAAAAAChAgAAZHJzL2Rvd25yZXYueG1sUEsFBgAAAAAEAAQA+QAAAJMDAAAAAA==&#10;" strokeweight="0"/>
                <v:line id="Line 388" o:spid="_x0000_s1411" style="position:absolute;visibility:visible;mso-wrap-style:square" from="38404,38728" to="38792,387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Na+CsQAAADcAAAADwAAAGRycy9kb3ducmV2LnhtbESPT4vCMBTE7wt+h/AEb2uqslqrUURc&#10;dG/+BY+P5tkGm5fSZLX77c3Cwh6HmfkNM1+2thIParxxrGDQT0AQ504bLhScT5/vKQgfkDVWjknB&#10;D3lYLjpvc8y0e/KBHsdQiAhhn6GCMoQ6k9LnJVn0fVcTR+/mGoshyqaQusFnhNtKDpNkLC0ajgsl&#10;1rQuKb8fv60Csx9vP74ml+lFbrZhcE3vqbFnpXrddjUDEagN/+G/9k4rGE2H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1r4KxAAAANwAAAAPAAAAAAAAAAAA&#10;AAAAAKECAABkcnMvZG93bnJldi54bWxQSwUGAAAAAAQABAD5AAAAkgMAAAAA&#10;" strokeweight="0"/>
                <v:rect id="Rectangle 389" o:spid="_x0000_s1412" style="position:absolute;left:34639;top:33966;width:4210;height:18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fa/8IA&#10;AADcAAAADwAAAGRycy9kb3ducmV2LnhtbESPzYoCMRCE7wu+Q2jB25pRYXFHo4ggqOzFcR+gmfT8&#10;YNIZkuiMb2+EhT0WVfUVtd4O1ogH+dA6VjCbZiCIS6dbrhX8Xg+fSxAhIms0jknBkwJsN6OPNeba&#10;9XyhRxFrkSAcclTQxNjlUoayIYth6jri5FXOW4xJ+lpqj32CWyPnWfYlLbacFhrsaN9QeSvuVoG8&#10;Fod+WRifufO8+jGn46Uip9RkPOxWICIN8T/81z5qBYvvBbzPpCMgN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B9r/wgAAANwAAAAPAAAAAAAAAAAAAAAAAJgCAABkcnMvZG93&#10;bnJldi54bWxQSwUGAAAAAAQABAD1AAAAhwMAAAAA&#10;" filled="f" stroked="f">
                  <v:textbox style="mso-fit-shape-to-text:t" inset="0,0,0,0">
                    <w:txbxContent>
                      <w:p w:rsidR="0014334E" w:rsidRDefault="0014334E">
                        <w:pPr>
                          <w:ind w:left="0"/>
                        </w:pPr>
                        <w:r>
                          <w:rPr>
                            <w:rFonts w:ascii="Tahoma" w:hAnsi="Tahoma" w:cs="Tahoma"/>
                            <w:color w:val="000000"/>
                            <w:sz w:val="16"/>
                            <w:szCs w:val="16"/>
                            <w:lang w:val="en-US"/>
                          </w:rPr>
                          <w:t>«extend»</w:t>
                        </w:r>
                      </w:p>
                    </w:txbxContent>
                  </v:textbox>
                </v:rect>
              </v:group>
            </w:pict>
          </mc:Fallback>
        </mc:AlternateContent>
      </w:r>
    </w:p>
    <w:p w:rsidR="00E61DBA" w:rsidRDefault="00E61DBA" w:rsidP="00E61DBA">
      <w:pPr>
        <w:widowControl w:val="0"/>
        <w:jc w:val="center"/>
        <w:rPr>
          <w:rFonts w:cs="Arial"/>
        </w:rPr>
      </w:pPr>
    </w:p>
    <w:p w:rsidR="00E61DBA" w:rsidRDefault="00E61DBA" w:rsidP="00E61DBA">
      <w:pPr>
        <w:pStyle w:val="Ttulo1"/>
        <w:keepNext w:val="0"/>
        <w:widowControl w:val="0"/>
        <w:spacing w:before="0" w:line="240" w:lineRule="auto"/>
        <w:ind w:left="540" w:hanging="540"/>
      </w:pPr>
      <w:r>
        <w:rPr>
          <w:b w:val="0"/>
          <w:bCs w:val="0"/>
        </w:rPr>
        <w:br w:type="page"/>
      </w:r>
      <w:bookmarkStart w:id="9" w:name="_Toc404181968"/>
      <w:r>
        <w:lastRenderedPageBreak/>
        <w:t>Casos de Uso</w:t>
      </w:r>
      <w:bookmarkEnd w:id="9"/>
    </w:p>
    <w:p w:rsidR="00E61DBA" w:rsidRDefault="00E61DBA" w:rsidP="00E61DBA">
      <w:pPr>
        <w:pStyle w:val="Ttulo2"/>
      </w:pPr>
      <w:r>
        <w:rPr>
          <w:vanish/>
        </w:rPr>
        <w:t xml:space="preserve">UCS94 </w:t>
      </w:r>
      <w:bookmarkStart w:id="10" w:name="_Toc404181969"/>
      <w:r>
        <w:t>Incluir Programação de Férias Individuais</w:t>
      </w:r>
      <w:bookmarkEnd w:id="10"/>
      <w:r>
        <w:t> </w:t>
      </w:r>
    </w:p>
    <w:p w:rsidR="00E61DBA" w:rsidRDefault="00E61DBA" w:rsidP="00E61DBA">
      <w:pPr>
        <w:pStyle w:val="Ttulo3"/>
        <w:keepNext w:val="0"/>
        <w:widowControl w:val="0"/>
        <w:spacing w:before="120" w:line="240" w:lineRule="auto"/>
      </w:pPr>
      <w:bookmarkStart w:id="11" w:name="_Toc404181970"/>
      <w:r>
        <w:t>Fluxo Básico</w:t>
      </w:r>
      <w:bookmarkEnd w:id="11"/>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ator solicita a funcionalidade para incluir uma nova Programação Individual de Férias.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apresenta as informações do período aquisitivo de férias do servidor.</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apresenta a quantidade de dias concedidos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apresenta a situação do período aquisitivo de férias e a quantidade de dias que o servidor tem direito a usufruir para o período aquisitivo de férias.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apresenta uma lista de propostas de fruições realizadas pelo servidor no portal, permitindo transformação em programação de férias.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ator informa a data de início do período de fruição e a quantidade de dias.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calcula a data final, executando o caso de uso deste documento “Calcular Data Final da Programação”, passando a identificação do órgão, a identificação do vínculo do servidor, a data inicial e a quantidade de dias.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ator informa, se desejar, as informações do documento que amparou o fato.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ator submete a operação de inclusão da programação de férias informada.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consulta a </w:t>
      </w:r>
      <w:r>
        <w:rPr>
          <w:b/>
          <w:highlight w:val="cyan"/>
        </w:rPr>
        <w:t>principal relação de vínculo</w:t>
      </w:r>
      <w:r>
        <w:rPr>
          <w:highlight w:val="cyan"/>
        </w:rPr>
        <w:t xml:space="preserve"> do período aquisitivo para poder executar as regras de negócio. Caso não encontre, o sistema levanta exceção com a mensagem MSG1628: O(a) %1 não está vigente no(a) %2.; ex: O(a) principal relação de vínculo do servidor não está vigente no(a) data de início da programação”. (mensagem não está apropriada)</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executa as regras de negócios listadas abaixo: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 </w:t>
      </w:r>
      <w:r>
        <w:t>RN03: Verificar se o servidor não está afastado da principal relação de vínculo.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t xml:space="preserve">- </w:t>
      </w:r>
      <w:r>
        <w:rPr>
          <w:highlight w:val="cyan"/>
        </w:rPr>
        <w:t xml:space="preserve">RN17: Verificar vínculo encerrado e situação previdenciária. </w:t>
      </w:r>
    </w:p>
    <w:p w:rsidR="00E61DBA" w:rsidRDefault="00E61DBA" w:rsidP="00E61DBA">
      <w:pPr>
        <w:pStyle w:val="Ttulo4"/>
        <w:keepNext w:val="0"/>
        <w:widowControl w:val="0"/>
        <w:tabs>
          <w:tab w:val="clear" w:pos="1985"/>
          <w:tab w:val="num" w:pos="1800"/>
        </w:tabs>
        <w:spacing w:line="240" w:lineRule="auto"/>
        <w:ind w:left="1723" w:hanging="646"/>
        <w:rPr>
          <w:highlight w:val="cyan"/>
        </w:rPr>
      </w:pPr>
      <w:r>
        <w:rPr>
          <w:highlight w:val="cyan"/>
        </w:rPr>
        <w:t>O sistema executa o caso de uso Consultar Parâmetros de Férias, passando a principal relação de vínculo e data de início da programação.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 O sistema executa as regras de negócios listadas abaixo, após ter consultado os parâmetros necessários para sua execução: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 RN02: Verificar existência de motivo de afastamento temporário remunerado de férias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lastRenderedPageBreak/>
        <w:t> </w:t>
      </w:r>
      <w:r>
        <w:rPr>
          <w:highlight w:val="cyan"/>
        </w:rPr>
        <w:noBreakHyphen/>
        <w:t xml:space="preserve"> RN17: Verificar vínculo encerrado e situação previdenciária. </w:t>
      </w:r>
    </w:p>
    <w:p w:rsidR="00E61DBA" w:rsidRDefault="00E61DBA" w:rsidP="00E61DBA">
      <w:pPr>
        <w:pStyle w:val="Ttulo4"/>
        <w:keepNext w:val="0"/>
        <w:widowControl w:val="0"/>
        <w:tabs>
          <w:tab w:val="clear" w:pos="1985"/>
          <w:tab w:val="num" w:pos="1800"/>
        </w:tabs>
        <w:spacing w:line="240" w:lineRule="auto"/>
        <w:ind w:left="1728" w:hanging="648"/>
        <w:rPr>
          <w:rFonts w:ascii="Arial Unicode MS" w:hAnsi="Arial Unicode MS" w:cs="Arial Unicode MS"/>
          <w:highlight w:val="cyan"/>
        </w:rPr>
      </w:pPr>
      <w:r>
        <w:rPr>
          <w:highlight w:val="cyan"/>
        </w:rPr>
        <w:t> </w:t>
      </w:r>
      <w:r>
        <w:rPr>
          <w:highlight w:val="cyan"/>
        </w:rPr>
        <w:noBreakHyphen/>
        <w:t> RN19: Verificar direito as férias</w:t>
      </w:r>
    </w:p>
    <w:p w:rsidR="00E61DBA" w:rsidRDefault="00E61DBA" w:rsidP="00E61DBA">
      <w:pPr>
        <w:pStyle w:val="Ttulo4"/>
        <w:keepNext w:val="0"/>
        <w:widowControl w:val="0"/>
        <w:tabs>
          <w:tab w:val="clear" w:pos="1985"/>
          <w:tab w:val="num" w:pos="1800"/>
        </w:tabs>
        <w:spacing w:line="240" w:lineRule="auto"/>
        <w:ind w:left="1728" w:hanging="648"/>
        <w:rPr>
          <w:rFonts w:ascii="Arial Unicode MS" w:hAnsi="Arial Unicode MS" w:cs="Arial Unicode MS"/>
          <w:highlight w:val="cyan"/>
        </w:rPr>
      </w:pPr>
      <w:r>
        <w:rPr>
          <w:highlight w:val="cyan"/>
        </w:rPr>
        <w:t> </w:t>
      </w:r>
      <w:r>
        <w:rPr>
          <w:highlight w:val="cyan"/>
        </w:rPr>
        <w:noBreakHyphen/>
        <w:t> RN20: Verificar permissão para usufruto antes da conquista</w:t>
      </w:r>
    </w:p>
    <w:p w:rsidR="00E61DBA" w:rsidRDefault="00E61DBA" w:rsidP="00E61DBA">
      <w:pPr>
        <w:pStyle w:val="Ttulo4"/>
        <w:keepNext w:val="0"/>
        <w:widowControl w:val="0"/>
        <w:tabs>
          <w:tab w:val="clear" w:pos="1985"/>
          <w:tab w:val="num" w:pos="1800"/>
        </w:tabs>
        <w:spacing w:line="240" w:lineRule="auto"/>
        <w:ind w:left="1728" w:hanging="648"/>
        <w:rPr>
          <w:rFonts w:ascii="Arial Unicode MS" w:hAnsi="Arial Unicode MS" w:cs="Arial Unicode MS"/>
          <w:highlight w:val="cyan"/>
        </w:rPr>
      </w:pPr>
      <w:r>
        <w:rPr>
          <w:highlight w:val="cyan"/>
        </w:rPr>
        <w:t> </w:t>
      </w:r>
      <w:r>
        <w:rPr>
          <w:highlight w:val="cyan"/>
        </w:rPr>
        <w:noBreakHyphen/>
        <w:t> RN21: Verificar situação do período aquisitivo de férias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RN04: Verificar permissão mensal de fruição por Unidade Organizacional</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xml:space="preserve"> RN15: Verificar período concomitante de período de programação.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RN08: Verificar quantidade máxima de fruições por Período Aquisitivo de Férias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RN09: Verificar quantidade mínima de dias por programação de férias.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RN10: Verificar quantidade máxima de dias por programação de férias.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RN11: Verificar saldo de dias a usufruir para o Período Aquisitivo de Férias.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xml:space="preserve"> RN06: Verificar dia de início obrigatório para usufruir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noBreakHyphen/>
        <w:t>  RN05: Verificar Férias Coletivas Anuais para relação de vínculo no órgão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RN07: Verificar concessão de abono pecuniário</w:t>
      </w:r>
    </w:p>
    <w:p w:rsidR="00E61DBA" w:rsidRDefault="00E61DBA" w:rsidP="00E61DBA">
      <w:pPr>
        <w:pStyle w:val="Ttulo4"/>
        <w:keepNext w:val="0"/>
        <w:widowControl w:val="0"/>
        <w:tabs>
          <w:tab w:val="clear" w:pos="1985"/>
          <w:tab w:val="num" w:pos="1800"/>
        </w:tabs>
        <w:spacing w:line="240" w:lineRule="auto"/>
        <w:ind w:left="1728" w:hanging="648"/>
        <w:rPr>
          <w:rFonts w:ascii="Arial Unicode MS" w:hAnsi="Arial Unicode MS" w:cs="Arial Unicode MS"/>
          <w:highlight w:val="cyan"/>
        </w:rPr>
      </w:pPr>
      <w:r>
        <w:rPr>
          <w:highlight w:val="cyan"/>
        </w:rPr>
        <w:t>RN18: Verificar existência de usufruto para incluir abono pecuniário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RN12: Verificar concessão para adiantamento de férias/salarial.</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RN13: Verificar concessão para adiantamento de 13</w:t>
      </w:r>
      <w:r>
        <w:rPr>
          <w:highlight w:val="cyan"/>
          <w:vertAlign w:val="superscript"/>
        </w:rPr>
        <w:t>o</w:t>
      </w:r>
      <w:r>
        <w:rPr>
          <w:highlight w:val="cyan"/>
        </w:rPr>
        <w:t>.</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RN14: Verificar ocorrências de abonos/adiantamentos.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RN16: Verificar folha de pagamento conforme pagamento de benefício</w:t>
      </w:r>
    </w:p>
    <w:p w:rsidR="00E61DBA" w:rsidRDefault="00E61DBA" w:rsidP="00E61DBA">
      <w:pPr>
        <w:pStyle w:val="Ttulo4"/>
        <w:keepNext w:val="0"/>
        <w:widowControl w:val="0"/>
        <w:tabs>
          <w:tab w:val="clear" w:pos="1985"/>
          <w:tab w:val="num" w:pos="1800"/>
        </w:tabs>
        <w:spacing w:line="240" w:lineRule="auto"/>
        <w:ind w:left="1728" w:hanging="648"/>
        <w:rPr>
          <w:rFonts w:ascii="Arial Unicode MS" w:hAnsi="Arial Unicode MS" w:cs="Arial Unicode MS"/>
          <w:highlight w:val="cyan"/>
        </w:rPr>
      </w:pPr>
      <w:r>
        <w:rPr>
          <w:highlight w:val="cyan"/>
        </w:rPr>
        <w:t> </w:t>
      </w:r>
      <w:r>
        <w:rPr>
          <w:highlight w:val="cyan"/>
        </w:rPr>
        <w:noBreakHyphen/>
        <w:t> RN23: Verificar Registros de pagamento</w:t>
      </w:r>
      <w:r>
        <w:rPr>
          <w:rFonts w:ascii="Times New Roman" w:hAnsi="Times New Roman"/>
          <w:highlight w:val="cyan"/>
        </w:rPr>
        <w:t xml:space="preserve"> </w:t>
      </w:r>
    </w:p>
    <w:p w:rsidR="00E61DBA" w:rsidRDefault="00E61DBA" w:rsidP="00E61DBA">
      <w:pPr>
        <w:pStyle w:val="Ttulo4"/>
        <w:keepNext w:val="0"/>
        <w:widowControl w:val="0"/>
        <w:tabs>
          <w:tab w:val="clear" w:pos="1985"/>
          <w:tab w:val="num" w:pos="1800"/>
        </w:tabs>
        <w:spacing w:line="240" w:lineRule="auto"/>
        <w:ind w:left="1728" w:hanging="648"/>
        <w:rPr>
          <w:rFonts w:ascii="Arial Unicode MS" w:hAnsi="Arial Unicode MS" w:cs="Arial Unicode MS"/>
          <w:highlight w:val="cyan"/>
        </w:rPr>
      </w:pPr>
      <w:r>
        <w:rPr>
          <w:rFonts w:ascii="Times New Roman" w:hAnsi="Times New Roman"/>
          <w:highlight w:val="cyan"/>
        </w:rPr>
        <w:t> </w:t>
      </w:r>
      <w:r>
        <w:rPr>
          <w:rFonts w:ascii="Times New Roman" w:hAnsi="Times New Roman"/>
          <w:highlight w:val="cyan"/>
        </w:rPr>
        <w:noBreakHyphen/>
        <w:t> </w:t>
      </w:r>
      <w:r>
        <w:rPr>
          <w:highlight w:val="cyan"/>
        </w:rPr>
        <w:t xml:space="preserve">RN24: Verificar existência de abono pecuniário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inclui um registro de programação de férias conforme o item “Anexos – Programação de Férias – Inclusão”.</w:t>
      </w:r>
    </w:p>
    <w:p w:rsidR="00E61DBA" w:rsidRDefault="00E61DBA" w:rsidP="00E61DBA">
      <w:pPr>
        <w:pStyle w:val="Ttulo4"/>
        <w:keepNext w:val="0"/>
        <w:widowControl w:val="0"/>
        <w:tabs>
          <w:tab w:val="clear" w:pos="1985"/>
          <w:tab w:val="num" w:pos="1800"/>
        </w:tabs>
        <w:spacing w:line="240" w:lineRule="auto"/>
        <w:ind w:left="1728" w:hanging="648"/>
      </w:pPr>
      <w:r>
        <w:rPr>
          <w:highlight w:val="cyan"/>
        </w:rPr>
        <w:t>O sistema envia uma mensagem eletrônica ao servidor para notificar da inclusão de uma programação, executando o caso de uso “Enviar Mensagem ao Servidor” e exibe a mensagem  MSG0050 ("Inclusão efetuada com sucesso!").</w:t>
      </w:r>
    </w:p>
    <w:p w:rsidR="00E61DBA" w:rsidRDefault="00E61DBA" w:rsidP="00E61DBA">
      <w:pPr>
        <w:pStyle w:val="Ttulo3"/>
        <w:keepNext w:val="0"/>
        <w:widowControl w:val="0"/>
        <w:spacing w:before="120" w:line="240" w:lineRule="auto"/>
      </w:pPr>
      <w:bookmarkStart w:id="12" w:name="_Toc404181971"/>
      <w:r>
        <w:t>Fluxo alternativo – Proposta de Férias do Servidor</w:t>
      </w:r>
      <w:bookmarkEnd w:id="12"/>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servidor seleciona uma proposta de férias.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preenche as informações da proposta de férias selecionada para o usuário incluí-la como programação. </w:t>
      </w:r>
    </w:p>
    <w:p w:rsidR="00E61DBA" w:rsidRDefault="00E61DBA" w:rsidP="00E61DBA">
      <w:pPr>
        <w:pStyle w:val="Ttulo3"/>
        <w:keepNext w:val="0"/>
        <w:widowControl w:val="0"/>
        <w:spacing w:before="120" w:line="240" w:lineRule="auto"/>
        <w:rPr>
          <w:highlight w:val="lightGray"/>
        </w:rPr>
      </w:pPr>
      <w:bookmarkStart w:id="13" w:name="_Toc404181972"/>
      <w:r>
        <w:rPr>
          <w:highlight w:val="lightGray"/>
        </w:rPr>
        <w:t>Fluxo alternativo – Detalhar Parâmetros de Férias</w:t>
      </w:r>
      <w:bookmarkEnd w:id="13"/>
      <w:r>
        <w:rPr>
          <w:highlight w:val="lightGray"/>
        </w:rPr>
        <w:t xml:space="preserve">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ator seleciona a opção que detalha os parâmetros de férias.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lastRenderedPageBreak/>
        <w:t>O sistema executa o caso de uso “Detalhar Parâmetros de Férias do Servidor”,  passando a identificação do vínculo e a data de início do período aquisitivo de férias.</w:t>
      </w:r>
    </w:p>
    <w:p w:rsidR="00E61DBA" w:rsidRDefault="00E61DBA" w:rsidP="00E61DBA">
      <w:pPr>
        <w:pStyle w:val="Ttulo3"/>
        <w:keepNext w:val="0"/>
        <w:widowControl w:val="0"/>
        <w:spacing w:before="120" w:line="240" w:lineRule="auto"/>
        <w:rPr>
          <w:highlight w:val="lightGray"/>
        </w:rPr>
      </w:pPr>
      <w:bookmarkStart w:id="14" w:name="_Toc404181973"/>
      <w:r>
        <w:rPr>
          <w:highlight w:val="lightGray"/>
        </w:rPr>
        <w:t>Fluxo alternativo – Alterar data inicial ou  quantidade de dias</w:t>
      </w:r>
      <w:bookmarkEnd w:id="14"/>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ator altera a data inicial da programação ou a quantidade de dias de férias.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calcula a data final, executando o caso de uso deste documento “Calcular Data Final da Programação”, passando a identificação do órgão, a data inicial e a quantidade de dias. </w:t>
      </w:r>
    </w:p>
    <w:p w:rsidR="00E61DBA" w:rsidRDefault="00E61DBA" w:rsidP="00E61DBA"/>
    <w:p w:rsidR="00E61DBA" w:rsidRDefault="00E61DBA" w:rsidP="00E61DBA">
      <w:pPr>
        <w:pStyle w:val="Ttulo2"/>
      </w:pPr>
      <w:bookmarkStart w:id="15" w:name="_Toc404181974"/>
      <w:r>
        <w:t>Detalhar Parâmetros de Férias do Servidor</w:t>
      </w:r>
      <w:bookmarkEnd w:id="15"/>
    </w:p>
    <w:p w:rsidR="00E61DBA" w:rsidRDefault="00E61DBA" w:rsidP="00E61DBA">
      <w:pPr>
        <w:pStyle w:val="Ttulo3"/>
        <w:keepNext w:val="0"/>
        <w:widowControl w:val="0"/>
        <w:spacing w:before="120" w:line="240" w:lineRule="auto"/>
      </w:pPr>
      <w:bookmarkStart w:id="16" w:name="_Toc404181975"/>
      <w:r>
        <w:t>Fluxo Básico</w:t>
      </w:r>
      <w:bookmarkEnd w:id="16"/>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recebe da funcionalidade origem as seguintes informações: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a identificação do Órgão;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xml:space="preserve"> a identificação do Vínculo do servidor;</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xml:space="preserve"> e uma data referência para identificar os parâmetros vigentes.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recupera a principal relação de vínculo do servidor no órgão recebido.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recupera os parâmetros de férias do órgão recebido,  vigente na data referência recebida.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recupera os parâmetros de férias do órgão para a relação de trabalho, considerando o órgão recebido, a relação de trabalho da principal relação de vínculo identificada, vigente na data referência recebida.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identifica que a principal relação de vínculo é um cargo efetivo, então recupera os parâmetros de férias no órgão para cargos efetivos, considerando o órgão recebido, a estrutura de carreira da principal relação de vínculo, vigente na data referência recebida. Caso não encontrar para a estrutura de carreira recebida, realizar a mesma pesquisa recursivamente até encontrar.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apresenta a informação referente aos parâmetros do órgão: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Data limite para elaboração da programação anual de férias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Permite estorno dos benefícios de férias em caso de reprogramação antes do início do usufruto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apresenta o parâmetro de férias no órgão para a relação de trabalho: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lastRenderedPageBreak/>
        <w:t> </w:t>
      </w:r>
      <w:r>
        <w:rPr>
          <w:highlight w:val="cyan"/>
        </w:rPr>
        <w:noBreakHyphen/>
        <w:t> permite usufruto de férias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apresenta as demais informações, conforme o tipo da principal relação de vínculo: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Cargo efetivo: apresentar os parâmetros de férias no órgão para o cargo efetivo recuperado.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 Diferente de Cargo Efetivo: apresentar os parâmetros de férias no órgão para relação de trabalho recuperado.</w:t>
      </w:r>
    </w:p>
    <w:p w:rsidR="00E61DBA" w:rsidRDefault="00E61DBA" w:rsidP="00E61DBA">
      <w:pPr>
        <w:pStyle w:val="Ttulo4"/>
        <w:keepNext w:val="0"/>
        <w:widowControl w:val="0"/>
        <w:tabs>
          <w:tab w:val="clear" w:pos="1985"/>
          <w:tab w:val="num" w:pos="1800"/>
        </w:tabs>
        <w:spacing w:line="240" w:lineRule="auto"/>
        <w:ind w:left="1728" w:hanging="648"/>
      </w:pPr>
      <w:r>
        <w:rPr>
          <w:highlight w:val="cyan"/>
        </w:rPr>
        <w:t>O sistema apresenta as informações de férias no órgão para unidade organizacional, considerando a Unidade Organizacional da principal relação de vínculo, vigente na data referência recebida. Caso não encontre, o sistema realiza a mesma pesquisa recursivamente pela unidade superior hierárquica até encontrar.</w:t>
      </w:r>
    </w:p>
    <w:p w:rsidR="00E61DBA" w:rsidRDefault="00E61DBA" w:rsidP="00E61DBA">
      <w:pPr>
        <w:pStyle w:val="Ttulo2"/>
      </w:pPr>
      <w:r>
        <w:rPr>
          <w:vanish/>
        </w:rPr>
        <w:t xml:space="preserve">UCS95 </w:t>
      </w:r>
      <w:bookmarkStart w:id="17" w:name="_Toc404181976"/>
      <w:r>
        <w:t>Alterar Programação de Férias Individuais</w:t>
      </w:r>
      <w:bookmarkEnd w:id="17"/>
      <w:r>
        <w:t> </w:t>
      </w:r>
    </w:p>
    <w:p w:rsidR="00E61DBA" w:rsidRDefault="00E61DBA" w:rsidP="00E61DBA">
      <w:pPr>
        <w:pStyle w:val="Ttulo3"/>
        <w:keepNext w:val="0"/>
        <w:widowControl w:val="0"/>
        <w:spacing w:before="120" w:line="240" w:lineRule="auto"/>
      </w:pPr>
      <w:bookmarkStart w:id="18" w:name="_Toc404181977"/>
      <w:r>
        <w:t>Fluxo Básico</w:t>
      </w:r>
      <w:bookmarkEnd w:id="18"/>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ator solicita a funcionalidade de Manter Programação Individual de Férias, executa o caso de uso “Listar Programação de Férias Individuais”, identifica uma programação e seleciona a opção de alteração.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apresenta as informações do período aquisitivo de férias do servidor.</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apresenta a quantidade de dias concedidos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apresenta a situação do período aquisitivo de férias e a quantidade de dias que o servidor tem direito a usufruir para o período aquisitivo de férias.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apresenta uma lista de propostas de fruições realizadas pelo servidor no portal, permitindo converter para programação de férias.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ator altera as informações desejas e submete a operação de alteração.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consulta a </w:t>
      </w:r>
      <w:r>
        <w:rPr>
          <w:b/>
          <w:highlight w:val="cyan"/>
        </w:rPr>
        <w:t>principal relação de vínculo</w:t>
      </w:r>
      <w:r>
        <w:rPr>
          <w:highlight w:val="cyan"/>
        </w:rPr>
        <w:t xml:space="preserve"> do período aquisitivo para poder executar as regras de negócio. Caso não encontre, o sistema levanta exceção com a mensagem MSG1628: O(a) %1 não está vigente no(a) %2.; ex: O(a) principal relação de vínculo do servidor não está vigente no(a) data de início da programação”. (mensagem não está apropriada)</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executa as regras de negócios listadas abaixo: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xml:space="preserve"> </w:t>
      </w:r>
      <w:r>
        <w:t>RN03: Verificar se o servidor não está afastado da principal relação de vínculo.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t> </w:t>
      </w:r>
      <w:r>
        <w:rPr>
          <w:highlight w:val="cyan"/>
        </w:rPr>
        <w:noBreakHyphen/>
        <w:t> RN26: Verificar data inicial da programação/usufruto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xml:space="preserve"> RN17: Verificar vínculo encerrado e situação previdenciária.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executa o caso de uso Consultar Parâmetros de Férias, passando a principal relação de vínculo e data de início </w:t>
      </w:r>
      <w:r>
        <w:rPr>
          <w:highlight w:val="cyan"/>
        </w:rPr>
        <w:lastRenderedPageBreak/>
        <w:t>da programação de férias.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recupera os parâmetros de </w:t>
      </w:r>
      <w:r>
        <w:rPr>
          <w:b/>
          <w:highlight w:val="cyan"/>
        </w:rPr>
        <w:t>meses de férias anuais coletiva</w:t>
      </w:r>
      <w:r>
        <w:rPr>
          <w:highlight w:val="cyan"/>
        </w:rPr>
        <w:t xml:space="preserve"> para o tipo da unidade organizacional da relação de vínculo principal identificada.</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executa as regras de negócios listadas abaixo, após ter consultado os parâmetros necessários para sua execução: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t>   </w:t>
      </w:r>
      <w:r>
        <w:rPr>
          <w:highlight w:val="cyan"/>
        </w:rPr>
        <w:t>- RN02: Verificar existência de motivo de afastamento temporário remunerado de férias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xml:space="preserve"> RN17: Verificar vínculo encerrado e situação previdenciária. </w:t>
      </w:r>
    </w:p>
    <w:p w:rsidR="00E61DBA" w:rsidRDefault="00E61DBA" w:rsidP="00E61DBA">
      <w:pPr>
        <w:pStyle w:val="Ttulo4"/>
        <w:keepNext w:val="0"/>
        <w:widowControl w:val="0"/>
        <w:tabs>
          <w:tab w:val="clear" w:pos="1985"/>
          <w:tab w:val="num" w:pos="1800"/>
        </w:tabs>
        <w:spacing w:line="240" w:lineRule="auto"/>
        <w:ind w:left="1728" w:hanging="648"/>
        <w:rPr>
          <w:rFonts w:ascii="Arial Unicode MS" w:hAnsi="Arial Unicode MS" w:cs="Arial Unicode MS"/>
          <w:highlight w:val="cyan"/>
        </w:rPr>
      </w:pPr>
      <w:r>
        <w:rPr>
          <w:highlight w:val="cyan"/>
        </w:rPr>
        <w:t> </w:t>
      </w:r>
      <w:r>
        <w:rPr>
          <w:highlight w:val="cyan"/>
        </w:rPr>
        <w:noBreakHyphen/>
        <w:t> RN19: Verificar direito as férias</w:t>
      </w:r>
    </w:p>
    <w:p w:rsidR="00E61DBA" w:rsidRDefault="00E61DBA" w:rsidP="00E61DBA">
      <w:pPr>
        <w:pStyle w:val="Ttulo4"/>
        <w:keepNext w:val="0"/>
        <w:widowControl w:val="0"/>
        <w:tabs>
          <w:tab w:val="clear" w:pos="1985"/>
          <w:tab w:val="num" w:pos="1800"/>
        </w:tabs>
        <w:spacing w:line="240" w:lineRule="auto"/>
        <w:ind w:left="1728" w:hanging="648"/>
        <w:rPr>
          <w:rFonts w:ascii="Arial Unicode MS" w:hAnsi="Arial Unicode MS" w:cs="Arial Unicode MS"/>
          <w:highlight w:val="cyan"/>
        </w:rPr>
      </w:pPr>
      <w:r>
        <w:rPr>
          <w:highlight w:val="cyan"/>
        </w:rPr>
        <w:t> </w:t>
      </w:r>
      <w:r>
        <w:rPr>
          <w:highlight w:val="cyan"/>
        </w:rPr>
        <w:noBreakHyphen/>
        <w:t> RN20: Verificar permissão para usufruto antes da conquista</w:t>
      </w:r>
    </w:p>
    <w:p w:rsidR="00E61DBA" w:rsidRDefault="00E61DBA" w:rsidP="00E61DBA">
      <w:pPr>
        <w:pStyle w:val="Ttulo4"/>
        <w:keepNext w:val="0"/>
        <w:widowControl w:val="0"/>
        <w:tabs>
          <w:tab w:val="clear" w:pos="1985"/>
          <w:tab w:val="num" w:pos="1800"/>
        </w:tabs>
        <w:spacing w:line="240" w:lineRule="auto"/>
        <w:ind w:left="1728" w:hanging="648"/>
        <w:rPr>
          <w:rFonts w:ascii="Arial Unicode MS" w:hAnsi="Arial Unicode MS" w:cs="Arial Unicode MS"/>
          <w:highlight w:val="cyan"/>
        </w:rPr>
      </w:pPr>
      <w:r>
        <w:rPr>
          <w:highlight w:val="cyan"/>
        </w:rPr>
        <w:t> </w:t>
      </w:r>
      <w:r>
        <w:rPr>
          <w:highlight w:val="cyan"/>
        </w:rPr>
        <w:noBreakHyphen/>
        <w:t> RN21: Verificar situação do período aquisitivo de férias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RN04: Verificar permissão mensal de fruição por Unidade Organizacional</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xml:space="preserve"> RN15: Verificar período concomitante de período de programação.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RN08: Verificar quantidade máxima de fruições por Período Aquisitivo de Férias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RN09: Verificar quantidade mínima de dias por programação de férias.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RN10: Verificar quantidade máxima de dias por programação de férias.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RN11: Verificar saldo de dias a usufruir para o Período Aquisitivo de Férias.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xml:space="preserve"> RN06: Verificar dia de início obrigatório para usufruir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noBreakHyphen/>
        <w:t>  RN05: Verificar Férias Coletivas Anuais para relação de vínculo no órgão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RN07: Verificar concessão de abono pecuniário</w:t>
      </w:r>
    </w:p>
    <w:p w:rsidR="00E61DBA" w:rsidRDefault="00E61DBA" w:rsidP="00E61DBA">
      <w:pPr>
        <w:pStyle w:val="Ttulo4"/>
        <w:keepNext w:val="0"/>
        <w:widowControl w:val="0"/>
        <w:tabs>
          <w:tab w:val="clear" w:pos="1985"/>
          <w:tab w:val="num" w:pos="1800"/>
        </w:tabs>
        <w:spacing w:line="240" w:lineRule="auto"/>
        <w:ind w:left="1728" w:hanging="648"/>
        <w:rPr>
          <w:rFonts w:ascii="Arial Unicode MS" w:hAnsi="Arial Unicode MS" w:cs="Arial Unicode MS"/>
          <w:highlight w:val="cyan"/>
        </w:rPr>
      </w:pPr>
      <w:r>
        <w:rPr>
          <w:highlight w:val="cyan"/>
        </w:rPr>
        <w:t>RN18: Verificar existência de usufruto para incluir abono pecuniário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RN12: Verificar concessão para adiantamento de férias/salarial.</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RN13: Verificar concessão para adiantamento de 13</w:t>
      </w:r>
      <w:r>
        <w:rPr>
          <w:highlight w:val="cyan"/>
          <w:vertAlign w:val="superscript"/>
        </w:rPr>
        <w:t>o</w:t>
      </w:r>
      <w:r>
        <w:rPr>
          <w:highlight w:val="cyan"/>
        </w:rPr>
        <w:t>.</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RN14: Verificar ocorrências de abonos/adiantamentos.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RN16: Verificar folha de pagamento conforme pagamento de benefício</w:t>
      </w:r>
    </w:p>
    <w:p w:rsidR="00E61DBA" w:rsidRDefault="00E61DBA" w:rsidP="00E61DBA">
      <w:pPr>
        <w:pStyle w:val="Ttulo4"/>
        <w:keepNext w:val="0"/>
        <w:widowControl w:val="0"/>
        <w:tabs>
          <w:tab w:val="clear" w:pos="1985"/>
          <w:tab w:val="num" w:pos="1800"/>
        </w:tabs>
        <w:spacing w:line="240" w:lineRule="auto"/>
        <w:ind w:left="1728" w:hanging="648"/>
        <w:rPr>
          <w:rFonts w:ascii="Arial Unicode MS" w:hAnsi="Arial Unicode MS" w:cs="Arial Unicode MS"/>
          <w:highlight w:val="cyan"/>
        </w:rPr>
      </w:pPr>
      <w:r>
        <w:rPr>
          <w:highlight w:val="cyan"/>
        </w:rPr>
        <w:t> </w:t>
      </w:r>
      <w:r>
        <w:rPr>
          <w:highlight w:val="cyan"/>
        </w:rPr>
        <w:noBreakHyphen/>
        <w:t> RN23: Verificar Registros de pagamento</w:t>
      </w:r>
      <w:r>
        <w:rPr>
          <w:rFonts w:ascii="Times New Roman" w:hAnsi="Times New Roman"/>
          <w:highlight w:val="cyan"/>
        </w:rPr>
        <w:t xml:space="preserve"> </w:t>
      </w:r>
    </w:p>
    <w:p w:rsidR="00E61DBA" w:rsidRDefault="00E61DBA" w:rsidP="00E61DBA">
      <w:pPr>
        <w:pStyle w:val="Ttulo4"/>
        <w:keepNext w:val="0"/>
        <w:widowControl w:val="0"/>
        <w:tabs>
          <w:tab w:val="clear" w:pos="1985"/>
          <w:tab w:val="num" w:pos="1800"/>
        </w:tabs>
        <w:spacing w:line="240" w:lineRule="auto"/>
        <w:ind w:left="1728" w:hanging="648"/>
        <w:rPr>
          <w:rFonts w:ascii="Arial Unicode MS" w:hAnsi="Arial Unicode MS" w:cs="Arial Unicode MS"/>
          <w:highlight w:val="cyan"/>
        </w:rPr>
      </w:pPr>
      <w:r>
        <w:rPr>
          <w:rFonts w:ascii="Times New Roman" w:hAnsi="Times New Roman"/>
          <w:highlight w:val="cyan"/>
        </w:rPr>
        <w:t> </w:t>
      </w:r>
      <w:r>
        <w:rPr>
          <w:rFonts w:ascii="Times New Roman" w:hAnsi="Times New Roman"/>
          <w:highlight w:val="cyan"/>
        </w:rPr>
        <w:noBreakHyphen/>
        <w:t> </w:t>
      </w:r>
      <w:r>
        <w:rPr>
          <w:highlight w:val="cyan"/>
        </w:rPr>
        <w:t xml:space="preserve">RN24: Verificar existência de abono pecuniário </w:t>
      </w:r>
    </w:p>
    <w:p w:rsidR="00E61DBA" w:rsidRDefault="00E61DBA" w:rsidP="00E61DBA">
      <w:pPr>
        <w:pStyle w:val="Ttulo4"/>
        <w:keepNext w:val="0"/>
        <w:widowControl w:val="0"/>
        <w:tabs>
          <w:tab w:val="clear" w:pos="1985"/>
          <w:tab w:val="num" w:pos="1800"/>
        </w:tabs>
        <w:spacing w:line="240" w:lineRule="auto"/>
        <w:ind w:left="1728" w:hanging="648"/>
        <w:rPr>
          <w:rFonts w:ascii="Arial Unicode MS" w:hAnsi="Arial Unicode MS" w:cs="Arial Unicode MS"/>
          <w:highlight w:val="cyan"/>
        </w:rPr>
      </w:pPr>
      <w:r>
        <w:rPr>
          <w:highlight w:val="cyan"/>
        </w:rPr>
        <w:t> </w:t>
      </w:r>
      <w:r>
        <w:rPr>
          <w:highlight w:val="cyan"/>
        </w:rPr>
        <w:noBreakHyphen/>
        <w:t> RN25: Verificar existência de usufruto para alterar programação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altera o registro de programação de férias com as novas informações e indicando a situação como reprogramada. conforme o item “Anexos – Programação de </w:t>
      </w:r>
      <w:r>
        <w:rPr>
          <w:highlight w:val="cyan"/>
        </w:rPr>
        <w:lastRenderedPageBreak/>
        <w:t>Férias – Inclusão”.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envia uma mensagem eletrônica ao servidor para notificar da alteração da programação, executando o caso de uso “Enviar Mensagem ao Servidor” e exibe a mensagem  MSG0051 ("Alteração efetuada com sucesso!").</w:t>
      </w:r>
    </w:p>
    <w:p w:rsidR="00E61DBA" w:rsidRDefault="00E61DBA" w:rsidP="00E61DBA">
      <w:pPr>
        <w:pStyle w:val="Ttulo3"/>
        <w:keepNext w:val="0"/>
        <w:widowControl w:val="0"/>
        <w:spacing w:before="120" w:line="240" w:lineRule="auto"/>
      </w:pPr>
      <w:bookmarkStart w:id="19" w:name="_Toc404181978"/>
      <w:r>
        <w:t>Fluxo alternativo – Alterar data de início ou quantidade de dias.</w:t>
      </w:r>
      <w:bookmarkEnd w:id="19"/>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ator altera a data inicial ou a quantidade dias.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calcula a data final, executando o caso de uso deste documento “Calcular Data Final da Programação”, passando a identificação do órgão, a identificação do vínculo do servidor, a data inicial e a quantidade de dias</w:t>
      </w:r>
    </w:p>
    <w:p w:rsidR="00E61DBA" w:rsidRDefault="00E61DBA" w:rsidP="00E61DBA">
      <w:pPr>
        <w:pStyle w:val="Ttulo3"/>
        <w:keepNext w:val="0"/>
        <w:widowControl w:val="0"/>
        <w:spacing w:before="120" w:line="240" w:lineRule="auto"/>
      </w:pPr>
      <w:bookmarkStart w:id="20" w:name="_Toc404181979"/>
      <w:r>
        <w:t>Fluxo alternativo – Proposta de Férias do Servidor</w:t>
      </w:r>
      <w:bookmarkEnd w:id="20"/>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servidor seleciona uma proposta de férias.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preenche as informações da proposta de férias selecionada para o usuário incluí-la como programação. </w:t>
      </w:r>
    </w:p>
    <w:p w:rsidR="00E61DBA" w:rsidRDefault="00E61DBA" w:rsidP="00E61DBA">
      <w:pPr>
        <w:pStyle w:val="Ttulo3"/>
        <w:keepNext w:val="0"/>
        <w:widowControl w:val="0"/>
        <w:spacing w:before="120" w:line="240" w:lineRule="auto"/>
        <w:rPr>
          <w:highlight w:val="lightGray"/>
        </w:rPr>
      </w:pPr>
      <w:bookmarkStart w:id="21" w:name="_Toc404181980"/>
      <w:r>
        <w:rPr>
          <w:highlight w:val="lightGray"/>
        </w:rPr>
        <w:t>Fluxo alternativo – Detalhar Parâmetros de Férias</w:t>
      </w:r>
      <w:bookmarkEnd w:id="21"/>
      <w:r>
        <w:rPr>
          <w:highlight w:val="lightGray"/>
        </w:rPr>
        <w:t xml:space="preserve">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ator seleciona a opção que detalha os parâmetros de férias.</w:t>
      </w:r>
    </w:p>
    <w:p w:rsidR="00E61DBA" w:rsidRDefault="00E61DBA" w:rsidP="00E61DBA">
      <w:pPr>
        <w:pStyle w:val="Ttulo4"/>
        <w:keepNext w:val="0"/>
        <w:widowControl w:val="0"/>
        <w:tabs>
          <w:tab w:val="clear" w:pos="1985"/>
          <w:tab w:val="num" w:pos="1800"/>
        </w:tabs>
        <w:spacing w:line="240" w:lineRule="auto"/>
        <w:ind w:left="1728" w:hanging="648"/>
      </w:pPr>
      <w:r>
        <w:rPr>
          <w:highlight w:val="cyan"/>
        </w:rPr>
        <w:t>O sistema executa o caso de uso “Detalhar Parâmetros de Férias do Servidor”,  passando a identificação do vínculo e a data de início do período aquisitivo de férias.</w:t>
      </w:r>
    </w:p>
    <w:p w:rsidR="00E61DBA" w:rsidRDefault="00E61DBA" w:rsidP="00E61DBA">
      <w:pPr>
        <w:pStyle w:val="Ttulo2"/>
      </w:pPr>
      <w:r>
        <w:rPr>
          <w:vanish/>
        </w:rPr>
        <w:t xml:space="preserve">UCS96 </w:t>
      </w:r>
      <w:bookmarkStart w:id="22" w:name="_Toc404181981"/>
      <w:r>
        <w:t>Excluir Programação de Férias Individuais</w:t>
      </w:r>
      <w:bookmarkEnd w:id="22"/>
      <w:r>
        <w:t> </w:t>
      </w:r>
    </w:p>
    <w:p w:rsidR="00E61DBA" w:rsidRDefault="00E61DBA" w:rsidP="00E61DBA">
      <w:pPr>
        <w:pStyle w:val="Ttulo3"/>
        <w:keepNext w:val="0"/>
        <w:widowControl w:val="0"/>
        <w:spacing w:before="120" w:line="240" w:lineRule="auto"/>
      </w:pPr>
      <w:bookmarkStart w:id="23" w:name="_Toc404181982"/>
      <w:r>
        <w:t>Fluxo Básico</w:t>
      </w:r>
      <w:bookmarkEnd w:id="23"/>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ator solicita a funcionalidade de Manter Programação Individual de Férias, executa o caso de uso “Listar Programação de Férias Individuais”, identifica uma programação e seleciona a opção excluir.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executa as regras de negócios listadas abaixo: </w:t>
      </w:r>
    </w:p>
    <w:p w:rsidR="00E61DBA" w:rsidRDefault="00E61DBA" w:rsidP="00E61DBA">
      <w:pPr>
        <w:pStyle w:val="Ttulo4"/>
        <w:keepNext w:val="0"/>
        <w:widowControl w:val="0"/>
        <w:tabs>
          <w:tab w:val="clear" w:pos="1985"/>
          <w:tab w:val="num" w:pos="1800"/>
        </w:tabs>
        <w:spacing w:line="240" w:lineRule="auto"/>
        <w:ind w:left="1728" w:hanging="648"/>
        <w:rPr>
          <w:rFonts w:ascii="Arial Unicode MS" w:hAnsi="Arial Unicode MS" w:cs="Arial Unicode MS"/>
          <w:highlight w:val="cyan"/>
        </w:rPr>
      </w:pPr>
      <w:r>
        <w:rPr>
          <w:highlight w:val="cyan"/>
        </w:rPr>
        <w:t> </w:t>
      </w:r>
      <w:r>
        <w:rPr>
          <w:highlight w:val="cyan"/>
        </w:rPr>
        <w:noBreakHyphen/>
        <w:t> RN25: Verificar existência de usufruto para alterar/excluir programação</w:t>
      </w:r>
    </w:p>
    <w:p w:rsidR="00E61DBA" w:rsidRDefault="00E61DBA" w:rsidP="00E61DBA">
      <w:pPr>
        <w:pStyle w:val="Ttulo4"/>
        <w:keepNext w:val="0"/>
        <w:widowControl w:val="0"/>
        <w:tabs>
          <w:tab w:val="clear" w:pos="1985"/>
          <w:tab w:val="num" w:pos="1800"/>
        </w:tabs>
        <w:spacing w:line="240" w:lineRule="auto"/>
        <w:ind w:left="1728" w:hanging="648"/>
        <w:rPr>
          <w:rFonts w:ascii="Arial Unicode MS" w:hAnsi="Arial Unicode MS" w:cs="Arial Unicode MS"/>
          <w:highlight w:val="cyan"/>
        </w:rPr>
      </w:pPr>
      <w:r>
        <w:rPr>
          <w:highlight w:val="cyan"/>
        </w:rPr>
        <w:t xml:space="preserve">O sistema exclui a programação de férias identificada.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envia uma mensagem eletrônica ao servidor para notificar da exclusão da programação, executando o caso de uso “Enviar Mensagem ao Servidor” e exibe a mensagem MSG0052 ("Exclusão efetuada com sucesso!").</w:t>
      </w:r>
    </w:p>
    <w:p w:rsidR="00E61DBA" w:rsidRDefault="00E61DBA" w:rsidP="00E61DBA">
      <w:pPr>
        <w:pStyle w:val="Ttulo2"/>
      </w:pPr>
      <w:bookmarkStart w:id="24" w:name="_Toc404181983"/>
      <w:r>
        <w:t>Listar Usufruto de Férias Individuais</w:t>
      </w:r>
      <w:bookmarkEnd w:id="24"/>
    </w:p>
    <w:p w:rsidR="00E61DBA" w:rsidRDefault="00E61DBA" w:rsidP="00E61DBA">
      <w:pPr>
        <w:pStyle w:val="Ttulo3"/>
        <w:keepNext w:val="0"/>
        <w:widowControl w:val="0"/>
        <w:spacing w:before="120" w:line="240" w:lineRule="auto"/>
      </w:pPr>
      <w:bookmarkStart w:id="25" w:name="_Toc404181984"/>
      <w:r>
        <w:t>Fluxo Básico</w:t>
      </w:r>
      <w:bookmarkEnd w:id="25"/>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ator solicita a funcionalidade de manutenção de programação de férias individuais, executa o caso de uso </w:t>
      </w:r>
      <w:r>
        <w:rPr>
          <w:highlight w:val="cyan"/>
        </w:rPr>
        <w:lastRenderedPageBreak/>
        <w:t>“Listar Períodos Aquisitivos de Férias”, identifica um item e seleciona a opção Usufruto.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apresenta as informações do período aquisitivo de férias do servidor identificado.</w:t>
      </w:r>
    </w:p>
    <w:p w:rsidR="00E61DBA" w:rsidRDefault="00E61DBA" w:rsidP="00E61DBA">
      <w:pPr>
        <w:pStyle w:val="Ttulo4"/>
        <w:keepNext w:val="0"/>
        <w:widowControl w:val="0"/>
        <w:tabs>
          <w:tab w:val="clear" w:pos="1985"/>
          <w:tab w:val="num" w:pos="1800"/>
        </w:tabs>
        <w:spacing w:line="240" w:lineRule="auto"/>
        <w:ind w:left="1728" w:hanging="648"/>
      </w:pPr>
      <w:r>
        <w:rPr>
          <w:highlight w:val="cyan"/>
        </w:rPr>
        <w:t>O sistema apresenta uma lista de fruições para o período aquisitivo de férias recebido, ordenados pela data inicial, cronologicamente inversa.</w:t>
      </w:r>
      <w:r>
        <w:t xml:space="preserve"> </w:t>
      </w:r>
    </w:p>
    <w:p w:rsidR="00E61DBA" w:rsidRDefault="00E61DBA" w:rsidP="00E61DBA">
      <w:pPr>
        <w:pStyle w:val="Ttulo2"/>
      </w:pPr>
      <w:bookmarkStart w:id="26" w:name="_Toc404181985"/>
      <w:r>
        <w:t>Incluir Usufruto de Férias de Férias Individuais</w:t>
      </w:r>
      <w:bookmarkEnd w:id="26"/>
    </w:p>
    <w:p w:rsidR="00E61DBA" w:rsidRDefault="00E61DBA" w:rsidP="00E61DBA">
      <w:pPr>
        <w:pStyle w:val="Ttulo3"/>
        <w:keepNext w:val="0"/>
        <w:widowControl w:val="0"/>
        <w:spacing w:before="120" w:line="240" w:lineRule="auto"/>
      </w:pPr>
      <w:bookmarkStart w:id="27" w:name="_Toc404181986"/>
      <w:r>
        <w:t>Fluxo Básico</w:t>
      </w:r>
      <w:bookmarkEnd w:id="27"/>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ator executa o caso de uso “Listar Usufrutos de Férias Individuais”, e seleciona a opção “novo”.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apresenta as informações do período aquisitivo de férias.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apresenta o formulário para ator informar o período de fruição.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ator preenche as informações e submete a operação.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executa as regras de negócios descritas abaixo: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RN26: Verificar data inicial da programação/usufruto.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RN02: Verificar existência de motivo de afastamento temporário remunerado de férias.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t> </w:t>
      </w:r>
      <w:r>
        <w:noBreakHyphen/>
        <w:t> RN03: Verificar se o servidor não está afastado da principal relação de vínculo.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RN27: Verificar Pré-Requisitos para o Afastamento do Usufruto.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consulta a </w:t>
      </w:r>
      <w:r>
        <w:rPr>
          <w:b/>
          <w:highlight w:val="cyan"/>
        </w:rPr>
        <w:t>principal relação de vínculo</w:t>
      </w:r>
      <w:r>
        <w:rPr>
          <w:highlight w:val="cyan"/>
        </w:rPr>
        <w:t xml:space="preserve"> do período aquisitivo para poder executar as regras de negócio. Caso não encontre, o sistema levanta exceção com a mensagem MSG1628: O(a) %1 não está vigente no(a) %2.; ex: O(a) principal relação de vínculo do servidor não está vigente no(a) data de início da programação”. (mensagem não está apropriada).</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recupera os parâmetros de férias, executando o caso de uso Consultar Parâmetros de Férias, passando a principal relação de vínculo e data de início do usufruto.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recupera os parâmetros de </w:t>
      </w:r>
      <w:r>
        <w:rPr>
          <w:b/>
          <w:highlight w:val="cyan"/>
        </w:rPr>
        <w:t>meses de férias anuais coletiva</w:t>
      </w:r>
      <w:r>
        <w:rPr>
          <w:highlight w:val="cyan"/>
        </w:rPr>
        <w:t xml:space="preserve"> para o tipo da unidade organizacional da relação de vínculo principal identificada.</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após consultar os parâmetros de férias necessários para validar o usufruto, executa as regras de negócios relacionadas abaixo:</w:t>
      </w:r>
    </w:p>
    <w:p w:rsidR="00E61DBA" w:rsidRDefault="00E61DBA" w:rsidP="00E61DBA">
      <w:pPr>
        <w:pStyle w:val="Ttulo4"/>
        <w:keepNext w:val="0"/>
        <w:widowControl w:val="0"/>
        <w:tabs>
          <w:tab w:val="clear" w:pos="1985"/>
          <w:tab w:val="num" w:pos="1800"/>
        </w:tabs>
        <w:spacing w:line="240" w:lineRule="auto"/>
        <w:ind w:left="1728" w:hanging="648"/>
        <w:rPr>
          <w:rFonts w:eastAsia="Arial Unicode MS"/>
          <w:highlight w:val="cyan"/>
        </w:rPr>
      </w:pPr>
      <w:r>
        <w:rPr>
          <w:highlight w:val="cyan"/>
        </w:rPr>
        <w:t> </w:t>
      </w:r>
      <w:r>
        <w:rPr>
          <w:highlight w:val="cyan"/>
        </w:rPr>
        <w:noBreakHyphen/>
        <w:t> RN07: Verificar concessão de abono pecuniário.</w:t>
      </w:r>
    </w:p>
    <w:p w:rsidR="00E61DBA" w:rsidRDefault="00E61DBA" w:rsidP="00E61DBA">
      <w:pPr>
        <w:pStyle w:val="Ttulo4"/>
        <w:keepNext w:val="0"/>
        <w:widowControl w:val="0"/>
        <w:tabs>
          <w:tab w:val="clear" w:pos="1985"/>
          <w:tab w:val="num" w:pos="1800"/>
        </w:tabs>
        <w:spacing w:line="240" w:lineRule="auto"/>
        <w:ind w:left="1728" w:hanging="648"/>
        <w:rPr>
          <w:rFonts w:eastAsia="Arial Unicode MS"/>
          <w:highlight w:val="cyan"/>
        </w:rPr>
      </w:pPr>
      <w:r>
        <w:t> </w:t>
      </w:r>
      <w:r>
        <w:rPr>
          <w:highlight w:val="cyan"/>
        </w:rPr>
        <w:noBreakHyphen/>
        <w:t> RN09: Verificar quantidade mínima de dias por programação de férias.</w:t>
      </w:r>
    </w:p>
    <w:p w:rsidR="00E61DBA" w:rsidRDefault="00E61DBA" w:rsidP="00E61DBA">
      <w:pPr>
        <w:pStyle w:val="Ttulo4"/>
        <w:keepNext w:val="0"/>
        <w:widowControl w:val="0"/>
        <w:tabs>
          <w:tab w:val="clear" w:pos="1985"/>
          <w:tab w:val="num" w:pos="1800"/>
        </w:tabs>
        <w:spacing w:line="240" w:lineRule="auto"/>
        <w:ind w:left="1728" w:hanging="648"/>
        <w:rPr>
          <w:rFonts w:eastAsia="Arial Unicode MS"/>
          <w:highlight w:val="cyan"/>
        </w:rPr>
      </w:pPr>
      <w:r>
        <w:rPr>
          <w:highlight w:val="cyan"/>
        </w:rPr>
        <w:lastRenderedPageBreak/>
        <w:t> </w:t>
      </w:r>
      <w:r>
        <w:rPr>
          <w:highlight w:val="cyan"/>
        </w:rPr>
        <w:noBreakHyphen/>
        <w:t> RN08: Verificar quantidade máxima de fruições por Período Aquisitivo de Férias.</w:t>
      </w:r>
    </w:p>
    <w:p w:rsidR="00E61DBA" w:rsidRDefault="00E61DBA" w:rsidP="00E61DBA">
      <w:pPr>
        <w:pStyle w:val="Ttulo4"/>
        <w:keepNext w:val="0"/>
        <w:widowControl w:val="0"/>
        <w:tabs>
          <w:tab w:val="clear" w:pos="1985"/>
          <w:tab w:val="num" w:pos="1800"/>
        </w:tabs>
        <w:spacing w:line="240" w:lineRule="auto"/>
        <w:ind w:left="1728" w:hanging="648"/>
        <w:rPr>
          <w:rFonts w:ascii="Arial Unicode MS" w:eastAsia="Arial Unicode MS" w:hAnsi="Arial Unicode MS" w:cs="Arial Unicode MS"/>
          <w:highlight w:val="cyan"/>
        </w:rPr>
      </w:pPr>
      <w:r>
        <w:rPr>
          <w:highlight w:val="cyan"/>
        </w:rPr>
        <w:t> </w:t>
      </w:r>
      <w:r>
        <w:rPr>
          <w:highlight w:val="cyan"/>
        </w:rPr>
        <w:noBreakHyphen/>
        <w:t> RN20: Verificar permissão para usufruto antes da conquista.</w:t>
      </w:r>
    </w:p>
    <w:p w:rsidR="00E61DBA" w:rsidRDefault="00E61DBA" w:rsidP="00E61DBA">
      <w:pPr>
        <w:pStyle w:val="Ttulo4"/>
        <w:keepNext w:val="0"/>
        <w:widowControl w:val="0"/>
        <w:tabs>
          <w:tab w:val="clear" w:pos="1985"/>
          <w:tab w:val="num" w:pos="1800"/>
        </w:tabs>
        <w:spacing w:line="240" w:lineRule="auto"/>
        <w:ind w:left="1728" w:hanging="648"/>
        <w:rPr>
          <w:rFonts w:eastAsia="Arial Unicode MS"/>
          <w:highlight w:val="cyan"/>
        </w:rPr>
      </w:pPr>
      <w:r>
        <w:rPr>
          <w:rFonts w:eastAsia="Arial Unicode MS"/>
          <w:highlight w:val="cyan"/>
        </w:rPr>
        <w:t>O sistema identifica que o ator informou quantidade de dias a receber, então executa as regras de negócios:</w:t>
      </w:r>
    </w:p>
    <w:p w:rsidR="00E61DBA" w:rsidRDefault="00E61DBA" w:rsidP="00E61DBA">
      <w:pPr>
        <w:pStyle w:val="Ttulo4"/>
        <w:keepNext w:val="0"/>
        <w:widowControl w:val="0"/>
        <w:tabs>
          <w:tab w:val="clear" w:pos="1985"/>
          <w:tab w:val="num" w:pos="1800"/>
        </w:tabs>
        <w:spacing w:line="240" w:lineRule="auto"/>
        <w:ind w:left="1728" w:hanging="648"/>
        <w:rPr>
          <w:rFonts w:eastAsia="Arial Unicode MS"/>
          <w:highlight w:val="cyan"/>
        </w:rPr>
      </w:pPr>
      <w:r>
        <w:rPr>
          <w:rFonts w:eastAsia="Arial Unicode MS"/>
          <w:highlight w:val="cyan"/>
        </w:rPr>
        <w:t> </w:t>
      </w:r>
      <w:r>
        <w:rPr>
          <w:rFonts w:eastAsia="Arial Unicode MS"/>
          <w:highlight w:val="cyan"/>
        </w:rPr>
        <w:noBreakHyphen/>
        <w:t> </w:t>
      </w:r>
      <w:r>
        <w:rPr>
          <w:highlight w:val="cyan"/>
        </w:rPr>
        <w:t>RN12: Verificar concessão para adiantamento de férias/salarial.</w:t>
      </w:r>
    </w:p>
    <w:p w:rsidR="00E61DBA" w:rsidRDefault="00E61DBA" w:rsidP="00E61DBA">
      <w:pPr>
        <w:pStyle w:val="Ttulo4"/>
        <w:keepNext w:val="0"/>
        <w:widowControl w:val="0"/>
        <w:tabs>
          <w:tab w:val="clear" w:pos="1985"/>
          <w:tab w:val="num" w:pos="1800"/>
        </w:tabs>
        <w:spacing w:line="240" w:lineRule="auto"/>
        <w:ind w:left="1728" w:hanging="648"/>
        <w:rPr>
          <w:rFonts w:eastAsia="Arial Unicode MS"/>
          <w:highlight w:val="cyan"/>
        </w:rPr>
      </w:pPr>
      <w:r>
        <w:rPr>
          <w:highlight w:val="cyan"/>
        </w:rPr>
        <w:t xml:space="preserve"> </w:t>
      </w:r>
      <w:r>
        <w:rPr>
          <w:highlight w:val="cyan"/>
        </w:rPr>
        <w:noBreakHyphen/>
        <w:t> RN13: Verificar concessão para adiantamento de 13</w:t>
      </w:r>
      <w:r>
        <w:rPr>
          <w:highlight w:val="cyan"/>
          <w:vertAlign w:val="superscript"/>
        </w:rPr>
        <w:t>o</w:t>
      </w:r>
      <w:r>
        <w:rPr>
          <w:highlight w:val="cyan"/>
        </w:rPr>
        <w:t>.</w:t>
      </w:r>
    </w:p>
    <w:p w:rsidR="00E61DBA" w:rsidRDefault="00E61DBA" w:rsidP="00E61DBA">
      <w:pPr>
        <w:pStyle w:val="Ttulo4"/>
        <w:keepNext w:val="0"/>
        <w:widowControl w:val="0"/>
        <w:tabs>
          <w:tab w:val="clear" w:pos="1985"/>
          <w:tab w:val="num" w:pos="1800"/>
        </w:tabs>
        <w:spacing w:line="240" w:lineRule="auto"/>
        <w:ind w:left="1728" w:hanging="648"/>
        <w:rPr>
          <w:rFonts w:eastAsia="Arial Unicode MS"/>
          <w:highlight w:val="cyan"/>
        </w:rPr>
      </w:pPr>
      <w:r>
        <w:rPr>
          <w:highlight w:val="cyan"/>
        </w:rPr>
        <w:t> </w:t>
      </w:r>
      <w:r>
        <w:rPr>
          <w:highlight w:val="cyan"/>
        </w:rPr>
        <w:noBreakHyphen/>
        <w:t> RN14: Verificar ocorrências de abonos/adiantamentos.</w:t>
      </w:r>
    </w:p>
    <w:p w:rsidR="00E61DBA" w:rsidRDefault="00E61DBA" w:rsidP="00E61DBA">
      <w:pPr>
        <w:pStyle w:val="Ttulo4"/>
        <w:keepNext w:val="0"/>
        <w:widowControl w:val="0"/>
        <w:tabs>
          <w:tab w:val="clear" w:pos="1985"/>
          <w:tab w:val="num" w:pos="1800"/>
        </w:tabs>
        <w:spacing w:line="240" w:lineRule="auto"/>
        <w:ind w:left="1728" w:hanging="648"/>
        <w:rPr>
          <w:rFonts w:eastAsia="Arial Unicode MS"/>
          <w:highlight w:val="cyan"/>
        </w:rPr>
      </w:pPr>
      <w:r>
        <w:rPr>
          <w:highlight w:val="cyan"/>
        </w:rPr>
        <w:t> </w:t>
      </w:r>
      <w:r>
        <w:rPr>
          <w:highlight w:val="cyan"/>
        </w:rPr>
        <w:noBreakHyphen/>
        <w:t xml:space="preserve"> RN15: Verificar período concomitante de período de programação. </w:t>
      </w:r>
    </w:p>
    <w:p w:rsidR="00E61DBA" w:rsidRDefault="00E61DBA" w:rsidP="00E61DBA">
      <w:pPr>
        <w:pStyle w:val="Ttulo4"/>
        <w:keepNext w:val="0"/>
        <w:widowControl w:val="0"/>
        <w:tabs>
          <w:tab w:val="clear" w:pos="1985"/>
          <w:tab w:val="num" w:pos="1800"/>
        </w:tabs>
        <w:spacing w:line="240" w:lineRule="auto"/>
        <w:ind w:left="1728" w:hanging="648"/>
        <w:rPr>
          <w:rFonts w:eastAsia="Arial Unicode MS"/>
          <w:highlight w:val="cyan"/>
        </w:rPr>
      </w:pPr>
      <w:r>
        <w:rPr>
          <w:rFonts w:eastAsia="Arial Unicode MS"/>
          <w:highlight w:val="cyan"/>
        </w:rPr>
        <w:t> </w:t>
      </w:r>
      <w:r>
        <w:rPr>
          <w:rFonts w:eastAsia="Arial Unicode MS"/>
          <w:highlight w:val="cyan"/>
        </w:rPr>
        <w:noBreakHyphen/>
        <w:t> </w:t>
      </w:r>
      <w:r>
        <w:rPr>
          <w:highlight w:val="cyan"/>
        </w:rPr>
        <w:t>RN16: Verificar folha de pagamento conforme pagamento de benefício, neste momento o sistema identifica o mês/ano referência a ser gravado.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RN22: Verificar existência de pagamento de usufruto no mês/ano referência.</w:t>
      </w:r>
    </w:p>
    <w:p w:rsidR="00E61DBA" w:rsidRDefault="00E61DBA" w:rsidP="00E61DBA">
      <w:pPr>
        <w:pStyle w:val="Ttulo4"/>
        <w:keepNext w:val="0"/>
        <w:widowControl w:val="0"/>
        <w:tabs>
          <w:tab w:val="clear" w:pos="1985"/>
          <w:tab w:val="num" w:pos="1800"/>
        </w:tabs>
        <w:spacing w:line="240" w:lineRule="auto"/>
        <w:ind w:left="1728" w:hanging="648"/>
        <w:rPr>
          <w:rFonts w:ascii="Arial Unicode MS" w:eastAsia="Arial Unicode MS" w:hAnsi="Arial Unicode MS" w:cs="Arial Unicode MS"/>
          <w:highlight w:val="cyan"/>
        </w:rPr>
      </w:pPr>
      <w:r>
        <w:rPr>
          <w:highlight w:val="cyan"/>
        </w:rPr>
        <w:t> </w:t>
      </w:r>
      <w:r>
        <w:rPr>
          <w:highlight w:val="cyan"/>
        </w:rPr>
        <w:noBreakHyphen/>
        <w:t xml:space="preserve"> RN24: Verificar existência de abono pecuniário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RN28: Verificar existência de usufruto para incluir abono pecuniário.</w:t>
      </w:r>
    </w:p>
    <w:p w:rsidR="00E61DBA" w:rsidRDefault="00E61DBA" w:rsidP="00E61DBA">
      <w:pPr>
        <w:pStyle w:val="Ttulo4"/>
        <w:keepNext w:val="0"/>
        <w:widowControl w:val="0"/>
        <w:tabs>
          <w:tab w:val="clear" w:pos="1985"/>
          <w:tab w:val="num" w:pos="1800"/>
        </w:tabs>
        <w:spacing w:line="240" w:lineRule="auto"/>
        <w:ind w:left="1728" w:hanging="648"/>
        <w:rPr>
          <w:rFonts w:ascii="Arial Unicode MS" w:eastAsia="Arial Unicode MS" w:hAnsi="Arial Unicode MS" w:cs="Arial Unicode MS"/>
          <w:highlight w:val="cyan"/>
        </w:rPr>
      </w:pPr>
      <w:r>
        <w:rPr>
          <w:highlight w:val="cyan"/>
        </w:rPr>
        <w:t> </w:t>
      </w:r>
      <w:r>
        <w:rPr>
          <w:highlight w:val="cyan"/>
        </w:rPr>
        <w:noBreakHyphen/>
        <w:t xml:space="preserve"> RN17: Verificar vínculo encerrado e situação previdenciária. </w:t>
      </w:r>
    </w:p>
    <w:p w:rsidR="00E61DBA" w:rsidRDefault="00E61DBA" w:rsidP="00E61DBA">
      <w:pPr>
        <w:pStyle w:val="Ttulo4"/>
        <w:keepNext w:val="0"/>
        <w:widowControl w:val="0"/>
        <w:tabs>
          <w:tab w:val="clear" w:pos="1985"/>
          <w:tab w:val="num" w:pos="1800"/>
        </w:tabs>
        <w:spacing w:line="240" w:lineRule="auto"/>
        <w:ind w:left="1728" w:hanging="648"/>
        <w:rPr>
          <w:rFonts w:ascii="Arial Unicode MS" w:hAnsi="Arial Unicode MS" w:cs="Arial Unicode MS"/>
          <w:highlight w:val="cyan"/>
        </w:rPr>
      </w:pPr>
      <w:r>
        <w:rPr>
          <w:highlight w:val="cyan"/>
        </w:rPr>
        <w:t xml:space="preserve"> </w:t>
      </w:r>
      <w:r>
        <w:rPr>
          <w:highlight w:val="cyan"/>
        </w:rPr>
        <w:noBreakHyphen/>
        <w:t> RN29: Verificar Saldo de Dias para Usufruir</w:t>
      </w:r>
    </w:p>
    <w:p w:rsidR="00E61DBA" w:rsidRDefault="00E61DBA" w:rsidP="00E61DBA">
      <w:pPr>
        <w:pStyle w:val="Ttulo4"/>
        <w:keepNext w:val="0"/>
        <w:widowControl w:val="0"/>
        <w:tabs>
          <w:tab w:val="clear" w:pos="1985"/>
          <w:tab w:val="num" w:pos="1800"/>
        </w:tabs>
        <w:spacing w:line="240" w:lineRule="auto"/>
        <w:ind w:left="1728" w:hanging="648"/>
        <w:rPr>
          <w:rFonts w:ascii="Arial Unicode MS" w:hAnsi="Arial Unicode MS" w:cs="Arial Unicode MS"/>
          <w:highlight w:val="cyan"/>
        </w:rPr>
      </w:pPr>
      <w:r>
        <w:rPr>
          <w:highlight w:val="cyan"/>
        </w:rPr>
        <w:t> – RN38: Verificar Percentual de servidores permitido usufruir férias.</w:t>
      </w:r>
    </w:p>
    <w:p w:rsidR="00E61DBA" w:rsidRDefault="00E61DBA" w:rsidP="00E61DBA">
      <w:pPr>
        <w:pStyle w:val="Ttulo4"/>
        <w:keepNext w:val="0"/>
        <w:widowControl w:val="0"/>
        <w:tabs>
          <w:tab w:val="clear" w:pos="1985"/>
          <w:tab w:val="num" w:pos="1800"/>
        </w:tabs>
        <w:spacing w:line="240" w:lineRule="auto"/>
        <w:ind w:left="1728" w:hanging="648"/>
        <w:rPr>
          <w:rFonts w:eastAsia="Arial Unicode MS"/>
          <w:highlight w:val="cyan"/>
        </w:rPr>
      </w:pPr>
      <w:r>
        <w:rPr>
          <w:rFonts w:eastAsia="Arial Unicode MS"/>
          <w:highlight w:val="cyan"/>
        </w:rPr>
        <w:t xml:space="preserve">O sistema identifica que foi solicitado abono pecuniário, então executa o caso de uso Calcular Saldo, passando indicativo para calcular dias de abono 1/3 e o período aquisitivo de férias. </w:t>
      </w:r>
    </w:p>
    <w:p w:rsidR="00E61DBA" w:rsidRDefault="00E61DBA" w:rsidP="00E61DBA">
      <w:pPr>
        <w:pStyle w:val="Ttulo4"/>
        <w:keepNext w:val="0"/>
        <w:widowControl w:val="0"/>
        <w:tabs>
          <w:tab w:val="clear" w:pos="1985"/>
          <w:tab w:val="num" w:pos="1800"/>
        </w:tabs>
        <w:spacing w:line="240" w:lineRule="auto"/>
        <w:ind w:left="1728" w:hanging="648"/>
        <w:rPr>
          <w:rFonts w:eastAsia="Arial Unicode MS"/>
          <w:highlight w:val="cyan"/>
        </w:rPr>
      </w:pPr>
      <w:r>
        <w:rPr>
          <w:rFonts w:eastAsia="Arial Unicode MS"/>
          <w:highlight w:val="cyan"/>
        </w:rPr>
        <w:t>O sistema identifica que foi solicitado o pagamento de benefícios, então executa a regra de negócio RN30: Verificar obrigatoriedade de pagamento integral de férias.</w:t>
      </w:r>
    </w:p>
    <w:p w:rsidR="00E61DBA" w:rsidRDefault="00E61DBA" w:rsidP="00E61DBA">
      <w:pPr>
        <w:pStyle w:val="Ttulo4"/>
        <w:keepNext w:val="0"/>
        <w:widowControl w:val="0"/>
        <w:tabs>
          <w:tab w:val="clear" w:pos="1985"/>
          <w:tab w:val="num" w:pos="1800"/>
        </w:tabs>
        <w:spacing w:line="240" w:lineRule="auto"/>
        <w:ind w:left="1728" w:hanging="648"/>
        <w:rPr>
          <w:rFonts w:eastAsia="Arial Unicode MS"/>
          <w:highlight w:val="cyan"/>
        </w:rPr>
      </w:pPr>
      <w:r>
        <w:rPr>
          <w:rFonts w:eastAsia="Arial Unicode MS"/>
          <w:highlight w:val="cyan"/>
        </w:rPr>
        <w:t>O sistema inclui o afastamento do vínculo, executando o caso de uso "Gerar afastamento", passando a identificação do vínculo do período aquisitivo do servidor, a data inicial e final da fruição, a identificação do motivo de afastamento relacionado às férias, identificado na regra de negócio RN02.</w:t>
      </w:r>
    </w:p>
    <w:p w:rsidR="00E61DBA" w:rsidRDefault="00E61DBA" w:rsidP="00E61DBA">
      <w:pPr>
        <w:pStyle w:val="Ttulo4"/>
        <w:keepNext w:val="0"/>
        <w:widowControl w:val="0"/>
        <w:tabs>
          <w:tab w:val="clear" w:pos="1985"/>
          <w:tab w:val="num" w:pos="1800"/>
        </w:tabs>
        <w:spacing w:line="240" w:lineRule="auto"/>
        <w:ind w:left="1728" w:hanging="648"/>
        <w:rPr>
          <w:rFonts w:eastAsia="Arial Unicode MS"/>
          <w:highlight w:val="cyan"/>
        </w:rPr>
      </w:pPr>
      <w:r>
        <w:rPr>
          <w:rFonts w:eastAsia="Arial Unicode MS"/>
          <w:highlight w:val="cyan"/>
        </w:rPr>
        <w:t>O sistema inclui o registro do usufruto das férias, associando o afastamento gerado, com situação do usufruto das férias igual a “normal”.</w:t>
      </w:r>
    </w:p>
    <w:p w:rsidR="00E61DBA" w:rsidRDefault="00E61DBA" w:rsidP="00E61DBA">
      <w:pPr>
        <w:pStyle w:val="Ttulo4"/>
        <w:keepNext w:val="0"/>
        <w:widowControl w:val="0"/>
        <w:tabs>
          <w:tab w:val="clear" w:pos="1985"/>
          <w:tab w:val="num" w:pos="1800"/>
        </w:tabs>
        <w:spacing w:line="240" w:lineRule="auto"/>
        <w:ind w:left="1728" w:hanging="648"/>
        <w:rPr>
          <w:rFonts w:eastAsia="Arial Unicode MS"/>
          <w:highlight w:val="cyan"/>
        </w:rPr>
      </w:pPr>
      <w:r>
        <w:rPr>
          <w:rFonts w:eastAsia="Arial Unicode MS"/>
          <w:highlight w:val="cyan"/>
        </w:rPr>
        <w:t>O sistema inclui, caso o benefício das férias deva ser pago também, registro do pagamento das férias associando o registro do usufruto gerado.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rFonts w:eastAsia="Arial Unicode MS"/>
          <w:highlight w:val="cyan"/>
        </w:rPr>
        <w:t>O sistema altera o período aquisitivo, adicionando a quantidade de dias do abono, caso o usufruto tenha indicado a concessão do abono pecuniário.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lastRenderedPageBreak/>
        <w:t>O sistema envia uma mensagem eletrônica ao servidor para notificar da inclusão de um novo usufruto, executando o caso de uso “Enviar Mensagem ao Servidor” e exibe a mensagem MSG0050 ("Inclusão efetuada com sucesso!").</w:t>
      </w:r>
    </w:p>
    <w:p w:rsidR="00E61DBA" w:rsidRDefault="00E61DBA" w:rsidP="00E61DBA">
      <w:pPr>
        <w:pStyle w:val="Ttulo2"/>
      </w:pPr>
      <w:bookmarkStart w:id="28" w:name="_Toc404181987"/>
      <w:r>
        <w:t>Alterar Usufruto de Férias de Férias Individuais</w:t>
      </w:r>
      <w:bookmarkEnd w:id="28"/>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ator executa o caso de uso “Listar Usufrutos de Férias Individuais”, identifica um usufruto e seleciona a opção de alteração.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apresenta as informações do período aquisitivo de férias.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apresenta as informações do usufruto identificado.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apresenta as informações do pagamento associado ao usufruto, caso tenha sido gerado.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ator realiza as alterações desejadas e submete a operação.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consulta a principal relação de vínculo do período aquisitivo para poder executar as regras de negócio. Caso não encontre, o sistema levanta exceção com a mensagem MSG1628: O(a) %1 não está vigente no(a) %2.; ex: O(a) principal relação de vínculo do servidor não está vigente no(a) data de início da programação”. (mensagem não está apropriada)</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executa a regra de negócio </w:t>
      </w:r>
      <w:r>
        <w:t>RN03: Verificar se o servidor não está afastado da principal relação de vínculo.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executa o caso de uso Consultar Parâmetros de Férias, passando a principal relação de vínculo e data de início do usufruto para poder executar as regras de negócios abaixo.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executa as mesmas regras de negócios da inclusão do usufruto.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identifica que o usufruto possui registro de pagamento e que foi alterado, então executa a regra de negócio RN31: Verificar folha de pagamento para alterar benefício de pagamento.</w:t>
      </w:r>
    </w:p>
    <w:p w:rsidR="00E61DBA" w:rsidRDefault="00E61DBA" w:rsidP="00E61DBA">
      <w:pPr>
        <w:pStyle w:val="Ttulo4"/>
        <w:keepNext w:val="0"/>
        <w:widowControl w:val="0"/>
        <w:tabs>
          <w:tab w:val="clear" w:pos="1985"/>
          <w:tab w:val="num" w:pos="1800"/>
        </w:tabs>
        <w:spacing w:line="240" w:lineRule="auto"/>
        <w:ind w:left="2184" w:hanging="1104"/>
        <w:rPr>
          <w:highlight w:val="cyan"/>
        </w:rPr>
      </w:pPr>
      <w:r>
        <w:rPr>
          <w:highlight w:val="cyan"/>
        </w:rPr>
        <w:t>O sistema executa a regra de negócio “RN32: Verificar usufruto originado de uma programação”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altera o registro do usufruto das férias.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altera o período do afastamento do vínculo associado ao usufruto, caso o período do usufruto tenha se modificado.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identifica que o benefício das férias deva continuar sendo pago, então altera o registro do pagamento </w:t>
      </w:r>
      <w:r>
        <w:rPr>
          <w:highlight w:val="cyan"/>
        </w:rPr>
        <w:lastRenderedPageBreak/>
        <w:t>das férias vinculado ao usufruto que foi modificado.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identifica que o benefício das férias passou a ser pago, então incluir o registro de pagamento das férias vinculando o mesmo ao registro do usufruto.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identificou que o benefício das férias não deva continuar sendo pago, então exclui o registro do pagamento das férias vinculado ao usufruto que foi modificado.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identificou que o usufruto tenha indicado a concessão do abono pecuniário, então atualiza o período aquisitivo inerente com a quantidade de dias do abono, que deve ser um terço do (total dos dias concedidos menos o total dos dias perdidos).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identificou que não existe nenhum registro de usufruto ou de pagamento indicando a concessão do abono pecuniário, então atualiza o período aquisitivo inerente excluindo a quantidade de dias do abono.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envia uma mensagem eletrônica ao servidor para notificar da atualização de um novo usufruto, executando o caso de uso “Enviar Mensagem ao Servidor” e exibe a mensagem MSG0051 ("Inclusão efetuada com sucesso!").</w:t>
      </w:r>
    </w:p>
    <w:p w:rsidR="00E61DBA" w:rsidRDefault="00E61DBA" w:rsidP="00E61DBA">
      <w:pPr>
        <w:pStyle w:val="Ttulo2"/>
      </w:pPr>
      <w:r>
        <w:rPr>
          <w:vanish/>
          <w:highlight w:val="red"/>
        </w:rPr>
        <w:t xml:space="preserve">UCS123 </w:t>
      </w:r>
      <w:bookmarkStart w:id="29" w:name="_Toc404181988"/>
      <w:r>
        <w:rPr>
          <w:highlight w:val="red"/>
        </w:rPr>
        <w:t>Suspender Usufruto de Férias Individuais</w:t>
      </w:r>
      <w:bookmarkEnd w:id="29"/>
      <w:r>
        <w:t> </w:t>
      </w:r>
    </w:p>
    <w:p w:rsidR="00E61DBA" w:rsidRDefault="00E61DBA" w:rsidP="00E61DBA">
      <w:pPr>
        <w:pStyle w:val="Ttulo3"/>
        <w:keepNext w:val="0"/>
        <w:widowControl w:val="0"/>
        <w:spacing w:before="120" w:line="240" w:lineRule="auto"/>
      </w:pPr>
      <w:bookmarkStart w:id="30" w:name="_Toc404181989"/>
      <w:r>
        <w:t>Fluxo Básico</w:t>
      </w:r>
      <w:bookmarkEnd w:id="30"/>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ator executa o caso de uso “Listar Usufrutos de Férias Individuais”, identifica um usufruto e seleciona a opção suspender usufruto.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apresenta as informações do período aquisitivo de férias.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apresenta as informações do usufruto identificado e o formulário para fornecer as informações da suspensão.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apresenta uma lista com as substituições do servidor em suas Relações de Vínculo.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apresenta uma lista com as substituições do Servidor em suas Enturmações.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ator fornece as informações e submete a operação.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consulta os parâmetros de férias no órgão, vigente na data atual para executar as regras de negócios abaixo: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t> </w:t>
      </w:r>
      <w:r>
        <w:rPr>
          <w:highlight w:val="cyan"/>
        </w:rPr>
        <w:noBreakHyphen/>
        <w:t> RN33: Verificar se o usufruto já iniciou.</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t> </w:t>
      </w:r>
      <w:r>
        <w:rPr>
          <w:highlight w:val="cyan"/>
        </w:rPr>
        <w:noBreakHyphen/>
        <w:t> RN34: Verificar obrigatoriedade de estorno.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t> </w:t>
      </w:r>
      <w:r>
        <w:rPr>
          <w:highlight w:val="cyan"/>
        </w:rPr>
        <w:noBreakHyphen/>
        <w:t> RN35: Verificar existência de substituição para suspender usufruto.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identifica que o registro de usufruto, não está vinculado a nenhum registro de pagamento de férias, então </w:t>
      </w:r>
      <w:r>
        <w:rPr>
          <w:highlight w:val="cyan"/>
        </w:rPr>
        <w:lastRenderedPageBreak/>
        <w:t>altera o a fruição das férias, indicando a situação como “Suspenso”.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identifica que o registro de usufruto, está vinculado a algum registro de pagamento de férias, então: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consulta folha pagamento de férias para o órgão, caso não encontre, consulta folha normal calculada em definitivo no mês/ano de referência do pagamento das férias para o órgão do ator:</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Caso não exista nenhuma folha, altera a fruição das férias, indicando a situação do período de fruição como “</w:t>
      </w:r>
      <w:r>
        <w:rPr>
          <w:highlight w:val="cyan"/>
          <w:u w:val="single"/>
        </w:rPr>
        <w:t>Suspenso</w:t>
      </w:r>
      <w:r>
        <w:rPr>
          <w:highlight w:val="cyan"/>
        </w:rPr>
        <w:t>”.</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Caso já exista alguma folha, altera a fruição das férias, conforme o parâmetro do órgão que determina o estorno de benefícios de férias suspensa, podendo ser: “Su</w:t>
      </w:r>
      <w:r>
        <w:rPr>
          <w:highlight w:val="cyan"/>
          <w:u w:val="single"/>
        </w:rPr>
        <w:t>spenso com estorno dos benefícios</w:t>
      </w:r>
      <w:r>
        <w:rPr>
          <w:highlight w:val="cyan"/>
        </w:rPr>
        <w:t>” ou “</w:t>
      </w:r>
      <w:r>
        <w:rPr>
          <w:highlight w:val="cyan"/>
          <w:u w:val="single"/>
        </w:rPr>
        <w:t>Suspenso sem estorno dos benefícios</w:t>
      </w:r>
      <w:r>
        <w:rPr>
          <w:highlight w:val="cyan"/>
        </w:rPr>
        <w:t>”.</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anula o histórico de afastamento associado ao usufruto.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identifica que não existe nenhum registro de usufruto ou de pagamento indicando a concessão do abono pecuniário, então atualiza o período aquisitivo inerente excluindo a quantidade de dias do abono.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envia uma mensagem eletrônica ao servidor para notificar da suspensão do usufruto, executando o caso de uso “Enviar Mensagem ao Servidor” e exibe a MSG0006: “Operação realizada com sucesso.”.</w:t>
      </w:r>
    </w:p>
    <w:p w:rsidR="00E61DBA" w:rsidRDefault="00E61DBA" w:rsidP="00E61DBA">
      <w:pPr>
        <w:pStyle w:val="Ttulo2"/>
      </w:pPr>
      <w:r>
        <w:rPr>
          <w:vanish/>
        </w:rPr>
        <w:t xml:space="preserve">UCS122 </w:t>
      </w:r>
      <w:bookmarkStart w:id="31" w:name="_Toc404181990"/>
      <w:r>
        <w:t>Interromper Usufruto de Férias Individuais</w:t>
      </w:r>
      <w:bookmarkEnd w:id="31"/>
      <w:r>
        <w:t> </w:t>
      </w:r>
    </w:p>
    <w:p w:rsidR="00E61DBA" w:rsidRDefault="00E61DBA" w:rsidP="00E61DBA">
      <w:pPr>
        <w:pStyle w:val="Ttulo3"/>
        <w:keepNext w:val="0"/>
        <w:widowControl w:val="0"/>
        <w:spacing w:before="120" w:line="240" w:lineRule="auto"/>
      </w:pPr>
      <w:bookmarkStart w:id="32" w:name="_Toc404181991"/>
      <w:r>
        <w:t>Fluxo Básico</w:t>
      </w:r>
      <w:bookmarkEnd w:id="32"/>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ator executa o caso de uso “Listar Usufrutos de Férias Individuais”, identifica um usufruto e seleciona a opção interromper.</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apresenta as informações do período aquisitivo de férias.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apresenta as informações do usufruto identificado, as interrupções registradas para o usufruto.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apresenta uma lista com as substituições do servidor em suas Relações de Vínculo.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apresenta uma lista com as substituições do Servidor em suas Enturmações.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ator mantém as interrupções desejas e submete a operação.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executa as regras de negócio: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RN36: Verificar se usufruto já iniciou/finalizou para interromper.</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RN37: Verificar período da interrupção com do usufruto.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lastRenderedPageBreak/>
        <w:t>O sistema identifica que se trata de uma interrupção definitiva (quando a quantidade de dias a ser interrompida não for informada), então executa a regra de negócio "RN35: Verificar existência de substituição para suspender/interromper usufruto", considerando a data da interrupção como data inicial e como data final a data final do usufruto. (somente o último ou único registro pode não ter dias de interrupção, verificar como quer gerenciar estas informações).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Para cada interrupção lançada, o sistema verifica:</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Quando se tratar de uma interrupção definitiva (não foi informada a quantidade de dias a ser interrompida):</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  -- inclui um registro de interrupção referente ao registro do usufruto.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  -- altera o período do histórico do afastamento inerente para desconsiderar os dias interrompidos.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  -- altera o registro de usufruto, indicando que a situação do período de fruição é de “Interrompido definitivamente”.</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Quando se tratar de uma interrupção temporária:</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  -- Inclui um registro de interrupção referente ao registro do usufruto.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  -- Afastar temporariamente os substitutos existentes no período interrompido, podendo ser de suas relações de vínculo ou de suas enturmações, apresentadas ao ator quando solicitado a página de interrupção.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  -- Alterar o registro de usufruto, indicando que a situação do período de fruição é de “Interrompido temporariamente”.</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envia uma mensagem eletrônica ao servidor para notificar da suspensão do usufruto, executando o caso de uso “Enviar Mensagem ao Servidor” e exibe a MSG0006: “Operação realizada com sucesso.”.</w:t>
      </w:r>
    </w:p>
    <w:p w:rsidR="00E61DBA" w:rsidRDefault="00E61DBA" w:rsidP="00E61DBA">
      <w:pPr>
        <w:pStyle w:val="Ttulo3"/>
        <w:keepNext w:val="0"/>
        <w:widowControl w:val="0"/>
        <w:spacing w:before="120" w:line="240" w:lineRule="auto"/>
      </w:pPr>
      <w:bookmarkStart w:id="33" w:name="_Toc404181992"/>
      <w:r>
        <w:t>Fluxo Alternativo – Adiciona uma interrupção</w:t>
      </w:r>
      <w:bookmarkEnd w:id="33"/>
      <w:r>
        <w:t xml:space="preserve">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ator define uma interrupção e seleciona a opção adicionar.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executa a regra de negócio RN37: Verificar período da interrupção com do usufruto.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 O sistema verifica para uma interrupção definitiva (aquela que não possui quantidade de dias), se existe alguma interrupção posterior à data de interrupção informada ou se a interrupção informada compreende algum período de outra interrupção. Caso exista o sistema levanta exceção com a mensagem MSG0780: “Existem períodos de %1 concomitantes.”</w:t>
      </w:r>
    </w:p>
    <w:p w:rsidR="00E61DBA" w:rsidRDefault="00E61DBA" w:rsidP="00E61DBA">
      <w:pPr>
        <w:pStyle w:val="Ttulo4"/>
        <w:numPr>
          <w:ilvl w:val="0"/>
          <w:numId w:val="0"/>
        </w:numPr>
        <w:ind w:left="1728" w:hanging="648"/>
        <w:rPr>
          <w:highlight w:val="cyan"/>
        </w:rPr>
      </w:pPr>
    </w:p>
    <w:p w:rsidR="00E61DBA" w:rsidRDefault="00E61DBA" w:rsidP="00E61DBA">
      <w:pPr>
        <w:pStyle w:val="Ttulo2"/>
        <w:rPr>
          <w:highlight w:val="cyan"/>
        </w:rPr>
      </w:pPr>
      <w:bookmarkStart w:id="34" w:name="_Toc404181993"/>
      <w:r>
        <w:rPr>
          <w:highlight w:val="cyan"/>
        </w:rPr>
        <w:t>Excluir Usufruto de Férias Individuais</w:t>
      </w:r>
      <w:bookmarkEnd w:id="34"/>
    </w:p>
    <w:p w:rsidR="00E61DBA" w:rsidRDefault="00E61DBA" w:rsidP="00E61DBA">
      <w:pPr>
        <w:pStyle w:val="Ttulo3"/>
        <w:keepNext w:val="0"/>
        <w:widowControl w:val="0"/>
        <w:spacing w:before="120" w:line="240" w:lineRule="auto"/>
        <w:rPr>
          <w:highlight w:val="cyan"/>
        </w:rPr>
      </w:pPr>
      <w:bookmarkStart w:id="35" w:name="_Toc404181994"/>
      <w:r>
        <w:rPr>
          <w:highlight w:val="cyan"/>
        </w:rPr>
        <w:lastRenderedPageBreak/>
        <w:t>Fluxo Alternativo</w:t>
      </w:r>
      <w:bookmarkEnd w:id="35"/>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ator executa o caso de uso “Listar Usufrutos de Férias Individuais”, identifica um usufruto e seleciona a opção de exclusão.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RN39: Verificar usufruto associado a registro de pagamento calculado pela folha.</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RN32: Verificar usufruto originado de uma programação.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exclui o afastamento do vínculo associado ao usufruto de férias referência.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exclui o registro do pagamento das férias vinculado ao registro do usufruto que foi excluído.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exclui o registro do usufruto das férias.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identifica que não existe nenhum registro de usufruto ou de pagamento indicando a concessão do abono pecuniário, então atualiza o período aquisitivo inerente excluindo a quantidade de dias do abono.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processa a operação e exibe a mensagem MSG0052: “Exclusão efetuada com sucesso!”.</w:t>
      </w:r>
    </w:p>
    <w:p w:rsidR="00E61DBA" w:rsidRDefault="00E61DBA" w:rsidP="00E61DBA">
      <w:pPr>
        <w:pStyle w:val="Ttulo2"/>
        <w:rPr>
          <w:highlight w:val="cyan"/>
        </w:rPr>
      </w:pPr>
      <w:bookmarkStart w:id="36" w:name="_Toc404181995"/>
      <w:r>
        <w:rPr>
          <w:highlight w:val="cyan"/>
        </w:rPr>
        <w:t>Listar Pagamento de Benefícios de Férias</w:t>
      </w:r>
      <w:bookmarkEnd w:id="36"/>
    </w:p>
    <w:p w:rsidR="00E61DBA" w:rsidRDefault="00E61DBA" w:rsidP="00E61DBA">
      <w:pPr>
        <w:pStyle w:val="Ttulo3"/>
        <w:keepNext w:val="0"/>
        <w:widowControl w:val="0"/>
        <w:spacing w:before="120" w:line="240" w:lineRule="auto"/>
        <w:rPr>
          <w:highlight w:val="cyan"/>
        </w:rPr>
      </w:pPr>
      <w:bookmarkStart w:id="37" w:name="_Toc404181996"/>
      <w:r>
        <w:rPr>
          <w:highlight w:val="cyan"/>
        </w:rPr>
        <w:t>Fluxo Básico</w:t>
      </w:r>
      <w:bookmarkEnd w:id="37"/>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ator executa o caso de uso “Listar Usufrutos de Férias Individuais”, e seleciona a opção “Pagamento”.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apresenta as informações do período aquisitivo de férias.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apresenta uma lista de pagamentos do servidor para o período aquisitivo. </w:t>
      </w:r>
    </w:p>
    <w:p w:rsidR="00E61DBA" w:rsidRDefault="00E61DBA" w:rsidP="00E61DBA">
      <w:pPr>
        <w:pStyle w:val="Ttulo2"/>
      </w:pPr>
      <w:bookmarkStart w:id="38" w:name="_Toc404181997"/>
      <w:r>
        <w:t>Incluir Pagamento de Benefícios de Férias</w:t>
      </w:r>
      <w:bookmarkEnd w:id="38"/>
    </w:p>
    <w:p w:rsidR="00E61DBA" w:rsidRDefault="00E61DBA" w:rsidP="00E61DBA">
      <w:pPr>
        <w:pStyle w:val="Ttulo3"/>
        <w:keepNext w:val="0"/>
        <w:widowControl w:val="0"/>
        <w:spacing w:before="120" w:line="240" w:lineRule="auto"/>
        <w:rPr>
          <w:highlight w:val="cyan"/>
        </w:rPr>
      </w:pPr>
      <w:bookmarkStart w:id="39" w:name="_Toc404181998"/>
      <w:r>
        <w:rPr>
          <w:highlight w:val="cyan"/>
        </w:rPr>
        <w:t>Fluxo Básico</w:t>
      </w:r>
      <w:bookmarkEnd w:id="39"/>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ator executa o caso de uso “Listar Pagamento de Benefícios de Férias” e seleciona a opção “Novo”.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apresenta as informações do período aquisitivo de férias do servidor e o formulário para o ator informar o pagamento.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ator fornece as informações e submete a operação.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consulta a </w:t>
      </w:r>
      <w:r>
        <w:rPr>
          <w:b/>
          <w:highlight w:val="cyan"/>
        </w:rPr>
        <w:t>principal relação de vínculo</w:t>
      </w:r>
      <w:r>
        <w:rPr>
          <w:highlight w:val="cyan"/>
        </w:rPr>
        <w:t xml:space="preserve"> do período aquisitivo para poder executar as regras de negócio. Caso não encontre, o sistema levanta exceção com a mensagem MSG1628: O(a) %1 não está vigente no(a) %2.; ex: O(a) principal relação de vínculo do servidor não está vigente no(a) data de início da programação”. (mensagem não está apropriada)</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executa as regras de negócios: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lastRenderedPageBreak/>
        <w:t>- RN17: Verificar vínculo encerrado e situação previdenciária.</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RN03: “Verificar se o servidor não está afastado da principal relação de vínculo”.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consulta o período aquisitivo do servidor.</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executa a regra de negócio RN07: Verificar concessão de abono pecuniário.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identifica que ator solicitou abono pecuniário, então calcula a quantidade de dias, executando o caso de uso “Calcular Saldo”, passando a identificação de cálculo de abono e o período aquisitivo de férias.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executa as regras de negócios descritas abaixo: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noBreakHyphen/>
        <w:t> RN40: Verificar situação do período aquisitivo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noBreakHyphen/>
        <w:t> RN14: Verificar ocorrências de abonos/adiantamentos.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noBreakHyphen/>
        <w:t> RN29: Verificar Saldo de Dias para Usufruir/Pagar.</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noBreakHyphen/>
        <w:t> RN12: Verificar concessão para adiantamento de férias/salarial</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noBreakHyphen/>
        <w:t> RN13: Verificar concessão para adiantamento de 13o.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noBreakHyphen/>
        <w:t> RN32: Verificar usufruto originado de uma programação.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noBreakHyphen/>
        <w:t> RN30: Verificar obrigatoriedade de pagamento integral de férias.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identifica o mês/ano referência para o registro de pagamento, observando a regra: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Caso a folha normal do mês corrente já tenha sido fechada: A referência do pagamento deve ser o próximo mês posterior ao mês/ano corrente.</w:t>
      </w:r>
    </w:p>
    <w:p w:rsidR="00E61DBA" w:rsidRDefault="00E61DBA" w:rsidP="00E61DBA">
      <w:pPr>
        <w:pStyle w:val="Ttulo4"/>
        <w:keepNext w:val="0"/>
        <w:widowControl w:val="0"/>
        <w:tabs>
          <w:tab w:val="clear" w:pos="1985"/>
          <w:tab w:val="num" w:pos="2212"/>
        </w:tabs>
        <w:spacing w:line="240" w:lineRule="auto"/>
        <w:ind w:left="2268" w:hanging="1188"/>
        <w:rPr>
          <w:highlight w:val="cyan"/>
        </w:rPr>
      </w:pPr>
      <w:r>
        <w:rPr>
          <w:highlight w:val="cyan"/>
        </w:rPr>
        <w:t>- Caso a folha normal do mês corrente não tenha sido fechada: A referência do pagamento deve ser o mês/ano corrente.</w:t>
      </w:r>
    </w:p>
    <w:p w:rsidR="00E61DBA" w:rsidRDefault="00E61DBA" w:rsidP="00E61DBA">
      <w:pPr>
        <w:pStyle w:val="Ttulo4"/>
        <w:keepNext w:val="0"/>
        <w:widowControl w:val="0"/>
        <w:tabs>
          <w:tab w:val="clear" w:pos="1985"/>
          <w:tab w:val="num" w:pos="2410"/>
        </w:tabs>
        <w:spacing w:line="240" w:lineRule="auto"/>
        <w:ind w:left="2268" w:hanging="1188"/>
        <w:rPr>
          <w:highlight w:val="cyan"/>
        </w:rPr>
      </w:pPr>
      <w:r>
        <w:rPr>
          <w:highlight w:val="cyan"/>
        </w:rPr>
        <w:t>O sistema executa a regra de negócio RN22: Verificar existência de pagamento de usufruto no mês/ano referência.</w:t>
      </w:r>
    </w:p>
    <w:p w:rsidR="00E61DBA" w:rsidRDefault="00E61DBA" w:rsidP="00E61DBA">
      <w:pPr>
        <w:pStyle w:val="Ttulo4"/>
        <w:keepNext w:val="0"/>
        <w:widowControl w:val="0"/>
        <w:tabs>
          <w:tab w:val="clear" w:pos="1985"/>
        </w:tabs>
        <w:spacing w:line="240" w:lineRule="auto"/>
        <w:ind w:left="2268" w:hanging="1188"/>
        <w:rPr>
          <w:highlight w:val="cyan"/>
        </w:rPr>
      </w:pPr>
      <w:r>
        <w:rPr>
          <w:highlight w:val="cyan"/>
        </w:rPr>
        <w:t>O sistema inclui o registro do pagamento das férias, observando a seguinte regra:</w:t>
      </w:r>
    </w:p>
    <w:p w:rsidR="00E61DBA" w:rsidRDefault="00E61DBA" w:rsidP="00E61DBA">
      <w:pPr>
        <w:pStyle w:val="Ttulo4"/>
        <w:keepNext w:val="0"/>
        <w:widowControl w:val="0"/>
        <w:tabs>
          <w:tab w:val="clear" w:pos="1985"/>
        </w:tabs>
        <w:spacing w:line="240" w:lineRule="auto"/>
        <w:ind w:left="2268" w:hanging="1188"/>
        <w:rPr>
          <w:highlight w:val="cyan"/>
        </w:rPr>
      </w:pPr>
      <w:r>
        <w:rPr>
          <w:highlight w:val="cyan"/>
        </w:rPr>
        <w:t>O sistema identifica que o usufruto tenha indicado a concessão do abono pecuniário, então atualiza o período aquisitivo inerente com a quantidade de dias do abono, que deve ser um terço do (total dos dias concedidos menos total dos dias perdidos).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processa a operação e exibe a mensagem MSG0050: “Inclusão efetuada com sucesso!”.</w:t>
      </w:r>
    </w:p>
    <w:p w:rsidR="00E61DBA" w:rsidRDefault="00E61DBA" w:rsidP="00E61DBA">
      <w:pPr>
        <w:pStyle w:val="Ttulo3"/>
        <w:keepNext w:val="0"/>
        <w:widowControl w:val="0"/>
        <w:spacing w:before="120" w:line="240" w:lineRule="auto"/>
        <w:rPr>
          <w:highlight w:val="cyan"/>
        </w:rPr>
      </w:pPr>
      <w:bookmarkStart w:id="40" w:name="_Toc404181999"/>
      <w:r>
        <w:rPr>
          <w:highlight w:val="cyan"/>
        </w:rPr>
        <w:t>Fluxo Alternativo – Detalhar Parâmetros de férias</w:t>
      </w:r>
      <w:bookmarkEnd w:id="40"/>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lastRenderedPageBreak/>
        <w:t>O ator seleciona a opção de detalhamento de parâmetros de férias.</w:t>
      </w:r>
    </w:p>
    <w:p w:rsidR="00E61DBA" w:rsidRDefault="00E61DBA" w:rsidP="00E61DBA">
      <w:pPr>
        <w:pStyle w:val="Ttulo4"/>
        <w:keepNext w:val="0"/>
        <w:widowControl w:val="0"/>
        <w:tabs>
          <w:tab w:val="clear" w:pos="1985"/>
          <w:tab w:val="num" w:pos="1800"/>
        </w:tabs>
        <w:spacing w:line="240" w:lineRule="auto"/>
        <w:ind w:left="1728" w:hanging="648"/>
      </w:pPr>
      <w:r>
        <w:rPr>
          <w:highlight w:val="cyan"/>
        </w:rPr>
        <w:t>O sistema executa o caso de uso "Detalhar Parâmetros de Férias do Servidor", passando a identificação do Órgão, a identificação do Vínculo do servidor, a data atual.</w:t>
      </w:r>
    </w:p>
    <w:p w:rsidR="00E61DBA" w:rsidRDefault="00E61DBA" w:rsidP="00E61DBA">
      <w:pPr>
        <w:pStyle w:val="Ttulo2"/>
      </w:pPr>
      <w:bookmarkStart w:id="41" w:name="_Toc404182000"/>
      <w:r>
        <w:t>Alterar Pagamento de Benefícios de Férias</w:t>
      </w:r>
      <w:bookmarkEnd w:id="41"/>
    </w:p>
    <w:p w:rsidR="00E61DBA" w:rsidRDefault="00E61DBA" w:rsidP="00E61DBA">
      <w:pPr>
        <w:pStyle w:val="Ttulo3"/>
        <w:keepNext w:val="0"/>
        <w:widowControl w:val="0"/>
        <w:spacing w:before="120" w:line="240" w:lineRule="auto"/>
        <w:rPr>
          <w:highlight w:val="cyan"/>
        </w:rPr>
      </w:pPr>
      <w:bookmarkStart w:id="42" w:name="_Toc404182001"/>
      <w:r>
        <w:rPr>
          <w:highlight w:val="cyan"/>
        </w:rPr>
        <w:t>Fluxo Básico</w:t>
      </w:r>
      <w:bookmarkEnd w:id="42"/>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ator executa o caso de uso “Listar Pagamento de Benefícios de Férias”, identifica um pagamento e seleciona a opção de alteração.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apresenta as informações do período aquisitivo.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apresenta as informações do pagamento recebido.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ator altera as informações e submete a operação de alteração.</w:t>
      </w:r>
    </w:p>
    <w:p w:rsidR="00E61DBA" w:rsidRDefault="00E61DBA" w:rsidP="00E61DBA">
      <w:pPr>
        <w:pStyle w:val="Ttulo4"/>
        <w:keepNext w:val="0"/>
        <w:widowControl w:val="0"/>
        <w:tabs>
          <w:tab w:val="clear" w:pos="1985"/>
          <w:tab w:val="num" w:pos="1800"/>
        </w:tabs>
        <w:spacing w:line="240" w:lineRule="auto"/>
        <w:ind w:left="1728" w:hanging="648"/>
      </w:pPr>
      <w:r>
        <w:t>O sistema consulta a principal relação de vínculo do período aquisitivo para poder executar as regras de negócio. Caso não encontre, o sistema levanta exceção com a mensagem MSG1628: O(a) %1 não está vigente no(a) %2.; ex: O(a) principal relação de vínculo do servidor não está vigente no(a) data de início da programação”. (mensagem não está apropriada)</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t>O sistema executa a regra de negócio RN03: Verificar se o servidor não está afastado da principal relação de vínculo.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consulta o período aquisitivo e o registro de pagamento.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executa a regra RN22 para o mês/ano referência atual: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identifica que o mês/ano referência foi alterado, atualiza o registro de pagamento com o mês/ano referência:</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executa a “RN22: Verificar existência de pagamento de usufruto no mês/ano referência” novo.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Caso a folha normal do mês corrente já tenha sido fechada: A referência do pagamento deve ser o próximo mês posterior ao mês/ano corrente.</w:t>
      </w:r>
    </w:p>
    <w:p w:rsidR="00E61DBA" w:rsidRDefault="00E61DBA" w:rsidP="00E61DBA">
      <w:pPr>
        <w:pStyle w:val="Ttulo4"/>
        <w:keepNext w:val="0"/>
        <w:widowControl w:val="0"/>
        <w:tabs>
          <w:tab w:val="clear" w:pos="1985"/>
          <w:tab w:val="num" w:pos="2212"/>
        </w:tabs>
        <w:spacing w:line="240" w:lineRule="auto"/>
        <w:ind w:left="2268" w:hanging="1188"/>
        <w:rPr>
          <w:highlight w:val="cyan"/>
        </w:rPr>
      </w:pPr>
      <w:r>
        <w:rPr>
          <w:highlight w:val="cyan"/>
        </w:rPr>
        <w:t>- Caso a folha normal do mês corrente não tenha sido fechada: A referência do pagamento deve ser o mês/ano corrente.</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identifica que o pagamento possui registro de usufruto associado então executa a regra de negócio, passando a identificação do usufruto.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RN32: Verificar usufruto originado de uma programação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altera o registro do pagamento das férias.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identifica que o usufruto tenha indicado a </w:t>
      </w:r>
      <w:r>
        <w:rPr>
          <w:highlight w:val="cyan"/>
        </w:rPr>
        <w:lastRenderedPageBreak/>
        <w:t>concessão do abono pecuniário, então atualiza o período aquisitivo inerente com a quantidade de dias do abono, que deve ser um terço do (total dos dias concedidos menos total dos dias perdidos).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identifica que não existe nenhum registro de pagamento ou de usufruto indicando a concessão do abono pecuniário, então atualiza o período aquisitivo inerente excluindo a quantidade de dias do abono.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processa a operação e exibe a mensagem MSG0051: “Alteração realizada com sucesso”. </w:t>
      </w:r>
    </w:p>
    <w:p w:rsidR="00E61DBA" w:rsidRDefault="00E61DBA" w:rsidP="00E61DBA">
      <w:pPr>
        <w:pStyle w:val="Ttulo3"/>
        <w:keepNext w:val="0"/>
        <w:widowControl w:val="0"/>
        <w:spacing w:before="120" w:line="240" w:lineRule="auto"/>
        <w:rPr>
          <w:highlight w:val="lightGray"/>
        </w:rPr>
      </w:pPr>
      <w:bookmarkStart w:id="43" w:name="_Toc404182002"/>
      <w:r>
        <w:rPr>
          <w:highlight w:val="lightGray"/>
        </w:rPr>
        <w:t>Fluxo Alternativo – Detalhar Parâmetros de férias</w:t>
      </w:r>
      <w:bookmarkEnd w:id="43"/>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ator seleciona a opção de detalhamento de parâmetros de férias.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executa o caso de uso "Detalhar Parâmetros de Férias do Servidor", passando a identificação do Órgão, a identificação do Vínculo do servidor, a data atual.</w:t>
      </w:r>
    </w:p>
    <w:p w:rsidR="00E61DBA" w:rsidRDefault="00E61DBA" w:rsidP="00E61DBA">
      <w:pPr>
        <w:rPr>
          <w:highlight w:val="lightGray"/>
        </w:rPr>
      </w:pPr>
    </w:p>
    <w:p w:rsidR="00E61DBA" w:rsidRDefault="00E61DBA" w:rsidP="00E61DBA">
      <w:pPr>
        <w:pStyle w:val="Ttulo2"/>
      </w:pPr>
      <w:bookmarkStart w:id="44" w:name="_Toc404182003"/>
      <w:r>
        <w:t>Excluir Pagamento de Benefícios de Férias</w:t>
      </w:r>
      <w:bookmarkEnd w:id="44"/>
    </w:p>
    <w:p w:rsidR="00E61DBA" w:rsidRDefault="00E61DBA" w:rsidP="00E61DBA">
      <w:pPr>
        <w:pStyle w:val="Ttulo3"/>
        <w:keepNext w:val="0"/>
        <w:widowControl w:val="0"/>
        <w:spacing w:before="120" w:line="240" w:lineRule="auto"/>
        <w:rPr>
          <w:highlight w:val="lightGray"/>
        </w:rPr>
      </w:pPr>
      <w:bookmarkStart w:id="45" w:name="_Toc404182004"/>
      <w:r>
        <w:rPr>
          <w:highlight w:val="lightGray"/>
        </w:rPr>
        <w:t>Fluxo Básico</w:t>
      </w:r>
      <w:bookmarkEnd w:id="45"/>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ator executa o caso de uso “Listar Pagamento de Benefícios de Férias”, identifica um pagamento e seleciona a opção excluir.</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executa as regras de negócios: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RN31: Verificar folha de pagamento para alterar/excluir benefício de pagamento.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identifica que o pagamento possui registro de usufruto associado então executa a regra de negócio RN32, passando a identificação do usufruto.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RN32: Verificar usufruto originado de uma programação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exclui o registro do pagamento das férias.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identifica que não exista nenhum registro de pagamento ou de usufruto indicando a concessão do abono pecuniário, então atualiza o período aquisitivo inerente excluindo a quantidade de dias do abono.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processa a operação e exibe a mensagem MSG0052: “Exclusão efetuada com sucesso!”</w:t>
      </w:r>
    </w:p>
    <w:p w:rsidR="00E61DBA" w:rsidRDefault="00E61DBA" w:rsidP="00E61DBA">
      <w:pPr>
        <w:pStyle w:val="Ttulo2"/>
        <w:rPr>
          <w:highlight w:val="lightGray"/>
        </w:rPr>
      </w:pPr>
      <w:r>
        <w:rPr>
          <w:vanish/>
          <w:highlight w:val="lightGray"/>
        </w:rPr>
        <w:t xml:space="preserve">UCS97 </w:t>
      </w:r>
      <w:bookmarkStart w:id="46" w:name="_Toc404182005"/>
      <w:r>
        <w:rPr>
          <w:highlight w:val="lightGray"/>
        </w:rPr>
        <w:t>Listar Períodos Aquisitivos de Férias Individuais</w:t>
      </w:r>
      <w:bookmarkEnd w:id="46"/>
      <w:r>
        <w:rPr>
          <w:highlight w:val="lightGray"/>
        </w:rPr>
        <w:t> </w:t>
      </w:r>
    </w:p>
    <w:p w:rsidR="00E61DBA" w:rsidRDefault="00E61DBA" w:rsidP="00E61DBA">
      <w:pPr>
        <w:pStyle w:val="Ttulo3"/>
        <w:keepNext w:val="0"/>
        <w:widowControl w:val="0"/>
        <w:spacing w:before="120" w:line="240" w:lineRule="auto"/>
        <w:rPr>
          <w:highlight w:val="lightGray"/>
        </w:rPr>
      </w:pPr>
      <w:bookmarkStart w:id="47" w:name="_Toc404182006"/>
      <w:r>
        <w:rPr>
          <w:highlight w:val="lightGray"/>
        </w:rPr>
        <w:t>Fluxo Básico</w:t>
      </w:r>
      <w:bookmarkEnd w:id="47"/>
    </w:p>
    <w:p w:rsidR="00E61DBA" w:rsidRDefault="00E61DBA" w:rsidP="00E61DBA">
      <w:pPr>
        <w:pStyle w:val="Ttulo4"/>
        <w:keepNext w:val="0"/>
        <w:widowControl w:val="0"/>
        <w:tabs>
          <w:tab w:val="clear" w:pos="1985"/>
          <w:tab w:val="num" w:pos="1800"/>
        </w:tabs>
        <w:spacing w:line="240" w:lineRule="auto"/>
        <w:ind w:left="1728" w:hanging="648"/>
        <w:rPr>
          <w:highlight w:val="lightGray"/>
        </w:rPr>
      </w:pPr>
      <w:r>
        <w:rPr>
          <w:highlight w:val="lightGray"/>
        </w:rPr>
        <w:lastRenderedPageBreak/>
        <w:t>O ator solicita a funcionalidade de manutenção de programação de férias individuais.</w:t>
      </w:r>
    </w:p>
    <w:p w:rsidR="00E61DBA" w:rsidRDefault="00E61DBA" w:rsidP="00E61DBA">
      <w:pPr>
        <w:pStyle w:val="Ttulo4"/>
        <w:keepNext w:val="0"/>
        <w:widowControl w:val="0"/>
        <w:tabs>
          <w:tab w:val="clear" w:pos="1985"/>
          <w:tab w:val="num" w:pos="1800"/>
        </w:tabs>
        <w:spacing w:line="240" w:lineRule="auto"/>
        <w:ind w:left="1728" w:hanging="648"/>
        <w:rPr>
          <w:highlight w:val="lightGray"/>
        </w:rPr>
      </w:pPr>
      <w:r>
        <w:rPr>
          <w:highlight w:val="lightGray"/>
        </w:rPr>
        <w:t>O sistema exibe os filtros de pesquisa.</w:t>
      </w:r>
    </w:p>
    <w:p w:rsidR="00E61DBA" w:rsidRDefault="00E61DBA" w:rsidP="00E61DBA">
      <w:pPr>
        <w:pStyle w:val="Ttulo4"/>
        <w:keepNext w:val="0"/>
        <w:widowControl w:val="0"/>
        <w:tabs>
          <w:tab w:val="clear" w:pos="1985"/>
          <w:tab w:val="num" w:pos="1800"/>
        </w:tabs>
        <w:spacing w:line="240" w:lineRule="auto"/>
        <w:ind w:left="1728" w:hanging="648"/>
        <w:rPr>
          <w:highlight w:val="lightGray"/>
        </w:rPr>
      </w:pPr>
      <w:r>
        <w:rPr>
          <w:highlight w:val="lightGray"/>
        </w:rPr>
        <w:t xml:space="preserve">O ator informa a Unidade Organizacional, escolhe a opção, informa uma matrícula de um servidor cadastrado no órgão e seleciona a opção de situação do período aquisitivo de férias e submete a operação de pesquisa. </w:t>
      </w:r>
    </w:p>
    <w:p w:rsidR="00E61DBA" w:rsidRDefault="00E61DBA" w:rsidP="00E61DBA">
      <w:pPr>
        <w:pStyle w:val="Ttulo4"/>
        <w:keepNext w:val="0"/>
        <w:widowControl w:val="0"/>
        <w:tabs>
          <w:tab w:val="clear" w:pos="1985"/>
          <w:tab w:val="num" w:pos="1800"/>
        </w:tabs>
        <w:spacing w:line="240" w:lineRule="auto"/>
        <w:ind w:left="1728" w:hanging="648"/>
        <w:rPr>
          <w:highlight w:val="lightGray"/>
        </w:rPr>
      </w:pPr>
      <w:r>
        <w:rPr>
          <w:highlight w:val="lightGray"/>
        </w:rPr>
        <w:t xml:space="preserve">O sistema apresenta os períodos aquisitivos de férias  para a Unidade Organizacional e suas subordinadas ou para a matrícula informada, considerando a situação, caso tenha sido informada, ordenadas pelo número de matrícula e seqüencial. </w:t>
      </w:r>
    </w:p>
    <w:p w:rsidR="00E61DBA" w:rsidRDefault="00E61DBA" w:rsidP="00E61DBA">
      <w:pPr>
        <w:pStyle w:val="Ttulo3"/>
        <w:keepNext w:val="0"/>
        <w:widowControl w:val="0"/>
        <w:spacing w:before="120" w:line="240" w:lineRule="auto"/>
        <w:rPr>
          <w:highlight w:val="lightGray"/>
        </w:rPr>
      </w:pPr>
      <w:bookmarkStart w:id="48" w:name="_Toc404182007"/>
      <w:r>
        <w:rPr>
          <w:highlight w:val="lightGray"/>
        </w:rPr>
        <w:t>Fluxo Alternativo – Pesquisar Unidade Organizacional</w:t>
      </w:r>
      <w:bookmarkEnd w:id="48"/>
    </w:p>
    <w:p w:rsidR="00E61DBA" w:rsidRDefault="00E61DBA" w:rsidP="00E61DBA">
      <w:pPr>
        <w:pStyle w:val="Ttulo4"/>
        <w:keepNext w:val="0"/>
        <w:widowControl w:val="0"/>
        <w:tabs>
          <w:tab w:val="clear" w:pos="1985"/>
          <w:tab w:val="num" w:pos="1800"/>
        </w:tabs>
        <w:spacing w:line="240" w:lineRule="auto"/>
        <w:ind w:left="1728" w:hanging="648"/>
        <w:rPr>
          <w:highlight w:val="lightGray"/>
        </w:rPr>
      </w:pPr>
      <w:r>
        <w:rPr>
          <w:highlight w:val="lightGray"/>
        </w:rPr>
        <w:t>O ator seleciona a opção de pesquisa de Unidade Organizacional.</w:t>
      </w:r>
    </w:p>
    <w:p w:rsidR="00E61DBA" w:rsidRDefault="00E61DBA" w:rsidP="00E61DBA">
      <w:pPr>
        <w:pStyle w:val="Ttulo4"/>
        <w:keepNext w:val="0"/>
        <w:widowControl w:val="0"/>
        <w:tabs>
          <w:tab w:val="clear" w:pos="1985"/>
          <w:tab w:val="num" w:pos="1800"/>
        </w:tabs>
        <w:spacing w:line="240" w:lineRule="auto"/>
        <w:ind w:left="1728" w:hanging="648"/>
        <w:rPr>
          <w:highlight w:val="lightGray"/>
        </w:rPr>
      </w:pPr>
      <w:r>
        <w:rPr>
          <w:highlight w:val="lightGray"/>
        </w:rPr>
        <w:t xml:space="preserve">O sistema apresenta a Pesquisa Auxiliar de Unidades Organizacionais para o Órgão do ator logado. </w:t>
      </w:r>
    </w:p>
    <w:p w:rsidR="00E61DBA" w:rsidRDefault="00E61DBA" w:rsidP="00E61DBA">
      <w:pPr>
        <w:pStyle w:val="Ttulo4"/>
        <w:keepNext w:val="0"/>
        <w:widowControl w:val="0"/>
        <w:tabs>
          <w:tab w:val="clear" w:pos="1985"/>
          <w:tab w:val="num" w:pos="1800"/>
        </w:tabs>
        <w:spacing w:line="240" w:lineRule="auto"/>
        <w:ind w:left="1728" w:hanging="648"/>
        <w:rPr>
          <w:highlight w:val="lightGray"/>
        </w:rPr>
      </w:pPr>
      <w:r>
        <w:rPr>
          <w:highlight w:val="lightGray"/>
        </w:rPr>
        <w:t>O usuário realiza a pesquisa.</w:t>
      </w:r>
    </w:p>
    <w:p w:rsidR="00E61DBA" w:rsidRDefault="00E61DBA" w:rsidP="00E61DBA">
      <w:pPr>
        <w:pStyle w:val="Ttulo4"/>
        <w:keepNext w:val="0"/>
        <w:widowControl w:val="0"/>
        <w:tabs>
          <w:tab w:val="clear" w:pos="1985"/>
          <w:tab w:val="num" w:pos="1800"/>
        </w:tabs>
        <w:spacing w:line="240" w:lineRule="auto"/>
        <w:ind w:left="1728" w:hanging="648"/>
        <w:rPr>
          <w:highlight w:val="lightGray"/>
        </w:rPr>
      </w:pPr>
      <w:r>
        <w:rPr>
          <w:highlight w:val="lightGray"/>
        </w:rPr>
        <w:t>O sistema apresenta a Unidade Organizacional pesquisada.</w:t>
      </w:r>
    </w:p>
    <w:p w:rsidR="00E61DBA" w:rsidRDefault="00E61DBA" w:rsidP="00E61DBA">
      <w:pPr>
        <w:pStyle w:val="Ttulo3"/>
        <w:keepNext w:val="0"/>
        <w:widowControl w:val="0"/>
        <w:spacing w:before="120" w:line="240" w:lineRule="auto"/>
        <w:rPr>
          <w:highlight w:val="lightGray"/>
        </w:rPr>
      </w:pPr>
      <w:bookmarkStart w:id="49" w:name="_Toc404182008"/>
      <w:r>
        <w:rPr>
          <w:highlight w:val="lightGray"/>
        </w:rPr>
        <w:t>Fluxo Alternativo – Pesquisar Matrícula</w:t>
      </w:r>
      <w:bookmarkEnd w:id="49"/>
    </w:p>
    <w:p w:rsidR="00E61DBA" w:rsidRDefault="00E61DBA" w:rsidP="00E61DBA">
      <w:pPr>
        <w:pStyle w:val="Ttulo4"/>
        <w:keepNext w:val="0"/>
        <w:widowControl w:val="0"/>
        <w:tabs>
          <w:tab w:val="clear" w:pos="1985"/>
          <w:tab w:val="num" w:pos="1800"/>
        </w:tabs>
        <w:spacing w:line="240" w:lineRule="auto"/>
        <w:ind w:left="1728" w:hanging="648"/>
        <w:rPr>
          <w:highlight w:val="lightGray"/>
        </w:rPr>
      </w:pPr>
      <w:r>
        <w:rPr>
          <w:highlight w:val="lightGray"/>
        </w:rPr>
        <w:t>O ator seleciona a opção de pesquisa de matrícula.</w:t>
      </w:r>
    </w:p>
    <w:p w:rsidR="00E61DBA" w:rsidRDefault="00E61DBA" w:rsidP="00E61DBA">
      <w:pPr>
        <w:pStyle w:val="Ttulo4"/>
        <w:keepNext w:val="0"/>
        <w:widowControl w:val="0"/>
        <w:tabs>
          <w:tab w:val="clear" w:pos="1985"/>
          <w:tab w:val="num" w:pos="1800"/>
        </w:tabs>
        <w:spacing w:line="240" w:lineRule="auto"/>
        <w:ind w:left="1728" w:hanging="648"/>
        <w:rPr>
          <w:highlight w:val="lightGray"/>
        </w:rPr>
      </w:pPr>
      <w:r>
        <w:rPr>
          <w:highlight w:val="lightGray"/>
        </w:rPr>
        <w:t xml:space="preserve">O sistema apresenta a página de pesquisa auxiliar de pessoas por Nome e CPF. </w:t>
      </w:r>
    </w:p>
    <w:p w:rsidR="00E61DBA" w:rsidRDefault="00E61DBA" w:rsidP="00E61DBA">
      <w:pPr>
        <w:pStyle w:val="Ttulo4"/>
        <w:keepNext w:val="0"/>
        <w:widowControl w:val="0"/>
        <w:tabs>
          <w:tab w:val="clear" w:pos="1985"/>
          <w:tab w:val="num" w:pos="1800"/>
        </w:tabs>
        <w:spacing w:line="240" w:lineRule="auto"/>
        <w:ind w:left="1728" w:hanging="648"/>
        <w:rPr>
          <w:highlight w:val="lightGray"/>
        </w:rPr>
      </w:pPr>
      <w:r>
        <w:rPr>
          <w:highlight w:val="lightGray"/>
        </w:rPr>
        <w:t xml:space="preserve">O ator realiza a pesquisa. </w:t>
      </w:r>
    </w:p>
    <w:p w:rsidR="00E61DBA" w:rsidRDefault="00E61DBA" w:rsidP="00E61DBA">
      <w:pPr>
        <w:pStyle w:val="Ttulo4"/>
        <w:keepNext w:val="0"/>
        <w:widowControl w:val="0"/>
        <w:tabs>
          <w:tab w:val="clear" w:pos="1985"/>
          <w:tab w:val="num" w:pos="1800"/>
        </w:tabs>
        <w:spacing w:line="240" w:lineRule="auto"/>
        <w:ind w:left="1728" w:hanging="648"/>
        <w:rPr>
          <w:highlight w:val="lightGray"/>
        </w:rPr>
      </w:pPr>
      <w:r>
        <w:rPr>
          <w:highlight w:val="lightGray"/>
        </w:rPr>
        <w:t xml:space="preserve">O sistema recebe a matrícula e órgão pesquisados. </w:t>
      </w:r>
    </w:p>
    <w:p w:rsidR="00E61DBA" w:rsidRDefault="00E61DBA" w:rsidP="00E61DBA">
      <w:pPr>
        <w:pStyle w:val="Ttulo4"/>
        <w:keepNext w:val="0"/>
        <w:widowControl w:val="0"/>
        <w:tabs>
          <w:tab w:val="clear" w:pos="1985"/>
          <w:tab w:val="num" w:pos="1800"/>
        </w:tabs>
        <w:spacing w:line="240" w:lineRule="auto"/>
        <w:ind w:left="1728" w:hanging="648"/>
        <w:rPr>
          <w:highlight w:val="lightGray"/>
        </w:rPr>
      </w:pPr>
      <w:r>
        <w:rPr>
          <w:highlight w:val="lightGray"/>
        </w:rPr>
        <w:t>O sistema executa a regra de negócio “RN01 – Verificar Matrícula Pesquisada”.</w:t>
      </w:r>
    </w:p>
    <w:p w:rsidR="00E61DBA" w:rsidRDefault="00E61DBA" w:rsidP="00E61DBA">
      <w:pPr>
        <w:pStyle w:val="Ttulo4"/>
        <w:keepNext w:val="0"/>
        <w:widowControl w:val="0"/>
        <w:tabs>
          <w:tab w:val="clear" w:pos="1985"/>
          <w:tab w:val="num" w:pos="1800"/>
        </w:tabs>
        <w:spacing w:line="240" w:lineRule="auto"/>
        <w:ind w:left="1728" w:hanging="648"/>
        <w:rPr>
          <w:highlight w:val="lightGray"/>
        </w:rPr>
      </w:pPr>
      <w:r>
        <w:rPr>
          <w:highlight w:val="lightGray"/>
        </w:rPr>
        <w:t xml:space="preserve">O sistema apresenta o nome do servidor para a matrícula pesquisada. </w:t>
      </w:r>
    </w:p>
    <w:p w:rsidR="00E61DBA" w:rsidRDefault="00E61DBA" w:rsidP="00E61DBA">
      <w:pPr>
        <w:pStyle w:val="Ttulo3"/>
        <w:keepNext w:val="0"/>
        <w:widowControl w:val="0"/>
        <w:spacing w:before="120" w:line="240" w:lineRule="auto"/>
        <w:rPr>
          <w:highlight w:val="lightGray"/>
        </w:rPr>
      </w:pPr>
      <w:bookmarkStart w:id="50" w:name="_Toc404182009"/>
      <w:r>
        <w:rPr>
          <w:highlight w:val="lightGray"/>
        </w:rPr>
        <w:t>Fluxo Alternativo – Detalhar Vínculo</w:t>
      </w:r>
      <w:bookmarkEnd w:id="50"/>
    </w:p>
    <w:p w:rsidR="00E61DBA" w:rsidRDefault="00E61DBA" w:rsidP="00E61DBA">
      <w:pPr>
        <w:pStyle w:val="Ttulo4"/>
        <w:keepNext w:val="0"/>
        <w:widowControl w:val="0"/>
        <w:tabs>
          <w:tab w:val="clear" w:pos="1985"/>
          <w:tab w:val="num" w:pos="1800"/>
        </w:tabs>
        <w:spacing w:line="240" w:lineRule="auto"/>
        <w:ind w:left="1728" w:hanging="648"/>
        <w:rPr>
          <w:highlight w:val="lightGray"/>
        </w:rPr>
      </w:pPr>
      <w:r>
        <w:rPr>
          <w:highlight w:val="lightGray"/>
        </w:rPr>
        <w:t>O ator seleciona a opção de detalhamento de vínculo.</w:t>
      </w:r>
    </w:p>
    <w:p w:rsidR="00E61DBA" w:rsidRDefault="00E61DBA" w:rsidP="00E61DBA">
      <w:pPr>
        <w:pStyle w:val="Ttulo4"/>
        <w:keepNext w:val="0"/>
        <w:widowControl w:val="0"/>
        <w:tabs>
          <w:tab w:val="clear" w:pos="1985"/>
          <w:tab w:val="num" w:pos="1800"/>
        </w:tabs>
        <w:spacing w:line="240" w:lineRule="auto"/>
        <w:ind w:left="1728" w:hanging="648"/>
        <w:rPr>
          <w:highlight w:val="lightGray"/>
        </w:rPr>
      </w:pPr>
      <w:r>
        <w:rPr>
          <w:highlight w:val="lightGray"/>
        </w:rPr>
        <w:t xml:space="preserve">O sistema executa a página de detalhamento de vínculo, passando a identificação do vínculo. </w:t>
      </w:r>
    </w:p>
    <w:p w:rsidR="00E61DBA" w:rsidRDefault="00E61DBA" w:rsidP="00E61DBA">
      <w:pPr>
        <w:pStyle w:val="Ttulo3"/>
        <w:keepNext w:val="0"/>
        <w:widowControl w:val="0"/>
        <w:spacing w:before="120" w:line="240" w:lineRule="auto"/>
        <w:ind w:left="1620" w:hanging="900"/>
        <w:rPr>
          <w:highlight w:val="lightGray"/>
        </w:rPr>
      </w:pPr>
      <w:bookmarkStart w:id="51" w:name="_Toc404182010"/>
      <w:r>
        <w:rPr>
          <w:highlight w:val="lightGray"/>
        </w:rPr>
        <w:t>Fluxo Alternativo  - Detalhar Histórico de Prorrogação</w:t>
      </w:r>
      <w:bookmarkEnd w:id="51"/>
    </w:p>
    <w:p w:rsidR="00E61DBA" w:rsidRDefault="00E61DBA" w:rsidP="00E61DBA">
      <w:pPr>
        <w:pStyle w:val="Ttulo4"/>
        <w:keepNext w:val="0"/>
        <w:widowControl w:val="0"/>
        <w:tabs>
          <w:tab w:val="clear" w:pos="1985"/>
          <w:tab w:val="num" w:pos="1800"/>
        </w:tabs>
        <w:spacing w:line="240" w:lineRule="auto"/>
        <w:ind w:left="1728" w:hanging="648"/>
        <w:rPr>
          <w:highlight w:val="lightGray"/>
        </w:rPr>
      </w:pPr>
      <w:r>
        <w:rPr>
          <w:highlight w:val="lightGray"/>
        </w:rPr>
        <w:t>O ator seleciona a opção de detalhamento de histórico de prorrogação. (Opção disponível somente quando existir)</w:t>
      </w:r>
    </w:p>
    <w:p w:rsidR="00E61DBA" w:rsidRDefault="00E61DBA" w:rsidP="00E61DBA">
      <w:pPr>
        <w:pStyle w:val="Ttulo4"/>
        <w:keepNext w:val="0"/>
        <w:widowControl w:val="0"/>
        <w:tabs>
          <w:tab w:val="clear" w:pos="1985"/>
          <w:tab w:val="num" w:pos="1800"/>
        </w:tabs>
        <w:spacing w:line="240" w:lineRule="auto"/>
        <w:ind w:left="1728" w:hanging="648"/>
        <w:rPr>
          <w:highlight w:val="lightGray"/>
        </w:rPr>
      </w:pPr>
      <w:r>
        <w:rPr>
          <w:highlight w:val="lightGray"/>
        </w:rPr>
        <w:t xml:space="preserve">O sistema executa a página de detalhamento dos históricos de programação de férias individuais do período aquisitivo de férias do servidor. </w:t>
      </w:r>
    </w:p>
    <w:p w:rsidR="00E61DBA" w:rsidRDefault="00E61DBA" w:rsidP="00E61DBA">
      <w:pPr>
        <w:pStyle w:val="Ttulo3"/>
        <w:keepNext w:val="0"/>
        <w:widowControl w:val="0"/>
        <w:spacing w:before="120" w:line="240" w:lineRule="auto"/>
        <w:ind w:left="1620" w:hanging="900"/>
        <w:rPr>
          <w:highlight w:val="lightGray"/>
        </w:rPr>
      </w:pPr>
      <w:bookmarkStart w:id="52" w:name="_Toc404182011"/>
      <w:r>
        <w:rPr>
          <w:highlight w:val="lightGray"/>
        </w:rPr>
        <w:t>Fluxo Alternativo  - Detalhar Ocorrências Funcionais</w:t>
      </w:r>
      <w:bookmarkEnd w:id="52"/>
    </w:p>
    <w:p w:rsidR="00E61DBA" w:rsidRDefault="00E61DBA" w:rsidP="00E61DBA">
      <w:pPr>
        <w:pStyle w:val="Ttulo4"/>
        <w:keepNext w:val="0"/>
        <w:widowControl w:val="0"/>
        <w:tabs>
          <w:tab w:val="clear" w:pos="1985"/>
          <w:tab w:val="num" w:pos="1800"/>
        </w:tabs>
        <w:spacing w:line="240" w:lineRule="auto"/>
        <w:ind w:left="1728" w:hanging="648"/>
        <w:rPr>
          <w:highlight w:val="lightGray"/>
        </w:rPr>
      </w:pPr>
      <w:r>
        <w:rPr>
          <w:highlight w:val="lightGray"/>
        </w:rPr>
        <w:t xml:space="preserve">O ator seleciona a opção de detalhamento de ocorrências </w:t>
      </w:r>
      <w:r>
        <w:rPr>
          <w:highlight w:val="lightGray"/>
        </w:rPr>
        <w:lastRenderedPageBreak/>
        <w:t>funcionais.</w:t>
      </w:r>
    </w:p>
    <w:p w:rsidR="00E61DBA" w:rsidRDefault="00E61DBA" w:rsidP="00E61DBA">
      <w:pPr>
        <w:pStyle w:val="Ttulo4"/>
        <w:keepNext w:val="0"/>
        <w:widowControl w:val="0"/>
        <w:tabs>
          <w:tab w:val="clear" w:pos="1985"/>
          <w:tab w:val="num" w:pos="1800"/>
        </w:tabs>
        <w:spacing w:line="240" w:lineRule="auto"/>
        <w:ind w:left="1728" w:hanging="648"/>
        <w:rPr>
          <w:highlight w:val="lightGray"/>
        </w:rPr>
      </w:pPr>
      <w:r>
        <w:rPr>
          <w:highlight w:val="lightGray"/>
        </w:rPr>
        <w:t>O sistema executa a página de detalhamento de ocorrências funcionais, apresentando os registros de “Afastamentos Temporários do Período Aquisitivo” e/ou Faltas para o servidor, dentro do período aquisitivo.</w:t>
      </w:r>
    </w:p>
    <w:p w:rsidR="00E61DBA" w:rsidRDefault="00E61DBA" w:rsidP="00E61DBA">
      <w:pPr>
        <w:pStyle w:val="Ttulo3"/>
        <w:keepNext w:val="0"/>
        <w:widowControl w:val="0"/>
        <w:spacing w:before="120" w:line="240" w:lineRule="auto"/>
        <w:ind w:left="1620" w:hanging="900"/>
        <w:rPr>
          <w:highlight w:val="lightGray"/>
        </w:rPr>
      </w:pPr>
      <w:bookmarkStart w:id="53" w:name="_Toc404182012"/>
      <w:r>
        <w:rPr>
          <w:highlight w:val="lightGray"/>
        </w:rPr>
        <w:t>Fluxo Alternativo  - Ocorrências Funcionais</w:t>
      </w:r>
      <w:bookmarkEnd w:id="53"/>
    </w:p>
    <w:p w:rsidR="00E61DBA" w:rsidRDefault="00E61DBA" w:rsidP="00E61DBA">
      <w:pPr>
        <w:pStyle w:val="Ttulo4"/>
        <w:keepNext w:val="0"/>
        <w:widowControl w:val="0"/>
        <w:tabs>
          <w:tab w:val="clear" w:pos="1985"/>
          <w:tab w:val="num" w:pos="1800"/>
        </w:tabs>
        <w:spacing w:line="240" w:lineRule="auto"/>
        <w:ind w:left="1728" w:hanging="648"/>
        <w:rPr>
          <w:highlight w:val="lightGray"/>
        </w:rPr>
      </w:pPr>
      <w:r>
        <w:rPr>
          <w:highlight w:val="lightGray"/>
        </w:rPr>
        <w:t>O ator identifica um Período Aquisitivo de Férias e seleciona a opção ocorrências.</w:t>
      </w:r>
    </w:p>
    <w:p w:rsidR="00E61DBA" w:rsidRDefault="00E61DBA" w:rsidP="00E61DBA">
      <w:pPr>
        <w:pStyle w:val="Ttulo4"/>
        <w:keepNext w:val="0"/>
        <w:widowControl w:val="0"/>
        <w:tabs>
          <w:tab w:val="clear" w:pos="1985"/>
          <w:tab w:val="num" w:pos="1800"/>
        </w:tabs>
        <w:spacing w:line="240" w:lineRule="auto"/>
        <w:ind w:left="1728" w:hanging="648"/>
        <w:rPr>
          <w:highlight w:val="lightGray"/>
        </w:rPr>
      </w:pPr>
      <w:r>
        <w:rPr>
          <w:highlight w:val="lightGray"/>
        </w:rPr>
        <w:t>O sistema executa o caso de uso “Listar Ocorrências para Programação de Férias Individuais”, passando a identificação do Período Aquisitivo de Férias.</w:t>
      </w:r>
    </w:p>
    <w:p w:rsidR="00E61DBA" w:rsidRDefault="00E61DBA" w:rsidP="00E61DBA">
      <w:pPr>
        <w:pStyle w:val="Ttulo2"/>
        <w:rPr>
          <w:highlight w:val="lightGray"/>
        </w:rPr>
      </w:pPr>
      <w:r>
        <w:rPr>
          <w:vanish/>
          <w:highlight w:val="lightGray"/>
        </w:rPr>
        <w:t xml:space="preserve">UCS278 </w:t>
      </w:r>
      <w:bookmarkStart w:id="54" w:name="_Toc404182013"/>
      <w:r>
        <w:rPr>
          <w:highlight w:val="lightGray"/>
        </w:rPr>
        <w:t>Listar Programação de Férias Individuais</w:t>
      </w:r>
      <w:bookmarkEnd w:id="54"/>
      <w:r>
        <w:rPr>
          <w:highlight w:val="lightGray"/>
        </w:rPr>
        <w:t> </w:t>
      </w:r>
    </w:p>
    <w:p w:rsidR="00E61DBA" w:rsidRDefault="00E61DBA" w:rsidP="00E61DBA">
      <w:pPr>
        <w:pStyle w:val="Ttulo3"/>
        <w:keepNext w:val="0"/>
        <w:widowControl w:val="0"/>
        <w:spacing w:before="120" w:line="240" w:lineRule="auto"/>
        <w:ind w:left="1620" w:hanging="900"/>
        <w:rPr>
          <w:highlight w:val="lightGray"/>
        </w:rPr>
      </w:pPr>
      <w:bookmarkStart w:id="55" w:name="_Toc404182014"/>
      <w:r>
        <w:rPr>
          <w:highlight w:val="lightGray"/>
        </w:rPr>
        <w:t>Fluxo Básico</w:t>
      </w:r>
      <w:bookmarkEnd w:id="55"/>
      <w:r>
        <w:rPr>
          <w:highlight w:val="lightGray"/>
        </w:rPr>
        <w:t xml:space="preserve">  </w:t>
      </w:r>
    </w:p>
    <w:p w:rsidR="00E61DBA" w:rsidRDefault="00E61DBA" w:rsidP="00E61DBA">
      <w:pPr>
        <w:pStyle w:val="Ttulo4"/>
        <w:keepNext w:val="0"/>
        <w:widowControl w:val="0"/>
        <w:tabs>
          <w:tab w:val="clear" w:pos="1985"/>
          <w:tab w:val="num" w:pos="1800"/>
        </w:tabs>
        <w:spacing w:line="240" w:lineRule="auto"/>
        <w:ind w:left="1728" w:hanging="648"/>
        <w:rPr>
          <w:highlight w:val="lightGray"/>
        </w:rPr>
      </w:pPr>
      <w:r>
        <w:rPr>
          <w:highlight w:val="lightGray"/>
        </w:rPr>
        <w:t xml:space="preserve">O sistema recebe a identificação do Período Aquisitivo de Férias. </w:t>
      </w:r>
    </w:p>
    <w:p w:rsidR="00E61DBA" w:rsidRDefault="00E61DBA" w:rsidP="00E61DBA">
      <w:pPr>
        <w:pStyle w:val="Ttulo4"/>
        <w:keepNext w:val="0"/>
        <w:widowControl w:val="0"/>
        <w:tabs>
          <w:tab w:val="clear" w:pos="1985"/>
          <w:tab w:val="num" w:pos="1800"/>
        </w:tabs>
        <w:spacing w:line="240" w:lineRule="auto"/>
        <w:ind w:left="1728" w:hanging="648"/>
        <w:rPr>
          <w:highlight w:val="lightGray"/>
        </w:rPr>
      </w:pPr>
      <w:r>
        <w:rPr>
          <w:highlight w:val="lightGray"/>
        </w:rPr>
        <w:t xml:space="preserve">O sistema apresenta as informações do Período Aquisitivo de Férias recebido. </w:t>
      </w:r>
    </w:p>
    <w:p w:rsidR="00E61DBA" w:rsidRDefault="00E61DBA" w:rsidP="00E61DBA">
      <w:pPr>
        <w:pStyle w:val="Ttulo4"/>
        <w:keepNext w:val="0"/>
        <w:widowControl w:val="0"/>
        <w:tabs>
          <w:tab w:val="clear" w:pos="1985"/>
          <w:tab w:val="num" w:pos="1800"/>
        </w:tabs>
        <w:spacing w:line="240" w:lineRule="auto"/>
        <w:ind w:left="1728" w:hanging="648"/>
        <w:rPr>
          <w:highlight w:val="lightGray"/>
        </w:rPr>
      </w:pPr>
      <w:r>
        <w:rPr>
          <w:highlight w:val="lightGray"/>
        </w:rPr>
        <w:t>O sistema consulta e apresenta o saldo de dias permitidos a usufruir.</w:t>
      </w:r>
    </w:p>
    <w:p w:rsidR="00E61DBA" w:rsidRDefault="00E61DBA" w:rsidP="00E61DBA">
      <w:pPr>
        <w:pStyle w:val="Ttulo4"/>
        <w:keepNext w:val="0"/>
        <w:widowControl w:val="0"/>
        <w:tabs>
          <w:tab w:val="clear" w:pos="1985"/>
          <w:tab w:val="num" w:pos="1800"/>
        </w:tabs>
        <w:spacing w:line="240" w:lineRule="auto"/>
        <w:ind w:left="1728" w:hanging="648"/>
        <w:rPr>
          <w:highlight w:val="lightGray"/>
        </w:rPr>
      </w:pPr>
      <w:r>
        <w:rPr>
          <w:highlight w:val="lightGray"/>
        </w:rPr>
        <w:t xml:space="preserve">O sistema apresenta as programações de férias para o Período Aquisitivo de Férias recebidas, ordenadas pela data de início da fruição. </w:t>
      </w:r>
    </w:p>
    <w:p w:rsidR="00E61DBA" w:rsidRDefault="00E61DBA" w:rsidP="00E61DBA">
      <w:pPr>
        <w:pStyle w:val="Ttulo2"/>
        <w:rPr>
          <w:highlight w:val="lightGray"/>
        </w:rPr>
      </w:pPr>
      <w:r>
        <w:rPr>
          <w:vanish/>
        </w:rPr>
        <w:t xml:space="preserve">UCS401 </w:t>
      </w:r>
      <w:bookmarkStart w:id="56" w:name="_Toc404182015"/>
      <w:r>
        <w:t>Calcular Data Final da Programação</w:t>
      </w:r>
      <w:bookmarkEnd w:id="56"/>
      <w:r>
        <w:t> </w:t>
      </w:r>
    </w:p>
    <w:p w:rsidR="00E61DBA" w:rsidRDefault="00E61DBA" w:rsidP="00E61DBA">
      <w:pPr>
        <w:pStyle w:val="Ttulo3"/>
        <w:keepNext w:val="0"/>
        <w:widowControl w:val="0"/>
        <w:spacing w:before="120" w:line="240" w:lineRule="auto"/>
        <w:ind w:left="1620" w:hanging="900"/>
      </w:pPr>
      <w:bookmarkStart w:id="57" w:name="_Toc404182016"/>
      <w:r>
        <w:t>Fluxo Básico  - Com Unidade Organizacional</w:t>
      </w:r>
      <w:bookmarkEnd w:id="57"/>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recebe as seguintes informações: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 a identificação do órgão;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 a identificação da unidade organizacional;</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 data inicial da programação;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 quantidade de dias da programação;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calcula a </w:t>
      </w:r>
      <w:r>
        <w:rPr>
          <w:b/>
          <w:highlight w:val="cyan"/>
        </w:rPr>
        <w:t>data final</w:t>
      </w:r>
      <w:r>
        <w:rPr>
          <w:highlight w:val="cyan"/>
        </w:rPr>
        <w:t xml:space="preserve"> que corresponde a “data inicial” mais a quantidade de dias.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consulta os parâmetros de férias do órgão, vigente data inicial da programação.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Caso esteja definido para desconsiderar os feriados,  o sistema retorna a data final, senão, calcula a data final considerando os feriados como descrito abaixo: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 a partir da data inicial (data referência), o sistema recupera nos calendário do órgão e do agrupamento, prevalecendo o do órgão quando existir nos dois conforme os filtros: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 – verifica se é feriado na data referência, </w:t>
      </w:r>
      <w:r>
        <w:rPr>
          <w:highlight w:val="cyan"/>
        </w:rPr>
        <w:lastRenderedPageBreak/>
        <w:t xml:space="preserve">considerando o  feriado do tipo nacional, estadual ou municipal; </w:t>
      </w:r>
      <w:r>
        <w:rPr>
          <w:highlight w:val="cyan"/>
        </w:rPr>
        <w:noBreakHyphen/>
        <w:t xml:space="preserve"> para o feriado municipal, o sistema considera somente se o município associado ao feriado for o mesmo município da unidade organizacional recebida.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Caso o dia verificado não seja feriado, o sistema considera na contagem da data final (data final = data final + 1), senão pula e repete este processo até que a quantidade de dias solicitada seja preenchida. </w:t>
      </w:r>
    </w:p>
    <w:p w:rsidR="00E61DBA" w:rsidRDefault="00E61DBA" w:rsidP="00E61DBA">
      <w:pPr>
        <w:pStyle w:val="Ttulo3"/>
        <w:keepNext w:val="0"/>
        <w:widowControl w:val="0"/>
        <w:spacing w:before="120" w:line="240" w:lineRule="auto"/>
        <w:ind w:left="1620" w:hanging="900"/>
      </w:pPr>
      <w:bookmarkStart w:id="58" w:name="_Toc404182017"/>
      <w:r>
        <w:t>Fluxo Básico  - Sem Unidade Organizacional</w:t>
      </w:r>
      <w:bookmarkEnd w:id="58"/>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recebe da funcionalidade origem as seguintes informações: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 a identificação do órgão e a identificação do vínculo;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 data inicial da programação;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 quantidade de dias da programação;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consulta a </w:t>
      </w:r>
      <w:r>
        <w:rPr>
          <w:b/>
          <w:highlight w:val="cyan"/>
        </w:rPr>
        <w:t>principal relação de vínculo</w:t>
      </w:r>
      <w:r>
        <w:rPr>
          <w:highlight w:val="cyan"/>
        </w:rPr>
        <w:t xml:space="preserve"> do período aquisitivo para poder identificar os feriados municipais. Caso não encontre, o sistema levanta exceção com a mensagem MSG1628: O(a) %1 não está vigente no(a) %2.; ex: O(a) principal relação de vínculo do servidor não está vigente no(a) data de início da programação”. (mensagem não está apropriada)</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executa este caso uso, passando as mesmas informações recebidas mais a identificação da unidade organizacional consultada.</w:t>
      </w:r>
    </w:p>
    <w:p w:rsidR="00E61DBA" w:rsidRDefault="00E61DBA" w:rsidP="00E61DBA">
      <w:pPr>
        <w:pStyle w:val="Ttulo2"/>
      </w:pPr>
      <w:bookmarkStart w:id="59" w:name="_Toc404182018"/>
      <w:r>
        <w:t>Calcular Saldo</w:t>
      </w:r>
      <w:bookmarkEnd w:id="59"/>
      <w:r>
        <w:t xml:space="preserve"> </w:t>
      </w:r>
    </w:p>
    <w:p w:rsidR="00E61DBA" w:rsidRDefault="00E61DBA" w:rsidP="00E61DBA">
      <w:pPr>
        <w:pStyle w:val="Ttulo3"/>
        <w:keepNext w:val="0"/>
        <w:widowControl w:val="0"/>
        <w:spacing w:before="120" w:line="240" w:lineRule="auto"/>
        <w:ind w:left="1620" w:hanging="900"/>
      </w:pPr>
      <w:bookmarkStart w:id="60" w:name="_Toc404182019"/>
      <w:r>
        <w:t>Fluxo Básico  - Dias a usufruir para a Programação</w:t>
      </w:r>
      <w:bookmarkEnd w:id="60"/>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recebe da funcionalidade origem a identificação do período aquisitivo de férias.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identifica a quantidade de dias concedidos para o período aquisitivo.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identifica a quantidade de dias perdidos para o período aquisitivo.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soma os dias usufruídos para o período aquisitivo de férias recebido com situação diferente de suspenso.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calcula a quantidade de dias a usufruir que corresponde: a quantidade de dias concedidos menos dias de abono, menos dias perdidos, menos dias usufruídos.</w:t>
      </w:r>
    </w:p>
    <w:p w:rsidR="00E61DBA" w:rsidRDefault="00E61DBA" w:rsidP="00E61DBA">
      <w:pPr>
        <w:pStyle w:val="Ttulo3"/>
        <w:keepNext w:val="0"/>
        <w:widowControl w:val="0"/>
        <w:spacing w:before="120" w:line="240" w:lineRule="auto"/>
        <w:ind w:left="1620" w:hanging="900"/>
      </w:pPr>
      <w:bookmarkStart w:id="61" w:name="_Toc404182020"/>
      <w:r>
        <w:t>Fluxo Alternativo  - Dias a usufruir para o Usufruto</w:t>
      </w:r>
      <w:bookmarkEnd w:id="61"/>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recebe da funcionalidade origem a identificação do período aquisitivo de férias.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identifica a quantidade de dias concedidos para o período aquisitivo.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lastRenderedPageBreak/>
        <w:t>O sistema identifica a quantidade de dias perdidos para o período aquisitivo.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soma os dias usufruídos para o período aquisitivo de férias recebido com situação diferente de suspenso.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soma o total de dias interrompidos do período aquisitivo.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calcula a quantidade de dias a usufruir que corresponde: a quantidade de dias concedidos menos o total de dias perdidos menos o total de dias de abono menos o total de dias já usufruídos mais o total de dias interrompidos. </w:t>
      </w:r>
    </w:p>
    <w:p w:rsidR="00E61DBA" w:rsidRDefault="00E61DBA" w:rsidP="00E61DBA">
      <w:pPr>
        <w:pStyle w:val="Ttulo3"/>
        <w:keepNext w:val="0"/>
        <w:widowControl w:val="0"/>
        <w:spacing w:before="120" w:line="240" w:lineRule="auto"/>
        <w:ind w:left="1620" w:hanging="900"/>
      </w:pPr>
      <w:bookmarkStart w:id="62" w:name="_Toc404182021"/>
      <w:r>
        <w:t>Fluxo Alternativo  - Dias a Receber</w:t>
      </w:r>
      <w:bookmarkEnd w:id="62"/>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recebe da funcionalidade origem a identificação do período aquisitivo de férias e indicativo para calcular a quantidade de dias a receber.</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calcula o total de dias a </w:t>
      </w:r>
      <w:r>
        <w:rPr>
          <w:b/>
          <w:highlight w:val="cyan"/>
        </w:rPr>
        <w:t xml:space="preserve">receber que corresponde </w:t>
      </w:r>
      <w:r>
        <w:rPr>
          <w:highlight w:val="cyan"/>
        </w:rPr>
        <w:t>ao total de dias concedidos menos o total de dias perdidos menos o total de dias de abono menos o total de dias já recebidos. Os dias já recebidos decorrentes de usufrutos suspensos com estorno dos benefícios não podem ser contabilizados.</w:t>
      </w:r>
    </w:p>
    <w:p w:rsidR="00E61DBA" w:rsidRDefault="00E61DBA" w:rsidP="00E61DBA">
      <w:pPr>
        <w:pStyle w:val="Ttulo3"/>
        <w:keepNext w:val="0"/>
        <w:widowControl w:val="0"/>
        <w:spacing w:before="120" w:line="240" w:lineRule="auto"/>
        <w:ind w:left="1620" w:hanging="900"/>
      </w:pPr>
      <w:bookmarkStart w:id="63" w:name="_Toc404182022"/>
      <w:r>
        <w:t>Fluxo Alternativo  - Dias de abono 1/3</w:t>
      </w:r>
      <w:bookmarkEnd w:id="63"/>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recebe da funcionalidade origem a identificação do período aquisitivo de férias e indicativo para calcular a quantidade de dias a abono.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calcula mais um 1/3 do (total de dias concedidos menos o total de dias perdidos). </w:t>
      </w:r>
    </w:p>
    <w:p w:rsidR="00E61DBA" w:rsidRDefault="00E61DBA" w:rsidP="00E61DBA">
      <w:pPr>
        <w:pStyle w:val="Ttulo4"/>
        <w:numPr>
          <w:ilvl w:val="0"/>
          <w:numId w:val="0"/>
        </w:numPr>
        <w:ind w:left="1728" w:hanging="648"/>
      </w:pPr>
    </w:p>
    <w:p w:rsidR="00E61DBA" w:rsidRDefault="00E61DBA" w:rsidP="00E61DBA">
      <w:pPr>
        <w:pStyle w:val="Ttulo2"/>
        <w:rPr>
          <w:highlight w:val="lightGray"/>
        </w:rPr>
      </w:pPr>
      <w:bookmarkStart w:id="64" w:name="_Toc404182023"/>
      <w:r>
        <w:rPr>
          <w:highlight w:val="lightGray"/>
        </w:rPr>
        <w:t>Consultar Parâmetros de Férias</w:t>
      </w:r>
      <w:bookmarkEnd w:id="64"/>
    </w:p>
    <w:p w:rsidR="00E61DBA" w:rsidRDefault="00E61DBA" w:rsidP="00E61DBA">
      <w:pPr>
        <w:pStyle w:val="Ttulo3"/>
        <w:keepNext w:val="0"/>
        <w:widowControl w:val="0"/>
        <w:spacing w:before="120" w:line="240" w:lineRule="auto"/>
        <w:ind w:left="1620" w:hanging="900"/>
        <w:rPr>
          <w:highlight w:val="lightGray"/>
        </w:rPr>
      </w:pPr>
      <w:bookmarkStart w:id="65" w:name="_Toc404182024"/>
      <w:r>
        <w:rPr>
          <w:highlight w:val="lightGray"/>
        </w:rPr>
        <w:t>Fluxo Básico  - Dias a usufruir para a Programação</w:t>
      </w:r>
      <w:bookmarkEnd w:id="65"/>
    </w:p>
    <w:p w:rsidR="00E61DBA" w:rsidRDefault="00E61DBA" w:rsidP="00E61DBA">
      <w:pPr>
        <w:pStyle w:val="Ttulo4"/>
        <w:keepNext w:val="0"/>
        <w:widowControl w:val="0"/>
        <w:tabs>
          <w:tab w:val="clear" w:pos="1985"/>
          <w:tab w:val="num" w:pos="1800"/>
        </w:tabs>
        <w:spacing w:line="240" w:lineRule="auto"/>
        <w:ind w:left="1728" w:hanging="648"/>
        <w:rPr>
          <w:highlight w:val="lightGray"/>
        </w:rPr>
      </w:pPr>
      <w:r>
        <w:rPr>
          <w:highlight w:val="lightGray"/>
        </w:rPr>
        <w:t>O sistema recebe da funcionalidade de origem as informações:</w:t>
      </w:r>
    </w:p>
    <w:p w:rsidR="00E61DBA" w:rsidRDefault="00E61DBA" w:rsidP="00E61DBA">
      <w:pPr>
        <w:pStyle w:val="Ttulo4"/>
        <w:keepNext w:val="0"/>
        <w:widowControl w:val="0"/>
        <w:tabs>
          <w:tab w:val="clear" w:pos="1985"/>
          <w:tab w:val="num" w:pos="1800"/>
        </w:tabs>
        <w:spacing w:line="240" w:lineRule="auto"/>
        <w:ind w:left="1728" w:hanging="648"/>
        <w:rPr>
          <w:highlight w:val="lightGray"/>
        </w:rPr>
      </w:pPr>
      <w:r>
        <w:rPr>
          <w:highlight w:val="lightGray"/>
        </w:rPr>
        <w:t>– a principal relação de Vínculo do servidor.</w:t>
      </w:r>
    </w:p>
    <w:p w:rsidR="00E61DBA" w:rsidRDefault="00E61DBA" w:rsidP="00E61DBA">
      <w:pPr>
        <w:pStyle w:val="Ttulo4"/>
        <w:keepNext w:val="0"/>
        <w:widowControl w:val="0"/>
        <w:tabs>
          <w:tab w:val="clear" w:pos="1985"/>
          <w:tab w:val="num" w:pos="1800"/>
        </w:tabs>
        <w:spacing w:line="240" w:lineRule="auto"/>
        <w:ind w:left="1728" w:hanging="648"/>
        <w:rPr>
          <w:highlight w:val="lightGray"/>
        </w:rPr>
      </w:pPr>
      <w:r>
        <w:rPr>
          <w:highlight w:val="lightGray"/>
        </w:rPr>
        <w:t xml:space="preserve">– data de início da fruição. </w:t>
      </w:r>
    </w:p>
    <w:p w:rsidR="00E61DBA" w:rsidRDefault="00E61DBA" w:rsidP="00E61DBA">
      <w:pPr>
        <w:pStyle w:val="Ttulo4"/>
        <w:keepNext w:val="0"/>
        <w:widowControl w:val="0"/>
        <w:tabs>
          <w:tab w:val="clear" w:pos="1985"/>
          <w:tab w:val="num" w:pos="1800"/>
        </w:tabs>
        <w:spacing w:line="240" w:lineRule="auto"/>
        <w:ind w:left="1728" w:hanging="648"/>
        <w:rPr>
          <w:highlight w:val="lightGray"/>
        </w:rPr>
      </w:pPr>
      <w:r>
        <w:rPr>
          <w:highlight w:val="lightGray"/>
        </w:rPr>
        <w:t xml:space="preserve">O sistema consulta os </w:t>
      </w:r>
      <w:r>
        <w:rPr>
          <w:b/>
          <w:highlight w:val="lightGray"/>
        </w:rPr>
        <w:t>parâmetros de férias para Unidades Organizacionais</w:t>
      </w:r>
      <w:r>
        <w:rPr>
          <w:highlight w:val="lightGray"/>
        </w:rPr>
        <w:t xml:space="preserve"> vigente na data de início da fruição para a unidade organizacional da principal relação de vínculo identificada no passo anterior.  Caso não encontre, realizar a mesma consulta para as unidades superiores hierárquicas, considerando a primeira que  encontrar. Caso esta unidade não considerar unidade organizacionais subordinadas, levantar exceção com a mensagem MSG1940: “Não foi possível identificar os parâmetros de férias no órgão </w:t>
      </w:r>
      <w:r>
        <w:rPr>
          <w:highlight w:val="lightGray"/>
        </w:rPr>
        <w:lastRenderedPageBreak/>
        <w:t xml:space="preserve">&lt;descrição_complementar&gt;”;&lt;descrição_complementar&gt; = “para a unidade organizacional” + &lt;nome_unidade&gt; + “ou superior”. </w:t>
      </w:r>
    </w:p>
    <w:p w:rsidR="00E61DBA" w:rsidRDefault="00E61DBA" w:rsidP="00E61DBA">
      <w:pPr>
        <w:pStyle w:val="Ttulo4"/>
        <w:keepNext w:val="0"/>
        <w:widowControl w:val="0"/>
        <w:tabs>
          <w:tab w:val="clear" w:pos="1985"/>
          <w:tab w:val="num" w:pos="1800"/>
        </w:tabs>
        <w:spacing w:line="240" w:lineRule="auto"/>
        <w:ind w:left="1728" w:hanging="648"/>
        <w:rPr>
          <w:highlight w:val="lightGray"/>
        </w:rPr>
      </w:pPr>
      <w:r>
        <w:rPr>
          <w:highlight w:val="lightGray"/>
        </w:rPr>
        <w:t xml:space="preserve">O sistema recupera os parâmetros de férias no órgão do ator para a </w:t>
      </w:r>
      <w:r>
        <w:rPr>
          <w:b/>
          <w:highlight w:val="lightGray"/>
        </w:rPr>
        <w:t>relação de trabalho</w:t>
      </w:r>
      <w:r>
        <w:rPr>
          <w:highlight w:val="lightGray"/>
        </w:rPr>
        <w:t xml:space="preserve"> da relação de vínculo, vigente na data de início da programação. Caso não encontre, o sistema levanta exceção com a mensagem MSG1940: “Não foi possível identificar os parâmetros de férias no órgão &lt;descrição_complementar&gt;”; &lt;descrição_complementar&gt; = “para relação de trabalho” + &lt;nome_relação_trabalho&gt;.</w:t>
      </w:r>
    </w:p>
    <w:p w:rsidR="00E61DBA" w:rsidRDefault="00E61DBA" w:rsidP="00E61DBA">
      <w:pPr>
        <w:pStyle w:val="Ttulo4"/>
        <w:keepNext w:val="0"/>
        <w:widowControl w:val="0"/>
        <w:tabs>
          <w:tab w:val="clear" w:pos="1985"/>
          <w:tab w:val="num" w:pos="1800"/>
        </w:tabs>
        <w:spacing w:line="240" w:lineRule="auto"/>
        <w:ind w:left="1728" w:hanging="648"/>
        <w:rPr>
          <w:highlight w:val="lightGray"/>
        </w:rPr>
      </w:pPr>
      <w:r>
        <w:rPr>
          <w:highlight w:val="lightGray"/>
        </w:rPr>
        <w:t xml:space="preserve">O sistema recupera os parâmetros de férias no órgão para </w:t>
      </w:r>
      <w:r>
        <w:rPr>
          <w:b/>
          <w:highlight w:val="lightGray"/>
        </w:rPr>
        <w:t>cargos efetivos</w:t>
      </w:r>
      <w:r>
        <w:rPr>
          <w:highlight w:val="lightGray"/>
        </w:rPr>
        <w:t>, caso a principal relação de vínculo do período aquisitivo seja cargo efetivo, vigente na data de início da programação, com a identificação do item de carreira da relação de vínculo. Caso não encontre o sistema realiza a mesma consulta recursivamente até encontrar ou até a carreira do item de carreira. Quando não encontrar o sistema irá utilizar os parâmetros de férias no órgão para relação de trabalho.</w:t>
      </w:r>
    </w:p>
    <w:p w:rsidR="00E61DBA" w:rsidRDefault="00E61DBA" w:rsidP="00E61DBA">
      <w:pPr>
        <w:pStyle w:val="Ttulo4"/>
        <w:keepNext w:val="0"/>
        <w:widowControl w:val="0"/>
        <w:tabs>
          <w:tab w:val="clear" w:pos="1985"/>
          <w:tab w:val="num" w:pos="1800"/>
        </w:tabs>
        <w:spacing w:line="240" w:lineRule="auto"/>
        <w:ind w:left="1728" w:hanging="648"/>
        <w:rPr>
          <w:highlight w:val="lightGray"/>
        </w:rPr>
      </w:pPr>
      <w:r>
        <w:rPr>
          <w:highlight w:val="lightGray"/>
        </w:rPr>
        <w:t xml:space="preserve">O sistema recupera </w:t>
      </w:r>
      <w:r>
        <w:rPr>
          <w:b/>
          <w:highlight w:val="lightGray"/>
        </w:rPr>
        <w:t>os parâmetros de férias no órgão</w:t>
      </w:r>
      <w:r>
        <w:rPr>
          <w:highlight w:val="lightGray"/>
        </w:rPr>
        <w:t xml:space="preserve"> do ator logado, vigente na data de início da programação. Caso não encontre o sistema levanta exceção com a mensagem MSG1940: “Não foi possível identificar os parâmetros de férias no órgão &lt;descrição_complementar&gt;”; &lt;descrição_complementar&gt; = “”.</w:t>
      </w:r>
    </w:p>
    <w:p w:rsidR="00E61DBA" w:rsidRDefault="00E61DBA" w:rsidP="00E61DBA">
      <w:pPr>
        <w:pStyle w:val="Ttulo4"/>
        <w:keepNext w:val="0"/>
        <w:widowControl w:val="0"/>
        <w:tabs>
          <w:tab w:val="clear" w:pos="1985"/>
          <w:tab w:val="num" w:pos="1800"/>
        </w:tabs>
        <w:spacing w:line="240" w:lineRule="auto"/>
        <w:ind w:left="1728" w:hanging="648"/>
        <w:rPr>
          <w:highlight w:val="lightGray"/>
        </w:rPr>
      </w:pPr>
      <w:r>
        <w:rPr>
          <w:highlight w:val="lightGray"/>
        </w:rPr>
        <w:t xml:space="preserve">O sistema recupera os parâmetros de </w:t>
      </w:r>
      <w:r>
        <w:rPr>
          <w:b/>
          <w:highlight w:val="lightGray"/>
        </w:rPr>
        <w:t>meses de férias anuais coletiva</w:t>
      </w:r>
      <w:r>
        <w:rPr>
          <w:highlight w:val="lightGray"/>
        </w:rPr>
        <w:t xml:space="preserve"> para o tipo da unidade organizacional da relação de vínculo principal identificada.</w:t>
      </w:r>
    </w:p>
    <w:p w:rsidR="00E61DBA" w:rsidRDefault="00E61DBA" w:rsidP="00E61DBA">
      <w:pPr>
        <w:pStyle w:val="Ttulo4"/>
        <w:numPr>
          <w:ilvl w:val="0"/>
          <w:numId w:val="0"/>
        </w:numPr>
        <w:ind w:left="1728" w:hanging="648"/>
      </w:pPr>
    </w:p>
    <w:p w:rsidR="00E61DBA" w:rsidRDefault="00E61DBA" w:rsidP="00E61DBA">
      <w:pPr>
        <w:pStyle w:val="Ttulo2"/>
        <w:rPr>
          <w:highlight w:val="lightGray"/>
        </w:rPr>
      </w:pPr>
      <w:bookmarkStart w:id="66" w:name="_Toc404182025"/>
      <w:r>
        <w:rPr>
          <w:highlight w:val="lightGray"/>
        </w:rPr>
        <w:t>Enviar Mensagem ao Servidor</w:t>
      </w:r>
      <w:bookmarkEnd w:id="66"/>
    </w:p>
    <w:p w:rsidR="00E61DBA" w:rsidRDefault="00E61DBA" w:rsidP="00E61DBA">
      <w:pPr>
        <w:pStyle w:val="Ttulo3"/>
        <w:keepNext w:val="0"/>
        <w:widowControl w:val="0"/>
        <w:spacing w:before="120" w:line="240" w:lineRule="auto"/>
        <w:ind w:left="1620" w:hanging="900"/>
        <w:rPr>
          <w:highlight w:val="lightGray"/>
        </w:rPr>
      </w:pPr>
      <w:bookmarkStart w:id="67" w:name="_Toc404182026"/>
      <w:r>
        <w:rPr>
          <w:highlight w:val="lightGray"/>
        </w:rPr>
        <w:t>Fluxo Básico – Programação</w:t>
      </w:r>
      <w:bookmarkEnd w:id="67"/>
    </w:p>
    <w:p w:rsidR="00E61DBA" w:rsidRDefault="00E61DBA" w:rsidP="00E61DBA">
      <w:pPr>
        <w:pStyle w:val="Ttulo4"/>
        <w:keepNext w:val="0"/>
        <w:widowControl w:val="0"/>
        <w:tabs>
          <w:tab w:val="clear" w:pos="1985"/>
          <w:tab w:val="num" w:pos="1800"/>
        </w:tabs>
        <w:spacing w:line="240" w:lineRule="auto"/>
        <w:ind w:left="1728" w:hanging="648"/>
        <w:rPr>
          <w:highlight w:val="lightGray"/>
        </w:rPr>
      </w:pPr>
      <w:r>
        <w:rPr>
          <w:highlight w:val="lightGray"/>
        </w:rPr>
        <w:t>O sistema recebe da funcionalidade origem as seguintes informações:</w:t>
      </w:r>
    </w:p>
    <w:p w:rsidR="00E61DBA" w:rsidRDefault="00E61DBA" w:rsidP="00E61DBA">
      <w:pPr>
        <w:pStyle w:val="Ttulo4"/>
        <w:keepNext w:val="0"/>
        <w:widowControl w:val="0"/>
        <w:tabs>
          <w:tab w:val="clear" w:pos="1985"/>
          <w:tab w:val="num" w:pos="1800"/>
        </w:tabs>
        <w:spacing w:line="240" w:lineRule="auto"/>
        <w:ind w:left="1728" w:hanging="648"/>
        <w:rPr>
          <w:highlight w:val="lightGray"/>
        </w:rPr>
      </w:pPr>
      <w:r>
        <w:rPr>
          <w:highlight w:val="lightGray"/>
        </w:rPr>
        <w:t> </w:t>
      </w:r>
      <w:r>
        <w:rPr>
          <w:highlight w:val="lightGray"/>
        </w:rPr>
        <w:noBreakHyphen/>
        <w:t> uma requisição para enviar uma mensagem ao servidor de uma programação incluída ou alterada ou excluída;</w:t>
      </w:r>
    </w:p>
    <w:p w:rsidR="00E61DBA" w:rsidRDefault="00E61DBA" w:rsidP="00E61DBA">
      <w:pPr>
        <w:pStyle w:val="Ttulo4"/>
        <w:keepNext w:val="0"/>
        <w:widowControl w:val="0"/>
        <w:tabs>
          <w:tab w:val="clear" w:pos="1985"/>
          <w:tab w:val="num" w:pos="1800"/>
        </w:tabs>
        <w:spacing w:line="240" w:lineRule="auto"/>
        <w:ind w:left="1728" w:hanging="648"/>
        <w:rPr>
          <w:highlight w:val="lightGray"/>
        </w:rPr>
      </w:pPr>
      <w:r>
        <w:rPr>
          <w:highlight w:val="lightGray"/>
        </w:rPr>
        <w:t> </w:t>
      </w:r>
      <w:r>
        <w:rPr>
          <w:highlight w:val="lightGray"/>
        </w:rPr>
        <w:noBreakHyphen/>
        <w:t> a identificação do período aquisitivo de férias.</w:t>
      </w:r>
    </w:p>
    <w:p w:rsidR="00E61DBA" w:rsidRDefault="00E61DBA" w:rsidP="00E61DBA">
      <w:pPr>
        <w:pStyle w:val="Ttulo4"/>
        <w:keepNext w:val="0"/>
        <w:widowControl w:val="0"/>
        <w:tabs>
          <w:tab w:val="clear" w:pos="1985"/>
          <w:tab w:val="num" w:pos="1800"/>
        </w:tabs>
        <w:spacing w:line="240" w:lineRule="auto"/>
        <w:ind w:left="1728" w:hanging="648"/>
        <w:rPr>
          <w:highlight w:val="lightGray"/>
        </w:rPr>
      </w:pPr>
      <w:r>
        <w:rPr>
          <w:highlight w:val="lightGray"/>
        </w:rPr>
        <w:t> </w:t>
      </w:r>
      <w:r>
        <w:rPr>
          <w:highlight w:val="lightGray"/>
        </w:rPr>
        <w:noBreakHyphen/>
        <w:t xml:space="preserve"> a identificação do usuário e do órgão. </w:t>
      </w:r>
    </w:p>
    <w:p w:rsidR="00E61DBA" w:rsidRDefault="00E61DBA" w:rsidP="00E61DBA">
      <w:pPr>
        <w:pStyle w:val="Ttulo4"/>
        <w:keepNext w:val="0"/>
        <w:widowControl w:val="0"/>
        <w:tabs>
          <w:tab w:val="clear" w:pos="1985"/>
          <w:tab w:val="num" w:pos="1800"/>
        </w:tabs>
        <w:spacing w:line="240" w:lineRule="auto"/>
        <w:ind w:left="1728" w:hanging="648"/>
        <w:rPr>
          <w:highlight w:val="lightGray"/>
        </w:rPr>
      </w:pPr>
      <w:r>
        <w:rPr>
          <w:highlight w:val="lightGray"/>
        </w:rPr>
        <w:t>O sistema recupera o nome do órgão, nome do usuário, email do vínculo do servidor. Caso não exista email cadastrado para o servidor, o sistema não enviará a mensagem, mas exibe uma mensagem de notificação ao operador: MSG1960: “Não foi possível enviar mensagem, pois o servidor não possui e-mail cadastrado” e retorna.</w:t>
      </w:r>
    </w:p>
    <w:p w:rsidR="00E61DBA" w:rsidRDefault="00E61DBA" w:rsidP="00E61DBA">
      <w:pPr>
        <w:pStyle w:val="Ttulo4"/>
        <w:keepNext w:val="0"/>
        <w:widowControl w:val="0"/>
        <w:tabs>
          <w:tab w:val="clear" w:pos="1985"/>
          <w:tab w:val="num" w:pos="1800"/>
        </w:tabs>
        <w:spacing w:line="240" w:lineRule="auto"/>
        <w:ind w:left="1728" w:hanging="648"/>
        <w:rPr>
          <w:highlight w:val="lightGray"/>
        </w:rPr>
      </w:pPr>
      <w:r>
        <w:rPr>
          <w:highlight w:val="lightGray"/>
        </w:rPr>
        <w:t xml:space="preserve">O sistema gera um novo e-mail com as informações descritas no item “Anexos – Layout da Mensagem”. </w:t>
      </w:r>
    </w:p>
    <w:p w:rsidR="00E61DBA" w:rsidRDefault="00E61DBA" w:rsidP="00E61DBA"/>
    <w:p w:rsidR="00E61DBA" w:rsidRDefault="00E61DBA" w:rsidP="00E61DBA">
      <w:pPr>
        <w:pStyle w:val="Ttulo1"/>
        <w:keepNext w:val="0"/>
        <w:widowControl w:val="0"/>
        <w:spacing w:before="0" w:line="240" w:lineRule="auto"/>
        <w:ind w:left="540" w:hanging="540"/>
      </w:pPr>
      <w:bookmarkStart w:id="68" w:name="_Toc404182027"/>
      <w:r>
        <w:t>Anexos</w:t>
      </w:r>
      <w:bookmarkEnd w:id="68"/>
    </w:p>
    <w:p w:rsidR="00E61DBA" w:rsidRDefault="00E61DBA" w:rsidP="00E61DBA">
      <w:pPr>
        <w:pStyle w:val="Ttulo2"/>
        <w:widowControl w:val="0"/>
        <w:spacing w:before="120" w:after="0" w:line="240" w:lineRule="auto"/>
      </w:pPr>
      <w:bookmarkStart w:id="69" w:name="_Toc404182028"/>
      <w:r>
        <w:t>Regras de negócios</w:t>
      </w:r>
      <w:bookmarkEnd w:id="69"/>
    </w:p>
    <w:p w:rsidR="00E61DBA" w:rsidRDefault="00E61DBA" w:rsidP="00E61DBA">
      <w:pPr>
        <w:pStyle w:val="Ttulo3"/>
        <w:keepNext w:val="0"/>
        <w:widowControl w:val="0"/>
        <w:spacing w:before="120" w:line="240" w:lineRule="auto"/>
      </w:pPr>
      <w:bookmarkStart w:id="70" w:name="_Toc404182029"/>
      <w:r>
        <w:t>RN01: Verificar Matrícula Pesquisada</w:t>
      </w:r>
      <w:bookmarkEnd w:id="70"/>
    </w:p>
    <w:p w:rsidR="00E61DBA" w:rsidRDefault="00E61DBA" w:rsidP="00E61DBA">
      <w:pPr>
        <w:pStyle w:val="Ttulo4"/>
        <w:keepNext w:val="0"/>
        <w:widowControl w:val="0"/>
        <w:tabs>
          <w:tab w:val="clear" w:pos="1985"/>
          <w:tab w:val="num" w:pos="1800"/>
        </w:tabs>
        <w:spacing w:line="240" w:lineRule="auto"/>
        <w:ind w:left="1728" w:hanging="648"/>
      </w:pPr>
      <w:r>
        <w:rPr>
          <w:highlight w:val="cyan"/>
        </w:rPr>
        <w:t>O sistema verifica se a matrícula pesquisada pertence ao Órgão do ator logado, comparando o Órgão recebido com o do ator. Caso sejam diferentes, o sistema levanta exceção com a mensagem  MSG1058: “A matrícula do servidor não pertence a este órgão.”</w:t>
      </w:r>
    </w:p>
    <w:p w:rsidR="00E61DBA" w:rsidRDefault="00E61DBA" w:rsidP="00E61DBA">
      <w:pPr>
        <w:pStyle w:val="Ttulo3"/>
        <w:keepNext w:val="0"/>
        <w:widowControl w:val="0"/>
        <w:spacing w:before="120" w:line="240" w:lineRule="auto"/>
      </w:pPr>
      <w:bookmarkStart w:id="71" w:name="_Toc404182030"/>
      <w:r>
        <w:t>RN02: Verificar existência de motivo de afastamento temporário remunerado de férias</w:t>
      </w:r>
      <w:bookmarkEnd w:id="71"/>
    </w:p>
    <w:p w:rsidR="00E61DBA" w:rsidRDefault="00E61DBA" w:rsidP="00E61DBA">
      <w:pPr>
        <w:pStyle w:val="Ttulo4"/>
        <w:keepNext w:val="0"/>
        <w:widowControl w:val="0"/>
        <w:tabs>
          <w:tab w:val="clear" w:pos="1985"/>
          <w:tab w:val="num" w:pos="1800"/>
        </w:tabs>
        <w:spacing w:line="240" w:lineRule="auto"/>
        <w:ind w:left="1728" w:hanging="648"/>
      </w:pPr>
      <w:r>
        <w:rPr>
          <w:highlight w:val="cyan"/>
        </w:rPr>
        <w:t>O sistema consulta no histórico de motivos de afastamentos temporários vigente na data de início da fruição, com indicativo de remuneração para férias dentro do agrupamento do ator logado com tipo de vinculação igual a vínculo. Caso não encontre o sistema levanta exceção com a mensagem MSG1079: Não existe 'motivo de afastamento temporário com indicativo de remuneração para férias dentro do agrupamento' vigente para 'o servidor'.</w:t>
      </w:r>
    </w:p>
    <w:p w:rsidR="00E61DBA" w:rsidRDefault="00E61DBA" w:rsidP="00E61DBA">
      <w:pPr>
        <w:pStyle w:val="Ttulo3"/>
        <w:keepNext w:val="0"/>
        <w:widowControl w:val="0"/>
        <w:spacing w:before="120" w:line="240" w:lineRule="auto"/>
      </w:pPr>
      <w:bookmarkStart w:id="72" w:name="_Toc404182031"/>
      <w:r>
        <w:t>RN03:.Verificar se o servidor não está afastado da principal relação de vínculo</w:t>
      </w:r>
      <w:bookmarkEnd w:id="72"/>
      <w:r>
        <w:t xml:space="preserve">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Para a principal relação de vínculo identificada, o sistema verifica se o servidor está afastado no período da fruição, executando o caso de uso do módulo Afastamento, Verificar Afastamento, passando a identificação da principal relação de vínculo, data inicial e final da fruição. Quanto a principal relação de vínculo, pode ser: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Cargo efetivo ou;</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Cargo comissionado ou;</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Estagiário.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Caso o sistema identifica que o servidor esteja afastado, levanta exceção com a mensagem MSG1915: "O servidor não pode estar afastado da principal relação de vínculo para o período &lt;descrição_complementar&gt;.";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descrição_complementar = “da programação”.</w:t>
      </w:r>
    </w:p>
    <w:p w:rsidR="00E61DBA" w:rsidRDefault="00E61DBA" w:rsidP="00E61DBA">
      <w:pPr>
        <w:pStyle w:val="Ttulo3"/>
        <w:keepNext w:val="0"/>
        <w:widowControl w:val="0"/>
        <w:spacing w:before="120" w:line="240" w:lineRule="auto"/>
      </w:pPr>
      <w:bookmarkStart w:id="73" w:name="_Toc404182032"/>
      <w:r>
        <w:t>RN04: Verificar permissão mensal de fruição por Unidade Organizacional</w:t>
      </w:r>
      <w:bookmarkEnd w:id="73"/>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verifica nos parâmetros de férias no Órgão para a Unidade Organizacional da principal relação de vínculo do servidor se os meses envolvidos pelo período da programação, existe algum mês que não é permitido a programação.</w:t>
      </w:r>
      <w:r>
        <w:rPr>
          <w:highlight w:val="cyan"/>
        </w:rPr>
        <w:br/>
        <w:t xml:space="preserve">Caso exista o sistema levanta exceção com a mensagem MSG1916: "Não é permitido programar férias para o(s) </w:t>
      </w:r>
      <w:r>
        <w:rPr>
          <w:highlight w:val="cyan"/>
        </w:rPr>
        <w:lastRenderedPageBreak/>
        <w:t>mês(es) &lt;lista_meses&gt; na unidade organizacional &lt;nome da unidade organizacional&gt;.”.</w:t>
      </w:r>
    </w:p>
    <w:p w:rsidR="00E61DBA" w:rsidRDefault="00E61DBA" w:rsidP="00E61DBA">
      <w:pPr>
        <w:pStyle w:val="Ttulo3"/>
        <w:keepNext w:val="0"/>
        <w:widowControl w:val="0"/>
        <w:spacing w:before="120" w:line="240" w:lineRule="auto"/>
      </w:pPr>
      <w:bookmarkStart w:id="74" w:name="_Toc404182033"/>
      <w:r>
        <w:t>RN05: Verificar Férias Coletiva Anual para relação de vínculo no órgão</w:t>
      </w:r>
      <w:bookmarkEnd w:id="74"/>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verifica se é permitido conceder férias ao servidor quando está determinado nos parâmetros de férias do órgão, férias coletivas anuais. Neste caso, deve verificar se o servidor participa, conforme as opções abaixo: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participa das férias coletivas anuais, o servidor que possui unidade organizacional da principal relação de vínculo, tipo igual ao definido nos parâmetros de férias do órgão;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participa das férias coletivas anuais, o servidor que possui  relação de vínculo do tipo cargo efetivo com item de carreira que seja igual à Carreira/tem de Carreira definido nos parâmetros de férias do órgão;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Quando o sistema identificar que o servidor participa das férias coletivas anuais no órgão,  verificar nos parâmetros de férias no órgão para relação de trabalho se possui direito às férias anuais. Caso não seja permitido, então o servidor pode programar suas férias.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levanta exceção com a mensagem MSG1941: “Não é permitido incluir programação de férias quando o servidor participa de férias coletivas anuais” </w:t>
      </w:r>
    </w:p>
    <w:p w:rsidR="00E61DBA" w:rsidRDefault="00E61DBA" w:rsidP="00E61DBA">
      <w:pPr>
        <w:pStyle w:val="Ttulo3"/>
        <w:keepNext w:val="0"/>
        <w:widowControl w:val="0"/>
        <w:spacing w:before="120" w:line="240" w:lineRule="auto"/>
      </w:pPr>
      <w:bookmarkStart w:id="75" w:name="_Toc404182034"/>
      <w:r>
        <w:t>RN06: Verificar dia de início obrigatório para usufruir</w:t>
      </w:r>
      <w:bookmarkEnd w:id="75"/>
      <w:r>
        <w:t xml:space="preserve">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identifica nos parâmetros de férias do órgão que foi definido o período de programação anual de férias, então verifica se o período recebido respeita este intervalo, ou seja, o período da fruição recebido deve estar entre o dia/mês de início e o dia/mês final. Caso sejam diferentes, o sistema levanta exceção com a mensagem MSG1942 “O período de fruição deve estar entre &lt;dia_inicial&gt;/&lt;mês_inicial&gt; à &lt;dia_final&gt;/&lt;mês_final&gt;”.</w:t>
      </w:r>
    </w:p>
    <w:p w:rsidR="00E61DBA" w:rsidRDefault="00E61DBA" w:rsidP="00E61DBA">
      <w:pPr>
        <w:pStyle w:val="Ttulo3"/>
        <w:keepNext w:val="0"/>
        <w:widowControl w:val="0"/>
        <w:spacing w:before="120" w:line="240" w:lineRule="auto"/>
      </w:pPr>
      <w:bookmarkStart w:id="76" w:name="_Toc404182035"/>
      <w:r>
        <w:t>RN07: Verificar concessão de abono pecuniário</w:t>
      </w:r>
      <w:bookmarkEnd w:id="76"/>
    </w:p>
    <w:p w:rsidR="00E61DBA" w:rsidRDefault="00E61DBA" w:rsidP="00E61DBA">
      <w:pPr>
        <w:pStyle w:val="Ttulo4"/>
        <w:keepNext w:val="0"/>
        <w:widowControl w:val="0"/>
        <w:tabs>
          <w:tab w:val="clear" w:pos="1985"/>
          <w:tab w:val="num" w:pos="1800"/>
        </w:tabs>
        <w:spacing w:line="240" w:lineRule="auto"/>
        <w:ind w:left="1728" w:hanging="648"/>
      </w:pPr>
      <w:r>
        <w:rPr>
          <w:highlight w:val="cyan"/>
        </w:rPr>
        <w:t xml:space="preserve">O sistema identifica que a programação de férias recebida, possui indicativo de concessão de abono pecuniário, então verifica se é permitido. O sistema verifica nos parâmetros de férias no órgão para cargo efetivo, caso a principal relação de vínculo seja Cargo Efetivo e tenha sido definido, senão verifica nos parâmetros de férias da relação de trabalho se é permitido conceder abono pecuniário. Caso não seja permitido, o sistema levanta exceção com a mensagem MSG1943: “Não é permitido &lt;operação&gt; programação de férias com &lt;nome_do_indicativo&gt;.”; &lt;nome_do_indicativo&gt; = “concessão de abono pecuniário”. </w:t>
      </w:r>
    </w:p>
    <w:p w:rsidR="00E61DBA" w:rsidRDefault="00E61DBA" w:rsidP="00E61DBA">
      <w:pPr>
        <w:pStyle w:val="Ttulo3"/>
        <w:keepNext w:val="0"/>
        <w:widowControl w:val="0"/>
        <w:spacing w:before="120" w:line="240" w:lineRule="auto"/>
      </w:pPr>
      <w:bookmarkStart w:id="77" w:name="_Toc404182036"/>
      <w:r>
        <w:t xml:space="preserve">RN08: Verificar quantidade máxima de fruições por </w:t>
      </w:r>
      <w:r>
        <w:lastRenderedPageBreak/>
        <w:t>Período Aquisitivo de Férias</w:t>
      </w:r>
      <w:bookmarkEnd w:id="77"/>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na inclusão, recupera a quantidade de programações de férias já incluídas para o período aquisitivo do servidor. Caso este número seja superior ao parâmetro que indica a quantidade máxima de fruições por período aquisitivo, levanta exceção com a mensagem MSG1944:(“Não é permitido incluir mais de &lt;número máximo de fruições por período aquisitivo&gt; por período aquisitivo de férias”).</w:t>
      </w:r>
    </w:p>
    <w:p w:rsidR="00E61DBA" w:rsidRDefault="00E61DBA" w:rsidP="00E61DBA">
      <w:pPr>
        <w:pStyle w:val="Ttulo3"/>
        <w:keepNext w:val="0"/>
        <w:widowControl w:val="0"/>
        <w:spacing w:before="120" w:line="240" w:lineRule="auto"/>
      </w:pPr>
      <w:bookmarkStart w:id="78" w:name="_Toc404182037"/>
      <w:r>
        <w:t>RN09: Verificar quantidade mínima de dias por programação de férias.</w:t>
      </w:r>
      <w:bookmarkEnd w:id="78"/>
    </w:p>
    <w:p w:rsidR="00E61DBA" w:rsidRDefault="00E61DBA" w:rsidP="00E61DBA">
      <w:pPr>
        <w:pStyle w:val="Ttulo4"/>
        <w:keepNext w:val="0"/>
        <w:widowControl w:val="0"/>
        <w:tabs>
          <w:tab w:val="clear" w:pos="1985"/>
          <w:tab w:val="num" w:pos="1800"/>
        </w:tabs>
        <w:spacing w:line="240" w:lineRule="auto"/>
        <w:ind w:left="1728" w:hanging="648"/>
      </w:pPr>
      <w:r>
        <w:rPr>
          <w:highlight w:val="cyan"/>
        </w:rPr>
        <w:t>O sistema verifica, tanto na inclusão quanto na alteração se a quantidade de dias informados é inferior ao parâmetro que determina a quantidade mínima de dias por programação. Caso seja, o sistema levanta mensagem com a exceção MSG0358: ("A quantidade de dias de férias informada é menor que o limite mínimo permitido.").</w:t>
      </w:r>
    </w:p>
    <w:p w:rsidR="00E61DBA" w:rsidRDefault="00E61DBA" w:rsidP="00E61DBA">
      <w:pPr>
        <w:pStyle w:val="Ttulo3"/>
        <w:keepNext w:val="0"/>
        <w:widowControl w:val="0"/>
        <w:spacing w:before="120" w:line="240" w:lineRule="auto"/>
      </w:pPr>
      <w:bookmarkStart w:id="79" w:name="_Toc404182038"/>
      <w:r>
        <w:t>RN10: Verificar quantidade máxima de dias por programação de férias.</w:t>
      </w:r>
      <w:bookmarkEnd w:id="79"/>
    </w:p>
    <w:p w:rsidR="00E61DBA" w:rsidRDefault="00E61DBA" w:rsidP="00E61DBA">
      <w:pPr>
        <w:pStyle w:val="Ttulo4"/>
        <w:keepNext w:val="0"/>
        <w:widowControl w:val="0"/>
        <w:tabs>
          <w:tab w:val="clear" w:pos="1985"/>
          <w:tab w:val="num" w:pos="1800"/>
        </w:tabs>
        <w:spacing w:line="240" w:lineRule="auto"/>
        <w:ind w:left="1728" w:hanging="648"/>
      </w:pPr>
      <w:r>
        <w:rPr>
          <w:highlight w:val="cyan"/>
        </w:rPr>
        <w:t>O sistema verifica, tanto na inclusão quanto na alteração se a quantidade de dias informados é superior ao parâmetro que determina a quantidade máxima de dias por programação. Caso seja, o sistema levanta mensagem com a exceção MSG1945: ("A quantidade de dias de férias informada é superior ao limite máximo permitido.").</w:t>
      </w:r>
    </w:p>
    <w:p w:rsidR="00E61DBA" w:rsidRDefault="00E61DBA" w:rsidP="00E61DBA">
      <w:pPr>
        <w:pStyle w:val="Ttulo3"/>
        <w:keepNext w:val="0"/>
        <w:widowControl w:val="0"/>
        <w:spacing w:before="120" w:line="240" w:lineRule="auto"/>
      </w:pPr>
      <w:bookmarkStart w:id="80" w:name="_Toc404182039"/>
      <w:r>
        <w:t>RN11: Verificar saldo de dias a usufruir para o Período Aquisitivo de Férias.</w:t>
      </w:r>
      <w:bookmarkEnd w:id="80"/>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identifica que o período aquisitivo de férias do servidor foi conquistado então verifica se o servidor possui saldo de dias a usufruir. Para identificar o saldo de dias a usufruir, executar o caso de uso Calcular Saldo, passando a identificação do período aquisitivo de férias.  Caso a quantidade de dias da programação seja inferior ao saldo, o sistema levanta exceção com a mensagem MSG1946: “O servidor não possui saldo de dias a usufruir para programação”.</w:t>
      </w:r>
    </w:p>
    <w:p w:rsidR="00E61DBA" w:rsidRDefault="00E61DBA" w:rsidP="00E61DBA">
      <w:pPr>
        <w:pStyle w:val="Ttulo3"/>
        <w:keepNext w:val="0"/>
        <w:widowControl w:val="0"/>
        <w:spacing w:before="120" w:line="240" w:lineRule="auto"/>
      </w:pPr>
      <w:bookmarkStart w:id="81" w:name="_Toc404182040"/>
      <w:r>
        <w:t>RN12: Verificar concessão para adiantamento de férias/salarial.</w:t>
      </w:r>
      <w:bookmarkEnd w:id="81"/>
    </w:p>
    <w:p w:rsidR="00E61DBA" w:rsidRDefault="00E61DBA" w:rsidP="00E61DBA">
      <w:pPr>
        <w:pStyle w:val="Ttulo4"/>
        <w:keepNext w:val="0"/>
        <w:widowControl w:val="0"/>
        <w:tabs>
          <w:tab w:val="clear" w:pos="1985"/>
          <w:tab w:val="num" w:pos="1800"/>
        </w:tabs>
        <w:spacing w:line="240" w:lineRule="auto"/>
        <w:ind w:left="1728" w:hanging="648"/>
      </w:pPr>
      <w:r>
        <w:rPr>
          <w:highlight w:val="cyan"/>
        </w:rPr>
        <w:t xml:space="preserve">O sistema identifica que a programação de férias recebida, possui indicativo para adiantamento de férias/salarial, então verifica se é permitido. O sistema verifica nos parâmetros de férias no órgão para cargo efetivo, caso a principal relação de vínculo seja Cargo Efetivo e tenha sido definido, senão verifica nos parâmetros de férias da relação de trabalho se é permitido conceder adiantamento de férias/salarial. Caso não seja permitido, o sistema levanta exceção com a mensagem </w:t>
      </w:r>
      <w:r>
        <w:rPr>
          <w:highlight w:val="cyan"/>
        </w:rPr>
        <w:lastRenderedPageBreak/>
        <w:t xml:space="preserve">MSG1943: “Não é permitido &lt;operação&gt; programação de férias com &lt;nome_do_indicativo&gt;.”; &lt;nome_do_indicativo&gt; = “concessão para adiantamento de férias/salarial”. </w:t>
      </w:r>
    </w:p>
    <w:p w:rsidR="00E61DBA" w:rsidRDefault="00E61DBA" w:rsidP="00E61DBA">
      <w:pPr>
        <w:pStyle w:val="Ttulo3"/>
        <w:keepNext w:val="0"/>
        <w:widowControl w:val="0"/>
        <w:spacing w:before="120" w:line="240" w:lineRule="auto"/>
      </w:pPr>
      <w:bookmarkStart w:id="82" w:name="_Toc404182041"/>
      <w:r>
        <w:t>RN13: Verificar concessão para adiantamento de 13</w:t>
      </w:r>
      <w:r>
        <w:rPr>
          <w:vertAlign w:val="superscript"/>
        </w:rPr>
        <w:t>o</w:t>
      </w:r>
      <w:r>
        <w:t>.</w:t>
      </w:r>
      <w:bookmarkEnd w:id="82"/>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identifica que a programação de férias recebida, possui indicativo para adiantamento 13</w:t>
      </w:r>
      <w:r>
        <w:rPr>
          <w:highlight w:val="cyan"/>
          <w:vertAlign w:val="superscript"/>
        </w:rPr>
        <w:t>o</w:t>
      </w:r>
      <w:r>
        <w:rPr>
          <w:highlight w:val="cyan"/>
        </w:rPr>
        <w:t>., então verifica se é permitido. O sistema verifica nos parâmetros de férias no órgão para cargo efetivo, caso a principal relação de vínculo seja Cargo Efetivo e tenha sido definido, senão verifica nos parâmetros de férias da relação de trabalho se é permitido conceder adiantamento de 13</w:t>
      </w:r>
      <w:r>
        <w:rPr>
          <w:highlight w:val="cyan"/>
          <w:vertAlign w:val="superscript"/>
        </w:rPr>
        <w:t>o</w:t>
      </w:r>
      <w:r>
        <w:rPr>
          <w:highlight w:val="cyan"/>
        </w:rPr>
        <w:t>. Caso não seja permitido, o sistema levanta exceção com a mensagem MSG1943: “Não é permitido &lt;operação&gt; programação de férias com &lt;nome_do_indicativo&gt;.”; &lt;nome_do_indicativo&gt; = “concessão para adiantamento de 13</w:t>
      </w:r>
      <w:r>
        <w:rPr>
          <w:highlight w:val="cyan"/>
          <w:vertAlign w:val="superscript"/>
        </w:rPr>
        <w:t>o</w:t>
      </w:r>
      <w:r>
        <w:rPr>
          <w:highlight w:val="cyan"/>
        </w:rPr>
        <w:t xml:space="preserve">.”. </w:t>
      </w:r>
    </w:p>
    <w:p w:rsidR="00E61DBA" w:rsidRDefault="00E61DBA" w:rsidP="00E61DBA">
      <w:pPr>
        <w:pStyle w:val="Ttulo4"/>
        <w:keepNext w:val="0"/>
        <w:widowControl w:val="0"/>
        <w:tabs>
          <w:tab w:val="clear" w:pos="1985"/>
          <w:tab w:val="num" w:pos="1800"/>
        </w:tabs>
        <w:spacing w:line="240" w:lineRule="auto"/>
        <w:ind w:left="1728" w:hanging="648"/>
      </w:pPr>
      <w:r>
        <w:rPr>
          <w:highlight w:val="cyan"/>
        </w:rPr>
        <w:t>Quando solicitado o adiantamento, o sistema verifica no mês referente à data inicial se este está entre os Meses permitidos para pagamento de adiantamento de 13º salário em decorrência de férias. Caso não esteja o sistema levanta exceção com a mensagem MSG1947: “Não é permitido o pagamento de 13</w:t>
      </w:r>
      <w:r>
        <w:rPr>
          <w:highlight w:val="cyan"/>
          <w:vertAlign w:val="superscript"/>
        </w:rPr>
        <w:t>o</w:t>
      </w:r>
      <w:r>
        <w:rPr>
          <w:highlight w:val="cyan"/>
        </w:rPr>
        <w:t xml:space="preserve">. de férias no mês &lt;descrição_mês&gt;”. </w:t>
      </w:r>
    </w:p>
    <w:p w:rsidR="00E61DBA" w:rsidRDefault="00E61DBA" w:rsidP="00E61DBA">
      <w:pPr>
        <w:pStyle w:val="Ttulo3"/>
        <w:keepNext w:val="0"/>
        <w:widowControl w:val="0"/>
        <w:spacing w:before="120" w:line="240" w:lineRule="auto"/>
      </w:pPr>
      <w:bookmarkStart w:id="83" w:name="_Toc404182042"/>
      <w:r>
        <w:t>RN14: Verificar ocorrências de abonos/adiantamentos.</w:t>
      </w:r>
      <w:bookmarkEnd w:id="83"/>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identifica na programação ou no usufruto ou no pagamento recebido, que se trata de uma concessão de abono ou adiantamento de 13</w:t>
      </w:r>
      <w:r>
        <w:rPr>
          <w:highlight w:val="cyan"/>
          <w:vertAlign w:val="superscript"/>
        </w:rPr>
        <w:t>o</w:t>
      </w:r>
      <w:r>
        <w:rPr>
          <w:highlight w:val="cyan"/>
        </w:rPr>
        <w:t xml:space="preserve"> salário ou adiantamento de férias/salarial, então para:</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a) se for programação: verifica se já existe uma outra programação com o indicativo da concessão recebida. Caso possua, o sistema levanta exceção com a mensagem MSG1949: "Não é permitido incluir um(a) pagamento de férias com concessão de abono a partir da segunda programação."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b) se for um usufruto: verifica se já existe um pagamento com o indicativo da concessão recebida. Caso possua, o sistema levanta exceção com a mensagem MSG1949: "Não é permitido incluir um(a) pagamento de férias com concessão de abono a partir da segunda programação.".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c) se for pagamento: Não pode ser indicada a concessão do abono ou adiantamento de 13</w:t>
      </w:r>
      <w:r>
        <w:rPr>
          <w:highlight w:val="cyan"/>
          <w:vertAlign w:val="superscript"/>
        </w:rPr>
        <w:t>o</w:t>
      </w:r>
      <w:r>
        <w:rPr>
          <w:highlight w:val="cyan"/>
        </w:rPr>
        <w:t xml:space="preserve"> salário ou do adiantamento de férias/salarial a partir da segunda indicação de pagamento de férias dentro do mesmo período aquisitivo.  Caso possua, o sistema levanta exceção com a mensagem MSG1949: "Não é permitido incluir um(a) pagamento de férias com concessão de abono a partir da segunda programação.".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lastRenderedPageBreak/>
        <w:t>&lt;operação&gt;: incluir/alterar/excluir</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&lt;Contexto&gt;: programação/usufruto/pagamento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&lt;Nome da concessão&gt;: concessão de abono/adiantamento de 13</w:t>
      </w:r>
      <w:r>
        <w:rPr>
          <w:highlight w:val="cyan"/>
          <w:vertAlign w:val="superscript"/>
        </w:rPr>
        <w:t>o</w:t>
      </w:r>
      <w:r>
        <w:rPr>
          <w:highlight w:val="cyan"/>
        </w:rPr>
        <w:t xml:space="preserve"> salário/adiantamento de férias/salaria.</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Ex: “Não é permitido </w:t>
      </w:r>
      <w:r>
        <w:rPr>
          <w:highlight w:val="cyan"/>
          <w:u w:val="single"/>
        </w:rPr>
        <w:t>incluir</w:t>
      </w:r>
      <w:r>
        <w:rPr>
          <w:highlight w:val="cyan"/>
        </w:rPr>
        <w:t xml:space="preserve"> um(a) pagamento de férias com </w:t>
      </w:r>
      <w:r>
        <w:rPr>
          <w:highlight w:val="cyan"/>
          <w:u w:val="single"/>
        </w:rPr>
        <w:t>concessão de abono</w:t>
      </w:r>
      <w:r>
        <w:rPr>
          <w:highlight w:val="cyan"/>
        </w:rPr>
        <w:t xml:space="preserve"> a partir da segunda programação.”</w:t>
      </w:r>
    </w:p>
    <w:p w:rsidR="00E61DBA" w:rsidRDefault="00E61DBA" w:rsidP="00E61DBA">
      <w:pPr>
        <w:pStyle w:val="Ttulo3"/>
        <w:keepNext w:val="0"/>
        <w:widowControl w:val="0"/>
        <w:spacing w:before="120" w:line="240" w:lineRule="auto"/>
      </w:pPr>
      <w:bookmarkStart w:id="84" w:name="_Toc404182043"/>
      <w:r>
        <w:t>RN15: Verificar período concomitante de período de programação.</w:t>
      </w:r>
      <w:bookmarkEnd w:id="84"/>
      <w:r>
        <w:t xml:space="preserve">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verifica se existe alguma outra programação/usufruto de férias para servidor, independente do período aquisitivo que concomite com o período da programação. Caso seja encontrada outra programação, o sistema levanta exceção com a mensagem MSG0394: Intervalo entre o(a)  %1 e  %2 concomita com outro(a) %3 cadastrado(a).; Ex: Intervalo entre o(a) data inicial da fruição e data final concomita com outro(a) &lt;programação&gt;/&lt;usufruto&gt; cadastro(a).</w:t>
      </w:r>
    </w:p>
    <w:p w:rsidR="00E61DBA" w:rsidRDefault="00E61DBA" w:rsidP="00E61DBA">
      <w:pPr>
        <w:pStyle w:val="Ttulo3"/>
        <w:keepNext w:val="0"/>
        <w:widowControl w:val="0"/>
        <w:spacing w:before="120" w:line="240" w:lineRule="auto"/>
      </w:pPr>
      <w:bookmarkStart w:id="85" w:name="_Toc404182044"/>
      <w:r>
        <w:t>RN16: Verificar folha de pagamento conforme pagamento de benefício</w:t>
      </w:r>
      <w:bookmarkEnd w:id="85"/>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realiza a verificação de folha de pagamento  normal para o órgão do ator com situação fechada no ano e mês corrente, conforme o parâmetro de férias no órgão que determina o pagamento de benefícios e conforme a operação: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1.  /// Para a Programação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a) Caso o órgão efetue o pagamento dos benefícios de férias no mês anterior ao usufruto: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Caso a folha normal do mês corrente já tenha sido fechada: o período da programação das férias deve ser a partir do terceiro mês posterior ao mês corrente.</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Caso a folha normal do mês corrente não tenha sido fechada: O período da programação das férias deve ser a partir do segundo mês posterior ao mês corrente.</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b) Caso o órgão efetue o pagamento dos benefícios de férias no mês do usufruto: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Caso a folha normal do mês corrente já tenha sido fechada:  o período da programação das férias deve ser a partir do segundo mês posterior ao mês corrente.</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Caso a folha normal do mês corrente não tenha sido fechada: O período da programação das férias deve ser a partir do primeiro mês posterior ao mês corrente.</w:t>
      </w:r>
    </w:p>
    <w:p w:rsidR="00E61DBA" w:rsidRDefault="00E61DBA" w:rsidP="00E61DBA">
      <w:pPr>
        <w:pStyle w:val="Ttulo4"/>
        <w:keepNext w:val="0"/>
        <w:widowControl w:val="0"/>
        <w:tabs>
          <w:tab w:val="clear" w:pos="1985"/>
          <w:tab w:val="num" w:pos="1800"/>
        </w:tabs>
        <w:spacing w:line="240" w:lineRule="auto"/>
        <w:ind w:left="1728" w:hanging="648"/>
        <w:rPr>
          <w:highlight w:val="cyan"/>
        </w:rPr>
      </w:pP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2. // Usufruto – Pagamento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a) Caso o órgão efetue o pagamento dos benefícios de férias </w:t>
      </w:r>
      <w:r>
        <w:rPr>
          <w:b/>
          <w:highlight w:val="cyan"/>
        </w:rPr>
        <w:t>no mês anterior ao usufruto</w:t>
      </w:r>
      <w:r>
        <w:rPr>
          <w:highlight w:val="cyan"/>
        </w:rPr>
        <w:t>:</w:t>
      </w:r>
    </w:p>
    <w:p w:rsidR="00E61DBA" w:rsidRDefault="00E61DBA" w:rsidP="00E61DBA">
      <w:pPr>
        <w:pStyle w:val="Ttulo4"/>
        <w:keepNext w:val="0"/>
        <w:widowControl w:val="0"/>
        <w:tabs>
          <w:tab w:val="clear" w:pos="1985"/>
          <w:tab w:val="num" w:pos="1800"/>
        </w:tabs>
        <w:spacing w:line="240" w:lineRule="auto"/>
        <w:ind w:left="1728" w:hanging="648"/>
        <w:rPr>
          <w:color w:val="000000"/>
          <w:highlight w:val="cyan"/>
        </w:rPr>
      </w:pPr>
      <w:r>
        <w:rPr>
          <w:highlight w:val="cyan"/>
        </w:rPr>
        <w:t> </w:t>
      </w:r>
      <w:r>
        <w:rPr>
          <w:highlight w:val="cyan"/>
        </w:rPr>
        <w:noBreakHyphen/>
        <w:t xml:space="preserve"> Caso a folha normal do mês corrente já tenha sido fechada: o período da programação das férias deve iniciar no </w:t>
      </w:r>
      <w:r>
        <w:rPr>
          <w:highlight w:val="cyan"/>
        </w:rPr>
        <w:lastRenderedPageBreak/>
        <w:t>segundo mês posterior ao mês corrente.</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Caso o registro do usufruto indique que deva haver o pagamento dos benefícios, a referência do pagamento será o próximo mês posterior ao mês/ano corrente.</w:t>
      </w:r>
    </w:p>
    <w:p w:rsidR="00E61DBA" w:rsidRDefault="00E61DBA" w:rsidP="00E61DBA">
      <w:pPr>
        <w:pStyle w:val="Ttulo4"/>
        <w:keepNext w:val="0"/>
        <w:widowControl w:val="0"/>
        <w:tabs>
          <w:tab w:val="clear" w:pos="1985"/>
          <w:tab w:val="num" w:pos="1800"/>
        </w:tabs>
        <w:spacing w:line="240" w:lineRule="auto"/>
        <w:ind w:left="1728" w:hanging="648"/>
        <w:rPr>
          <w:color w:val="000000"/>
          <w:highlight w:val="cyan"/>
        </w:rPr>
      </w:pPr>
      <w:r>
        <w:rPr>
          <w:highlight w:val="cyan"/>
        </w:rPr>
        <w:noBreakHyphen/>
        <w:t> Caso a folha normal do mês corrente não tenha sido fechada: O período do usufruto das férias deve iniciar no mês posterior ao mês corrente.</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Caso o registro do usufruto indique que deva haver o pagamento dos benefícios, a referência do pagamento será o mês/ano corrente.</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b) Caso o órgão efetue o pagamento dos benefícios de férias </w:t>
      </w:r>
      <w:r>
        <w:rPr>
          <w:b/>
          <w:highlight w:val="cyan"/>
        </w:rPr>
        <w:t>no mês do usufruto</w:t>
      </w:r>
      <w:r>
        <w:rPr>
          <w:highlight w:val="cyan"/>
        </w:rPr>
        <w:t>:</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Caso a folha normal do mês corrente já tenha sido fechada:</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O período da programação das férias deve iniciar no primeiro mês posterior ao mês corrente.</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w:t>
      </w:r>
      <w:r>
        <w:rPr>
          <w:highlight w:val="cyan"/>
        </w:rPr>
        <w:noBreakHyphen/>
        <w:t> Caso o registro do usufruto indique que deva haver o pagamento dos benefícios (quando informada a quantidade de dias a receber), a referência do pagamento será o próximo mês posterior ao mês/ano corrente.</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Caso a folha normal do mês corrente não tenha sido fechada:</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r>
      <w:r>
        <w:rPr>
          <w:highlight w:val="cyan"/>
        </w:rPr>
        <w:noBreakHyphen/>
        <w:t> O período da programação das férias deve iniciar dentro do mês corrente.</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noBreakHyphen/>
        <w:t> Caso o registro do usufruto indique que deva haver o pagamento dos benefícios (quando informada a quantidade de dias a receber), a referência do pagamento será o mês/ano corrente.</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Quando for realizar a comparação para identificar se o mês da programação/usufruto inicie ou não no mês avaliado, utilizar a data inicial.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Caso o sistema identifique que não atende a uma das regras, levanta exceção com a mensagem MSG1950: “O período da programação das férias deve ser a partir do &lt;descrição_mês&gt; posterior ao mês corrente”, podendo ser: primeiro, segundo ou terceiro.</w:t>
      </w:r>
    </w:p>
    <w:p w:rsidR="00E61DBA" w:rsidRDefault="00E61DBA" w:rsidP="00E61DBA">
      <w:pPr>
        <w:pStyle w:val="Ttulo3"/>
        <w:keepNext w:val="0"/>
        <w:widowControl w:val="0"/>
        <w:spacing w:before="120" w:line="240" w:lineRule="auto"/>
      </w:pPr>
      <w:bookmarkStart w:id="86" w:name="_Toc404182045"/>
      <w:r>
        <w:t>RN17: Verificar vínculo encerrado e situação previdenciária</w:t>
      </w:r>
      <w:bookmarkEnd w:id="86"/>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identifica que o Vínculo do servidor possui data de desligamento preenchida, indicativa de que o vínculo foi encerrado. Caso esta data seja superior à data inicial da programação ou a data final da programação, seja superior, o sistema levanta exceção com a mensagem MSG1917:  “Não é permitido &lt;operação&gt; programação de férias para um vínculo &lt;descrição complementar&gt;.”; &lt;descrição complementar&gt; = “encerrado”.</w:t>
      </w:r>
    </w:p>
    <w:p w:rsidR="00E61DBA" w:rsidRDefault="00E61DBA" w:rsidP="00E61DBA">
      <w:pPr>
        <w:pStyle w:val="Ttulo4"/>
        <w:keepNext w:val="0"/>
        <w:widowControl w:val="0"/>
        <w:tabs>
          <w:tab w:val="clear" w:pos="1985"/>
          <w:tab w:val="num" w:pos="1800"/>
        </w:tabs>
        <w:spacing w:line="240" w:lineRule="auto"/>
        <w:ind w:left="1728" w:hanging="648"/>
        <w:rPr>
          <w:highlight w:val="green"/>
        </w:rPr>
      </w:pPr>
      <w:r>
        <w:rPr>
          <w:highlight w:val="cyan"/>
        </w:rPr>
        <w:lastRenderedPageBreak/>
        <w:t>O sistema verifica se o vínculo está com situação previdenciária igual ativa. Caso não esteja o sistema levanta exceção com a mensagem MSG1917: “Não é permitido &lt;operação&gt; programação de férias para um vínculo &lt;descrição_complementar&gt;; descrição_complementar=”com situação previdenciária” mais “descrição da situação previdenciária do vínculo&gt;.</w:t>
      </w:r>
    </w:p>
    <w:p w:rsidR="00E61DBA" w:rsidRDefault="00E61DBA" w:rsidP="00E61DBA">
      <w:pPr>
        <w:pStyle w:val="Ttulo3"/>
        <w:keepNext w:val="0"/>
        <w:widowControl w:val="0"/>
        <w:spacing w:before="120" w:line="240" w:lineRule="auto"/>
      </w:pPr>
      <w:bookmarkStart w:id="87" w:name="_Toc404182046"/>
      <w:r>
        <w:t>RN18: Verificar existência de usufruto para incluir abono pecuniário</w:t>
      </w:r>
      <w:bookmarkEnd w:id="87"/>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identifica que a programação de férias possui indicativo de concessão de abono pecuniário, então verifica se existe algum registro de usufruto de férias para o período aquisitivo. Caso encontre o sistema levanta exceção com a mensagem MSG1966 “Não é permitido &lt;operação&gt; programação de férias com abono pecuniário quando houver usufruto(s)”. </w:t>
      </w:r>
    </w:p>
    <w:p w:rsidR="00E61DBA" w:rsidRDefault="00E61DBA" w:rsidP="00E61DBA">
      <w:pPr>
        <w:pStyle w:val="Ttulo3"/>
        <w:keepNext w:val="0"/>
        <w:widowControl w:val="0"/>
        <w:spacing w:before="120" w:line="240" w:lineRule="auto"/>
      </w:pPr>
      <w:bookmarkStart w:id="88" w:name="_Toc404182047"/>
      <w:r>
        <w:t>RN19: Verificar direito as férias</w:t>
      </w:r>
      <w:bookmarkEnd w:id="88"/>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consulta nos parâmetros de férias no órgão para relação de trabalho, se o servidor possui direito às férias. Caso não possua, levanta exceção com a mensagem MSG1963: “Não é concedido férias para um servidor que possua relação de trabalho &lt;nome_relação_trabalho&gt;”.</w:t>
      </w:r>
    </w:p>
    <w:p w:rsidR="00E61DBA" w:rsidRDefault="00E61DBA" w:rsidP="00E61DBA">
      <w:pPr>
        <w:pStyle w:val="Ttulo4"/>
        <w:keepNext w:val="0"/>
        <w:widowControl w:val="0"/>
        <w:tabs>
          <w:tab w:val="clear" w:pos="1985"/>
          <w:tab w:val="num" w:pos="1800"/>
        </w:tabs>
        <w:spacing w:line="240" w:lineRule="auto"/>
        <w:ind w:left="1728" w:hanging="648"/>
      </w:pPr>
    </w:p>
    <w:p w:rsidR="00E61DBA" w:rsidRDefault="00E61DBA" w:rsidP="00E61DBA">
      <w:pPr>
        <w:pStyle w:val="Ttulo3"/>
        <w:keepNext w:val="0"/>
        <w:widowControl w:val="0"/>
        <w:spacing w:before="120" w:line="240" w:lineRule="auto"/>
      </w:pPr>
      <w:bookmarkStart w:id="89" w:name="_Toc404182048"/>
      <w:r>
        <w:t>RN20: Verificar permissão para usufruto antes da conquista</w:t>
      </w:r>
      <w:bookmarkEnd w:id="89"/>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identifica que o período aquisitivo de férias do servidor está com situação igual a previsto, então verifica nos parâmetros de férias do órgão para sua relação de trabalho se é permitido usufruto antes da conquista do período aquisitivo. Caso não seja, o sistema levanta exceção com a mensagem MSG1961: “Não é permitido usufruto para um período aquisitivo &lt;descrição_situação&gt;.” </w:t>
      </w:r>
    </w:p>
    <w:p w:rsidR="00E61DBA" w:rsidRDefault="00E61DBA" w:rsidP="00E61DBA">
      <w:pPr>
        <w:pStyle w:val="Ttulo3"/>
        <w:keepNext w:val="0"/>
        <w:widowControl w:val="0"/>
        <w:spacing w:before="120" w:line="240" w:lineRule="auto"/>
      </w:pPr>
      <w:bookmarkStart w:id="90" w:name="_Toc404182049"/>
      <w:r>
        <w:t>RN21: Verificar situação do período aquisitivo de férias</w:t>
      </w:r>
      <w:bookmarkEnd w:id="90"/>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identifica que o período aquisitivo de férias do servidor está com situação igual a perdido, não sendo permitido usufruto de férias. Neste caso o sistema levanta exceção com a mensagem MSG1961: "Não é permitido &lt;operação&gt; &lt;conceito&gt; para um período aquisitivo de férias &lt;condição&gt;."</w:t>
      </w:r>
    </w:p>
    <w:p w:rsidR="00E61DBA" w:rsidRDefault="00E61DBA" w:rsidP="00E61DBA">
      <w:pPr>
        <w:pStyle w:val="Ttulo3"/>
        <w:keepNext w:val="0"/>
        <w:widowControl w:val="0"/>
        <w:spacing w:before="120" w:line="240" w:lineRule="auto"/>
      </w:pPr>
      <w:bookmarkStart w:id="91" w:name="_Toc404182050"/>
      <w:r>
        <w:t>RN22: Verificar existência de pagamento de usufruto no mês/ano referência</w:t>
      </w:r>
      <w:bookmarkEnd w:id="91"/>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identifica solicitação de pagamento de benefício, indicado pelo ator quando informou a quantidade de dias a </w:t>
      </w:r>
      <w:r>
        <w:rPr>
          <w:highlight w:val="cyan"/>
        </w:rPr>
        <w:lastRenderedPageBreak/>
        <w:t xml:space="preserve">receber, então verifica a existência de algum registro </w:t>
      </w:r>
      <w:r>
        <w:rPr>
          <w:color w:val="000000"/>
          <w:highlight w:val="cyan"/>
        </w:rPr>
        <w:t>de pagamento de férias dentro do próprio mês/ano de referência pagamento a ser mantido, independente do período aquisitivo. Caso exista, o sistema levanta exceção com a mensagem MSG1967: “Já existe registro de pagamento no mês/ano &lt;descrição_mês/ano&gt; referência.”.</w:t>
      </w:r>
    </w:p>
    <w:p w:rsidR="00E61DBA" w:rsidRDefault="00E61DBA" w:rsidP="00E61DBA">
      <w:pPr>
        <w:pStyle w:val="Ttulo3"/>
        <w:keepNext w:val="0"/>
        <w:widowControl w:val="0"/>
        <w:spacing w:before="120" w:line="240" w:lineRule="auto"/>
      </w:pPr>
      <w:bookmarkStart w:id="92" w:name="_Toc404182051"/>
      <w:r>
        <w:t>RN23: Verificar Registros de pagamento</w:t>
      </w:r>
      <w:bookmarkEnd w:id="92"/>
      <w:r>
        <w:t xml:space="preserve">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identifica que se trata de uma programação ou pagamento e que foi indicada a concessão de um abono pecuniário ou adiantamento de 13</w:t>
      </w:r>
      <w:r>
        <w:rPr>
          <w:highlight w:val="cyan"/>
          <w:vertAlign w:val="superscript"/>
        </w:rPr>
        <w:t>o</w:t>
      </w:r>
      <w:r>
        <w:rPr>
          <w:highlight w:val="cyan"/>
        </w:rPr>
        <w:t xml:space="preserve"> salário ou adiantamento de férias/salarial, então verifica a existência de algum registro de pagamento de usufruto com o que foi indicado para o período aquisitivo do servidor.</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Caso exista registro de pagamento, o sistema levanta exceção com a mensagem MSG1948: “Não é permitido &lt;operação&gt; &lt;contexto&gt; de férias com indicativo &lt;nome_indicativo&gt; quando houver registros de pagamento”. </w:t>
      </w:r>
    </w:p>
    <w:p w:rsidR="00E61DBA" w:rsidRDefault="00E61DBA" w:rsidP="00E61DBA">
      <w:pPr>
        <w:pStyle w:val="Ttulo4"/>
        <w:keepNext w:val="0"/>
        <w:widowControl w:val="0"/>
        <w:tabs>
          <w:tab w:val="clear" w:pos="1985"/>
          <w:tab w:val="num" w:pos="1800"/>
        </w:tabs>
        <w:spacing w:line="240" w:lineRule="auto"/>
        <w:ind w:left="1728" w:hanging="648"/>
      </w:pPr>
      <w:r>
        <w:rPr>
          <w:highlight w:val="cyan"/>
        </w:rPr>
        <w:t xml:space="preserve">Exemplo: “Não é permitido </w:t>
      </w:r>
      <w:r>
        <w:rPr>
          <w:highlight w:val="cyan"/>
          <w:u w:val="single"/>
        </w:rPr>
        <w:t>incluir</w:t>
      </w:r>
      <w:r>
        <w:rPr>
          <w:highlight w:val="cyan"/>
        </w:rPr>
        <w:t>  </w:t>
      </w:r>
      <w:r>
        <w:rPr>
          <w:highlight w:val="cyan"/>
          <w:u w:val="single"/>
        </w:rPr>
        <w:t>programação</w:t>
      </w:r>
      <w:r>
        <w:rPr>
          <w:highlight w:val="cyan"/>
        </w:rPr>
        <w:t xml:space="preserve"> de férias com indicativo de concessão de abono quando houver registros de pagamento”.</w:t>
      </w:r>
    </w:p>
    <w:p w:rsidR="00E61DBA" w:rsidRDefault="00E61DBA" w:rsidP="00E61DBA">
      <w:pPr>
        <w:pStyle w:val="Ttulo3"/>
        <w:keepNext w:val="0"/>
        <w:widowControl w:val="0"/>
        <w:spacing w:before="120" w:line="240" w:lineRule="auto"/>
      </w:pPr>
      <w:bookmarkStart w:id="93" w:name="_Toc404182052"/>
      <w:r>
        <w:t>RN24: Verificar existência de abono pecuniário</w:t>
      </w:r>
      <w:bookmarkEnd w:id="93"/>
      <w:r>
        <w:t xml:space="preserve"> </w:t>
      </w:r>
    </w:p>
    <w:p w:rsidR="00E61DBA" w:rsidRDefault="00E61DBA" w:rsidP="00E61DBA">
      <w:pPr>
        <w:pStyle w:val="Ttulo4"/>
        <w:keepNext w:val="0"/>
        <w:widowControl w:val="0"/>
        <w:tabs>
          <w:tab w:val="clear" w:pos="1985"/>
          <w:tab w:val="num" w:pos="1800"/>
        </w:tabs>
        <w:spacing w:line="240" w:lineRule="auto"/>
        <w:ind w:left="1728" w:hanging="648"/>
      </w:pPr>
      <w:r>
        <w:rPr>
          <w:highlight w:val="cyan"/>
        </w:rPr>
        <w:t>O sistema identifica que a programação de férias recebida possui indicativo de concessão de abono pecuniário, então verifica no período aquisitivo de férias do servidor se existe quantidade de dias abonados. Caso exista, o sistema levanta exceção com a mensagem MSG1964: “Não é permitido &lt;operação&gt; programação de férias quando existir quantidade de dias abonados”.</w:t>
      </w:r>
    </w:p>
    <w:p w:rsidR="00E61DBA" w:rsidRDefault="00E61DBA" w:rsidP="00E61DBA">
      <w:pPr>
        <w:pStyle w:val="Ttulo3"/>
        <w:keepNext w:val="0"/>
        <w:widowControl w:val="0"/>
        <w:spacing w:before="120" w:line="240" w:lineRule="auto"/>
      </w:pPr>
      <w:bookmarkStart w:id="94" w:name="_Toc404182053"/>
      <w:r>
        <w:t>RN25: Verificar existência de usufruto para alterar programação</w:t>
      </w:r>
      <w:bookmarkEnd w:id="94"/>
      <w:r>
        <w:t xml:space="preserve"> </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identifica na alteração ou exclusão de uma programação de férias que foi originado usufruto a partir desta programação, então levanta exceção com a mensagem MSG1965: “Não é permitido &lt;operação&gt; programação de férias quando foi originado usufruto”</w:t>
      </w:r>
    </w:p>
    <w:p w:rsidR="00E61DBA" w:rsidRDefault="00E61DBA" w:rsidP="00E61DBA">
      <w:pPr>
        <w:pStyle w:val="Ttulo3"/>
        <w:keepNext w:val="0"/>
        <w:widowControl w:val="0"/>
        <w:spacing w:before="120" w:line="240" w:lineRule="auto"/>
      </w:pPr>
      <w:bookmarkStart w:id="95" w:name="_Toc404182054"/>
      <w:r>
        <w:t>RN26: Verificar data inicial da programação/usufruto</w:t>
      </w:r>
      <w:bookmarkEnd w:id="95"/>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verifica se a data inicial do(a) programação ou usufruto é inferior à data inicial do período aquisitivo de férias. Caso seja o sistema levanta exceção com a mensagem MSG0143: “%1 menor que %2”; Ex: </w:t>
      </w:r>
    </w:p>
    <w:p w:rsidR="00E61DBA" w:rsidRDefault="00E61DBA" w:rsidP="00E61DBA">
      <w:pPr>
        <w:pStyle w:val="Ttulo3"/>
        <w:keepNext w:val="0"/>
        <w:widowControl w:val="0"/>
        <w:spacing w:before="120" w:line="240" w:lineRule="auto"/>
      </w:pPr>
      <w:bookmarkStart w:id="96" w:name="_Toc404182055"/>
      <w:r>
        <w:t>RN27: Verificar Pré-Requisitos para o Afastamento do Usufruto</w:t>
      </w:r>
      <w:bookmarkEnd w:id="96"/>
    </w:p>
    <w:p w:rsidR="00E61DBA" w:rsidRDefault="00E61DBA" w:rsidP="00E61DBA">
      <w:pPr>
        <w:pStyle w:val="Ttulo4"/>
        <w:keepNext w:val="0"/>
        <w:widowControl w:val="0"/>
        <w:tabs>
          <w:tab w:val="clear" w:pos="1985"/>
          <w:tab w:val="num" w:pos="1800"/>
        </w:tabs>
        <w:spacing w:line="240" w:lineRule="auto"/>
        <w:ind w:left="1728" w:hanging="648"/>
        <w:rPr>
          <w:rFonts w:ascii="Arial Unicode MS" w:eastAsia="Arial Unicode MS" w:hAnsi="Arial Unicode MS" w:cs="Arial Unicode MS"/>
          <w:highlight w:val="cyan"/>
        </w:rPr>
      </w:pPr>
      <w:r>
        <w:rPr>
          <w:highlight w:val="cyan"/>
        </w:rPr>
        <w:t xml:space="preserve">O sistema aplica todos os pré-requisitos necessários para a </w:t>
      </w:r>
      <w:r>
        <w:rPr>
          <w:highlight w:val="cyan"/>
        </w:rPr>
        <w:lastRenderedPageBreak/>
        <w:t>geração do afastamento com o motivo identificado na regra de negócio RN02, executando o caso de uso "Verificar pré-requisitos de afastamento" do módulo Afastamento, passando as informações: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t> </w:t>
      </w:r>
      <w:r>
        <w:rPr>
          <w:highlight w:val="cyan"/>
        </w:rPr>
        <w:noBreakHyphen/>
        <w:t xml:space="preserve"> vínculo do período aquisitivo de férias;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identificação do motivo de afastamento temporário identificado na regra de negócio RN02;</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data de início e fim iguais as datas de início e fim da fruição de férias do período aquisitivo;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Descrição da Justificativa, sem valor.</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w:t>
      </w:r>
      <w:r>
        <w:rPr>
          <w:highlight w:val="cyan"/>
        </w:rPr>
        <w:noBreakHyphen/>
        <w:t xml:space="preserve"> Operação igual a requisitada pela regra de negócio que pode ser  </w:t>
      </w:r>
      <w:r>
        <w:rPr>
          <w:rStyle w:val="Forte"/>
          <w:highlight w:val="cyan"/>
        </w:rPr>
        <w:t xml:space="preserve">inclusão, </w:t>
      </w:r>
      <w:r>
        <w:rPr>
          <w:highlight w:val="cyan"/>
        </w:rPr>
        <w:t>alteração ou exclusão.</w:t>
      </w:r>
    </w:p>
    <w:p w:rsidR="00E61DBA" w:rsidRDefault="00E61DBA" w:rsidP="00E61DBA">
      <w:pPr>
        <w:pStyle w:val="Ttulo3"/>
        <w:keepNext w:val="0"/>
        <w:widowControl w:val="0"/>
        <w:spacing w:before="120" w:line="240" w:lineRule="auto"/>
      </w:pPr>
      <w:bookmarkStart w:id="97" w:name="_Toc404182056"/>
      <w:r>
        <w:t>RN28: Verificar existência de usufruto para incluir abono pecuniário</w:t>
      </w:r>
      <w:bookmarkEnd w:id="97"/>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identifica que o registro de usufruto indica concessão de abono pecuniário, então verifica se existe algum usufruto para o período aquisitivo. Caso exista o sistema levanta exceção com a mensagem MSG1968: “Não é permitido &lt;operação&gt; programação de férias com abono pecuniário quando houver usufruto(s)”. </w:t>
      </w:r>
    </w:p>
    <w:p w:rsidR="00E61DBA" w:rsidRDefault="00E61DBA" w:rsidP="00E61DBA">
      <w:pPr>
        <w:pStyle w:val="Ttulo3"/>
        <w:keepNext w:val="0"/>
        <w:widowControl w:val="0"/>
        <w:spacing w:before="120" w:line="240" w:lineRule="auto"/>
      </w:pPr>
      <w:bookmarkStart w:id="98" w:name="_Toc404182057"/>
      <w:r>
        <w:t>RN29: Verificar Saldo de Dias para Usufruir/Pagar</w:t>
      </w:r>
      <w:bookmarkEnd w:id="98"/>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identifica que o período aquisitivo do servidor está com situação igual a conquistado, então obtém o saldo de dias permitidos a usufruir, executando o caso de uso “Calcular Saldo”, passando a identificação do período aquisitivo. Caso o valor retornado seja inferior a quantidade de dias solicitados, o sistema levanta exceção com a mensagem MSG1951: “O saldo de dias a usufruir permitido para o servidor é inferior ao solicitado.”. </w:t>
      </w:r>
    </w:p>
    <w:p w:rsidR="00E61DBA" w:rsidRDefault="00E61DBA" w:rsidP="00E61DBA">
      <w:pPr>
        <w:pStyle w:val="Ttulo3"/>
        <w:keepNext w:val="0"/>
        <w:widowControl w:val="0"/>
        <w:spacing w:before="120" w:line="240" w:lineRule="auto"/>
      </w:pPr>
      <w:bookmarkStart w:id="99" w:name="_Toc404182058"/>
      <w:r>
        <w:t>RN30: Verificar obrigatoriedade de pagamento integral de férias</w:t>
      </w:r>
      <w:bookmarkEnd w:id="99"/>
    </w:p>
    <w:p w:rsidR="00E61DBA" w:rsidRDefault="00E61DBA" w:rsidP="00E61DBA">
      <w:pPr>
        <w:pStyle w:val="Ttulo4"/>
        <w:keepNext w:val="0"/>
        <w:widowControl w:val="0"/>
        <w:tabs>
          <w:tab w:val="clear" w:pos="1985"/>
          <w:tab w:val="num" w:pos="1800"/>
        </w:tabs>
        <w:spacing w:line="240" w:lineRule="auto"/>
        <w:ind w:left="1728" w:hanging="648"/>
        <w:rPr>
          <w:rFonts w:eastAsia="Arial Unicode MS"/>
        </w:rPr>
      </w:pPr>
      <w:r>
        <w:rPr>
          <w:rFonts w:eastAsia="Arial Unicode MS"/>
        </w:rPr>
        <w:t>O sistema realiza uma consulta para identificar se já houve pagamento de férias para o período aquisitivo do servidor:</w:t>
      </w:r>
    </w:p>
    <w:p w:rsidR="00E61DBA" w:rsidRDefault="00E61DBA" w:rsidP="00E61DBA">
      <w:pPr>
        <w:pStyle w:val="Ttulo4"/>
        <w:keepNext w:val="0"/>
        <w:widowControl w:val="0"/>
        <w:tabs>
          <w:tab w:val="clear" w:pos="1985"/>
          <w:tab w:val="num" w:pos="1800"/>
        </w:tabs>
        <w:spacing w:line="240" w:lineRule="auto"/>
        <w:ind w:left="1728" w:hanging="648"/>
        <w:rPr>
          <w:rFonts w:eastAsia="Arial Unicode MS"/>
          <w:highlight w:val="cyan"/>
        </w:rPr>
      </w:pPr>
      <w:r>
        <w:rPr>
          <w:rFonts w:eastAsia="Arial Unicode MS"/>
        </w:rPr>
        <w:t> </w:t>
      </w:r>
      <w:r>
        <w:rPr>
          <w:rFonts w:eastAsia="Arial Unicode MS"/>
          <w:highlight w:val="cyan"/>
        </w:rPr>
        <w:t>– Caso não exista nenhum pagamento registrado e o parâmetro indica que deve ser pago integralmente as férias ao servidor, o sistema avalia se a quantidade de dias a receber é igual a quantidade de dias permitidos.– Caso já exista registro de pagamento, a soma de dias pagos mais a quantidade dias a receber, não pode ultrapassar o limite de dias a receber. Caso não seja, o sistema levanta exceção com a mensagem MSG1962: ” A quantidade de dias a receber deve obrigatoriamente ser a mesma quantidade de dias que o servidor tem direito a receber.".</w:t>
      </w:r>
    </w:p>
    <w:p w:rsidR="00E61DBA" w:rsidRDefault="00E61DBA" w:rsidP="00E61DBA">
      <w:pPr>
        <w:pStyle w:val="Ttulo4"/>
        <w:keepNext w:val="0"/>
        <w:widowControl w:val="0"/>
        <w:tabs>
          <w:tab w:val="clear" w:pos="1985"/>
          <w:tab w:val="num" w:pos="1800"/>
        </w:tabs>
        <w:spacing w:line="240" w:lineRule="auto"/>
        <w:ind w:left="1728" w:hanging="648"/>
        <w:rPr>
          <w:rFonts w:eastAsia="Arial Unicode MS"/>
          <w:highlight w:val="cyan"/>
        </w:rPr>
      </w:pPr>
      <w:r>
        <w:rPr>
          <w:rFonts w:eastAsia="Arial Unicode MS"/>
          <w:highlight w:val="cyan"/>
        </w:rPr>
        <w:t xml:space="preserve">Para obter a quantidade de dias a receber executar o caso de uso Calcular Saldo, passando indicativo para calcular dias a </w:t>
      </w:r>
      <w:r>
        <w:rPr>
          <w:rFonts w:eastAsia="Arial Unicode MS"/>
          <w:highlight w:val="cyan"/>
        </w:rPr>
        <w:lastRenderedPageBreak/>
        <w:t>receber e a identificação do período aquisitivo.</w:t>
      </w:r>
    </w:p>
    <w:p w:rsidR="00E61DBA" w:rsidRDefault="00E61DBA" w:rsidP="00E61DBA">
      <w:pPr>
        <w:pStyle w:val="Ttulo3"/>
        <w:keepNext w:val="0"/>
        <w:widowControl w:val="0"/>
        <w:spacing w:before="120" w:line="240" w:lineRule="auto"/>
      </w:pPr>
      <w:bookmarkStart w:id="100" w:name="_Toc404182059"/>
      <w:r>
        <w:t>RN31: Verificar folha de pagamento para alterar/excluir benefício de pagamento</w:t>
      </w:r>
      <w:bookmarkEnd w:id="100"/>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consulta folha de pagamento de férias para o Órgão do ator no mês/ano do pagamento. Caso exista o sistema levanta exceção com a mensagem MSG1952: “Não é permitido alterar benefícios de pagamento quando houver &lt;descrição complementar&gt;”; &lt;descrição complementar&gt; = “folha de pagamento de férias”;</w:t>
      </w:r>
    </w:p>
    <w:p w:rsidR="00E61DBA" w:rsidRDefault="00E61DBA" w:rsidP="00E61DBA">
      <w:pPr>
        <w:pStyle w:val="Ttulo4"/>
        <w:keepNext w:val="0"/>
        <w:widowControl w:val="0"/>
        <w:tabs>
          <w:tab w:val="clear" w:pos="1985"/>
          <w:tab w:val="num" w:pos="1800"/>
        </w:tabs>
        <w:spacing w:line="240" w:lineRule="auto"/>
        <w:ind w:left="2184" w:hanging="1104"/>
        <w:rPr>
          <w:highlight w:val="cyan"/>
        </w:rPr>
      </w:pPr>
      <w:r>
        <w:rPr>
          <w:highlight w:val="cyan"/>
        </w:rPr>
        <w:t>Caso o sistema não identifique a folha de férias, verifica a existência de folha normal já calculada em definitivo no mês/ano de referência do pagamento das férias para o órgão do ator. Caso exista, o sistema MSG1952: “Não é permitido alterar benefícios de pagamento quando houver &lt;descrição complementar&gt;”; &lt;descrição complementar&gt; = “folha de pagamento normal calculada”;</w:t>
      </w:r>
    </w:p>
    <w:p w:rsidR="00E61DBA" w:rsidRDefault="00E61DBA" w:rsidP="00E61DBA">
      <w:pPr>
        <w:pStyle w:val="Ttulo3"/>
        <w:keepNext w:val="0"/>
        <w:widowControl w:val="0"/>
        <w:spacing w:before="120" w:line="240" w:lineRule="auto"/>
      </w:pPr>
      <w:bookmarkStart w:id="101" w:name="_Toc404182060"/>
      <w:r>
        <w:t>RN32: Verificar usufruto originado de uma programação</w:t>
      </w:r>
      <w:bookmarkEnd w:id="101"/>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identifica que o registro de usufruto foi originado a partir de uma programação, então não poder ser alterado nem excluído. Neste caso, o sistema levanta exceção com a mensagem MSG1953: “O usufruto não poder ser &lt;operação&gt; quando foi originado de uma programação”. </w:t>
      </w:r>
    </w:p>
    <w:p w:rsidR="00E61DBA" w:rsidRDefault="00E61DBA" w:rsidP="00E61DBA">
      <w:pPr>
        <w:pStyle w:val="Ttulo3"/>
        <w:keepNext w:val="0"/>
        <w:widowControl w:val="0"/>
        <w:spacing w:before="120" w:line="240" w:lineRule="auto"/>
      </w:pPr>
      <w:bookmarkStart w:id="102" w:name="_Toc404182061"/>
      <w:r>
        <w:t>RN33: Verificar se o usufruto já iniciou para suspender</w:t>
      </w:r>
      <w:bookmarkEnd w:id="102"/>
    </w:p>
    <w:p w:rsidR="00E61DBA" w:rsidRDefault="00E61DBA" w:rsidP="00E61DBA">
      <w:pPr>
        <w:pStyle w:val="Ttulo4"/>
        <w:keepNext w:val="0"/>
        <w:widowControl w:val="0"/>
        <w:tabs>
          <w:tab w:val="clear" w:pos="1985"/>
          <w:tab w:val="num" w:pos="1800"/>
        </w:tabs>
        <w:spacing w:line="240" w:lineRule="auto"/>
        <w:ind w:left="2184" w:hanging="1104"/>
        <w:rPr>
          <w:highlight w:val="cyan"/>
        </w:rPr>
      </w:pPr>
      <w:r>
        <w:rPr>
          <w:highlight w:val="cyan"/>
        </w:rPr>
        <w:t>O sistema identifica que o usufruto verificado já iniciou, então levanta exceção com a mensagem MSG0367 ("Servidor já está usufruindo as férias.").</w:t>
      </w:r>
    </w:p>
    <w:p w:rsidR="00E61DBA" w:rsidRDefault="00E61DBA" w:rsidP="00E61DBA">
      <w:pPr>
        <w:pStyle w:val="Ttulo3"/>
        <w:keepNext w:val="0"/>
        <w:widowControl w:val="0"/>
        <w:spacing w:before="120" w:line="240" w:lineRule="auto"/>
      </w:pPr>
      <w:bookmarkStart w:id="103" w:name="_Toc404182062"/>
      <w:r>
        <w:t>RN34: Verificar obrigatoriedade de estorno</w:t>
      </w:r>
      <w:bookmarkEnd w:id="103"/>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identifica nos parâmetros do órgão que o estorno de benefícios de férias suspensa é obrigatório. Caso o ator não tenha indicado o estorno obrigatório, o sistema levanta exceção com a mensagem MSG1954: “O órgão exige que o estorno de benefícios de férias suspensa seja obrigatório”.</w:t>
      </w:r>
    </w:p>
    <w:p w:rsidR="00E61DBA" w:rsidRDefault="00E61DBA" w:rsidP="00E61DBA">
      <w:pPr>
        <w:pStyle w:val="Ttulo3"/>
        <w:keepNext w:val="0"/>
        <w:widowControl w:val="0"/>
        <w:spacing w:before="120" w:line="240" w:lineRule="auto"/>
      </w:pPr>
      <w:bookmarkStart w:id="104" w:name="_Toc404182063"/>
      <w:r>
        <w:t>RN35: Verificar existência de substituição para suspender usufruto</w:t>
      </w:r>
      <w:bookmarkEnd w:id="104"/>
    </w:p>
    <w:p w:rsidR="00E61DBA" w:rsidRDefault="00E61DBA" w:rsidP="00E61DBA">
      <w:pPr>
        <w:pStyle w:val="Ttulo4"/>
        <w:keepNext w:val="0"/>
        <w:widowControl w:val="0"/>
        <w:tabs>
          <w:tab w:val="clear" w:pos="1985"/>
          <w:tab w:val="num" w:pos="1800"/>
        </w:tabs>
        <w:spacing w:line="240" w:lineRule="auto"/>
        <w:ind w:left="1728" w:hanging="648"/>
        <w:rPr>
          <w:rFonts w:eastAsia="Arial Unicode MS"/>
          <w:highlight w:val="cyan"/>
        </w:rPr>
      </w:pPr>
      <w:r>
        <w:rPr>
          <w:rFonts w:eastAsia="Arial Unicode MS"/>
          <w:highlight w:val="cyan"/>
        </w:rPr>
        <w:t>O sistema identifica que existe alguma substituição de relação de vínculo para o servidor no período que envolve a fruição, então levanta exceção com mensagem MSG1955: “Não pode haver n</w:t>
      </w:r>
      <w:r>
        <w:rPr>
          <w:highlight w:val="cyan"/>
        </w:rPr>
        <w:t>enhuma substituição &lt;descrição complementar&gt;”. = &lt;descrição complementar&gt;= “das relações de vínculo”;</w:t>
      </w:r>
    </w:p>
    <w:p w:rsidR="00E61DBA" w:rsidRDefault="00E61DBA" w:rsidP="00E61DBA">
      <w:pPr>
        <w:pStyle w:val="Ttulo4"/>
        <w:keepNext w:val="0"/>
        <w:widowControl w:val="0"/>
        <w:tabs>
          <w:tab w:val="clear" w:pos="1985"/>
          <w:tab w:val="num" w:pos="1800"/>
        </w:tabs>
        <w:spacing w:line="240" w:lineRule="auto"/>
        <w:ind w:left="1728" w:hanging="648"/>
        <w:rPr>
          <w:rFonts w:eastAsia="Arial Unicode MS"/>
          <w:highlight w:val="cyan"/>
        </w:rPr>
      </w:pPr>
      <w:r>
        <w:rPr>
          <w:rFonts w:eastAsia="Arial Unicode MS"/>
          <w:highlight w:val="cyan"/>
        </w:rPr>
        <w:t xml:space="preserve">O sistema identifica que existe alguma substituição de </w:t>
      </w:r>
      <w:r>
        <w:rPr>
          <w:rFonts w:eastAsia="Arial Unicode MS"/>
          <w:highlight w:val="cyan"/>
        </w:rPr>
        <w:lastRenderedPageBreak/>
        <w:t>enturmação para o servidor no período que envolve a fruição, então levanta exceção com mensagem MSG1955: “Não pode haver n</w:t>
      </w:r>
      <w:r>
        <w:rPr>
          <w:highlight w:val="cyan"/>
        </w:rPr>
        <w:t>enhuma substituição &lt;descrição complementar&gt;”. = &lt;descrição complementar&gt;= “das enturmações”;</w:t>
      </w:r>
    </w:p>
    <w:p w:rsidR="00E61DBA" w:rsidRDefault="00E61DBA" w:rsidP="00E61DBA">
      <w:pPr>
        <w:pStyle w:val="Ttulo3"/>
        <w:keepNext w:val="0"/>
        <w:widowControl w:val="0"/>
        <w:spacing w:before="120" w:line="240" w:lineRule="auto"/>
      </w:pPr>
      <w:bookmarkStart w:id="105" w:name="_Toc404182064"/>
      <w:r>
        <w:t>RN36: Verificar se usufruto já iniciou/finalizou para interromper</w:t>
      </w:r>
      <w:bookmarkEnd w:id="105"/>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identifica que o usufruto não iniciou, então levanta exceção com a mensagem MSG1956: “O usufruto deve ter iniciado para &lt;operação&gt;”.</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identifica que o usufruto já finalizou, então levanta exceção com a mensagem MSG1957: “O usufruto não pode estar finalizado para &lt;operação&gt;”.</w:t>
      </w:r>
    </w:p>
    <w:p w:rsidR="00E61DBA" w:rsidRDefault="00E61DBA" w:rsidP="00E61DBA">
      <w:pPr>
        <w:pStyle w:val="Ttulo3"/>
        <w:keepNext w:val="0"/>
        <w:widowControl w:val="0"/>
        <w:spacing w:before="120" w:line="240" w:lineRule="auto"/>
      </w:pPr>
      <w:bookmarkStart w:id="106" w:name="_Toc404182065"/>
      <w:r>
        <w:t>RN37: Verificar período da interrupção com do usufruto</w:t>
      </w:r>
      <w:bookmarkEnd w:id="106"/>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identifica que o período da interrupção não está dentro do período do usufruto, então levanta exceção com a mensagem MSG1958: “A data da interrupção deve estar compreendida dentro do período do usufruto.”.</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Quando não informada a quantidade de dias, a data final da interrupção serão igual a data final do usufruto. </w:t>
      </w:r>
    </w:p>
    <w:p w:rsidR="00E61DBA" w:rsidRDefault="00E61DBA" w:rsidP="00E61DBA">
      <w:pPr>
        <w:pStyle w:val="Ttulo3"/>
        <w:keepNext w:val="0"/>
        <w:widowControl w:val="0"/>
        <w:spacing w:before="120" w:line="240" w:lineRule="auto"/>
      </w:pPr>
      <w:bookmarkStart w:id="107" w:name="_Toc404182066"/>
      <w:r>
        <w:t>RN38: Verificar percentual de servidores permitidos a usufruir férias</w:t>
      </w:r>
      <w:bookmarkEnd w:id="107"/>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verifica se o percentual máximo de servidores, em exercício, na unidade organizacional,  não afastadas do vínculo, nem da relação de vínculo e nem da própria unidade no mês/ano da data inicial do usufruto ultrapassa o limite autorizado a usufruir férias, conforme o mês da data inicial da programação do usufruto. Caso ultrapassa, levantar exceção com a mensagem MSG0540: “Percentual máximo de servidores com usufruto no período foi excedido”. Verificar nos parâmetros de férias do órgão para unidades organizacionais para identificar quais meses podem ou quais meses permite com restrição de percentual.</w:t>
      </w:r>
    </w:p>
    <w:p w:rsidR="00E61DBA" w:rsidRDefault="00E61DBA" w:rsidP="00E61DBA">
      <w:pPr>
        <w:pStyle w:val="Ttulo3"/>
        <w:keepNext w:val="0"/>
        <w:widowControl w:val="0"/>
        <w:spacing w:before="120" w:line="240" w:lineRule="auto"/>
      </w:pPr>
      <w:bookmarkStart w:id="108" w:name="_Toc404182067"/>
      <w:r>
        <w:t>RN39: Verificar usufruto associado a registro de pagamento calculado pela folha</w:t>
      </w:r>
      <w:bookmarkEnd w:id="108"/>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O sistema identifica que o usufruto a ser excluído está associado a um registro de pagamento de férias, então verifica:</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Existe alguma folha de férias ou alguma folha normal; Se não existir, verifica se existe alguma folha normal já calculada em definitivo no mês/ano de referência do pagamento das férias para o órgão do servidor com tipo de cálculo normal ou recalculado no mês e tipo de folha normal ou de férias.</w:t>
      </w:r>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Caso existe, o sistema levanta exceção com a mensagem MSG1959: "Não é permitido &lt;operação&gt; o usufruto quando </w:t>
      </w:r>
      <w:r>
        <w:rPr>
          <w:highlight w:val="cyan"/>
        </w:rPr>
        <w:lastRenderedPageBreak/>
        <w:t>existir registro de pagamento que foi calculado pela folha".</w:t>
      </w:r>
    </w:p>
    <w:p w:rsidR="00E61DBA" w:rsidRDefault="00E61DBA" w:rsidP="00E61DBA">
      <w:pPr>
        <w:rPr>
          <w:rFonts w:cs="Arial"/>
          <w:color w:val="000000"/>
          <w:highlight w:val="yellow"/>
        </w:rPr>
      </w:pPr>
    </w:p>
    <w:p w:rsidR="00E61DBA" w:rsidRDefault="00E61DBA" w:rsidP="00E61DBA">
      <w:pPr>
        <w:pStyle w:val="Ttulo3"/>
        <w:keepNext w:val="0"/>
        <w:widowControl w:val="0"/>
        <w:spacing w:before="120" w:line="240" w:lineRule="auto"/>
      </w:pPr>
      <w:bookmarkStart w:id="109" w:name="_Toc404182068"/>
      <w:r>
        <w:t>RN40: Verificar situação do período aquisitivo</w:t>
      </w:r>
      <w:bookmarkEnd w:id="109"/>
    </w:p>
    <w:p w:rsidR="00E61DBA" w:rsidRDefault="00E61DBA" w:rsidP="00E61DBA">
      <w:pPr>
        <w:pStyle w:val="Ttulo4"/>
        <w:keepNext w:val="0"/>
        <w:widowControl w:val="0"/>
        <w:tabs>
          <w:tab w:val="clear" w:pos="1985"/>
          <w:tab w:val="num" w:pos="1800"/>
        </w:tabs>
        <w:spacing w:line="240" w:lineRule="auto"/>
        <w:ind w:left="1728" w:hanging="648"/>
        <w:rPr>
          <w:highlight w:val="cyan"/>
        </w:rPr>
      </w:pPr>
      <w:r>
        <w:rPr>
          <w:highlight w:val="cyan"/>
        </w:rPr>
        <w:t xml:space="preserve">O sistema identifica que o período aquisitivo de férias do servidor não foi conquistado, então levanta exceção com a mensagem MSG1961: ”Não é permitido &lt;operação&gt; &lt;conceito&gt; para um período aquisitivo de férias &lt;condição&gt;.”; Ex: "Não é permitido </w:t>
      </w:r>
      <w:r>
        <w:rPr>
          <w:highlight w:val="cyan"/>
          <w:u w:val="single"/>
        </w:rPr>
        <w:t>incluir </w:t>
      </w:r>
      <w:r>
        <w:rPr>
          <w:highlight w:val="cyan"/>
        </w:rPr>
        <w:t xml:space="preserve"> </w:t>
      </w:r>
      <w:r>
        <w:rPr>
          <w:highlight w:val="cyan"/>
          <w:u w:val="single"/>
        </w:rPr>
        <w:t>pagamento de férias</w:t>
      </w:r>
      <w:r>
        <w:rPr>
          <w:highlight w:val="cyan"/>
        </w:rPr>
        <w:t xml:space="preserve">  para um período aquisitivo </w:t>
      </w:r>
      <w:r>
        <w:rPr>
          <w:highlight w:val="cyan"/>
          <w:u w:val="single"/>
        </w:rPr>
        <w:t>não conquistado</w:t>
      </w:r>
      <w:r>
        <w:rPr>
          <w:highlight w:val="cyan"/>
        </w:rPr>
        <w:t>."</w:t>
      </w:r>
    </w:p>
    <w:p w:rsidR="00E61DBA" w:rsidRDefault="00E61DBA" w:rsidP="00E61DBA">
      <w:pPr>
        <w:pStyle w:val="Ttulo2"/>
        <w:widowControl w:val="0"/>
        <w:spacing w:before="120" w:after="0" w:line="240" w:lineRule="auto"/>
      </w:pPr>
      <w:bookmarkStart w:id="110" w:name="_Toc404182069"/>
      <w:r>
        <w:t>Programação de Férias – Inclusão</w:t>
      </w:r>
      <w:bookmarkEnd w:id="110"/>
    </w:p>
    <w:p w:rsidR="00E61DBA" w:rsidRDefault="00E61DBA" w:rsidP="00E61DBA"/>
    <w:tbl>
      <w:tblPr>
        <w:tblW w:w="5000" w:type="pct"/>
        <w:tblCellSpacing w:w="15"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000" w:firstRow="0" w:lastRow="0" w:firstColumn="0" w:lastColumn="0" w:noHBand="0" w:noVBand="0"/>
      </w:tblPr>
      <w:tblGrid>
        <w:gridCol w:w="8624"/>
      </w:tblGrid>
      <w:tr w:rsidR="00E61DBA" w:rsidTr="001B5E1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9D9D"/>
          </w:tcPr>
          <w:p w:rsidR="00E61DBA" w:rsidRDefault="00E61DBA" w:rsidP="001B5E1C">
            <w:pPr>
              <w:rPr>
                <w:rFonts w:ascii="Arial Unicode MS" w:eastAsia="Arial Unicode MS" w:hAnsi="Arial Unicode MS" w:cs="Arial Unicode MS"/>
                <w:lang w:val="en-US"/>
              </w:rPr>
            </w:pPr>
            <w:r>
              <w:rPr>
                <w:b/>
                <w:bCs/>
                <w:color w:val="000000"/>
                <w:lang w:val="en-US"/>
              </w:rPr>
              <w:t>Colunas “EMovFeriasFruicaoProgramacao"</w:t>
            </w:r>
          </w:p>
        </w:tc>
      </w:tr>
    </w:tbl>
    <w:p w:rsidR="00E61DBA" w:rsidRDefault="00E61DBA" w:rsidP="00E61DBA">
      <w:pPr>
        <w:rPr>
          <w:vanish/>
        </w:rPr>
      </w:pPr>
    </w:p>
    <w:tbl>
      <w:tblPr>
        <w:tblW w:w="5000" w:type="pct"/>
        <w:tblCellSpacing w:w="15"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000" w:firstRow="0" w:lastRow="0" w:firstColumn="0" w:lastColumn="0" w:noHBand="0" w:noVBand="0"/>
      </w:tblPr>
      <w:tblGrid>
        <w:gridCol w:w="3100"/>
        <w:gridCol w:w="1993"/>
        <w:gridCol w:w="1679"/>
        <w:gridCol w:w="1852"/>
      </w:tblGrid>
      <w:tr w:rsidR="00E61DBA" w:rsidTr="001B5E1C">
        <w:trPr>
          <w:tblCellSpacing w:w="15" w:type="dxa"/>
        </w:trPr>
        <w:tc>
          <w:tcPr>
            <w:tcW w:w="3000" w:type="dxa"/>
            <w:tcBorders>
              <w:top w:val="outset" w:sz="6" w:space="0" w:color="auto"/>
              <w:left w:val="outset" w:sz="6" w:space="0" w:color="auto"/>
              <w:bottom w:val="outset" w:sz="6" w:space="0" w:color="auto"/>
              <w:right w:val="outset" w:sz="6" w:space="0" w:color="auto"/>
            </w:tcBorders>
            <w:shd w:val="clear" w:color="auto" w:fill="64B1FF"/>
          </w:tcPr>
          <w:p w:rsidR="00E61DBA" w:rsidRDefault="00E61DBA" w:rsidP="001B5E1C">
            <w:pPr>
              <w:rPr>
                <w:rFonts w:ascii="Arial Unicode MS" w:eastAsia="Arial Unicode MS" w:hAnsi="Arial Unicode MS" w:cs="Arial Unicode MS"/>
              </w:rPr>
            </w:pPr>
            <w:r>
              <w:rPr>
                <w:b/>
                <w:bCs/>
                <w:color w:val="000000"/>
              </w:rPr>
              <w:t>Nome</w:t>
            </w:r>
          </w:p>
        </w:tc>
        <w:tc>
          <w:tcPr>
            <w:tcW w:w="3000" w:type="dxa"/>
            <w:tcBorders>
              <w:top w:val="outset" w:sz="6" w:space="0" w:color="auto"/>
              <w:left w:val="outset" w:sz="6" w:space="0" w:color="auto"/>
              <w:bottom w:val="outset" w:sz="6" w:space="0" w:color="auto"/>
              <w:right w:val="outset" w:sz="6" w:space="0" w:color="auto"/>
            </w:tcBorders>
            <w:shd w:val="clear" w:color="auto" w:fill="64B1FF"/>
          </w:tcPr>
          <w:p w:rsidR="00E61DBA" w:rsidRDefault="00E61DBA" w:rsidP="001B5E1C">
            <w:pPr>
              <w:rPr>
                <w:rFonts w:ascii="Arial Unicode MS" w:eastAsia="Arial Unicode MS" w:hAnsi="Arial Unicode MS" w:cs="Arial Unicode MS"/>
              </w:rPr>
            </w:pPr>
            <w:r>
              <w:rPr>
                <w:b/>
                <w:bCs/>
                <w:color w:val="000000"/>
              </w:rPr>
              <w:t>Tipo</w:t>
            </w:r>
          </w:p>
        </w:tc>
        <w:tc>
          <w:tcPr>
            <w:tcW w:w="3000" w:type="dxa"/>
            <w:tcBorders>
              <w:top w:val="outset" w:sz="6" w:space="0" w:color="auto"/>
              <w:left w:val="outset" w:sz="6" w:space="0" w:color="auto"/>
              <w:bottom w:val="outset" w:sz="6" w:space="0" w:color="auto"/>
              <w:right w:val="outset" w:sz="6" w:space="0" w:color="auto"/>
            </w:tcBorders>
            <w:shd w:val="clear" w:color="auto" w:fill="64B1FF"/>
          </w:tcPr>
          <w:p w:rsidR="00E61DBA" w:rsidRDefault="00E61DBA" w:rsidP="001B5E1C">
            <w:pPr>
              <w:rPr>
                <w:rFonts w:ascii="Arial Unicode MS" w:eastAsia="Arial Unicode MS" w:hAnsi="Arial Unicode MS" w:cs="Arial Unicode MS"/>
              </w:rPr>
            </w:pPr>
            <w:r>
              <w:rPr>
                <w:b/>
                <w:bCs/>
                <w:color w:val="000000"/>
              </w:rPr>
              <w:t>Obrigatório</w:t>
            </w:r>
          </w:p>
        </w:tc>
        <w:tc>
          <w:tcPr>
            <w:tcW w:w="3000" w:type="dxa"/>
            <w:tcBorders>
              <w:top w:val="outset" w:sz="6" w:space="0" w:color="auto"/>
              <w:left w:val="outset" w:sz="6" w:space="0" w:color="auto"/>
              <w:bottom w:val="outset" w:sz="6" w:space="0" w:color="auto"/>
              <w:right w:val="outset" w:sz="6" w:space="0" w:color="auto"/>
            </w:tcBorders>
            <w:shd w:val="clear" w:color="auto" w:fill="64B1FF"/>
          </w:tcPr>
          <w:p w:rsidR="00E61DBA" w:rsidRDefault="00E61DBA" w:rsidP="001B5E1C">
            <w:pPr>
              <w:rPr>
                <w:rFonts w:ascii="Arial Unicode MS" w:eastAsia="Arial Unicode MS" w:hAnsi="Arial Unicode MS" w:cs="Arial Unicode MS"/>
              </w:rPr>
            </w:pPr>
            <w:r>
              <w:rPr>
                <w:b/>
                <w:bCs/>
                <w:color w:val="000000"/>
              </w:rPr>
              <w:t>Descrição</w:t>
            </w:r>
          </w:p>
        </w:tc>
      </w:tr>
      <w:tr w:rsidR="00E61DBA" w:rsidTr="001B5E1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CdFeriasFruicaoProgramacao</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INTEGER</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lang w:val="en-US"/>
              </w:rPr>
            </w:pPr>
            <w:r>
              <w:rPr>
                <w:color w:val="000000"/>
                <w:lang w:val="en-US"/>
              </w:rPr>
              <w:t>NOT NULL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lang w:val="en-US"/>
              </w:rPr>
            </w:pPr>
            <w:r>
              <w:rPr>
                <w:color w:val="000000"/>
                <w:lang w:val="en-US"/>
              </w:rPr>
              <w:t> Sequence</w:t>
            </w:r>
          </w:p>
        </w:tc>
      </w:tr>
      <w:tr w:rsidR="00E61DBA" w:rsidTr="001B5E1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CdPeriodoAquisitivoFerias</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INTEGER</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NOT NULL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Código do período aquisitivo.</w:t>
            </w:r>
          </w:p>
        </w:tc>
      </w:tr>
      <w:tr w:rsidR="00E61DBA" w:rsidTr="001B5E1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DtInicial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DATE</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NULL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 &lt;informado pelo usuário&gt;</w:t>
            </w:r>
          </w:p>
        </w:tc>
      </w:tr>
      <w:tr w:rsidR="00E61DBA" w:rsidTr="001B5E1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lang w:val="en-US"/>
              </w:rPr>
            </w:pPr>
            <w:r>
              <w:rPr>
                <w:color w:val="000000"/>
                <w:lang w:val="en-US"/>
              </w:rPr>
              <w:t>DtFinal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lang w:val="en-US"/>
              </w:rPr>
            </w:pPr>
            <w:r>
              <w:rPr>
                <w:color w:val="000000"/>
                <w:lang w:val="en-US"/>
              </w:rPr>
              <w:t>DATE</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lang w:val="en-US"/>
              </w:rPr>
            </w:pPr>
            <w:r>
              <w:rPr>
                <w:color w:val="000000"/>
                <w:lang w:val="en-US"/>
              </w:rPr>
              <w:t>NULL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lang w:val="en-US"/>
              </w:rPr>
              <w:t> </w:t>
            </w:r>
            <w:r>
              <w:rPr>
                <w:color w:val="000000"/>
              </w:rPr>
              <w:t>&lt;calculado&gt;</w:t>
            </w:r>
          </w:p>
        </w:tc>
      </w:tr>
      <w:tr w:rsidR="00E61DBA" w:rsidTr="001B5E1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FlAbono</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CHAR(1)</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NULL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color w:val="000000"/>
              </w:rPr>
            </w:pPr>
            <w:r>
              <w:rPr>
                <w:color w:val="000000"/>
              </w:rPr>
              <w:t xml:space="preserve">Indicativo se deseja </w:t>
            </w:r>
            <w:r>
              <w:rPr>
                <w:color w:val="000000"/>
              </w:rPr>
              <w:lastRenderedPageBreak/>
              <w:t>pagamento de abono pecuniário.</w:t>
            </w:r>
          </w:p>
          <w:p w:rsidR="00E61DBA" w:rsidRDefault="00E61DBA" w:rsidP="001B5E1C">
            <w:pPr>
              <w:rPr>
                <w:rFonts w:ascii="Arial Unicode MS" w:eastAsia="Arial Unicode MS" w:hAnsi="Arial Unicode MS" w:cs="Arial Unicode MS"/>
              </w:rPr>
            </w:pPr>
            <w:r>
              <w:rPr>
                <w:color w:val="000000"/>
              </w:rPr>
              <w:t>&lt;recebido&gt;</w:t>
            </w:r>
          </w:p>
        </w:tc>
      </w:tr>
      <w:tr w:rsidR="00E61DBA" w:rsidTr="001B5E1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lastRenderedPageBreak/>
              <w:t>FlAdiantamento13</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CHAR(1)</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NULL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color w:val="000000"/>
              </w:rPr>
            </w:pPr>
            <w:r>
              <w:rPr>
                <w:color w:val="000000"/>
              </w:rPr>
              <w:t>Indicativo se deseja pagamento de adiantamento de 13o.salário.</w:t>
            </w:r>
          </w:p>
          <w:p w:rsidR="00E61DBA" w:rsidRDefault="00E61DBA" w:rsidP="001B5E1C">
            <w:pPr>
              <w:rPr>
                <w:rFonts w:ascii="Arial Unicode MS" w:eastAsia="Arial Unicode MS" w:hAnsi="Arial Unicode MS" w:cs="Arial Unicode MS"/>
              </w:rPr>
            </w:pPr>
            <w:r>
              <w:rPr>
                <w:color w:val="000000"/>
              </w:rPr>
              <w:t>&lt;recebido&gt;</w:t>
            </w:r>
          </w:p>
        </w:tc>
      </w:tr>
      <w:tr w:rsidR="00E61DBA" w:rsidTr="001B5E1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FlAdiantamentoFerias</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CHAR(1)</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NULL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color w:val="000000"/>
              </w:rPr>
            </w:pPr>
            <w:r>
              <w:rPr>
                <w:color w:val="000000"/>
              </w:rPr>
              <w:t> Indicativo se deseja adiantamento de férias.</w:t>
            </w:r>
          </w:p>
          <w:p w:rsidR="00E61DBA" w:rsidRDefault="00E61DBA" w:rsidP="001B5E1C">
            <w:pPr>
              <w:rPr>
                <w:rFonts w:ascii="Arial Unicode MS" w:eastAsia="Arial Unicode MS" w:hAnsi="Arial Unicode MS" w:cs="Arial Unicode MS"/>
              </w:rPr>
            </w:pPr>
            <w:r>
              <w:rPr>
                <w:color w:val="000000"/>
              </w:rPr>
              <w:t>&lt;recebido&gt;</w:t>
            </w:r>
          </w:p>
        </w:tc>
      </w:tr>
      <w:tr w:rsidR="00E61DBA" w:rsidTr="001B5E1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NuParcelaDevAdiantamento</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INTEGER</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NULL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color w:val="000000"/>
              </w:rPr>
            </w:pPr>
            <w:r>
              <w:rPr>
                <w:color w:val="000000"/>
              </w:rPr>
              <w:t>Número de parcela</w:t>
            </w:r>
            <w:r>
              <w:rPr>
                <w:color w:val="000000"/>
              </w:rPr>
              <w:lastRenderedPageBreak/>
              <w:t>s para devolução do adiantamento.</w:t>
            </w:r>
          </w:p>
          <w:p w:rsidR="00E61DBA" w:rsidRDefault="00E61DBA" w:rsidP="001B5E1C">
            <w:pPr>
              <w:rPr>
                <w:rFonts w:ascii="Arial Unicode MS" w:eastAsia="Arial Unicode MS" w:hAnsi="Arial Unicode MS" w:cs="Arial Unicode MS"/>
              </w:rPr>
            </w:pPr>
            <w:r>
              <w:rPr>
                <w:color w:val="000000"/>
              </w:rPr>
              <w:t>&lt;recebido, quando indicado adiantamento de férias&gt;</w:t>
            </w:r>
          </w:p>
        </w:tc>
      </w:tr>
      <w:tr w:rsidR="00E61DBA" w:rsidTr="001B5E1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lang w:val="en-US"/>
              </w:rPr>
            </w:pPr>
            <w:r>
              <w:rPr>
                <w:color w:val="000000"/>
                <w:lang w:val="en-US"/>
              </w:rPr>
              <w:lastRenderedPageBreak/>
              <w:t>InSituacao</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lang w:val="en-US"/>
              </w:rPr>
            </w:pPr>
            <w:r>
              <w:rPr>
                <w:color w:val="000000"/>
                <w:lang w:val="en-US"/>
              </w:rPr>
              <w:t>INTEGER</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lang w:val="en-US"/>
              </w:rPr>
            </w:pPr>
            <w:r>
              <w:rPr>
                <w:color w:val="000000"/>
                <w:lang w:val="en-US"/>
              </w:rPr>
              <w:t>NOT NULL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pStyle w:val="Pr-formataoHTML"/>
              <w:rPr>
                <w:rFonts w:ascii="Times New Roman" w:hAnsi="Times New Roman" w:cs="Times New Roman"/>
                <w:color w:val="000000"/>
              </w:rPr>
            </w:pPr>
            <w:r>
              <w:rPr>
                <w:rFonts w:ascii="Times New Roman" w:hAnsi="Times New Roman" w:cs="Times New Roman"/>
                <w:color w:val="000000"/>
              </w:rPr>
              <w:t>Indicativo de situação da programação:</w:t>
            </w:r>
          </w:p>
          <w:p w:rsidR="00E61DBA" w:rsidRDefault="00E61DBA" w:rsidP="001B5E1C">
            <w:pPr>
              <w:pStyle w:val="Pr-formataoHTML"/>
            </w:pPr>
            <w:r>
              <w:rPr>
                <w:rFonts w:ascii="Times New Roman" w:hAnsi="Times New Roman" w:cs="Times New Roman"/>
                <w:color w:val="000000"/>
              </w:rPr>
              <w:t xml:space="preserve">1 - Programado </w:t>
            </w:r>
          </w:p>
        </w:tc>
      </w:tr>
      <w:tr w:rsidR="00E61DBA" w:rsidTr="001B5E1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CdDocumento</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INTEGER</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NOT NULL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Código do documento.</w:t>
            </w:r>
          </w:p>
        </w:tc>
      </w:tr>
      <w:tr w:rsidR="00E61DBA" w:rsidTr="001B5E1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NuPublicacao</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NUMBER(11)</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NULL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Número da publicação.</w:t>
            </w:r>
          </w:p>
        </w:tc>
      </w:tr>
      <w:tr w:rsidR="00E61DBA" w:rsidTr="001B5E1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lang w:val="en-US"/>
              </w:rPr>
            </w:pPr>
            <w:r>
              <w:rPr>
                <w:color w:val="000000"/>
                <w:lang w:val="en-US"/>
              </w:rPr>
              <w:t>DtPublicacao</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lang w:val="en-US"/>
              </w:rPr>
            </w:pPr>
            <w:r>
              <w:rPr>
                <w:color w:val="000000"/>
                <w:lang w:val="en-US"/>
              </w:rPr>
              <w:t>DATE</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lang w:val="en-US"/>
              </w:rPr>
            </w:pPr>
            <w:r>
              <w:rPr>
                <w:color w:val="000000"/>
                <w:lang w:val="en-US"/>
              </w:rPr>
              <w:t>NULL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Data da publicação.</w:t>
            </w:r>
          </w:p>
        </w:tc>
      </w:tr>
      <w:tr w:rsidR="00E61DBA" w:rsidTr="001B5E1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NuPagInicial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NUMBER(10)</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NULL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Número da página inicial.</w:t>
            </w:r>
          </w:p>
        </w:tc>
      </w:tr>
      <w:tr w:rsidR="00E61DBA" w:rsidTr="001B5E1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lastRenderedPageBreak/>
              <w:t>CdTipoPublicacao</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INTEGER</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NOT NULL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pStyle w:val="Pr-formataoHTML"/>
              <w:rPr>
                <w:rFonts w:ascii="Times New Roman" w:hAnsi="Times New Roman" w:cs="Times New Roman"/>
                <w:color w:val="000000"/>
              </w:rPr>
            </w:pPr>
            <w:r>
              <w:rPr>
                <w:rFonts w:ascii="Times New Roman" w:hAnsi="Times New Roman" w:cs="Times New Roman"/>
                <w:color w:val="000000"/>
              </w:rPr>
              <w:t>Código do tipo de publicação.</w:t>
            </w:r>
          </w:p>
          <w:p w:rsidR="00E61DBA" w:rsidRDefault="00E61DBA" w:rsidP="001B5E1C">
            <w:pPr>
              <w:pStyle w:val="Pr-formataoHTML"/>
              <w:rPr>
                <w:rFonts w:ascii="Times New Roman" w:hAnsi="Times New Roman" w:cs="Times New Roman"/>
                <w:color w:val="000000"/>
              </w:rPr>
            </w:pPr>
            <w:r>
              <w:rPr>
                <w:rFonts w:ascii="Times New Roman" w:hAnsi="Times New Roman" w:cs="Times New Roman"/>
                <w:color w:val="000000"/>
              </w:rPr>
              <w:t>1 - Externa</w:t>
            </w:r>
          </w:p>
          <w:p w:rsidR="00E61DBA" w:rsidRDefault="00E61DBA" w:rsidP="001B5E1C">
            <w:pPr>
              <w:pStyle w:val="Pr-formataoHTML"/>
            </w:pPr>
            <w:r>
              <w:rPr>
                <w:rFonts w:ascii="Times New Roman" w:hAnsi="Times New Roman" w:cs="Times New Roman"/>
                <w:color w:val="000000"/>
              </w:rPr>
              <w:t>2 - Interna</w:t>
            </w:r>
          </w:p>
        </w:tc>
      </w:tr>
      <w:tr w:rsidR="00E61DBA" w:rsidTr="001B5E1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CdMeioPublicacao</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lang w:val="en-US"/>
              </w:rPr>
            </w:pPr>
            <w:r>
              <w:rPr>
                <w:color w:val="000000"/>
                <w:lang w:val="en-US"/>
              </w:rPr>
              <w:t>INTEGER</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lang w:val="en-US"/>
              </w:rPr>
            </w:pPr>
            <w:r>
              <w:rPr>
                <w:color w:val="000000"/>
                <w:lang w:val="en-US"/>
              </w:rPr>
              <w:t>NOT NULL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pStyle w:val="Pr-formataoHTML"/>
              <w:rPr>
                <w:rFonts w:ascii="Times New Roman" w:hAnsi="Times New Roman" w:cs="Times New Roman"/>
                <w:color w:val="000000"/>
              </w:rPr>
            </w:pPr>
            <w:r>
              <w:rPr>
                <w:rFonts w:ascii="Times New Roman" w:hAnsi="Times New Roman" w:cs="Times New Roman"/>
                <w:color w:val="000000"/>
              </w:rPr>
              <w:t>Código do meio de publicação.</w:t>
            </w:r>
          </w:p>
          <w:p w:rsidR="00E61DBA" w:rsidRDefault="00E61DBA" w:rsidP="001B5E1C">
            <w:pPr>
              <w:pStyle w:val="Pr-formataoHTML"/>
              <w:rPr>
                <w:rFonts w:ascii="Times New Roman" w:hAnsi="Times New Roman" w:cs="Times New Roman"/>
                <w:color w:val="000000"/>
              </w:rPr>
            </w:pPr>
          </w:p>
          <w:p w:rsidR="00E61DBA" w:rsidRDefault="00E61DBA" w:rsidP="001B5E1C">
            <w:pPr>
              <w:pStyle w:val="Pr-formataoHTML"/>
              <w:rPr>
                <w:rFonts w:ascii="Times New Roman" w:hAnsi="Times New Roman" w:cs="Times New Roman"/>
                <w:color w:val="000000"/>
              </w:rPr>
            </w:pPr>
            <w:r>
              <w:rPr>
                <w:rFonts w:ascii="Times New Roman" w:hAnsi="Times New Roman" w:cs="Times New Roman"/>
                <w:color w:val="000000"/>
              </w:rPr>
              <w:t>1 - Diário Oficial</w:t>
            </w:r>
          </w:p>
          <w:p w:rsidR="00E61DBA" w:rsidRDefault="00E61DBA" w:rsidP="001B5E1C">
            <w:pPr>
              <w:pStyle w:val="Pr-formataoHTML"/>
              <w:rPr>
                <w:rFonts w:ascii="Times New Roman" w:hAnsi="Times New Roman" w:cs="Times New Roman"/>
                <w:color w:val="000000"/>
              </w:rPr>
            </w:pPr>
            <w:r>
              <w:rPr>
                <w:rFonts w:ascii="Times New Roman" w:hAnsi="Times New Roman" w:cs="Times New Roman"/>
                <w:color w:val="000000"/>
              </w:rPr>
              <w:t>2 - Diário de Justiça</w:t>
            </w:r>
          </w:p>
          <w:p w:rsidR="00E61DBA" w:rsidRDefault="00E61DBA" w:rsidP="001B5E1C">
            <w:pPr>
              <w:pStyle w:val="Pr-formataoHTML"/>
            </w:pPr>
            <w:r>
              <w:rPr>
                <w:rFonts w:ascii="Times New Roman" w:hAnsi="Times New Roman" w:cs="Times New Roman"/>
                <w:color w:val="000000"/>
              </w:rPr>
              <w:t>3 - Boletim</w:t>
            </w:r>
          </w:p>
        </w:tc>
      </w:tr>
      <w:tr w:rsidR="00E61DBA" w:rsidTr="001B5E1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DeOutroMeio</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VARCHAR2(40)</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NULL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Outros meios de publicação.</w:t>
            </w:r>
          </w:p>
        </w:tc>
      </w:tr>
      <w:tr w:rsidR="00E61DBA" w:rsidTr="001B5E1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NuCpfCadastrador</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CHAR(11)</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NOT NULL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CPF do usuário cadastrador do registro.</w:t>
            </w:r>
          </w:p>
        </w:tc>
      </w:tr>
      <w:tr w:rsidR="00E61DBA" w:rsidTr="001B5E1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lang w:val="en-US"/>
              </w:rPr>
            </w:pPr>
            <w:r>
              <w:rPr>
                <w:color w:val="000000"/>
                <w:lang w:val="en-US"/>
              </w:rPr>
              <w:t>DtInclusao</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lang w:val="en-US"/>
              </w:rPr>
            </w:pPr>
            <w:r>
              <w:rPr>
                <w:color w:val="000000"/>
                <w:lang w:val="en-US"/>
              </w:rPr>
              <w:t>DATE</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lang w:val="en-US"/>
              </w:rPr>
            </w:pPr>
            <w:r>
              <w:rPr>
                <w:color w:val="000000"/>
                <w:lang w:val="en-US"/>
              </w:rPr>
              <w:t>NOT NULL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Data em que o registro foi incluído.</w:t>
            </w:r>
          </w:p>
        </w:tc>
      </w:tr>
      <w:tr w:rsidR="00E61DBA" w:rsidTr="001B5E1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DtUltAlteracao</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TIMESTAMP</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rPr>
                <w:rFonts w:ascii="Arial Unicode MS" w:eastAsia="Arial Unicode MS" w:hAnsi="Arial Unicode MS" w:cs="Arial Unicode MS"/>
              </w:rPr>
            </w:pPr>
            <w:r>
              <w:rPr>
                <w:color w:val="000000"/>
              </w:rPr>
              <w:t>NOT NULL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E61DBA" w:rsidRDefault="00E61DBA" w:rsidP="001B5E1C">
            <w:pPr>
              <w:pStyle w:val="Pr-formataoHTML"/>
              <w:rPr>
                <w:rFonts w:ascii="Times New Roman" w:hAnsi="Times New Roman" w:cs="Times New Roman"/>
                <w:color w:val="000000"/>
              </w:rPr>
            </w:pPr>
            <w:r>
              <w:rPr>
                <w:rFonts w:ascii="Times New Roman" w:hAnsi="Times New Roman" w:cs="Times New Roman"/>
                <w:color w:val="000000"/>
              </w:rPr>
              <w:t>Data da última alteração do registro.</w:t>
            </w:r>
          </w:p>
          <w:p w:rsidR="00E61DBA" w:rsidRDefault="00E61DBA" w:rsidP="001B5E1C">
            <w:pPr>
              <w:pStyle w:val="Pr-formataoHTML"/>
              <w:rPr>
                <w:rFonts w:ascii="Times New Roman" w:hAnsi="Times New Roman" w:cs="Times New Roman"/>
                <w:color w:val="000000"/>
              </w:rPr>
            </w:pPr>
            <w:r>
              <w:rPr>
                <w:rFonts w:ascii="Times New Roman" w:hAnsi="Times New Roman" w:cs="Times New Roman"/>
                <w:color w:val="000000"/>
              </w:rPr>
              <w:t>Deve gravar systimestamp no formato:</w:t>
            </w:r>
          </w:p>
          <w:p w:rsidR="00E61DBA" w:rsidRDefault="00E61DBA" w:rsidP="001B5E1C">
            <w:pPr>
              <w:pStyle w:val="Pr-formataoHTML"/>
              <w:rPr>
                <w:lang w:val="en-US"/>
              </w:rPr>
            </w:pPr>
            <w:r>
              <w:rPr>
                <w:rFonts w:ascii="Times New Roman" w:hAnsi="Times New Roman" w:cs="Times New Roman"/>
                <w:color w:val="000000"/>
                <w:lang w:val="en-US"/>
              </w:rPr>
              <w:t>DD/MM/YYYY hh:mi:ss</w:t>
            </w:r>
          </w:p>
        </w:tc>
      </w:tr>
    </w:tbl>
    <w:p w:rsidR="00E61DBA" w:rsidRDefault="00E61DBA" w:rsidP="00E61DBA">
      <w:pPr>
        <w:rPr>
          <w:vanish/>
          <w:lang w:val="en-US"/>
        </w:rPr>
      </w:pPr>
    </w:p>
    <w:p w:rsidR="00E61DBA" w:rsidRDefault="00E61DBA" w:rsidP="00E61DBA">
      <w:pPr>
        <w:rPr>
          <w:rFonts w:cs="Arial"/>
          <w:lang w:val="en-US"/>
        </w:rPr>
      </w:pPr>
    </w:p>
    <w:p w:rsidR="00E61DBA" w:rsidRDefault="00E61DBA" w:rsidP="00E61DBA">
      <w:pPr>
        <w:pStyle w:val="Ttulo2"/>
        <w:widowControl w:val="0"/>
        <w:spacing w:before="120" w:after="0" w:line="240" w:lineRule="auto"/>
      </w:pPr>
      <w:r>
        <w:rPr>
          <w:lang w:val="en-US"/>
        </w:rPr>
        <w:br w:type="page"/>
      </w:r>
      <w:bookmarkStart w:id="111" w:name="_Toc404182070"/>
      <w:r>
        <w:lastRenderedPageBreak/>
        <w:t>Layout da mensagem</w:t>
      </w:r>
      <w:bookmarkEnd w:id="111"/>
    </w:p>
    <w:p w:rsidR="00E61DBA" w:rsidRDefault="00E61DBA" w:rsidP="00E61DBA">
      <w:pPr>
        <w:pStyle w:val="Ttulo4"/>
        <w:numPr>
          <w:ilvl w:val="0"/>
          <w:numId w:val="0"/>
        </w:numPr>
        <w:ind w:left="1728" w:hanging="648"/>
      </w:pPr>
    </w:p>
    <w:p w:rsidR="00E61DBA" w:rsidRDefault="00E61DBA" w:rsidP="00E61DBA">
      <w:pPr>
        <w:pStyle w:val="Ttulo4"/>
        <w:numPr>
          <w:ilvl w:val="0"/>
          <w:numId w:val="0"/>
        </w:numPr>
        <w:ind w:left="1728" w:hanging="648"/>
      </w:pPr>
      <w:r>
        <w:t xml:space="preserve">Layout conforme a operação e contexto, recebidos pela funcionalidade de origem. </w:t>
      </w:r>
    </w:p>
    <w:p w:rsidR="00E61DBA" w:rsidRDefault="00E61DBA" w:rsidP="00E61DBA">
      <w:pPr>
        <w:pStyle w:val="Ttulo4"/>
        <w:numPr>
          <w:ilvl w:val="0"/>
          <w:numId w:val="0"/>
        </w:numPr>
        <w:ind w:left="1728" w:hanging="648"/>
      </w:pPr>
    </w:p>
    <w:p w:rsidR="00E61DBA" w:rsidRDefault="00E61DBA" w:rsidP="00E61DBA">
      <w:pPr>
        <w:pStyle w:val="Ttulo4"/>
        <w:numPr>
          <w:ilvl w:val="0"/>
          <w:numId w:val="0"/>
        </w:numPr>
        <w:ind w:left="1728" w:hanging="648"/>
      </w:pPr>
      <w:r>
        <w:rPr>
          <w:b/>
          <w:bCs w:val="0"/>
        </w:rPr>
        <w:t>Assunto</w:t>
      </w:r>
      <w:r>
        <w:t>: Notificação de &lt;inclusão/alteração/exclusão&gt; de &lt;programação/usufruto&gt; de férias</w:t>
      </w:r>
    </w:p>
    <w:p w:rsidR="00E61DBA" w:rsidRDefault="00E61DBA" w:rsidP="00E61DBA">
      <w:pPr>
        <w:pStyle w:val="Ttulo4"/>
        <w:numPr>
          <w:ilvl w:val="0"/>
          <w:numId w:val="0"/>
        </w:numPr>
        <w:ind w:left="1728" w:hanging="648"/>
      </w:pPr>
    </w:p>
    <w:p w:rsidR="00E61DBA" w:rsidRDefault="00E61DBA" w:rsidP="00E61DBA">
      <w:pPr>
        <w:pStyle w:val="Ttulo4"/>
        <w:numPr>
          <w:ilvl w:val="0"/>
          <w:numId w:val="0"/>
        </w:numPr>
        <w:ind w:left="1728" w:hanging="648"/>
      </w:pPr>
      <w:r>
        <w:t>Caro(a) &lt;nome do servidor&gt;,</w:t>
      </w:r>
    </w:p>
    <w:p w:rsidR="00E61DBA" w:rsidRDefault="00E61DBA" w:rsidP="00E61DBA"/>
    <w:p w:rsidR="00E61DBA" w:rsidRDefault="00E61DBA" w:rsidP="00E61DBA">
      <w:pPr>
        <w:pStyle w:val="Ttulo4"/>
        <w:numPr>
          <w:ilvl w:val="0"/>
          <w:numId w:val="0"/>
        </w:numPr>
        <w:ind w:left="1728" w:hanging="648"/>
      </w:pPr>
      <w:r>
        <w:t>As informações apresentadas abaixo correspondem às &lt;programações/usufrutos&gt; de férias atualizadas.</w:t>
      </w:r>
    </w:p>
    <w:p w:rsidR="00E61DBA" w:rsidRDefault="00E61DBA" w:rsidP="00E61DBA">
      <w:pPr>
        <w:pStyle w:val="tabletext"/>
        <w:spacing w:after="0" w:line="240" w:lineRule="auto"/>
        <w:rPr>
          <w:rFonts w:eastAsia="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37"/>
        <w:gridCol w:w="1134"/>
        <w:gridCol w:w="1419"/>
        <w:gridCol w:w="1823"/>
        <w:gridCol w:w="1831"/>
      </w:tblGrid>
      <w:tr w:rsidR="00E61DBA" w:rsidTr="001B5E1C">
        <w:trPr>
          <w:cantSplit/>
        </w:trPr>
        <w:tc>
          <w:tcPr>
            <w:tcW w:w="9211" w:type="dxa"/>
            <w:gridSpan w:val="5"/>
          </w:tcPr>
          <w:p w:rsidR="00E61DBA" w:rsidRDefault="00E61DBA" w:rsidP="001B5E1C">
            <w:pPr>
              <w:rPr>
                <w:rFonts w:ascii="Verdana" w:hAnsi="Verdana"/>
                <w:b/>
                <w:bCs/>
                <w:color w:val="000000"/>
                <w:sz w:val="16"/>
                <w:szCs w:val="14"/>
              </w:rPr>
            </w:pPr>
            <w:r>
              <w:rPr>
                <w:rFonts w:ascii="Verdana" w:hAnsi="Verdana"/>
                <w:b/>
                <w:bCs/>
                <w:color w:val="000000"/>
                <w:sz w:val="16"/>
                <w:szCs w:val="14"/>
              </w:rPr>
              <w:t xml:space="preserve">Órgão: </w:t>
            </w:r>
            <w:r>
              <w:rPr>
                <w:rFonts w:ascii="Verdana" w:hAnsi="Verdana"/>
                <w:color w:val="000000"/>
                <w:sz w:val="16"/>
                <w:szCs w:val="14"/>
              </w:rPr>
              <w:t>Secretaria da administração</w:t>
            </w:r>
          </w:p>
        </w:tc>
      </w:tr>
      <w:tr w:rsidR="00E61DBA" w:rsidTr="001B5E1C">
        <w:trPr>
          <w:cantSplit/>
        </w:trPr>
        <w:tc>
          <w:tcPr>
            <w:tcW w:w="3793" w:type="dxa"/>
            <w:gridSpan w:val="2"/>
          </w:tcPr>
          <w:p w:rsidR="00E61DBA" w:rsidRDefault="00E61DBA" w:rsidP="001B5E1C">
            <w:pPr>
              <w:rPr>
                <w:rFonts w:ascii="Verdana" w:hAnsi="Verdana"/>
                <w:sz w:val="16"/>
              </w:rPr>
            </w:pPr>
            <w:r>
              <w:rPr>
                <w:rFonts w:ascii="Verdana" w:hAnsi="Verdana"/>
                <w:b/>
                <w:bCs/>
                <w:color w:val="000000"/>
                <w:sz w:val="16"/>
                <w:szCs w:val="14"/>
              </w:rPr>
              <w:t>Matrícula:</w:t>
            </w:r>
            <w:r>
              <w:rPr>
                <w:rFonts w:ascii="Verdana" w:hAnsi="Verdana"/>
                <w:color w:val="000000"/>
                <w:sz w:val="16"/>
                <w:szCs w:val="14"/>
              </w:rPr>
              <w:t xml:space="preserve"> 0956548-01-1</w:t>
            </w:r>
          </w:p>
        </w:tc>
        <w:tc>
          <w:tcPr>
            <w:tcW w:w="5418" w:type="dxa"/>
            <w:gridSpan w:val="3"/>
          </w:tcPr>
          <w:p w:rsidR="00E61DBA" w:rsidRDefault="00E61DBA" w:rsidP="001B5E1C">
            <w:pPr>
              <w:rPr>
                <w:rFonts w:ascii="Verdana" w:hAnsi="Verdana"/>
                <w:sz w:val="16"/>
              </w:rPr>
            </w:pPr>
            <w:r>
              <w:rPr>
                <w:rFonts w:ascii="Verdana" w:hAnsi="Verdana"/>
                <w:b/>
                <w:bCs/>
                <w:color w:val="000000"/>
                <w:sz w:val="16"/>
                <w:szCs w:val="14"/>
              </w:rPr>
              <w:t xml:space="preserve">Nome: </w:t>
            </w:r>
            <w:r>
              <w:rPr>
                <w:rFonts w:ascii="Verdana" w:hAnsi="Verdana"/>
                <w:color w:val="000000"/>
                <w:sz w:val="16"/>
                <w:szCs w:val="14"/>
              </w:rPr>
              <w:t>José da Silva</w:t>
            </w:r>
          </w:p>
        </w:tc>
      </w:tr>
      <w:tr w:rsidR="00E61DBA" w:rsidTr="001B5E1C">
        <w:trPr>
          <w:cantSplit/>
        </w:trPr>
        <w:tc>
          <w:tcPr>
            <w:tcW w:w="3793" w:type="dxa"/>
            <w:gridSpan w:val="2"/>
          </w:tcPr>
          <w:p w:rsidR="00E61DBA" w:rsidRDefault="00E61DBA" w:rsidP="001B5E1C">
            <w:pPr>
              <w:rPr>
                <w:rFonts w:ascii="Verdana" w:hAnsi="Verdana"/>
                <w:sz w:val="16"/>
              </w:rPr>
            </w:pPr>
            <w:r>
              <w:rPr>
                <w:rFonts w:ascii="Verdana" w:hAnsi="Verdana"/>
                <w:b/>
                <w:bCs/>
                <w:sz w:val="16"/>
              </w:rPr>
              <w:t>Início do período aquisitivo</w:t>
            </w:r>
            <w:r>
              <w:rPr>
                <w:rFonts w:ascii="Verdana" w:hAnsi="Verdana"/>
                <w:sz w:val="16"/>
              </w:rPr>
              <w:t>: 01/01/2003</w:t>
            </w:r>
          </w:p>
        </w:tc>
        <w:tc>
          <w:tcPr>
            <w:tcW w:w="5418" w:type="dxa"/>
            <w:gridSpan w:val="3"/>
          </w:tcPr>
          <w:p w:rsidR="00E61DBA" w:rsidRDefault="00E61DBA" w:rsidP="001B5E1C">
            <w:pPr>
              <w:rPr>
                <w:rFonts w:ascii="Verdana" w:hAnsi="Verdana"/>
                <w:sz w:val="16"/>
              </w:rPr>
            </w:pPr>
            <w:r>
              <w:rPr>
                <w:rFonts w:ascii="Verdana" w:hAnsi="Verdana"/>
                <w:b/>
                <w:bCs/>
                <w:sz w:val="16"/>
              </w:rPr>
              <w:t>Fim do período aquisitivo</w:t>
            </w:r>
            <w:r>
              <w:rPr>
                <w:rFonts w:ascii="Verdana" w:hAnsi="Verdana"/>
                <w:sz w:val="16"/>
              </w:rPr>
              <w:t>: 30/12/2008</w:t>
            </w:r>
          </w:p>
        </w:tc>
      </w:tr>
      <w:tr w:rsidR="00E61DBA" w:rsidTr="001B5E1C">
        <w:tc>
          <w:tcPr>
            <w:tcW w:w="2622" w:type="dxa"/>
          </w:tcPr>
          <w:p w:rsidR="00E61DBA" w:rsidRDefault="00E61DBA" w:rsidP="001B5E1C">
            <w:pPr>
              <w:rPr>
                <w:rFonts w:ascii="Verdana" w:hAnsi="Verdana"/>
                <w:sz w:val="16"/>
              </w:rPr>
            </w:pPr>
            <w:r>
              <w:rPr>
                <w:rFonts w:ascii="Verdana" w:hAnsi="Verdana"/>
                <w:b/>
                <w:bCs/>
                <w:sz w:val="16"/>
              </w:rPr>
              <w:t>Dias concedidos</w:t>
            </w:r>
            <w:r>
              <w:rPr>
                <w:rFonts w:ascii="Verdana" w:hAnsi="Verdana"/>
                <w:sz w:val="16"/>
              </w:rPr>
              <w:t>: 30</w:t>
            </w:r>
          </w:p>
        </w:tc>
        <w:tc>
          <w:tcPr>
            <w:tcW w:w="2835" w:type="dxa"/>
            <w:gridSpan w:val="2"/>
          </w:tcPr>
          <w:p w:rsidR="00E61DBA" w:rsidRDefault="00E61DBA" w:rsidP="001B5E1C">
            <w:pPr>
              <w:rPr>
                <w:rFonts w:ascii="Verdana" w:hAnsi="Verdana"/>
                <w:sz w:val="16"/>
              </w:rPr>
            </w:pPr>
            <w:r>
              <w:rPr>
                <w:rFonts w:ascii="Verdana" w:hAnsi="Verdana"/>
                <w:b/>
                <w:bCs/>
                <w:sz w:val="16"/>
              </w:rPr>
              <w:t>Situação</w:t>
            </w:r>
            <w:r>
              <w:rPr>
                <w:rFonts w:ascii="Verdana" w:hAnsi="Verdana"/>
                <w:sz w:val="16"/>
              </w:rPr>
              <w:t>: Conquistado</w:t>
            </w:r>
          </w:p>
        </w:tc>
        <w:tc>
          <w:tcPr>
            <w:tcW w:w="1843" w:type="dxa"/>
          </w:tcPr>
          <w:p w:rsidR="00E61DBA" w:rsidRDefault="00E61DBA" w:rsidP="001B5E1C">
            <w:pPr>
              <w:rPr>
                <w:rFonts w:ascii="Verdana" w:hAnsi="Verdana"/>
                <w:sz w:val="16"/>
              </w:rPr>
            </w:pPr>
            <w:r>
              <w:rPr>
                <w:rFonts w:ascii="Verdana" w:hAnsi="Verdana"/>
                <w:b/>
                <w:bCs/>
                <w:sz w:val="16"/>
              </w:rPr>
              <w:t>Dias a usufruir</w:t>
            </w:r>
            <w:r>
              <w:rPr>
                <w:rFonts w:ascii="Verdana" w:hAnsi="Verdana"/>
                <w:sz w:val="16"/>
              </w:rPr>
              <w:t>: 30</w:t>
            </w:r>
          </w:p>
        </w:tc>
        <w:tc>
          <w:tcPr>
            <w:tcW w:w="1911" w:type="dxa"/>
          </w:tcPr>
          <w:p w:rsidR="00E61DBA" w:rsidRDefault="00E61DBA" w:rsidP="001B5E1C">
            <w:pPr>
              <w:rPr>
                <w:rFonts w:ascii="Verdana" w:hAnsi="Verdana"/>
                <w:sz w:val="16"/>
              </w:rPr>
            </w:pPr>
            <w:r>
              <w:rPr>
                <w:rFonts w:ascii="Verdana" w:hAnsi="Verdana"/>
                <w:sz w:val="16"/>
              </w:rPr>
              <w:t>Dias a receber: 10</w:t>
            </w:r>
          </w:p>
        </w:tc>
      </w:tr>
    </w:tbl>
    <w:p w:rsidR="00E61DBA" w:rsidRDefault="00E61DBA" w:rsidP="00E61DB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872"/>
        <w:gridCol w:w="4772"/>
      </w:tblGrid>
      <w:tr w:rsidR="00E61DBA" w:rsidTr="001B5E1C">
        <w:tc>
          <w:tcPr>
            <w:tcW w:w="9211" w:type="dxa"/>
            <w:gridSpan w:val="2"/>
            <w:shd w:val="clear" w:color="auto" w:fill="F3F3F3"/>
          </w:tcPr>
          <w:p w:rsidR="00E61DBA" w:rsidRDefault="00E61DBA" w:rsidP="001B5E1C">
            <w:pPr>
              <w:jc w:val="center"/>
              <w:rPr>
                <w:rFonts w:ascii="Verdana" w:hAnsi="Verdana"/>
                <w:b/>
                <w:bCs/>
                <w:sz w:val="16"/>
              </w:rPr>
            </w:pPr>
            <w:r>
              <w:rPr>
                <w:rFonts w:ascii="Verdana" w:hAnsi="Verdana"/>
                <w:b/>
                <w:bCs/>
                <w:sz w:val="16"/>
              </w:rPr>
              <w:t>Usufruto</w:t>
            </w:r>
          </w:p>
        </w:tc>
      </w:tr>
      <w:tr w:rsidR="00E61DBA" w:rsidTr="001B5E1C">
        <w:trPr>
          <w:cantSplit/>
        </w:trPr>
        <w:tc>
          <w:tcPr>
            <w:tcW w:w="4039" w:type="dxa"/>
          </w:tcPr>
          <w:p w:rsidR="00E61DBA" w:rsidRDefault="00E61DBA" w:rsidP="001B5E1C">
            <w:pPr>
              <w:rPr>
                <w:rFonts w:ascii="Verdana" w:hAnsi="Verdana"/>
                <w:b/>
                <w:bCs/>
                <w:color w:val="000000"/>
                <w:sz w:val="16"/>
                <w:szCs w:val="14"/>
              </w:rPr>
            </w:pPr>
            <w:r>
              <w:rPr>
                <w:rFonts w:ascii="Verdana" w:hAnsi="Verdana"/>
                <w:b/>
                <w:bCs/>
                <w:color w:val="000000"/>
                <w:sz w:val="16"/>
                <w:szCs w:val="14"/>
              </w:rPr>
              <w:t>Data inicial da nova fruição</w:t>
            </w:r>
            <w:r>
              <w:rPr>
                <w:rFonts w:ascii="Verdana" w:hAnsi="Verdana"/>
                <w:color w:val="000000"/>
                <w:sz w:val="16"/>
                <w:szCs w:val="14"/>
              </w:rPr>
              <w:t>  01/10/2008</w:t>
            </w:r>
          </w:p>
        </w:tc>
        <w:tc>
          <w:tcPr>
            <w:tcW w:w="5172" w:type="dxa"/>
          </w:tcPr>
          <w:p w:rsidR="00E61DBA" w:rsidRDefault="00E61DBA" w:rsidP="001B5E1C">
            <w:pPr>
              <w:rPr>
                <w:rFonts w:ascii="Verdana" w:hAnsi="Verdana"/>
                <w:b/>
                <w:bCs/>
                <w:color w:val="000000"/>
                <w:sz w:val="16"/>
                <w:szCs w:val="14"/>
              </w:rPr>
            </w:pPr>
            <w:r>
              <w:rPr>
                <w:rFonts w:ascii="Verdana" w:hAnsi="Verdana"/>
                <w:b/>
                <w:bCs/>
                <w:color w:val="000000"/>
                <w:sz w:val="16"/>
                <w:szCs w:val="14"/>
              </w:rPr>
              <w:t xml:space="preserve">Data fim da fruição: </w:t>
            </w:r>
            <w:r>
              <w:rPr>
                <w:rFonts w:ascii="Verdana" w:hAnsi="Verdana"/>
                <w:color w:val="000000"/>
                <w:sz w:val="16"/>
                <w:szCs w:val="14"/>
              </w:rPr>
              <w:t>01/11/2008</w:t>
            </w:r>
          </w:p>
        </w:tc>
      </w:tr>
      <w:tr w:rsidR="00E61DBA" w:rsidTr="001B5E1C">
        <w:tc>
          <w:tcPr>
            <w:tcW w:w="9211" w:type="dxa"/>
            <w:gridSpan w:val="2"/>
          </w:tcPr>
          <w:p w:rsidR="00E61DBA" w:rsidRDefault="00E61DBA" w:rsidP="001B5E1C">
            <w:pPr>
              <w:rPr>
                <w:rFonts w:ascii="Verdana" w:hAnsi="Verdana"/>
                <w:b/>
                <w:bCs/>
                <w:color w:val="000000"/>
                <w:sz w:val="16"/>
                <w:szCs w:val="14"/>
              </w:rPr>
            </w:pPr>
            <w:r>
              <w:rPr>
                <w:rFonts w:ascii="Verdana" w:hAnsi="Verdana"/>
                <w:b/>
                <w:bCs/>
                <w:color w:val="000000"/>
                <w:sz w:val="16"/>
                <w:szCs w:val="14"/>
              </w:rPr>
              <w:t xml:space="preserve">Dia/Quantidade de dias de férias: </w:t>
            </w:r>
            <w:r>
              <w:rPr>
                <w:rFonts w:ascii="Verdana" w:hAnsi="Verdana"/>
                <w:color w:val="000000"/>
                <w:sz w:val="16"/>
                <w:szCs w:val="14"/>
              </w:rPr>
              <w:t>30</w:t>
            </w:r>
          </w:p>
        </w:tc>
      </w:tr>
      <w:tr w:rsidR="00E61DBA" w:rsidTr="001B5E1C">
        <w:tc>
          <w:tcPr>
            <w:tcW w:w="9211" w:type="dxa"/>
            <w:gridSpan w:val="2"/>
          </w:tcPr>
          <w:p w:rsidR="00E61DBA" w:rsidRDefault="00E61DBA" w:rsidP="001B5E1C">
            <w:pPr>
              <w:rPr>
                <w:rFonts w:ascii="Verdana" w:hAnsi="Verdana"/>
                <w:b/>
                <w:bCs/>
                <w:color w:val="000000"/>
                <w:sz w:val="16"/>
                <w:szCs w:val="14"/>
              </w:rPr>
            </w:pPr>
            <w:r>
              <w:rPr>
                <w:rFonts w:ascii="Verdana" w:hAnsi="Verdana"/>
                <w:b/>
                <w:bCs/>
                <w:color w:val="000000"/>
                <w:sz w:val="16"/>
                <w:szCs w:val="14"/>
              </w:rPr>
              <w:t>Concede abono pecuniário</w:t>
            </w:r>
            <w:r>
              <w:rPr>
                <w:rFonts w:ascii="Verdana" w:hAnsi="Verdana"/>
                <w:color w:val="000000"/>
                <w:sz w:val="16"/>
                <w:szCs w:val="14"/>
              </w:rPr>
              <w:t>: Sim</w:t>
            </w:r>
          </w:p>
        </w:tc>
      </w:tr>
    </w:tbl>
    <w:p w:rsidR="00E61DBA" w:rsidRDefault="00E61DBA" w:rsidP="00E61DBA">
      <w:pPr>
        <w:pStyle w:val="tabletext"/>
        <w:spacing w:after="0" w:line="240" w:lineRule="auto"/>
        <w:rPr>
          <w:rFonts w:eastAsia="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821"/>
        <w:gridCol w:w="4823"/>
      </w:tblGrid>
      <w:tr w:rsidR="00E61DBA" w:rsidTr="001B5E1C">
        <w:tc>
          <w:tcPr>
            <w:tcW w:w="9211" w:type="dxa"/>
            <w:gridSpan w:val="2"/>
            <w:shd w:val="clear" w:color="auto" w:fill="F3F3F3"/>
          </w:tcPr>
          <w:p w:rsidR="00E61DBA" w:rsidRDefault="00E61DBA" w:rsidP="001B5E1C">
            <w:pPr>
              <w:jc w:val="center"/>
              <w:rPr>
                <w:rFonts w:ascii="Verdana" w:hAnsi="Verdana"/>
                <w:b/>
                <w:bCs/>
                <w:sz w:val="16"/>
              </w:rPr>
            </w:pPr>
            <w:r>
              <w:rPr>
                <w:rFonts w:ascii="Verdana" w:hAnsi="Verdana"/>
                <w:b/>
                <w:bCs/>
                <w:sz w:val="16"/>
              </w:rPr>
              <w:t>Pagamento</w:t>
            </w:r>
          </w:p>
        </w:tc>
      </w:tr>
      <w:tr w:rsidR="00E61DBA" w:rsidTr="001B5E1C">
        <w:trPr>
          <w:cantSplit/>
        </w:trPr>
        <w:tc>
          <w:tcPr>
            <w:tcW w:w="4039" w:type="dxa"/>
          </w:tcPr>
          <w:p w:rsidR="00E61DBA" w:rsidRDefault="00E61DBA" w:rsidP="001B5E1C">
            <w:pPr>
              <w:rPr>
                <w:rFonts w:ascii="Verdana" w:hAnsi="Verdana"/>
                <w:b/>
                <w:bCs/>
                <w:color w:val="000000"/>
                <w:sz w:val="16"/>
                <w:szCs w:val="14"/>
              </w:rPr>
            </w:pPr>
            <w:r>
              <w:rPr>
                <w:rFonts w:ascii="Verdana" w:hAnsi="Verdana"/>
                <w:b/>
                <w:bCs/>
                <w:color w:val="000000"/>
                <w:sz w:val="16"/>
                <w:szCs w:val="11"/>
              </w:rPr>
              <w:t>Quantidade de dias a receber</w:t>
            </w:r>
            <w:r>
              <w:rPr>
                <w:rFonts w:ascii="Verdana" w:hAnsi="Verdana"/>
                <w:color w:val="000000"/>
                <w:sz w:val="16"/>
                <w:szCs w:val="14"/>
              </w:rPr>
              <w:t>: 10</w:t>
            </w:r>
          </w:p>
        </w:tc>
        <w:tc>
          <w:tcPr>
            <w:tcW w:w="5172" w:type="dxa"/>
          </w:tcPr>
          <w:p w:rsidR="00E61DBA" w:rsidRDefault="00E61DBA" w:rsidP="001B5E1C">
            <w:pPr>
              <w:rPr>
                <w:rFonts w:ascii="Verdana" w:hAnsi="Verdana"/>
                <w:b/>
                <w:bCs/>
                <w:color w:val="000000"/>
                <w:sz w:val="16"/>
                <w:szCs w:val="14"/>
              </w:rPr>
            </w:pPr>
            <w:r>
              <w:rPr>
                <w:rFonts w:ascii="Verdana" w:hAnsi="Verdana"/>
                <w:b/>
                <w:bCs/>
                <w:color w:val="000000"/>
                <w:sz w:val="16"/>
                <w:szCs w:val="14"/>
              </w:rPr>
              <w:t xml:space="preserve">Data fim da fruição: </w:t>
            </w:r>
            <w:r>
              <w:rPr>
                <w:rFonts w:ascii="Verdana" w:hAnsi="Verdana"/>
                <w:color w:val="000000"/>
                <w:sz w:val="16"/>
                <w:szCs w:val="14"/>
              </w:rPr>
              <w:t>01/11/2008</w:t>
            </w:r>
          </w:p>
        </w:tc>
      </w:tr>
      <w:tr w:rsidR="00E61DBA" w:rsidTr="001B5E1C">
        <w:tc>
          <w:tcPr>
            <w:tcW w:w="9211" w:type="dxa"/>
            <w:gridSpan w:val="2"/>
          </w:tcPr>
          <w:p w:rsidR="00E61DBA" w:rsidRDefault="00E61DBA" w:rsidP="001B5E1C">
            <w:pPr>
              <w:rPr>
                <w:rFonts w:ascii="Verdana" w:hAnsi="Verdana"/>
                <w:b/>
                <w:bCs/>
                <w:color w:val="000000"/>
                <w:sz w:val="16"/>
                <w:szCs w:val="14"/>
              </w:rPr>
            </w:pPr>
            <w:r>
              <w:rPr>
                <w:rFonts w:ascii="Verdana" w:hAnsi="Verdana"/>
                <w:b/>
                <w:bCs/>
                <w:color w:val="000000"/>
                <w:sz w:val="16"/>
                <w:szCs w:val="11"/>
              </w:rPr>
              <w:t>Concede adiantamento de 13º salário</w:t>
            </w:r>
            <w:r>
              <w:rPr>
                <w:rFonts w:ascii="Verdana" w:hAnsi="Verdana"/>
                <w:color w:val="000000"/>
                <w:sz w:val="16"/>
                <w:szCs w:val="11"/>
              </w:rPr>
              <w:t>: Sim</w:t>
            </w:r>
          </w:p>
        </w:tc>
      </w:tr>
      <w:tr w:rsidR="00E61DBA" w:rsidTr="001B5E1C">
        <w:tc>
          <w:tcPr>
            <w:tcW w:w="9211" w:type="dxa"/>
            <w:gridSpan w:val="2"/>
          </w:tcPr>
          <w:p w:rsidR="00E61DBA" w:rsidRDefault="00E61DBA" w:rsidP="001B5E1C">
            <w:pPr>
              <w:rPr>
                <w:rFonts w:ascii="Verdana" w:hAnsi="Verdana"/>
                <w:b/>
                <w:bCs/>
                <w:color w:val="000000"/>
                <w:sz w:val="16"/>
                <w:szCs w:val="14"/>
              </w:rPr>
            </w:pPr>
            <w:r>
              <w:rPr>
                <w:rFonts w:ascii="Verdana" w:hAnsi="Verdana"/>
                <w:b/>
                <w:bCs/>
                <w:color w:val="000000"/>
                <w:sz w:val="16"/>
                <w:szCs w:val="11"/>
              </w:rPr>
              <w:t>Concede adiantamento de salário</w:t>
            </w:r>
            <w:r>
              <w:rPr>
                <w:rFonts w:ascii="Verdana" w:hAnsi="Verdana"/>
                <w:color w:val="000000"/>
                <w:sz w:val="16"/>
                <w:szCs w:val="11"/>
              </w:rPr>
              <w:t>: Não</w:t>
            </w:r>
          </w:p>
        </w:tc>
      </w:tr>
      <w:tr w:rsidR="00E61DBA" w:rsidTr="001B5E1C">
        <w:tc>
          <w:tcPr>
            <w:tcW w:w="9211" w:type="dxa"/>
            <w:gridSpan w:val="2"/>
          </w:tcPr>
          <w:p w:rsidR="00E61DBA" w:rsidRDefault="00E61DBA" w:rsidP="001B5E1C">
            <w:pPr>
              <w:rPr>
                <w:rFonts w:ascii="Verdana" w:hAnsi="Verdana"/>
                <w:color w:val="000000"/>
                <w:sz w:val="16"/>
                <w:szCs w:val="11"/>
              </w:rPr>
            </w:pPr>
            <w:r>
              <w:rPr>
                <w:rFonts w:ascii="Verdana" w:hAnsi="Verdana"/>
                <w:b/>
                <w:bCs/>
                <w:color w:val="000000"/>
                <w:sz w:val="16"/>
                <w:szCs w:val="11"/>
              </w:rPr>
              <w:t>Quantidade de parcelas para devolução do adiantamento de salário</w:t>
            </w:r>
            <w:r>
              <w:rPr>
                <w:rFonts w:ascii="Verdana" w:hAnsi="Verdana"/>
                <w:color w:val="000000"/>
                <w:sz w:val="16"/>
                <w:szCs w:val="11"/>
              </w:rPr>
              <w:t xml:space="preserve">: </w:t>
            </w:r>
            <w:r>
              <w:rPr>
                <w:rFonts w:ascii="Verdana" w:hAnsi="Verdana"/>
                <w:color w:val="000000"/>
                <w:sz w:val="16"/>
                <w:szCs w:val="11"/>
              </w:rPr>
              <w:br/>
            </w:r>
          </w:p>
        </w:tc>
      </w:tr>
    </w:tbl>
    <w:p w:rsidR="00E61DBA" w:rsidRDefault="00E61DBA" w:rsidP="00E61DB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115"/>
        <w:gridCol w:w="3529"/>
      </w:tblGrid>
      <w:tr w:rsidR="00E61DBA" w:rsidTr="001B5E1C">
        <w:tc>
          <w:tcPr>
            <w:tcW w:w="9211" w:type="dxa"/>
            <w:gridSpan w:val="2"/>
            <w:shd w:val="clear" w:color="auto" w:fill="F3F3F3"/>
          </w:tcPr>
          <w:p w:rsidR="00E61DBA" w:rsidRDefault="00E61DBA" w:rsidP="001B5E1C">
            <w:pPr>
              <w:jc w:val="center"/>
              <w:rPr>
                <w:rFonts w:ascii="Verdana" w:hAnsi="Verdana"/>
                <w:b/>
                <w:bCs/>
                <w:sz w:val="16"/>
              </w:rPr>
            </w:pPr>
            <w:r>
              <w:rPr>
                <w:rFonts w:ascii="Verdana" w:hAnsi="Verdana"/>
                <w:b/>
                <w:bCs/>
                <w:sz w:val="16"/>
              </w:rPr>
              <w:t>Interrupção de Férias</w:t>
            </w:r>
          </w:p>
        </w:tc>
      </w:tr>
      <w:tr w:rsidR="00E61DBA" w:rsidTr="001B5E1C">
        <w:trPr>
          <w:cantSplit/>
        </w:trPr>
        <w:tc>
          <w:tcPr>
            <w:tcW w:w="5457" w:type="dxa"/>
          </w:tcPr>
          <w:p w:rsidR="00E61DBA" w:rsidRDefault="00E61DBA" w:rsidP="001B5E1C">
            <w:pPr>
              <w:rPr>
                <w:rFonts w:ascii="Verdana" w:hAnsi="Verdana"/>
                <w:b/>
                <w:bCs/>
                <w:color w:val="000000"/>
                <w:sz w:val="16"/>
                <w:szCs w:val="14"/>
              </w:rPr>
            </w:pPr>
            <w:r>
              <w:rPr>
                <w:rFonts w:ascii="Verdana" w:hAnsi="Verdana"/>
                <w:b/>
                <w:bCs/>
                <w:color w:val="000000"/>
                <w:sz w:val="16"/>
                <w:szCs w:val="11"/>
              </w:rPr>
              <w:t xml:space="preserve">Período de fruição de férias: </w:t>
            </w:r>
            <w:r>
              <w:rPr>
                <w:rFonts w:ascii="Verdana" w:hAnsi="Verdana"/>
                <w:color w:val="000000"/>
                <w:sz w:val="16"/>
                <w:szCs w:val="11"/>
              </w:rPr>
              <w:t>01/03/2005 à 01/04/2005</w:t>
            </w:r>
          </w:p>
        </w:tc>
        <w:tc>
          <w:tcPr>
            <w:tcW w:w="3754" w:type="dxa"/>
          </w:tcPr>
          <w:p w:rsidR="00E61DBA" w:rsidRDefault="00E61DBA" w:rsidP="001B5E1C">
            <w:pPr>
              <w:rPr>
                <w:rFonts w:ascii="Verdana" w:hAnsi="Verdana"/>
                <w:b/>
                <w:bCs/>
                <w:color w:val="000000"/>
                <w:sz w:val="16"/>
                <w:szCs w:val="14"/>
              </w:rPr>
            </w:pPr>
            <w:r>
              <w:rPr>
                <w:rFonts w:ascii="Verdana" w:hAnsi="Verdana"/>
                <w:b/>
                <w:bCs/>
                <w:color w:val="000000"/>
                <w:sz w:val="16"/>
                <w:szCs w:val="14"/>
              </w:rPr>
              <w:t xml:space="preserve">Dias: </w:t>
            </w:r>
            <w:r>
              <w:rPr>
                <w:rFonts w:ascii="Verdana" w:hAnsi="Verdana"/>
                <w:color w:val="000000"/>
                <w:sz w:val="16"/>
                <w:szCs w:val="14"/>
              </w:rPr>
              <w:t>30</w:t>
            </w:r>
          </w:p>
        </w:tc>
      </w:tr>
    </w:tbl>
    <w:p w:rsidR="00E61DBA" w:rsidRDefault="00E61DBA" w:rsidP="00E61DBA">
      <w:pPr>
        <w:rPr>
          <w:rFonts w:ascii="Verdana" w:hAnsi="Verdana"/>
          <w:b/>
          <w:bCs/>
          <w:color w:val="000000"/>
          <w:sz w:val="12"/>
          <w:szCs w:val="1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68"/>
        <w:gridCol w:w="1504"/>
        <w:gridCol w:w="1504"/>
        <w:gridCol w:w="1504"/>
      </w:tblGrid>
      <w:tr w:rsidR="00A17685" w:rsidTr="001B5E1C">
        <w:tc>
          <w:tcPr>
            <w:tcW w:w="9211" w:type="dxa"/>
            <w:gridSpan w:val="4"/>
            <w:shd w:val="clear" w:color="auto" w:fill="F3F3F3"/>
          </w:tcPr>
          <w:p w:rsidR="00E61DBA" w:rsidRDefault="00E61DBA" w:rsidP="001B5E1C">
            <w:pPr>
              <w:jc w:val="center"/>
              <w:rPr>
                <w:rFonts w:ascii="Verdana" w:hAnsi="Verdana"/>
                <w:b/>
                <w:bCs/>
                <w:color w:val="000000"/>
                <w:sz w:val="16"/>
                <w:szCs w:val="14"/>
              </w:rPr>
            </w:pPr>
            <w:r>
              <w:rPr>
                <w:rFonts w:ascii="Verdana" w:hAnsi="Verdana"/>
                <w:b/>
                <w:bCs/>
                <w:color w:val="000000"/>
                <w:sz w:val="16"/>
                <w:szCs w:val="12"/>
              </w:rPr>
              <w:lastRenderedPageBreak/>
              <w:t>Lista de Interrupções da Fruição de Férias</w:t>
            </w:r>
          </w:p>
        </w:tc>
      </w:tr>
      <w:tr w:rsidR="00E61DBA" w:rsidTr="001B5E1C">
        <w:trPr>
          <w:cantSplit/>
        </w:trPr>
        <w:tc>
          <w:tcPr>
            <w:tcW w:w="2302" w:type="dxa"/>
          </w:tcPr>
          <w:p w:rsidR="00E61DBA" w:rsidRDefault="00E61DBA" w:rsidP="001B5E1C">
            <w:pPr>
              <w:rPr>
                <w:rFonts w:ascii="Verdana" w:hAnsi="Verdana"/>
                <w:color w:val="000000"/>
                <w:sz w:val="16"/>
                <w:szCs w:val="11"/>
              </w:rPr>
            </w:pPr>
            <w:r>
              <w:rPr>
                <w:rFonts w:ascii="Verdana" w:hAnsi="Verdana"/>
                <w:b/>
                <w:bCs/>
                <w:color w:val="000000"/>
                <w:sz w:val="16"/>
                <w:szCs w:val="11"/>
              </w:rPr>
              <w:t>Data da interrupção</w:t>
            </w:r>
          </w:p>
        </w:tc>
        <w:tc>
          <w:tcPr>
            <w:tcW w:w="2303" w:type="dxa"/>
          </w:tcPr>
          <w:p w:rsidR="00E61DBA" w:rsidRDefault="00E61DBA" w:rsidP="001B5E1C">
            <w:pPr>
              <w:rPr>
                <w:rFonts w:ascii="Verdana" w:hAnsi="Verdana"/>
                <w:color w:val="000000"/>
                <w:sz w:val="16"/>
                <w:szCs w:val="11"/>
              </w:rPr>
            </w:pPr>
            <w:r>
              <w:rPr>
                <w:rFonts w:ascii="Verdana" w:hAnsi="Verdana"/>
                <w:b/>
                <w:bCs/>
                <w:color w:val="000000"/>
                <w:sz w:val="16"/>
                <w:szCs w:val="11"/>
              </w:rPr>
              <w:t>Dias de interrupção</w:t>
            </w:r>
          </w:p>
        </w:tc>
        <w:tc>
          <w:tcPr>
            <w:tcW w:w="2303" w:type="dxa"/>
          </w:tcPr>
          <w:p w:rsidR="00E61DBA" w:rsidRDefault="00E61DBA" w:rsidP="001B5E1C">
            <w:pPr>
              <w:rPr>
                <w:rFonts w:ascii="Verdana" w:hAnsi="Verdana"/>
                <w:color w:val="000000"/>
                <w:sz w:val="16"/>
                <w:szCs w:val="11"/>
              </w:rPr>
            </w:pPr>
            <w:r>
              <w:rPr>
                <w:rFonts w:ascii="Verdana" w:hAnsi="Verdana"/>
                <w:b/>
                <w:bCs/>
                <w:color w:val="000000"/>
                <w:sz w:val="16"/>
                <w:szCs w:val="11"/>
              </w:rPr>
              <w:t>Tipo de interrupção</w:t>
            </w:r>
          </w:p>
        </w:tc>
        <w:tc>
          <w:tcPr>
            <w:tcW w:w="2303" w:type="dxa"/>
          </w:tcPr>
          <w:p w:rsidR="00E61DBA" w:rsidRDefault="00E61DBA" w:rsidP="001B5E1C">
            <w:pPr>
              <w:rPr>
                <w:rFonts w:ascii="Verdana" w:hAnsi="Verdana"/>
                <w:color w:val="000000"/>
                <w:sz w:val="16"/>
                <w:szCs w:val="11"/>
              </w:rPr>
            </w:pPr>
            <w:r>
              <w:rPr>
                <w:rFonts w:ascii="Verdana" w:hAnsi="Verdana"/>
                <w:b/>
                <w:bCs/>
                <w:color w:val="000000"/>
                <w:sz w:val="16"/>
                <w:szCs w:val="11"/>
              </w:rPr>
              <w:t>Motivo da interrupção</w:t>
            </w:r>
          </w:p>
        </w:tc>
      </w:tr>
      <w:tr w:rsidR="00E61DBA" w:rsidTr="001B5E1C">
        <w:trPr>
          <w:cantSplit/>
        </w:trPr>
        <w:tc>
          <w:tcPr>
            <w:tcW w:w="2302" w:type="dxa"/>
          </w:tcPr>
          <w:p w:rsidR="00E61DBA" w:rsidRDefault="00E61DBA" w:rsidP="001B5E1C">
            <w:pPr>
              <w:rPr>
                <w:rFonts w:ascii="Verdana" w:hAnsi="Verdana"/>
                <w:b/>
                <w:bCs/>
                <w:color w:val="000000"/>
                <w:sz w:val="16"/>
                <w:szCs w:val="11"/>
              </w:rPr>
            </w:pPr>
            <w:r>
              <w:rPr>
                <w:rFonts w:ascii="Verdana" w:hAnsi="Verdana"/>
                <w:b/>
                <w:bCs/>
                <w:color w:val="000000"/>
                <w:sz w:val="16"/>
                <w:szCs w:val="11"/>
              </w:rPr>
              <w:t>05/11/2008</w:t>
            </w:r>
          </w:p>
        </w:tc>
        <w:tc>
          <w:tcPr>
            <w:tcW w:w="2303" w:type="dxa"/>
          </w:tcPr>
          <w:p w:rsidR="00E61DBA" w:rsidRDefault="00E61DBA" w:rsidP="001B5E1C">
            <w:pPr>
              <w:rPr>
                <w:rFonts w:ascii="Verdana" w:hAnsi="Verdana"/>
                <w:color w:val="000000"/>
                <w:sz w:val="16"/>
                <w:szCs w:val="11"/>
              </w:rPr>
            </w:pPr>
            <w:r>
              <w:rPr>
                <w:rFonts w:ascii="Verdana" w:hAnsi="Verdana"/>
                <w:color w:val="000000"/>
                <w:sz w:val="16"/>
                <w:szCs w:val="11"/>
              </w:rPr>
              <w:t>4</w:t>
            </w:r>
          </w:p>
        </w:tc>
        <w:tc>
          <w:tcPr>
            <w:tcW w:w="2303" w:type="dxa"/>
          </w:tcPr>
          <w:p w:rsidR="00E61DBA" w:rsidRDefault="00E61DBA" w:rsidP="001B5E1C">
            <w:pPr>
              <w:rPr>
                <w:rFonts w:ascii="Verdana" w:hAnsi="Verdana"/>
                <w:color w:val="000000"/>
                <w:sz w:val="16"/>
                <w:szCs w:val="11"/>
              </w:rPr>
            </w:pPr>
            <w:r>
              <w:rPr>
                <w:rFonts w:ascii="Verdana" w:hAnsi="Verdana"/>
                <w:color w:val="000000"/>
                <w:sz w:val="16"/>
                <w:szCs w:val="11"/>
              </w:rPr>
              <w:t>Pedido</w:t>
            </w:r>
          </w:p>
        </w:tc>
        <w:tc>
          <w:tcPr>
            <w:tcW w:w="2303" w:type="dxa"/>
          </w:tcPr>
          <w:p w:rsidR="00E61DBA" w:rsidRDefault="00E61DBA" w:rsidP="001B5E1C">
            <w:pPr>
              <w:rPr>
                <w:rFonts w:ascii="Verdana" w:hAnsi="Verdana"/>
                <w:color w:val="000000"/>
                <w:sz w:val="16"/>
                <w:szCs w:val="11"/>
              </w:rPr>
            </w:pPr>
          </w:p>
        </w:tc>
      </w:tr>
      <w:tr w:rsidR="00E61DBA" w:rsidTr="001B5E1C">
        <w:trPr>
          <w:cantSplit/>
        </w:trPr>
        <w:tc>
          <w:tcPr>
            <w:tcW w:w="2302" w:type="dxa"/>
          </w:tcPr>
          <w:p w:rsidR="00E61DBA" w:rsidRDefault="00E61DBA" w:rsidP="001B5E1C">
            <w:pPr>
              <w:rPr>
                <w:rFonts w:ascii="Verdana" w:hAnsi="Verdana"/>
                <w:b/>
                <w:bCs/>
                <w:color w:val="000000"/>
                <w:sz w:val="16"/>
                <w:szCs w:val="11"/>
              </w:rPr>
            </w:pPr>
            <w:r>
              <w:rPr>
                <w:rFonts w:ascii="Verdana" w:hAnsi="Verdana"/>
                <w:b/>
                <w:bCs/>
                <w:color w:val="000000"/>
                <w:sz w:val="16"/>
                <w:szCs w:val="11"/>
              </w:rPr>
              <w:t>15/11/2008</w:t>
            </w:r>
          </w:p>
        </w:tc>
        <w:tc>
          <w:tcPr>
            <w:tcW w:w="2303" w:type="dxa"/>
          </w:tcPr>
          <w:p w:rsidR="00E61DBA" w:rsidRDefault="00E61DBA" w:rsidP="001B5E1C">
            <w:pPr>
              <w:rPr>
                <w:rFonts w:ascii="Verdana" w:hAnsi="Verdana"/>
                <w:color w:val="000000"/>
                <w:sz w:val="16"/>
                <w:szCs w:val="11"/>
              </w:rPr>
            </w:pPr>
          </w:p>
        </w:tc>
        <w:tc>
          <w:tcPr>
            <w:tcW w:w="2303" w:type="dxa"/>
          </w:tcPr>
          <w:p w:rsidR="00E61DBA" w:rsidRDefault="00E61DBA" w:rsidP="001B5E1C">
            <w:pPr>
              <w:rPr>
                <w:rFonts w:ascii="Verdana" w:hAnsi="Verdana"/>
                <w:color w:val="000000"/>
                <w:sz w:val="16"/>
                <w:szCs w:val="11"/>
              </w:rPr>
            </w:pPr>
            <w:r>
              <w:rPr>
                <w:rFonts w:ascii="Verdana" w:hAnsi="Verdana"/>
                <w:color w:val="000000"/>
                <w:sz w:val="16"/>
                <w:szCs w:val="11"/>
              </w:rPr>
              <w:t>Interesse público</w:t>
            </w:r>
          </w:p>
        </w:tc>
        <w:tc>
          <w:tcPr>
            <w:tcW w:w="2303" w:type="dxa"/>
          </w:tcPr>
          <w:p w:rsidR="00E61DBA" w:rsidRDefault="00E61DBA" w:rsidP="001B5E1C">
            <w:pPr>
              <w:rPr>
                <w:rFonts w:ascii="Verdana" w:hAnsi="Verdana"/>
                <w:color w:val="000000"/>
                <w:sz w:val="16"/>
                <w:szCs w:val="11"/>
              </w:rPr>
            </w:pPr>
            <w:r>
              <w:rPr>
                <w:rFonts w:ascii="Verdana" w:hAnsi="Verdana"/>
                <w:color w:val="000000"/>
                <w:sz w:val="16"/>
                <w:szCs w:val="11"/>
              </w:rPr>
              <w:t>Decreto de lei</w:t>
            </w:r>
          </w:p>
        </w:tc>
      </w:tr>
    </w:tbl>
    <w:p w:rsidR="00E61DBA" w:rsidRDefault="00E61DBA" w:rsidP="00E61DBA"/>
    <w:p w:rsidR="00E61DBA" w:rsidRDefault="00E61DBA" w:rsidP="00E61DBA">
      <w:r>
        <w:t xml:space="preserve">Mensagem enviada automaticamente pelo sistema SIRH às &lt;hh:mm&gt; em &lt;dd/mm/yyyy&gt; </w:t>
      </w:r>
    </w:p>
    <w:p w:rsidR="00E61DBA" w:rsidRDefault="00E61DBA" w:rsidP="00E61DBA">
      <w:r>
        <w:t xml:space="preserve">Responsável pela atualização: &lt;nome do usuário&gt; </w:t>
      </w:r>
    </w:p>
    <w:p w:rsidR="00E61DBA" w:rsidRDefault="00E61DBA" w:rsidP="00E61DBA"/>
    <w:p w:rsidR="00E61DBA" w:rsidRDefault="00E61DBA" w:rsidP="00E61DBA"/>
    <w:p w:rsidR="00E61DBA" w:rsidRDefault="00E61DBA" w:rsidP="00E61DBA">
      <w:pPr>
        <w:pStyle w:val="Recuodecorpodetexto"/>
      </w:pPr>
    </w:p>
    <w:p w:rsidR="00E61DBA" w:rsidRDefault="00E61DBA" w:rsidP="00E61DBA">
      <w:pPr>
        <w:pStyle w:val="Ttulo1"/>
        <w:keepNext w:val="0"/>
        <w:widowControl w:val="0"/>
        <w:spacing w:before="0" w:line="240" w:lineRule="auto"/>
        <w:ind w:left="540" w:hanging="540"/>
        <w:rPr>
          <w:rFonts w:eastAsia="Arial Unicode MS"/>
        </w:rPr>
      </w:pPr>
      <w:r>
        <w:br w:type="page"/>
      </w:r>
      <w:bookmarkStart w:id="112" w:name="_Toc404182071"/>
      <w:r>
        <w:lastRenderedPageBreak/>
        <w:t>Revisões</w:t>
      </w:r>
      <w:bookmarkEnd w:id="112"/>
    </w:p>
    <w:p w:rsidR="00E61DBA" w:rsidRDefault="00E61DBA" w:rsidP="00E61DBA">
      <w:pPr>
        <w:pStyle w:val="Cabealho"/>
        <w:widowControl w:val="0"/>
        <w:tabs>
          <w:tab w:val="left" w:pos="708"/>
        </w:tabs>
        <w:rPr>
          <w:rFonts w:cs="Arial"/>
        </w:rPr>
      </w:pPr>
    </w:p>
    <w:tbl>
      <w:tblPr>
        <w:tblW w:w="0" w:type="auto"/>
        <w:jc w:val="center"/>
        <w:tblBorders>
          <w:top w:val="single" w:sz="12" w:space="0" w:color="000000"/>
          <w:bottom w:val="single" w:sz="12" w:space="0" w:color="000000"/>
        </w:tblBorders>
        <w:tblLayout w:type="fixed"/>
        <w:tblCellMar>
          <w:left w:w="70" w:type="dxa"/>
          <w:right w:w="70" w:type="dxa"/>
        </w:tblCellMar>
        <w:tblLook w:val="0000" w:firstRow="0" w:lastRow="0" w:firstColumn="0" w:lastColumn="0" w:noHBand="0" w:noVBand="0"/>
      </w:tblPr>
      <w:tblGrid>
        <w:gridCol w:w="1870"/>
        <w:gridCol w:w="3060"/>
        <w:gridCol w:w="540"/>
        <w:gridCol w:w="540"/>
        <w:gridCol w:w="3060"/>
      </w:tblGrid>
      <w:tr w:rsidR="00E61DBA" w:rsidTr="001B5E1C">
        <w:trPr>
          <w:jc w:val="center"/>
        </w:trPr>
        <w:tc>
          <w:tcPr>
            <w:tcW w:w="1870" w:type="dxa"/>
            <w:tcBorders>
              <w:top w:val="single" w:sz="12" w:space="0" w:color="000000"/>
              <w:left w:val="single" w:sz="4" w:space="0" w:color="auto"/>
              <w:bottom w:val="single" w:sz="12" w:space="0" w:color="000000"/>
              <w:right w:val="single" w:sz="4" w:space="0" w:color="auto"/>
            </w:tcBorders>
          </w:tcPr>
          <w:p w:rsidR="00E61DBA" w:rsidRPr="00E61DBA" w:rsidRDefault="00E61DBA" w:rsidP="001B5E1C">
            <w:pPr>
              <w:widowControl w:val="0"/>
              <w:rPr>
                <w:rFonts w:cs="Arial"/>
                <w:b/>
                <w:bCs/>
                <w:color w:val="000080"/>
              </w:rPr>
            </w:pPr>
            <w:r w:rsidRPr="00E61DBA">
              <w:rPr>
                <w:rFonts w:cs="Arial"/>
                <w:b/>
                <w:bCs/>
                <w:color w:val="000080"/>
              </w:rPr>
              <w:t>Itens</w:t>
            </w:r>
          </w:p>
        </w:tc>
        <w:tc>
          <w:tcPr>
            <w:tcW w:w="3060" w:type="dxa"/>
            <w:tcBorders>
              <w:top w:val="single" w:sz="12" w:space="0" w:color="000000"/>
              <w:left w:val="single" w:sz="4" w:space="0" w:color="auto"/>
              <w:bottom w:val="single" w:sz="12" w:space="0" w:color="000000"/>
              <w:right w:val="single" w:sz="4" w:space="0" w:color="auto"/>
            </w:tcBorders>
          </w:tcPr>
          <w:p w:rsidR="00E61DBA" w:rsidRPr="00E61DBA" w:rsidRDefault="00E61DBA" w:rsidP="001B5E1C">
            <w:pPr>
              <w:widowControl w:val="0"/>
              <w:rPr>
                <w:rFonts w:cs="Arial"/>
                <w:b/>
                <w:bCs/>
                <w:color w:val="000080"/>
              </w:rPr>
            </w:pPr>
            <w:r w:rsidRPr="00E61DBA">
              <w:rPr>
                <w:rFonts w:cs="Arial"/>
                <w:b/>
                <w:bCs/>
                <w:color w:val="000080"/>
              </w:rPr>
              <w:t>Análise</w:t>
            </w:r>
          </w:p>
        </w:tc>
        <w:tc>
          <w:tcPr>
            <w:tcW w:w="540" w:type="dxa"/>
            <w:tcBorders>
              <w:top w:val="single" w:sz="12" w:space="0" w:color="000000"/>
              <w:left w:val="single" w:sz="4" w:space="0" w:color="auto"/>
              <w:bottom w:val="single" w:sz="12" w:space="0" w:color="000000"/>
              <w:right w:val="single" w:sz="4" w:space="0" w:color="auto"/>
            </w:tcBorders>
          </w:tcPr>
          <w:p w:rsidR="00E61DBA" w:rsidRPr="00E61DBA" w:rsidRDefault="00E61DBA" w:rsidP="001B5E1C">
            <w:pPr>
              <w:widowControl w:val="0"/>
              <w:jc w:val="center"/>
              <w:rPr>
                <w:rFonts w:cs="Arial"/>
                <w:b/>
                <w:bCs/>
                <w:color w:val="000080"/>
              </w:rPr>
            </w:pPr>
            <w:r w:rsidRPr="00E61DBA">
              <w:rPr>
                <w:rFonts w:cs="Arial"/>
                <w:b/>
                <w:bCs/>
                <w:color w:val="000080"/>
              </w:rPr>
              <w:t>E</w:t>
            </w:r>
          </w:p>
        </w:tc>
        <w:tc>
          <w:tcPr>
            <w:tcW w:w="540" w:type="dxa"/>
            <w:tcBorders>
              <w:top w:val="single" w:sz="12" w:space="0" w:color="000000"/>
              <w:left w:val="single" w:sz="4" w:space="0" w:color="auto"/>
              <w:bottom w:val="single" w:sz="12" w:space="0" w:color="000000"/>
              <w:right w:val="single" w:sz="4" w:space="0" w:color="auto"/>
            </w:tcBorders>
          </w:tcPr>
          <w:p w:rsidR="00E61DBA" w:rsidRPr="00E61DBA" w:rsidRDefault="00E61DBA" w:rsidP="001B5E1C">
            <w:pPr>
              <w:widowControl w:val="0"/>
              <w:jc w:val="center"/>
              <w:rPr>
                <w:rFonts w:cs="Arial"/>
                <w:b/>
                <w:bCs/>
                <w:color w:val="000080"/>
              </w:rPr>
            </w:pPr>
            <w:r w:rsidRPr="00E61DBA">
              <w:rPr>
                <w:rFonts w:cs="Arial"/>
                <w:b/>
                <w:bCs/>
                <w:color w:val="000080"/>
              </w:rPr>
              <w:t>R</w:t>
            </w:r>
          </w:p>
        </w:tc>
        <w:tc>
          <w:tcPr>
            <w:tcW w:w="3060" w:type="dxa"/>
            <w:tcBorders>
              <w:top w:val="single" w:sz="12" w:space="0" w:color="000000"/>
              <w:left w:val="single" w:sz="4" w:space="0" w:color="auto"/>
              <w:bottom w:val="single" w:sz="12" w:space="0" w:color="000000"/>
              <w:right w:val="single" w:sz="4" w:space="0" w:color="auto"/>
            </w:tcBorders>
          </w:tcPr>
          <w:p w:rsidR="00E61DBA" w:rsidRPr="00E61DBA" w:rsidRDefault="00E61DBA" w:rsidP="001B5E1C">
            <w:pPr>
              <w:widowControl w:val="0"/>
              <w:jc w:val="center"/>
              <w:rPr>
                <w:rFonts w:cs="Arial"/>
                <w:b/>
                <w:bCs/>
                <w:color w:val="000080"/>
              </w:rPr>
            </w:pPr>
            <w:r w:rsidRPr="00E61DBA">
              <w:rPr>
                <w:rFonts w:cs="Arial"/>
                <w:b/>
                <w:bCs/>
                <w:color w:val="000080"/>
              </w:rPr>
              <w:t>Observações</w:t>
            </w:r>
          </w:p>
        </w:tc>
      </w:tr>
      <w:tr w:rsidR="00E61DBA" w:rsidTr="001B5E1C">
        <w:trPr>
          <w:jc w:val="center"/>
        </w:trPr>
        <w:tc>
          <w:tcPr>
            <w:tcW w:w="1870" w:type="dxa"/>
            <w:tcBorders>
              <w:top w:val="single" w:sz="12" w:space="0" w:color="000000"/>
              <w:left w:val="single" w:sz="4" w:space="0" w:color="auto"/>
              <w:bottom w:val="single" w:sz="6" w:space="0" w:color="000000"/>
              <w:right w:val="single" w:sz="4" w:space="0" w:color="auto"/>
            </w:tcBorders>
          </w:tcPr>
          <w:p w:rsidR="00E61DBA" w:rsidRDefault="00E61DBA" w:rsidP="001B5E1C">
            <w:pPr>
              <w:pStyle w:val="Heading"/>
              <w:rPr>
                <w:rFonts w:cs="Arial"/>
                <w:color w:val="auto"/>
                <w:sz w:val="20"/>
                <w:lang w:val="pt-BR"/>
              </w:rPr>
            </w:pPr>
            <w:r>
              <w:rPr>
                <w:rFonts w:cs="Arial"/>
                <w:color w:val="auto"/>
                <w:sz w:val="20"/>
                <w:lang w:val="pt-BR"/>
              </w:rPr>
              <w:t>Nome do Pacote/Caso de Uso</w:t>
            </w:r>
          </w:p>
        </w:tc>
        <w:tc>
          <w:tcPr>
            <w:tcW w:w="3060" w:type="dxa"/>
            <w:tcBorders>
              <w:top w:val="single" w:sz="12" w:space="0" w:color="000000"/>
              <w:left w:val="single" w:sz="4" w:space="0" w:color="auto"/>
              <w:bottom w:val="single" w:sz="6" w:space="0" w:color="000000"/>
              <w:right w:val="single" w:sz="4" w:space="0" w:color="auto"/>
            </w:tcBorders>
          </w:tcPr>
          <w:p w:rsidR="00E61DBA" w:rsidRDefault="00E61DBA" w:rsidP="001B5E1C">
            <w:pPr>
              <w:widowControl w:val="0"/>
              <w:rPr>
                <w:rFonts w:cs="Arial"/>
                <w:sz w:val="16"/>
              </w:rPr>
            </w:pPr>
            <w:r>
              <w:rPr>
                <w:rFonts w:cs="Arial"/>
                <w:sz w:val="16"/>
              </w:rPr>
              <w:t>O nome do pacote/caso de uso é único, claro e representa o conjunto de Casos de Uso que estão sendo especificados?</w:t>
            </w:r>
          </w:p>
        </w:tc>
        <w:tc>
          <w:tcPr>
            <w:tcW w:w="540" w:type="dxa"/>
            <w:tcBorders>
              <w:top w:val="single" w:sz="12" w:space="0" w:color="000000"/>
              <w:left w:val="single" w:sz="4" w:space="0" w:color="auto"/>
              <w:bottom w:val="single" w:sz="6" w:space="0" w:color="000000"/>
              <w:right w:val="single" w:sz="4" w:space="0" w:color="auto"/>
            </w:tcBorders>
          </w:tcPr>
          <w:p w:rsidR="00E61DBA" w:rsidRDefault="00E61DBA" w:rsidP="001B5E1C">
            <w:pPr>
              <w:widowControl w:val="0"/>
              <w:jc w:val="center"/>
              <w:rPr>
                <w:rFonts w:cs="Arial"/>
              </w:rPr>
            </w:pPr>
            <w:r>
              <w:rPr>
                <w:rFonts w:cs="Arial"/>
              </w:rPr>
              <w:t>S</w:t>
            </w:r>
          </w:p>
        </w:tc>
        <w:tc>
          <w:tcPr>
            <w:tcW w:w="540" w:type="dxa"/>
            <w:tcBorders>
              <w:top w:val="single" w:sz="12" w:space="0" w:color="000000"/>
              <w:left w:val="single" w:sz="4" w:space="0" w:color="auto"/>
              <w:bottom w:val="single" w:sz="6" w:space="0" w:color="000000"/>
              <w:right w:val="single" w:sz="4" w:space="0" w:color="auto"/>
            </w:tcBorders>
          </w:tcPr>
          <w:p w:rsidR="00E61DBA" w:rsidRDefault="00E61DBA" w:rsidP="001B5E1C">
            <w:pPr>
              <w:widowControl w:val="0"/>
              <w:jc w:val="center"/>
              <w:rPr>
                <w:rFonts w:cs="Arial"/>
              </w:rPr>
            </w:pPr>
            <w:r>
              <w:rPr>
                <w:rFonts w:cs="Arial"/>
              </w:rPr>
              <w:t>S</w:t>
            </w:r>
          </w:p>
        </w:tc>
        <w:tc>
          <w:tcPr>
            <w:tcW w:w="3060" w:type="dxa"/>
            <w:tcBorders>
              <w:top w:val="single" w:sz="12" w:space="0" w:color="000000"/>
              <w:left w:val="single" w:sz="4" w:space="0" w:color="auto"/>
              <w:bottom w:val="single" w:sz="6" w:space="0" w:color="000000"/>
              <w:right w:val="single" w:sz="4" w:space="0" w:color="auto"/>
            </w:tcBorders>
          </w:tcPr>
          <w:p w:rsidR="00E61DBA" w:rsidRDefault="00E61DBA" w:rsidP="001B5E1C">
            <w:pPr>
              <w:widowControl w:val="0"/>
              <w:jc w:val="center"/>
              <w:rPr>
                <w:rFonts w:cs="Arial"/>
              </w:rPr>
            </w:pPr>
          </w:p>
        </w:tc>
      </w:tr>
      <w:tr w:rsidR="00E61DBA" w:rsidTr="001B5E1C">
        <w:trPr>
          <w:jc w:val="center"/>
        </w:trPr>
        <w:tc>
          <w:tcPr>
            <w:tcW w:w="1870" w:type="dxa"/>
            <w:tcBorders>
              <w:top w:val="single" w:sz="6" w:space="0" w:color="000000"/>
              <w:left w:val="single" w:sz="4" w:space="0" w:color="auto"/>
              <w:bottom w:val="single" w:sz="6" w:space="0" w:color="000000"/>
              <w:right w:val="single" w:sz="4" w:space="0" w:color="auto"/>
            </w:tcBorders>
          </w:tcPr>
          <w:p w:rsidR="00E61DBA" w:rsidRDefault="00E61DBA" w:rsidP="001B5E1C">
            <w:pPr>
              <w:pStyle w:val="Heading"/>
              <w:rPr>
                <w:rFonts w:cs="Arial"/>
                <w:color w:val="auto"/>
                <w:sz w:val="20"/>
                <w:lang w:val="pt-BR"/>
              </w:rPr>
            </w:pPr>
            <w:r>
              <w:rPr>
                <w:rFonts w:cs="Arial"/>
                <w:color w:val="auto"/>
                <w:sz w:val="20"/>
                <w:lang w:val="pt-BR"/>
              </w:rPr>
              <w:t>Descrição do Pacote/Caso de Uso</w:t>
            </w:r>
          </w:p>
        </w:tc>
        <w:tc>
          <w:tcPr>
            <w:tcW w:w="3060" w:type="dxa"/>
            <w:tcBorders>
              <w:top w:val="single" w:sz="6" w:space="0" w:color="000000"/>
              <w:left w:val="single" w:sz="4" w:space="0" w:color="auto"/>
              <w:bottom w:val="single" w:sz="6" w:space="0" w:color="000000"/>
              <w:right w:val="single" w:sz="4" w:space="0" w:color="auto"/>
            </w:tcBorders>
          </w:tcPr>
          <w:p w:rsidR="00E61DBA" w:rsidRDefault="00E61DBA" w:rsidP="001B5E1C">
            <w:pPr>
              <w:widowControl w:val="0"/>
              <w:rPr>
                <w:rFonts w:cs="Arial"/>
                <w:sz w:val="16"/>
              </w:rPr>
            </w:pPr>
            <w:r>
              <w:rPr>
                <w:rFonts w:cs="Arial"/>
                <w:sz w:val="16"/>
              </w:rPr>
              <w:t>A descrição está clara?</w:t>
            </w:r>
          </w:p>
        </w:tc>
        <w:tc>
          <w:tcPr>
            <w:tcW w:w="540" w:type="dxa"/>
            <w:tcBorders>
              <w:top w:val="single" w:sz="6" w:space="0" w:color="000000"/>
              <w:left w:val="single" w:sz="4" w:space="0" w:color="auto"/>
              <w:bottom w:val="single" w:sz="6" w:space="0" w:color="000000"/>
              <w:right w:val="single" w:sz="4" w:space="0" w:color="auto"/>
            </w:tcBorders>
          </w:tcPr>
          <w:p w:rsidR="00E61DBA" w:rsidRDefault="00E61DBA" w:rsidP="001B5E1C">
            <w:pPr>
              <w:widowControl w:val="0"/>
              <w:jc w:val="center"/>
              <w:rPr>
                <w:rFonts w:cs="Arial"/>
              </w:rPr>
            </w:pPr>
            <w:r>
              <w:rPr>
                <w:rFonts w:cs="Arial"/>
              </w:rPr>
              <w:t>S</w:t>
            </w:r>
          </w:p>
        </w:tc>
        <w:tc>
          <w:tcPr>
            <w:tcW w:w="540" w:type="dxa"/>
            <w:tcBorders>
              <w:top w:val="single" w:sz="6" w:space="0" w:color="000000"/>
              <w:left w:val="single" w:sz="4" w:space="0" w:color="auto"/>
              <w:bottom w:val="single" w:sz="6" w:space="0" w:color="000000"/>
              <w:right w:val="single" w:sz="4" w:space="0" w:color="auto"/>
            </w:tcBorders>
          </w:tcPr>
          <w:p w:rsidR="00E61DBA" w:rsidRDefault="00E61DBA" w:rsidP="001B5E1C">
            <w:pPr>
              <w:widowControl w:val="0"/>
              <w:jc w:val="center"/>
              <w:rPr>
                <w:rFonts w:cs="Arial"/>
              </w:rPr>
            </w:pPr>
            <w:r>
              <w:rPr>
                <w:rFonts w:cs="Arial"/>
              </w:rPr>
              <w:t>S</w:t>
            </w:r>
          </w:p>
        </w:tc>
        <w:tc>
          <w:tcPr>
            <w:tcW w:w="3060" w:type="dxa"/>
            <w:tcBorders>
              <w:top w:val="single" w:sz="6" w:space="0" w:color="000000"/>
              <w:left w:val="single" w:sz="4" w:space="0" w:color="auto"/>
              <w:bottom w:val="single" w:sz="6" w:space="0" w:color="000000"/>
              <w:right w:val="single" w:sz="4" w:space="0" w:color="auto"/>
            </w:tcBorders>
          </w:tcPr>
          <w:p w:rsidR="00E61DBA" w:rsidRDefault="00E61DBA" w:rsidP="001B5E1C">
            <w:pPr>
              <w:widowControl w:val="0"/>
              <w:jc w:val="center"/>
              <w:rPr>
                <w:rFonts w:cs="Arial"/>
              </w:rPr>
            </w:pPr>
          </w:p>
        </w:tc>
      </w:tr>
      <w:tr w:rsidR="00E61DBA" w:rsidTr="001B5E1C">
        <w:trPr>
          <w:trHeight w:val="568"/>
          <w:jc w:val="center"/>
        </w:trPr>
        <w:tc>
          <w:tcPr>
            <w:tcW w:w="1870" w:type="dxa"/>
            <w:tcBorders>
              <w:top w:val="single" w:sz="6" w:space="0" w:color="000000"/>
              <w:left w:val="single" w:sz="4" w:space="0" w:color="auto"/>
              <w:bottom w:val="single" w:sz="6" w:space="0" w:color="000000"/>
              <w:right w:val="single" w:sz="4" w:space="0" w:color="auto"/>
            </w:tcBorders>
          </w:tcPr>
          <w:p w:rsidR="00E61DBA" w:rsidRDefault="00E61DBA" w:rsidP="001B5E1C">
            <w:pPr>
              <w:pStyle w:val="Heading"/>
              <w:rPr>
                <w:rFonts w:cs="Arial"/>
                <w:color w:val="auto"/>
                <w:sz w:val="20"/>
                <w:lang w:val="pt-BR"/>
              </w:rPr>
            </w:pPr>
            <w:r>
              <w:rPr>
                <w:rFonts w:cs="Arial"/>
                <w:color w:val="auto"/>
                <w:sz w:val="20"/>
                <w:lang w:val="pt-BR"/>
              </w:rPr>
              <w:t>Conceitos Associados</w:t>
            </w:r>
          </w:p>
        </w:tc>
        <w:tc>
          <w:tcPr>
            <w:tcW w:w="3060" w:type="dxa"/>
            <w:tcBorders>
              <w:top w:val="single" w:sz="6" w:space="0" w:color="000000"/>
              <w:left w:val="single" w:sz="4" w:space="0" w:color="auto"/>
              <w:bottom w:val="single" w:sz="6" w:space="0" w:color="000000"/>
              <w:right w:val="single" w:sz="4" w:space="0" w:color="auto"/>
            </w:tcBorders>
          </w:tcPr>
          <w:p w:rsidR="00E61DBA" w:rsidRDefault="00E61DBA" w:rsidP="001B5E1C">
            <w:pPr>
              <w:widowControl w:val="0"/>
              <w:rPr>
                <w:rFonts w:cs="Arial"/>
                <w:sz w:val="16"/>
              </w:rPr>
            </w:pPr>
            <w:r>
              <w:rPr>
                <w:rFonts w:cs="Arial"/>
                <w:sz w:val="16"/>
              </w:rPr>
              <w:t>Os Conceitos representados UCS constam do documento MCG – Modelo Conceitual Geral?</w:t>
            </w:r>
          </w:p>
        </w:tc>
        <w:tc>
          <w:tcPr>
            <w:tcW w:w="540" w:type="dxa"/>
            <w:tcBorders>
              <w:top w:val="single" w:sz="6" w:space="0" w:color="000000"/>
              <w:left w:val="single" w:sz="4" w:space="0" w:color="auto"/>
              <w:bottom w:val="single" w:sz="6" w:space="0" w:color="000000"/>
              <w:right w:val="single" w:sz="4" w:space="0" w:color="auto"/>
            </w:tcBorders>
          </w:tcPr>
          <w:p w:rsidR="00E61DBA" w:rsidRDefault="00E61DBA" w:rsidP="001B5E1C">
            <w:pPr>
              <w:widowControl w:val="0"/>
              <w:jc w:val="center"/>
              <w:rPr>
                <w:rFonts w:cs="Arial"/>
              </w:rPr>
            </w:pPr>
            <w:r>
              <w:rPr>
                <w:rFonts w:cs="Arial"/>
              </w:rPr>
              <w:t>S</w:t>
            </w:r>
          </w:p>
        </w:tc>
        <w:tc>
          <w:tcPr>
            <w:tcW w:w="540" w:type="dxa"/>
            <w:tcBorders>
              <w:top w:val="single" w:sz="6" w:space="0" w:color="000000"/>
              <w:left w:val="single" w:sz="4" w:space="0" w:color="auto"/>
              <w:bottom w:val="single" w:sz="6" w:space="0" w:color="000000"/>
              <w:right w:val="single" w:sz="4" w:space="0" w:color="auto"/>
            </w:tcBorders>
          </w:tcPr>
          <w:p w:rsidR="00E61DBA" w:rsidRDefault="00E61DBA" w:rsidP="001B5E1C">
            <w:pPr>
              <w:widowControl w:val="0"/>
              <w:jc w:val="center"/>
              <w:rPr>
                <w:rFonts w:cs="Arial"/>
              </w:rPr>
            </w:pPr>
            <w:r>
              <w:rPr>
                <w:rFonts w:cs="Arial"/>
              </w:rPr>
              <w:t>S</w:t>
            </w:r>
          </w:p>
        </w:tc>
        <w:tc>
          <w:tcPr>
            <w:tcW w:w="3060" w:type="dxa"/>
            <w:tcBorders>
              <w:top w:val="single" w:sz="6" w:space="0" w:color="000000"/>
              <w:left w:val="single" w:sz="4" w:space="0" w:color="auto"/>
              <w:bottom w:val="single" w:sz="6" w:space="0" w:color="000000"/>
              <w:right w:val="single" w:sz="4" w:space="0" w:color="auto"/>
            </w:tcBorders>
          </w:tcPr>
          <w:p w:rsidR="00E61DBA" w:rsidRDefault="00E61DBA" w:rsidP="001B5E1C">
            <w:pPr>
              <w:widowControl w:val="0"/>
              <w:jc w:val="center"/>
              <w:rPr>
                <w:rFonts w:cs="Arial"/>
              </w:rPr>
            </w:pPr>
          </w:p>
        </w:tc>
      </w:tr>
      <w:tr w:rsidR="00E61DBA" w:rsidTr="001B5E1C">
        <w:trPr>
          <w:cantSplit/>
          <w:trHeight w:val="154"/>
          <w:jc w:val="center"/>
        </w:trPr>
        <w:tc>
          <w:tcPr>
            <w:tcW w:w="1870" w:type="dxa"/>
            <w:vMerge w:val="restart"/>
            <w:tcBorders>
              <w:top w:val="single" w:sz="6" w:space="0" w:color="000000"/>
              <w:left w:val="single" w:sz="4" w:space="0" w:color="auto"/>
              <w:bottom w:val="single" w:sz="4" w:space="0" w:color="auto"/>
              <w:right w:val="single" w:sz="4" w:space="0" w:color="auto"/>
            </w:tcBorders>
          </w:tcPr>
          <w:p w:rsidR="00E61DBA" w:rsidRDefault="00E61DBA" w:rsidP="001B5E1C">
            <w:pPr>
              <w:pStyle w:val="Heading"/>
              <w:rPr>
                <w:rFonts w:cs="Arial"/>
                <w:color w:val="auto"/>
                <w:sz w:val="20"/>
                <w:lang w:val="pt-BR"/>
              </w:rPr>
            </w:pPr>
            <w:r>
              <w:rPr>
                <w:rFonts w:cs="Arial"/>
                <w:color w:val="auto"/>
                <w:sz w:val="20"/>
                <w:lang w:val="pt-BR"/>
              </w:rPr>
              <w:t>Diagrama de Caso de Uso</w:t>
            </w:r>
          </w:p>
        </w:tc>
        <w:tc>
          <w:tcPr>
            <w:tcW w:w="3060" w:type="dxa"/>
            <w:tcBorders>
              <w:top w:val="single" w:sz="6" w:space="0" w:color="000000"/>
              <w:left w:val="single" w:sz="4" w:space="0" w:color="auto"/>
              <w:bottom w:val="single" w:sz="6" w:space="0" w:color="000000"/>
              <w:right w:val="single" w:sz="4" w:space="0" w:color="auto"/>
            </w:tcBorders>
          </w:tcPr>
          <w:p w:rsidR="00E61DBA" w:rsidRDefault="00E61DBA" w:rsidP="001B5E1C">
            <w:pPr>
              <w:widowControl w:val="0"/>
              <w:rPr>
                <w:rFonts w:cs="Arial"/>
                <w:sz w:val="16"/>
              </w:rPr>
            </w:pPr>
            <w:r>
              <w:rPr>
                <w:rFonts w:cs="Arial"/>
                <w:sz w:val="16"/>
              </w:rPr>
              <w:t>O diagrama está desenhado corretamente?</w:t>
            </w:r>
          </w:p>
        </w:tc>
        <w:tc>
          <w:tcPr>
            <w:tcW w:w="540" w:type="dxa"/>
            <w:tcBorders>
              <w:top w:val="single" w:sz="6" w:space="0" w:color="000000"/>
              <w:left w:val="single" w:sz="4" w:space="0" w:color="auto"/>
              <w:bottom w:val="single" w:sz="6" w:space="0" w:color="000000"/>
              <w:right w:val="single" w:sz="4" w:space="0" w:color="auto"/>
            </w:tcBorders>
          </w:tcPr>
          <w:p w:rsidR="00E61DBA" w:rsidRDefault="00E61DBA" w:rsidP="001B5E1C">
            <w:pPr>
              <w:widowControl w:val="0"/>
              <w:jc w:val="center"/>
              <w:rPr>
                <w:rFonts w:cs="Arial"/>
              </w:rPr>
            </w:pPr>
            <w:r>
              <w:rPr>
                <w:rFonts w:cs="Arial"/>
              </w:rPr>
              <w:t>S</w:t>
            </w:r>
          </w:p>
        </w:tc>
        <w:tc>
          <w:tcPr>
            <w:tcW w:w="540" w:type="dxa"/>
            <w:tcBorders>
              <w:top w:val="single" w:sz="6" w:space="0" w:color="000000"/>
              <w:left w:val="single" w:sz="4" w:space="0" w:color="auto"/>
              <w:bottom w:val="single" w:sz="6" w:space="0" w:color="000000"/>
              <w:right w:val="single" w:sz="4" w:space="0" w:color="auto"/>
            </w:tcBorders>
          </w:tcPr>
          <w:p w:rsidR="00E61DBA" w:rsidRDefault="00E61DBA" w:rsidP="001B5E1C">
            <w:pPr>
              <w:widowControl w:val="0"/>
              <w:jc w:val="center"/>
              <w:rPr>
                <w:rFonts w:cs="Arial"/>
              </w:rPr>
            </w:pPr>
            <w:r>
              <w:rPr>
                <w:rFonts w:cs="Arial"/>
              </w:rPr>
              <w:t>S</w:t>
            </w:r>
          </w:p>
        </w:tc>
        <w:tc>
          <w:tcPr>
            <w:tcW w:w="3060" w:type="dxa"/>
            <w:tcBorders>
              <w:top w:val="single" w:sz="6" w:space="0" w:color="000000"/>
              <w:left w:val="single" w:sz="4" w:space="0" w:color="auto"/>
              <w:bottom w:val="single" w:sz="6" w:space="0" w:color="000000"/>
              <w:right w:val="single" w:sz="4" w:space="0" w:color="auto"/>
            </w:tcBorders>
          </w:tcPr>
          <w:p w:rsidR="00E61DBA" w:rsidRDefault="00E61DBA" w:rsidP="001B5E1C">
            <w:pPr>
              <w:widowControl w:val="0"/>
              <w:jc w:val="center"/>
              <w:rPr>
                <w:rFonts w:cs="Arial"/>
              </w:rPr>
            </w:pPr>
          </w:p>
        </w:tc>
      </w:tr>
      <w:tr w:rsidR="00E61DBA" w:rsidTr="001B5E1C">
        <w:trPr>
          <w:cantSplit/>
          <w:trHeight w:val="398"/>
          <w:jc w:val="center"/>
        </w:trPr>
        <w:tc>
          <w:tcPr>
            <w:tcW w:w="1870" w:type="dxa"/>
            <w:vMerge/>
            <w:tcBorders>
              <w:top w:val="single" w:sz="6" w:space="0" w:color="000000"/>
              <w:left w:val="single" w:sz="4" w:space="0" w:color="auto"/>
              <w:bottom w:val="single" w:sz="4" w:space="0" w:color="auto"/>
              <w:right w:val="single" w:sz="4" w:space="0" w:color="auto"/>
            </w:tcBorders>
            <w:vAlign w:val="center"/>
          </w:tcPr>
          <w:p w:rsidR="00E61DBA" w:rsidRDefault="00E61DBA" w:rsidP="001B5E1C">
            <w:pPr>
              <w:rPr>
                <w:rFonts w:cs="Arial"/>
              </w:rPr>
            </w:pPr>
          </w:p>
        </w:tc>
        <w:tc>
          <w:tcPr>
            <w:tcW w:w="3060" w:type="dxa"/>
            <w:tcBorders>
              <w:top w:val="single" w:sz="6" w:space="0" w:color="000000"/>
              <w:left w:val="single" w:sz="4" w:space="0" w:color="auto"/>
              <w:bottom w:val="single" w:sz="4" w:space="0" w:color="auto"/>
              <w:right w:val="single" w:sz="4" w:space="0" w:color="auto"/>
            </w:tcBorders>
          </w:tcPr>
          <w:p w:rsidR="00E61DBA" w:rsidRDefault="00E61DBA" w:rsidP="001B5E1C">
            <w:pPr>
              <w:widowControl w:val="0"/>
              <w:rPr>
                <w:rFonts w:cs="Arial"/>
                <w:sz w:val="16"/>
              </w:rPr>
            </w:pPr>
            <w:r>
              <w:rPr>
                <w:rFonts w:cs="Arial"/>
                <w:sz w:val="16"/>
              </w:rPr>
              <w:t>O diagrama está em conformidade com as descrições dos fluxos?</w:t>
            </w:r>
          </w:p>
        </w:tc>
        <w:tc>
          <w:tcPr>
            <w:tcW w:w="540" w:type="dxa"/>
            <w:tcBorders>
              <w:top w:val="single" w:sz="6" w:space="0" w:color="000000"/>
              <w:left w:val="single" w:sz="4" w:space="0" w:color="auto"/>
              <w:bottom w:val="single" w:sz="6" w:space="0" w:color="000000"/>
              <w:right w:val="single" w:sz="4" w:space="0" w:color="auto"/>
            </w:tcBorders>
          </w:tcPr>
          <w:p w:rsidR="00E61DBA" w:rsidRDefault="00E61DBA" w:rsidP="001B5E1C">
            <w:pPr>
              <w:widowControl w:val="0"/>
              <w:jc w:val="center"/>
              <w:rPr>
                <w:rFonts w:cs="Arial"/>
              </w:rPr>
            </w:pPr>
            <w:r>
              <w:rPr>
                <w:rFonts w:cs="Arial"/>
              </w:rPr>
              <w:t>S</w:t>
            </w:r>
          </w:p>
        </w:tc>
        <w:tc>
          <w:tcPr>
            <w:tcW w:w="540" w:type="dxa"/>
            <w:tcBorders>
              <w:top w:val="single" w:sz="6" w:space="0" w:color="000000"/>
              <w:left w:val="single" w:sz="4" w:space="0" w:color="auto"/>
              <w:bottom w:val="single" w:sz="6" w:space="0" w:color="000000"/>
              <w:right w:val="single" w:sz="4" w:space="0" w:color="auto"/>
            </w:tcBorders>
          </w:tcPr>
          <w:p w:rsidR="00E61DBA" w:rsidRDefault="00E61DBA" w:rsidP="001B5E1C">
            <w:pPr>
              <w:widowControl w:val="0"/>
              <w:jc w:val="center"/>
              <w:rPr>
                <w:rFonts w:cs="Arial"/>
              </w:rPr>
            </w:pPr>
            <w:r>
              <w:rPr>
                <w:rFonts w:cs="Arial"/>
              </w:rPr>
              <w:t>S</w:t>
            </w:r>
          </w:p>
        </w:tc>
        <w:tc>
          <w:tcPr>
            <w:tcW w:w="3060" w:type="dxa"/>
            <w:tcBorders>
              <w:top w:val="single" w:sz="6" w:space="0" w:color="000000"/>
              <w:left w:val="single" w:sz="4" w:space="0" w:color="auto"/>
              <w:bottom w:val="single" w:sz="6" w:space="0" w:color="000000"/>
              <w:right w:val="single" w:sz="4" w:space="0" w:color="auto"/>
            </w:tcBorders>
          </w:tcPr>
          <w:p w:rsidR="00E61DBA" w:rsidRDefault="00E61DBA" w:rsidP="001B5E1C">
            <w:pPr>
              <w:widowControl w:val="0"/>
              <w:jc w:val="center"/>
              <w:rPr>
                <w:rFonts w:cs="Arial"/>
              </w:rPr>
            </w:pPr>
          </w:p>
        </w:tc>
      </w:tr>
      <w:tr w:rsidR="00E61DBA" w:rsidTr="001B5E1C">
        <w:trPr>
          <w:cantSplit/>
          <w:trHeight w:val="195"/>
          <w:jc w:val="center"/>
        </w:trPr>
        <w:tc>
          <w:tcPr>
            <w:tcW w:w="1870" w:type="dxa"/>
            <w:vMerge w:val="restart"/>
            <w:tcBorders>
              <w:top w:val="single" w:sz="6" w:space="0" w:color="000000"/>
              <w:left w:val="single" w:sz="4" w:space="0" w:color="auto"/>
              <w:bottom w:val="single" w:sz="6" w:space="0" w:color="000000"/>
              <w:right w:val="single" w:sz="4" w:space="0" w:color="auto"/>
            </w:tcBorders>
          </w:tcPr>
          <w:p w:rsidR="00E61DBA" w:rsidRDefault="00E61DBA" w:rsidP="001B5E1C">
            <w:pPr>
              <w:pStyle w:val="Heading"/>
              <w:rPr>
                <w:rFonts w:cs="Arial"/>
                <w:color w:val="auto"/>
                <w:sz w:val="20"/>
                <w:lang w:val="pt-BR"/>
              </w:rPr>
            </w:pPr>
            <w:r>
              <w:rPr>
                <w:rFonts w:cs="Arial"/>
                <w:color w:val="auto"/>
                <w:sz w:val="20"/>
                <w:lang w:val="pt-BR"/>
              </w:rPr>
              <w:t>Descrição dos Casos de Uso</w:t>
            </w:r>
          </w:p>
        </w:tc>
        <w:tc>
          <w:tcPr>
            <w:tcW w:w="3060" w:type="dxa"/>
            <w:tcBorders>
              <w:top w:val="single" w:sz="4" w:space="0" w:color="auto"/>
              <w:left w:val="single" w:sz="4" w:space="0" w:color="auto"/>
              <w:bottom w:val="single" w:sz="4" w:space="0" w:color="auto"/>
              <w:right w:val="single" w:sz="4" w:space="0" w:color="auto"/>
            </w:tcBorders>
          </w:tcPr>
          <w:p w:rsidR="00E61DBA" w:rsidRDefault="00E61DBA" w:rsidP="001B5E1C">
            <w:pPr>
              <w:widowControl w:val="0"/>
              <w:rPr>
                <w:rFonts w:cs="Arial"/>
                <w:sz w:val="16"/>
              </w:rPr>
            </w:pPr>
            <w:r>
              <w:rPr>
                <w:rFonts w:cs="Arial"/>
                <w:sz w:val="16"/>
              </w:rPr>
              <w:t>Os fluxos principais estão claros?</w:t>
            </w:r>
          </w:p>
        </w:tc>
        <w:tc>
          <w:tcPr>
            <w:tcW w:w="540" w:type="dxa"/>
            <w:tcBorders>
              <w:top w:val="single" w:sz="6" w:space="0" w:color="000000"/>
              <w:left w:val="single" w:sz="4" w:space="0" w:color="auto"/>
              <w:bottom w:val="single" w:sz="4" w:space="0" w:color="auto"/>
              <w:right w:val="single" w:sz="4" w:space="0" w:color="auto"/>
            </w:tcBorders>
          </w:tcPr>
          <w:p w:rsidR="00E61DBA" w:rsidRDefault="00E61DBA" w:rsidP="001B5E1C">
            <w:pPr>
              <w:widowControl w:val="0"/>
              <w:jc w:val="center"/>
              <w:rPr>
                <w:rFonts w:cs="Arial"/>
              </w:rPr>
            </w:pPr>
            <w:r>
              <w:rPr>
                <w:rFonts w:cs="Arial"/>
              </w:rPr>
              <w:t>S</w:t>
            </w:r>
          </w:p>
        </w:tc>
        <w:tc>
          <w:tcPr>
            <w:tcW w:w="540" w:type="dxa"/>
            <w:tcBorders>
              <w:top w:val="single" w:sz="6" w:space="0" w:color="000000"/>
              <w:left w:val="single" w:sz="4" w:space="0" w:color="auto"/>
              <w:bottom w:val="single" w:sz="4" w:space="0" w:color="auto"/>
              <w:right w:val="single" w:sz="4" w:space="0" w:color="auto"/>
            </w:tcBorders>
          </w:tcPr>
          <w:p w:rsidR="00E61DBA" w:rsidRDefault="00E61DBA" w:rsidP="001B5E1C">
            <w:pPr>
              <w:widowControl w:val="0"/>
              <w:jc w:val="center"/>
              <w:rPr>
                <w:rFonts w:cs="Arial"/>
              </w:rPr>
            </w:pPr>
            <w:r>
              <w:rPr>
                <w:rFonts w:cs="Arial"/>
              </w:rPr>
              <w:t>S</w:t>
            </w:r>
          </w:p>
        </w:tc>
        <w:tc>
          <w:tcPr>
            <w:tcW w:w="3060" w:type="dxa"/>
            <w:tcBorders>
              <w:top w:val="single" w:sz="6" w:space="0" w:color="000000"/>
              <w:left w:val="single" w:sz="4" w:space="0" w:color="auto"/>
              <w:bottom w:val="single" w:sz="4" w:space="0" w:color="auto"/>
              <w:right w:val="single" w:sz="4" w:space="0" w:color="auto"/>
            </w:tcBorders>
          </w:tcPr>
          <w:p w:rsidR="00E61DBA" w:rsidRDefault="00E61DBA" w:rsidP="001B5E1C">
            <w:pPr>
              <w:widowControl w:val="0"/>
              <w:jc w:val="center"/>
              <w:rPr>
                <w:rFonts w:cs="Arial"/>
              </w:rPr>
            </w:pPr>
          </w:p>
        </w:tc>
      </w:tr>
      <w:tr w:rsidR="00E61DBA" w:rsidTr="001B5E1C">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E61DBA" w:rsidRDefault="00E61DBA" w:rsidP="001B5E1C">
            <w:pPr>
              <w:rPr>
                <w:rFonts w:cs="Arial"/>
              </w:rPr>
            </w:pPr>
          </w:p>
        </w:tc>
        <w:tc>
          <w:tcPr>
            <w:tcW w:w="3060" w:type="dxa"/>
            <w:tcBorders>
              <w:top w:val="single" w:sz="4" w:space="0" w:color="auto"/>
              <w:left w:val="single" w:sz="4" w:space="0" w:color="auto"/>
              <w:bottom w:val="single" w:sz="6" w:space="0" w:color="000000"/>
              <w:right w:val="single" w:sz="4" w:space="0" w:color="auto"/>
            </w:tcBorders>
          </w:tcPr>
          <w:p w:rsidR="00E61DBA" w:rsidRDefault="00E61DBA" w:rsidP="001B5E1C">
            <w:pPr>
              <w:widowControl w:val="0"/>
              <w:rPr>
                <w:rFonts w:cs="Arial"/>
                <w:sz w:val="16"/>
              </w:rPr>
            </w:pPr>
            <w:r>
              <w:rPr>
                <w:rFonts w:cs="Arial"/>
                <w:sz w:val="16"/>
              </w:rPr>
              <w:t>Há fluxos alternativos e os mesmos estão claros?</w:t>
            </w:r>
          </w:p>
        </w:tc>
        <w:tc>
          <w:tcPr>
            <w:tcW w:w="540" w:type="dxa"/>
            <w:tcBorders>
              <w:top w:val="single" w:sz="4" w:space="0" w:color="auto"/>
              <w:left w:val="single" w:sz="4" w:space="0" w:color="auto"/>
              <w:bottom w:val="single" w:sz="6" w:space="0" w:color="000000"/>
              <w:right w:val="single" w:sz="4" w:space="0" w:color="auto"/>
            </w:tcBorders>
          </w:tcPr>
          <w:p w:rsidR="00E61DBA" w:rsidRDefault="00E61DBA" w:rsidP="001B5E1C">
            <w:pPr>
              <w:widowControl w:val="0"/>
              <w:jc w:val="center"/>
              <w:rPr>
                <w:rFonts w:cs="Arial"/>
              </w:rPr>
            </w:pPr>
            <w:r>
              <w:rPr>
                <w:rFonts w:cs="Arial"/>
              </w:rPr>
              <w:t>S</w:t>
            </w:r>
          </w:p>
        </w:tc>
        <w:tc>
          <w:tcPr>
            <w:tcW w:w="540" w:type="dxa"/>
            <w:tcBorders>
              <w:top w:val="single" w:sz="4" w:space="0" w:color="auto"/>
              <w:left w:val="single" w:sz="4" w:space="0" w:color="auto"/>
              <w:bottom w:val="single" w:sz="6" w:space="0" w:color="000000"/>
              <w:right w:val="single" w:sz="4" w:space="0" w:color="auto"/>
            </w:tcBorders>
          </w:tcPr>
          <w:p w:rsidR="00E61DBA" w:rsidRDefault="00E61DBA" w:rsidP="001B5E1C">
            <w:pPr>
              <w:widowControl w:val="0"/>
              <w:jc w:val="center"/>
              <w:rPr>
                <w:rFonts w:cs="Arial"/>
              </w:rPr>
            </w:pPr>
            <w:r>
              <w:rPr>
                <w:rFonts w:cs="Arial"/>
              </w:rPr>
              <w:t>S</w:t>
            </w:r>
          </w:p>
        </w:tc>
        <w:tc>
          <w:tcPr>
            <w:tcW w:w="3060" w:type="dxa"/>
            <w:tcBorders>
              <w:top w:val="single" w:sz="4" w:space="0" w:color="auto"/>
              <w:left w:val="single" w:sz="4" w:space="0" w:color="auto"/>
              <w:bottom w:val="single" w:sz="6" w:space="0" w:color="000000"/>
              <w:right w:val="single" w:sz="4" w:space="0" w:color="auto"/>
            </w:tcBorders>
          </w:tcPr>
          <w:p w:rsidR="00E61DBA" w:rsidRDefault="00E61DBA" w:rsidP="001B5E1C">
            <w:pPr>
              <w:widowControl w:val="0"/>
              <w:jc w:val="center"/>
              <w:rPr>
                <w:rFonts w:cs="Arial"/>
              </w:rPr>
            </w:pPr>
          </w:p>
        </w:tc>
      </w:tr>
      <w:tr w:rsidR="00E61DBA" w:rsidTr="001B5E1C">
        <w:trPr>
          <w:cantSplit/>
          <w:trHeight w:val="142"/>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E61DBA" w:rsidRDefault="00E61DBA" w:rsidP="001B5E1C">
            <w:pPr>
              <w:rPr>
                <w:rFonts w:cs="Arial"/>
              </w:rPr>
            </w:pPr>
          </w:p>
        </w:tc>
        <w:tc>
          <w:tcPr>
            <w:tcW w:w="3060" w:type="dxa"/>
            <w:tcBorders>
              <w:top w:val="single" w:sz="6" w:space="0" w:color="000000"/>
              <w:left w:val="single" w:sz="4" w:space="0" w:color="auto"/>
              <w:bottom w:val="single" w:sz="6" w:space="0" w:color="000000"/>
              <w:right w:val="single" w:sz="4" w:space="0" w:color="auto"/>
            </w:tcBorders>
          </w:tcPr>
          <w:p w:rsidR="00E61DBA" w:rsidRDefault="00E61DBA" w:rsidP="001B5E1C">
            <w:pPr>
              <w:widowControl w:val="0"/>
              <w:rPr>
                <w:rFonts w:cs="Arial"/>
                <w:sz w:val="16"/>
              </w:rPr>
            </w:pPr>
            <w:r>
              <w:rPr>
                <w:rFonts w:cs="Arial"/>
                <w:sz w:val="16"/>
              </w:rPr>
              <w:t>Há fluxos de exceção e os mesmos estão claros?</w:t>
            </w:r>
          </w:p>
        </w:tc>
        <w:tc>
          <w:tcPr>
            <w:tcW w:w="540" w:type="dxa"/>
            <w:tcBorders>
              <w:top w:val="single" w:sz="6" w:space="0" w:color="000000"/>
              <w:left w:val="single" w:sz="4" w:space="0" w:color="auto"/>
              <w:bottom w:val="single" w:sz="6" w:space="0" w:color="000000"/>
              <w:right w:val="single" w:sz="4" w:space="0" w:color="auto"/>
            </w:tcBorders>
          </w:tcPr>
          <w:p w:rsidR="00E61DBA" w:rsidRDefault="00E61DBA" w:rsidP="001B5E1C">
            <w:pPr>
              <w:widowControl w:val="0"/>
              <w:jc w:val="center"/>
              <w:rPr>
                <w:rFonts w:cs="Arial"/>
              </w:rPr>
            </w:pPr>
            <w:r>
              <w:rPr>
                <w:rFonts w:cs="Arial"/>
              </w:rPr>
              <w:t>S</w:t>
            </w:r>
          </w:p>
        </w:tc>
        <w:tc>
          <w:tcPr>
            <w:tcW w:w="540" w:type="dxa"/>
            <w:tcBorders>
              <w:top w:val="single" w:sz="6" w:space="0" w:color="000000"/>
              <w:left w:val="single" w:sz="4" w:space="0" w:color="auto"/>
              <w:bottom w:val="single" w:sz="6" w:space="0" w:color="000000"/>
              <w:right w:val="single" w:sz="4" w:space="0" w:color="auto"/>
            </w:tcBorders>
          </w:tcPr>
          <w:p w:rsidR="00E61DBA" w:rsidRDefault="00E61DBA" w:rsidP="001B5E1C">
            <w:pPr>
              <w:widowControl w:val="0"/>
              <w:jc w:val="center"/>
              <w:rPr>
                <w:rFonts w:cs="Arial"/>
              </w:rPr>
            </w:pPr>
            <w:r>
              <w:rPr>
                <w:rFonts w:cs="Arial"/>
              </w:rPr>
              <w:t>S</w:t>
            </w:r>
          </w:p>
        </w:tc>
        <w:tc>
          <w:tcPr>
            <w:tcW w:w="3060" w:type="dxa"/>
            <w:tcBorders>
              <w:top w:val="single" w:sz="6" w:space="0" w:color="000000"/>
              <w:left w:val="single" w:sz="4" w:space="0" w:color="auto"/>
              <w:bottom w:val="single" w:sz="6" w:space="0" w:color="000000"/>
              <w:right w:val="single" w:sz="4" w:space="0" w:color="auto"/>
            </w:tcBorders>
          </w:tcPr>
          <w:p w:rsidR="00E61DBA" w:rsidRDefault="00E61DBA" w:rsidP="001B5E1C">
            <w:pPr>
              <w:widowControl w:val="0"/>
              <w:jc w:val="center"/>
              <w:rPr>
                <w:rFonts w:cs="Arial"/>
              </w:rPr>
            </w:pPr>
          </w:p>
        </w:tc>
      </w:tr>
      <w:tr w:rsidR="00E61DBA" w:rsidTr="001B5E1C">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E61DBA" w:rsidRDefault="00E61DBA" w:rsidP="001B5E1C">
            <w:pPr>
              <w:rPr>
                <w:rFonts w:cs="Arial"/>
              </w:rPr>
            </w:pPr>
          </w:p>
        </w:tc>
        <w:tc>
          <w:tcPr>
            <w:tcW w:w="3060" w:type="dxa"/>
            <w:tcBorders>
              <w:top w:val="single" w:sz="6" w:space="0" w:color="000000"/>
              <w:left w:val="single" w:sz="4" w:space="0" w:color="auto"/>
              <w:bottom w:val="single" w:sz="6" w:space="0" w:color="000000"/>
              <w:right w:val="single" w:sz="4" w:space="0" w:color="auto"/>
            </w:tcBorders>
          </w:tcPr>
          <w:p w:rsidR="00E61DBA" w:rsidRDefault="00E61DBA" w:rsidP="001B5E1C">
            <w:pPr>
              <w:widowControl w:val="0"/>
              <w:rPr>
                <w:rFonts w:cs="Arial"/>
                <w:sz w:val="16"/>
              </w:rPr>
            </w:pPr>
            <w:r>
              <w:rPr>
                <w:rFonts w:cs="Arial"/>
                <w:sz w:val="16"/>
              </w:rPr>
              <w:t>As descrições dos fluxos estão compatíveis com o diagrama?</w:t>
            </w:r>
          </w:p>
        </w:tc>
        <w:tc>
          <w:tcPr>
            <w:tcW w:w="540" w:type="dxa"/>
            <w:tcBorders>
              <w:top w:val="single" w:sz="6" w:space="0" w:color="000000"/>
              <w:left w:val="single" w:sz="4" w:space="0" w:color="auto"/>
              <w:bottom w:val="single" w:sz="6" w:space="0" w:color="000000"/>
              <w:right w:val="single" w:sz="4" w:space="0" w:color="auto"/>
            </w:tcBorders>
          </w:tcPr>
          <w:p w:rsidR="00E61DBA" w:rsidRDefault="00E61DBA" w:rsidP="001B5E1C">
            <w:pPr>
              <w:widowControl w:val="0"/>
              <w:jc w:val="center"/>
              <w:rPr>
                <w:rFonts w:cs="Arial"/>
              </w:rPr>
            </w:pPr>
            <w:r>
              <w:rPr>
                <w:rFonts w:cs="Arial"/>
              </w:rPr>
              <w:t>S</w:t>
            </w:r>
          </w:p>
        </w:tc>
        <w:tc>
          <w:tcPr>
            <w:tcW w:w="540" w:type="dxa"/>
            <w:tcBorders>
              <w:top w:val="single" w:sz="6" w:space="0" w:color="000000"/>
              <w:left w:val="single" w:sz="4" w:space="0" w:color="auto"/>
              <w:bottom w:val="single" w:sz="6" w:space="0" w:color="000000"/>
              <w:right w:val="single" w:sz="4" w:space="0" w:color="auto"/>
            </w:tcBorders>
          </w:tcPr>
          <w:p w:rsidR="00E61DBA" w:rsidRDefault="00E61DBA" w:rsidP="001B5E1C">
            <w:pPr>
              <w:widowControl w:val="0"/>
              <w:jc w:val="center"/>
              <w:rPr>
                <w:rFonts w:cs="Arial"/>
              </w:rPr>
            </w:pPr>
            <w:r>
              <w:rPr>
                <w:rFonts w:cs="Arial"/>
              </w:rPr>
              <w:t>S</w:t>
            </w:r>
          </w:p>
        </w:tc>
        <w:tc>
          <w:tcPr>
            <w:tcW w:w="3060" w:type="dxa"/>
            <w:tcBorders>
              <w:top w:val="single" w:sz="6" w:space="0" w:color="000000"/>
              <w:left w:val="single" w:sz="4" w:space="0" w:color="auto"/>
              <w:bottom w:val="single" w:sz="6" w:space="0" w:color="000000"/>
              <w:right w:val="single" w:sz="4" w:space="0" w:color="auto"/>
            </w:tcBorders>
          </w:tcPr>
          <w:p w:rsidR="00E61DBA" w:rsidRDefault="00E61DBA" w:rsidP="001B5E1C">
            <w:pPr>
              <w:widowControl w:val="0"/>
              <w:jc w:val="center"/>
              <w:rPr>
                <w:rFonts w:cs="Arial"/>
              </w:rPr>
            </w:pPr>
          </w:p>
        </w:tc>
      </w:tr>
      <w:tr w:rsidR="00E61DBA" w:rsidTr="001B5E1C">
        <w:trPr>
          <w:cantSplit/>
          <w:trHeight w:val="42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E61DBA" w:rsidRDefault="00E61DBA" w:rsidP="001B5E1C">
            <w:pPr>
              <w:rPr>
                <w:rFonts w:cs="Arial"/>
              </w:rPr>
            </w:pPr>
          </w:p>
        </w:tc>
        <w:tc>
          <w:tcPr>
            <w:tcW w:w="3060" w:type="dxa"/>
            <w:tcBorders>
              <w:top w:val="single" w:sz="6" w:space="0" w:color="000000"/>
              <w:left w:val="single" w:sz="4" w:space="0" w:color="auto"/>
              <w:bottom w:val="single" w:sz="6" w:space="0" w:color="000000"/>
              <w:right w:val="single" w:sz="4" w:space="0" w:color="auto"/>
            </w:tcBorders>
          </w:tcPr>
          <w:p w:rsidR="00E61DBA" w:rsidRDefault="00E61DBA" w:rsidP="001B5E1C">
            <w:pPr>
              <w:widowControl w:val="0"/>
              <w:rPr>
                <w:rFonts w:cs="Arial"/>
                <w:sz w:val="16"/>
              </w:rPr>
            </w:pPr>
            <w:r>
              <w:rPr>
                <w:rFonts w:cs="Arial"/>
                <w:sz w:val="16"/>
              </w:rPr>
              <w:t>Todos os Casos de Uso mostrados no diagrama estão com seus respectivos fluxos descritos?</w:t>
            </w:r>
          </w:p>
        </w:tc>
        <w:tc>
          <w:tcPr>
            <w:tcW w:w="540" w:type="dxa"/>
            <w:tcBorders>
              <w:top w:val="single" w:sz="6" w:space="0" w:color="000000"/>
              <w:left w:val="single" w:sz="4" w:space="0" w:color="auto"/>
              <w:bottom w:val="single" w:sz="6" w:space="0" w:color="000000"/>
              <w:right w:val="single" w:sz="4" w:space="0" w:color="auto"/>
            </w:tcBorders>
          </w:tcPr>
          <w:p w:rsidR="00E61DBA" w:rsidRDefault="00E61DBA" w:rsidP="001B5E1C">
            <w:pPr>
              <w:widowControl w:val="0"/>
              <w:jc w:val="center"/>
              <w:rPr>
                <w:rFonts w:cs="Arial"/>
              </w:rPr>
            </w:pPr>
            <w:r>
              <w:rPr>
                <w:rFonts w:cs="Arial"/>
              </w:rPr>
              <w:t>S</w:t>
            </w:r>
          </w:p>
        </w:tc>
        <w:tc>
          <w:tcPr>
            <w:tcW w:w="540" w:type="dxa"/>
            <w:tcBorders>
              <w:top w:val="single" w:sz="6" w:space="0" w:color="000000"/>
              <w:left w:val="single" w:sz="4" w:space="0" w:color="auto"/>
              <w:bottom w:val="single" w:sz="6" w:space="0" w:color="000000"/>
              <w:right w:val="single" w:sz="4" w:space="0" w:color="auto"/>
            </w:tcBorders>
          </w:tcPr>
          <w:p w:rsidR="00E61DBA" w:rsidRDefault="00E61DBA" w:rsidP="001B5E1C">
            <w:pPr>
              <w:widowControl w:val="0"/>
              <w:jc w:val="center"/>
              <w:rPr>
                <w:rFonts w:cs="Arial"/>
              </w:rPr>
            </w:pPr>
            <w:r>
              <w:rPr>
                <w:rFonts w:cs="Arial"/>
              </w:rPr>
              <w:t>S</w:t>
            </w:r>
          </w:p>
        </w:tc>
        <w:tc>
          <w:tcPr>
            <w:tcW w:w="3060" w:type="dxa"/>
            <w:tcBorders>
              <w:top w:val="single" w:sz="6" w:space="0" w:color="000000"/>
              <w:left w:val="single" w:sz="4" w:space="0" w:color="auto"/>
              <w:bottom w:val="single" w:sz="6" w:space="0" w:color="000000"/>
              <w:right w:val="single" w:sz="4" w:space="0" w:color="auto"/>
            </w:tcBorders>
          </w:tcPr>
          <w:p w:rsidR="00E61DBA" w:rsidRDefault="00E61DBA" w:rsidP="001B5E1C">
            <w:pPr>
              <w:widowControl w:val="0"/>
              <w:jc w:val="center"/>
              <w:rPr>
                <w:rFonts w:cs="Arial"/>
              </w:rPr>
            </w:pPr>
          </w:p>
        </w:tc>
      </w:tr>
      <w:tr w:rsidR="00E61DBA" w:rsidTr="001B5E1C">
        <w:trPr>
          <w:cantSplit/>
          <w:trHeight w:val="25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E61DBA" w:rsidRDefault="00E61DBA" w:rsidP="001B5E1C">
            <w:pPr>
              <w:rPr>
                <w:rFonts w:cs="Arial"/>
              </w:rPr>
            </w:pPr>
          </w:p>
        </w:tc>
        <w:tc>
          <w:tcPr>
            <w:tcW w:w="3060" w:type="dxa"/>
            <w:tcBorders>
              <w:top w:val="single" w:sz="6" w:space="0" w:color="000000"/>
              <w:left w:val="single" w:sz="4" w:space="0" w:color="auto"/>
              <w:bottom w:val="single" w:sz="6" w:space="0" w:color="000000"/>
              <w:right w:val="single" w:sz="4" w:space="0" w:color="auto"/>
            </w:tcBorders>
          </w:tcPr>
          <w:p w:rsidR="00E61DBA" w:rsidRDefault="00E61DBA" w:rsidP="001B5E1C">
            <w:pPr>
              <w:widowControl w:val="0"/>
              <w:rPr>
                <w:rFonts w:cs="Arial"/>
                <w:sz w:val="16"/>
              </w:rPr>
            </w:pPr>
            <w:r>
              <w:rPr>
                <w:rFonts w:cs="Arial"/>
                <w:sz w:val="16"/>
              </w:rPr>
              <w:t>O local onde o ponto de extensão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E61DBA" w:rsidRDefault="00E61DBA" w:rsidP="001B5E1C">
            <w:pPr>
              <w:widowControl w:val="0"/>
              <w:jc w:val="center"/>
              <w:rPr>
                <w:rFonts w:cs="Arial"/>
              </w:rPr>
            </w:pPr>
            <w:r>
              <w:rPr>
                <w:rFonts w:cs="Arial"/>
              </w:rPr>
              <w:t>S</w:t>
            </w:r>
          </w:p>
        </w:tc>
        <w:tc>
          <w:tcPr>
            <w:tcW w:w="540" w:type="dxa"/>
            <w:tcBorders>
              <w:top w:val="single" w:sz="6" w:space="0" w:color="000000"/>
              <w:left w:val="single" w:sz="4" w:space="0" w:color="auto"/>
              <w:bottom w:val="single" w:sz="6" w:space="0" w:color="000000"/>
              <w:right w:val="single" w:sz="4" w:space="0" w:color="auto"/>
            </w:tcBorders>
          </w:tcPr>
          <w:p w:rsidR="00E61DBA" w:rsidRDefault="00E61DBA" w:rsidP="001B5E1C">
            <w:pPr>
              <w:widowControl w:val="0"/>
              <w:jc w:val="center"/>
              <w:rPr>
                <w:rFonts w:cs="Arial"/>
              </w:rPr>
            </w:pPr>
            <w:r>
              <w:rPr>
                <w:rFonts w:cs="Arial"/>
              </w:rPr>
              <w:t>S</w:t>
            </w:r>
          </w:p>
        </w:tc>
        <w:tc>
          <w:tcPr>
            <w:tcW w:w="3060" w:type="dxa"/>
            <w:tcBorders>
              <w:top w:val="single" w:sz="6" w:space="0" w:color="000000"/>
              <w:left w:val="single" w:sz="4" w:space="0" w:color="auto"/>
              <w:bottom w:val="single" w:sz="6" w:space="0" w:color="000000"/>
              <w:right w:val="single" w:sz="4" w:space="0" w:color="auto"/>
            </w:tcBorders>
          </w:tcPr>
          <w:p w:rsidR="00E61DBA" w:rsidRDefault="00E61DBA" w:rsidP="001B5E1C">
            <w:pPr>
              <w:widowControl w:val="0"/>
              <w:jc w:val="center"/>
              <w:rPr>
                <w:rFonts w:cs="Arial"/>
              </w:rPr>
            </w:pPr>
          </w:p>
        </w:tc>
      </w:tr>
      <w:tr w:rsidR="00E61DBA" w:rsidTr="001B5E1C">
        <w:trPr>
          <w:cantSplit/>
          <w:trHeight w:val="360"/>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E61DBA" w:rsidRDefault="00E61DBA" w:rsidP="001B5E1C">
            <w:pPr>
              <w:rPr>
                <w:rFonts w:cs="Arial"/>
              </w:rPr>
            </w:pPr>
          </w:p>
        </w:tc>
        <w:tc>
          <w:tcPr>
            <w:tcW w:w="3060" w:type="dxa"/>
            <w:tcBorders>
              <w:top w:val="single" w:sz="6" w:space="0" w:color="000000"/>
              <w:left w:val="single" w:sz="4" w:space="0" w:color="auto"/>
              <w:bottom w:val="single" w:sz="6" w:space="0" w:color="000000"/>
              <w:right w:val="single" w:sz="4" w:space="0" w:color="auto"/>
            </w:tcBorders>
          </w:tcPr>
          <w:p w:rsidR="00E61DBA" w:rsidRDefault="00E61DBA" w:rsidP="001B5E1C">
            <w:pPr>
              <w:widowControl w:val="0"/>
              <w:rPr>
                <w:rFonts w:cs="Arial"/>
                <w:sz w:val="16"/>
              </w:rPr>
            </w:pPr>
            <w:r>
              <w:rPr>
                <w:rFonts w:cs="Arial"/>
                <w:sz w:val="16"/>
              </w:rPr>
              <w:t>O local onde o ponto de inclusão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E61DBA" w:rsidRDefault="00E61DBA" w:rsidP="001B5E1C">
            <w:pPr>
              <w:widowControl w:val="0"/>
              <w:jc w:val="center"/>
              <w:rPr>
                <w:rFonts w:cs="Arial"/>
              </w:rPr>
            </w:pPr>
            <w:r>
              <w:rPr>
                <w:rFonts w:cs="Arial"/>
              </w:rPr>
              <w:t>NA</w:t>
            </w:r>
          </w:p>
        </w:tc>
        <w:tc>
          <w:tcPr>
            <w:tcW w:w="540" w:type="dxa"/>
            <w:tcBorders>
              <w:top w:val="single" w:sz="6" w:space="0" w:color="000000"/>
              <w:left w:val="single" w:sz="4" w:space="0" w:color="auto"/>
              <w:bottom w:val="single" w:sz="6" w:space="0" w:color="000000"/>
              <w:right w:val="single" w:sz="4" w:space="0" w:color="auto"/>
            </w:tcBorders>
          </w:tcPr>
          <w:p w:rsidR="00E61DBA" w:rsidRDefault="00E61DBA" w:rsidP="001B5E1C">
            <w:pPr>
              <w:widowControl w:val="0"/>
              <w:jc w:val="center"/>
              <w:rPr>
                <w:rFonts w:cs="Arial"/>
              </w:rPr>
            </w:pPr>
            <w:r>
              <w:rPr>
                <w:rFonts w:cs="Arial"/>
              </w:rPr>
              <w:t>NA</w:t>
            </w:r>
          </w:p>
        </w:tc>
        <w:tc>
          <w:tcPr>
            <w:tcW w:w="3060" w:type="dxa"/>
            <w:tcBorders>
              <w:top w:val="single" w:sz="6" w:space="0" w:color="000000"/>
              <w:left w:val="single" w:sz="4" w:space="0" w:color="auto"/>
              <w:bottom w:val="single" w:sz="6" w:space="0" w:color="000000"/>
              <w:right w:val="single" w:sz="4" w:space="0" w:color="auto"/>
            </w:tcBorders>
          </w:tcPr>
          <w:p w:rsidR="00E61DBA" w:rsidRDefault="00E61DBA" w:rsidP="001B5E1C">
            <w:pPr>
              <w:widowControl w:val="0"/>
              <w:jc w:val="center"/>
              <w:rPr>
                <w:rFonts w:cs="Arial"/>
              </w:rPr>
            </w:pPr>
          </w:p>
        </w:tc>
      </w:tr>
      <w:tr w:rsidR="00E61DBA" w:rsidTr="001B5E1C">
        <w:trPr>
          <w:jc w:val="center"/>
        </w:trPr>
        <w:tc>
          <w:tcPr>
            <w:tcW w:w="1870" w:type="dxa"/>
            <w:tcBorders>
              <w:top w:val="single" w:sz="6" w:space="0" w:color="000000"/>
              <w:left w:val="single" w:sz="4" w:space="0" w:color="auto"/>
              <w:bottom w:val="single" w:sz="6" w:space="0" w:color="000000"/>
              <w:right w:val="single" w:sz="4" w:space="0" w:color="auto"/>
            </w:tcBorders>
          </w:tcPr>
          <w:p w:rsidR="00E61DBA" w:rsidRDefault="00E61DBA" w:rsidP="001B5E1C">
            <w:pPr>
              <w:pStyle w:val="Heading"/>
              <w:rPr>
                <w:rFonts w:cs="Arial"/>
                <w:color w:val="auto"/>
                <w:sz w:val="20"/>
                <w:lang w:val="pt-BR"/>
              </w:rPr>
            </w:pPr>
            <w:r>
              <w:rPr>
                <w:rFonts w:cs="Arial"/>
                <w:color w:val="auto"/>
                <w:sz w:val="20"/>
                <w:lang w:val="pt-BR"/>
              </w:rPr>
              <w:t>Pontos de Extensão</w:t>
            </w:r>
          </w:p>
        </w:tc>
        <w:tc>
          <w:tcPr>
            <w:tcW w:w="3060" w:type="dxa"/>
            <w:tcBorders>
              <w:top w:val="single" w:sz="6" w:space="0" w:color="000000"/>
              <w:left w:val="single" w:sz="4" w:space="0" w:color="auto"/>
              <w:bottom w:val="single" w:sz="6" w:space="0" w:color="000000"/>
              <w:right w:val="single" w:sz="4" w:space="0" w:color="auto"/>
            </w:tcBorders>
          </w:tcPr>
          <w:p w:rsidR="00E61DBA" w:rsidRDefault="00E61DBA" w:rsidP="001B5E1C">
            <w:pPr>
              <w:widowControl w:val="0"/>
              <w:rPr>
                <w:rFonts w:cs="Arial"/>
                <w:sz w:val="16"/>
              </w:rPr>
            </w:pPr>
            <w:r>
              <w:rPr>
                <w:rFonts w:cs="Arial"/>
                <w:sz w:val="16"/>
              </w:rPr>
              <w:t>Todos os Pontos de Extensão estão devidamente relacionados?</w:t>
            </w:r>
          </w:p>
        </w:tc>
        <w:tc>
          <w:tcPr>
            <w:tcW w:w="540" w:type="dxa"/>
            <w:tcBorders>
              <w:top w:val="single" w:sz="6" w:space="0" w:color="000000"/>
              <w:left w:val="single" w:sz="4" w:space="0" w:color="auto"/>
              <w:bottom w:val="single" w:sz="6" w:space="0" w:color="000000"/>
              <w:right w:val="single" w:sz="4" w:space="0" w:color="auto"/>
            </w:tcBorders>
          </w:tcPr>
          <w:p w:rsidR="00E61DBA" w:rsidRDefault="00E61DBA" w:rsidP="001B5E1C">
            <w:pPr>
              <w:widowControl w:val="0"/>
              <w:jc w:val="center"/>
              <w:rPr>
                <w:rFonts w:cs="Arial"/>
              </w:rPr>
            </w:pPr>
            <w:r>
              <w:rPr>
                <w:rFonts w:cs="Arial"/>
              </w:rPr>
              <w:t>NA</w:t>
            </w:r>
          </w:p>
        </w:tc>
        <w:tc>
          <w:tcPr>
            <w:tcW w:w="540" w:type="dxa"/>
            <w:tcBorders>
              <w:top w:val="single" w:sz="6" w:space="0" w:color="000000"/>
              <w:left w:val="single" w:sz="4" w:space="0" w:color="auto"/>
              <w:bottom w:val="single" w:sz="6" w:space="0" w:color="000000"/>
              <w:right w:val="single" w:sz="4" w:space="0" w:color="auto"/>
            </w:tcBorders>
          </w:tcPr>
          <w:p w:rsidR="00E61DBA" w:rsidRDefault="00E61DBA" w:rsidP="001B5E1C">
            <w:pPr>
              <w:widowControl w:val="0"/>
              <w:jc w:val="center"/>
              <w:rPr>
                <w:rFonts w:cs="Arial"/>
              </w:rPr>
            </w:pPr>
            <w:r>
              <w:rPr>
                <w:rFonts w:cs="Arial"/>
              </w:rPr>
              <w:t>NA</w:t>
            </w:r>
          </w:p>
        </w:tc>
        <w:tc>
          <w:tcPr>
            <w:tcW w:w="3060" w:type="dxa"/>
            <w:tcBorders>
              <w:top w:val="single" w:sz="6" w:space="0" w:color="000000"/>
              <w:left w:val="single" w:sz="4" w:space="0" w:color="auto"/>
              <w:bottom w:val="single" w:sz="6" w:space="0" w:color="000000"/>
              <w:right w:val="single" w:sz="4" w:space="0" w:color="auto"/>
            </w:tcBorders>
          </w:tcPr>
          <w:p w:rsidR="00E61DBA" w:rsidRDefault="00E61DBA" w:rsidP="001B5E1C">
            <w:pPr>
              <w:widowControl w:val="0"/>
              <w:jc w:val="center"/>
              <w:rPr>
                <w:rFonts w:cs="Arial"/>
              </w:rPr>
            </w:pPr>
          </w:p>
        </w:tc>
      </w:tr>
      <w:tr w:rsidR="00E61DBA" w:rsidTr="001B5E1C">
        <w:trPr>
          <w:jc w:val="center"/>
        </w:trPr>
        <w:tc>
          <w:tcPr>
            <w:tcW w:w="1870" w:type="dxa"/>
            <w:tcBorders>
              <w:top w:val="single" w:sz="6" w:space="0" w:color="000000"/>
              <w:left w:val="single" w:sz="4" w:space="0" w:color="auto"/>
              <w:bottom w:val="single" w:sz="6" w:space="0" w:color="000000"/>
              <w:right w:val="single" w:sz="4" w:space="0" w:color="auto"/>
            </w:tcBorders>
          </w:tcPr>
          <w:p w:rsidR="00E61DBA" w:rsidRDefault="00E61DBA" w:rsidP="001B5E1C">
            <w:pPr>
              <w:pStyle w:val="Heading"/>
              <w:rPr>
                <w:rFonts w:cs="Arial"/>
                <w:color w:val="auto"/>
                <w:sz w:val="20"/>
                <w:lang w:val="pt-BR"/>
              </w:rPr>
            </w:pPr>
            <w:r>
              <w:rPr>
                <w:rFonts w:cs="Arial"/>
                <w:color w:val="auto"/>
                <w:sz w:val="20"/>
                <w:lang w:val="pt-BR"/>
              </w:rPr>
              <w:t>Mensagens</w:t>
            </w:r>
          </w:p>
        </w:tc>
        <w:tc>
          <w:tcPr>
            <w:tcW w:w="3060" w:type="dxa"/>
            <w:tcBorders>
              <w:top w:val="single" w:sz="6" w:space="0" w:color="000000"/>
              <w:left w:val="single" w:sz="4" w:space="0" w:color="auto"/>
              <w:bottom w:val="single" w:sz="6" w:space="0" w:color="000000"/>
              <w:right w:val="single" w:sz="4" w:space="0" w:color="auto"/>
            </w:tcBorders>
          </w:tcPr>
          <w:p w:rsidR="00E61DBA" w:rsidRDefault="00E61DBA" w:rsidP="001B5E1C">
            <w:pPr>
              <w:widowControl w:val="0"/>
              <w:rPr>
                <w:rFonts w:cs="Arial"/>
                <w:sz w:val="16"/>
              </w:rPr>
            </w:pPr>
            <w:r>
              <w:rPr>
                <w:rFonts w:cs="Arial"/>
                <w:sz w:val="16"/>
              </w:rPr>
              <w:t>Todas as mensagens pertinentes ao Pacote (Caso de Uso) estão relacionadas e numeradas?</w:t>
            </w:r>
          </w:p>
        </w:tc>
        <w:tc>
          <w:tcPr>
            <w:tcW w:w="540" w:type="dxa"/>
            <w:tcBorders>
              <w:top w:val="single" w:sz="6" w:space="0" w:color="000000"/>
              <w:left w:val="single" w:sz="4" w:space="0" w:color="auto"/>
              <w:bottom w:val="single" w:sz="6" w:space="0" w:color="000000"/>
              <w:right w:val="single" w:sz="4" w:space="0" w:color="auto"/>
            </w:tcBorders>
          </w:tcPr>
          <w:p w:rsidR="00E61DBA" w:rsidRDefault="00E61DBA" w:rsidP="001B5E1C">
            <w:pPr>
              <w:widowControl w:val="0"/>
              <w:jc w:val="center"/>
              <w:rPr>
                <w:rFonts w:cs="Arial"/>
              </w:rPr>
            </w:pPr>
            <w:r>
              <w:rPr>
                <w:rFonts w:cs="Arial"/>
              </w:rPr>
              <w:t>S</w:t>
            </w:r>
          </w:p>
        </w:tc>
        <w:tc>
          <w:tcPr>
            <w:tcW w:w="540" w:type="dxa"/>
            <w:tcBorders>
              <w:top w:val="single" w:sz="6" w:space="0" w:color="000000"/>
              <w:left w:val="single" w:sz="4" w:space="0" w:color="auto"/>
              <w:bottom w:val="single" w:sz="6" w:space="0" w:color="000000"/>
              <w:right w:val="single" w:sz="4" w:space="0" w:color="auto"/>
            </w:tcBorders>
          </w:tcPr>
          <w:p w:rsidR="00E61DBA" w:rsidRDefault="00E61DBA" w:rsidP="001B5E1C">
            <w:pPr>
              <w:widowControl w:val="0"/>
              <w:jc w:val="center"/>
              <w:rPr>
                <w:rFonts w:cs="Arial"/>
              </w:rPr>
            </w:pPr>
            <w:r>
              <w:rPr>
                <w:rFonts w:cs="Arial"/>
              </w:rPr>
              <w:t>S</w:t>
            </w:r>
          </w:p>
        </w:tc>
        <w:tc>
          <w:tcPr>
            <w:tcW w:w="3060" w:type="dxa"/>
            <w:tcBorders>
              <w:top w:val="single" w:sz="6" w:space="0" w:color="000000"/>
              <w:left w:val="single" w:sz="4" w:space="0" w:color="auto"/>
              <w:bottom w:val="single" w:sz="6" w:space="0" w:color="000000"/>
              <w:right w:val="single" w:sz="4" w:space="0" w:color="auto"/>
            </w:tcBorders>
          </w:tcPr>
          <w:p w:rsidR="00E61DBA" w:rsidRDefault="00E61DBA" w:rsidP="001B5E1C">
            <w:pPr>
              <w:widowControl w:val="0"/>
              <w:jc w:val="center"/>
              <w:rPr>
                <w:rFonts w:cs="Arial"/>
              </w:rPr>
            </w:pPr>
          </w:p>
        </w:tc>
      </w:tr>
      <w:tr w:rsidR="00E61DBA" w:rsidTr="001B5E1C">
        <w:trPr>
          <w:jc w:val="center"/>
        </w:trPr>
        <w:tc>
          <w:tcPr>
            <w:tcW w:w="1870" w:type="dxa"/>
            <w:tcBorders>
              <w:top w:val="single" w:sz="6" w:space="0" w:color="000000"/>
              <w:left w:val="single" w:sz="4" w:space="0" w:color="auto"/>
              <w:bottom w:val="single" w:sz="12" w:space="0" w:color="000000"/>
              <w:right w:val="single" w:sz="4" w:space="0" w:color="auto"/>
            </w:tcBorders>
          </w:tcPr>
          <w:p w:rsidR="00E61DBA" w:rsidRDefault="00E61DBA" w:rsidP="001B5E1C">
            <w:pPr>
              <w:pStyle w:val="Heading"/>
              <w:rPr>
                <w:rFonts w:cs="Arial"/>
                <w:color w:val="auto"/>
                <w:sz w:val="20"/>
                <w:lang w:val="pt-BR"/>
              </w:rPr>
            </w:pPr>
            <w:r>
              <w:rPr>
                <w:rFonts w:cs="Arial"/>
                <w:color w:val="auto"/>
                <w:sz w:val="20"/>
                <w:lang w:val="pt-BR"/>
              </w:rPr>
              <w:lastRenderedPageBreak/>
              <w:t>Checklist de Revisão</w:t>
            </w:r>
          </w:p>
        </w:tc>
        <w:tc>
          <w:tcPr>
            <w:tcW w:w="3060" w:type="dxa"/>
            <w:tcBorders>
              <w:top w:val="single" w:sz="6" w:space="0" w:color="000000"/>
              <w:left w:val="single" w:sz="4" w:space="0" w:color="auto"/>
              <w:bottom w:val="single" w:sz="12" w:space="0" w:color="000000"/>
              <w:right w:val="single" w:sz="4" w:space="0" w:color="auto"/>
            </w:tcBorders>
          </w:tcPr>
          <w:p w:rsidR="00E61DBA" w:rsidRDefault="00E61DBA" w:rsidP="001B5E1C">
            <w:pPr>
              <w:pStyle w:val="Cabealho"/>
              <w:tabs>
                <w:tab w:val="left" w:pos="708"/>
              </w:tabs>
              <w:rPr>
                <w:rFonts w:cs="Arial"/>
                <w:sz w:val="16"/>
              </w:rPr>
            </w:pPr>
            <w:r>
              <w:rPr>
                <w:rFonts w:cs="Arial"/>
                <w:sz w:val="16"/>
              </w:rPr>
              <w:t>Todos os itens do checklist do Elaborador estão assinalados?</w:t>
            </w:r>
          </w:p>
        </w:tc>
        <w:tc>
          <w:tcPr>
            <w:tcW w:w="540" w:type="dxa"/>
            <w:tcBorders>
              <w:top w:val="single" w:sz="6" w:space="0" w:color="000000"/>
              <w:left w:val="single" w:sz="4" w:space="0" w:color="auto"/>
              <w:bottom w:val="single" w:sz="12" w:space="0" w:color="000000"/>
              <w:right w:val="single" w:sz="4" w:space="0" w:color="auto"/>
            </w:tcBorders>
          </w:tcPr>
          <w:p w:rsidR="00E61DBA" w:rsidRDefault="00E61DBA" w:rsidP="001B5E1C">
            <w:pPr>
              <w:widowControl w:val="0"/>
              <w:jc w:val="center"/>
              <w:rPr>
                <w:rFonts w:cs="Arial"/>
              </w:rPr>
            </w:pPr>
            <w:r>
              <w:rPr>
                <w:rFonts w:cs="Arial"/>
              </w:rPr>
              <w:t>S</w:t>
            </w:r>
          </w:p>
        </w:tc>
        <w:tc>
          <w:tcPr>
            <w:tcW w:w="540" w:type="dxa"/>
            <w:tcBorders>
              <w:top w:val="single" w:sz="6" w:space="0" w:color="000000"/>
              <w:left w:val="single" w:sz="4" w:space="0" w:color="auto"/>
              <w:bottom w:val="single" w:sz="12" w:space="0" w:color="000000"/>
              <w:right w:val="single" w:sz="4" w:space="0" w:color="auto"/>
            </w:tcBorders>
          </w:tcPr>
          <w:p w:rsidR="00E61DBA" w:rsidRDefault="00E61DBA" w:rsidP="001B5E1C">
            <w:pPr>
              <w:widowControl w:val="0"/>
              <w:jc w:val="center"/>
              <w:rPr>
                <w:rFonts w:cs="Arial"/>
              </w:rPr>
            </w:pPr>
            <w:r>
              <w:rPr>
                <w:rFonts w:cs="Arial"/>
              </w:rPr>
              <w:t>S</w:t>
            </w:r>
          </w:p>
        </w:tc>
        <w:tc>
          <w:tcPr>
            <w:tcW w:w="3060" w:type="dxa"/>
            <w:tcBorders>
              <w:top w:val="single" w:sz="6" w:space="0" w:color="000000"/>
              <w:left w:val="single" w:sz="4" w:space="0" w:color="auto"/>
              <w:bottom w:val="single" w:sz="12" w:space="0" w:color="000000"/>
              <w:right w:val="single" w:sz="4" w:space="0" w:color="auto"/>
            </w:tcBorders>
          </w:tcPr>
          <w:p w:rsidR="00E61DBA" w:rsidRDefault="00E61DBA" w:rsidP="001B5E1C">
            <w:pPr>
              <w:widowControl w:val="0"/>
              <w:jc w:val="center"/>
              <w:rPr>
                <w:rFonts w:cs="Arial"/>
              </w:rPr>
            </w:pPr>
          </w:p>
        </w:tc>
      </w:tr>
    </w:tbl>
    <w:p w:rsidR="00E61DBA" w:rsidRDefault="00E61DBA" w:rsidP="00E61DBA">
      <w:pPr>
        <w:pStyle w:val="Recuodecorpodetexto"/>
      </w:pPr>
    </w:p>
    <w:p w:rsidR="00E61DBA" w:rsidRDefault="00E61DBA" w:rsidP="00E61DBA"/>
    <w:p w:rsidR="00E61DBA" w:rsidRDefault="00E61DBA" w:rsidP="00E61DBA"/>
    <w:p w:rsidR="00E61DBA" w:rsidRDefault="00E61DBA" w:rsidP="00E61DBA"/>
    <w:p w:rsidR="00F41655" w:rsidRPr="00E61DBA" w:rsidRDefault="00F41655" w:rsidP="00E61DBA"/>
    <w:sectPr w:rsidR="00F41655" w:rsidRPr="00E61DBA" w:rsidSect="00BD3501">
      <w:headerReference w:type="default" r:id="rId10"/>
      <w:footerReference w:type="even" r:id="rId11"/>
      <w:footerReference w:type="default" r:id="rId12"/>
      <w:headerReference w:type="first" r:id="rId13"/>
      <w:footerReference w:type="first" r:id="rId14"/>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61DBA" w:rsidRDefault="00E61DBA" w:rsidP="002908D9">
      <w:r>
        <w:separator/>
      </w:r>
    </w:p>
  </w:endnote>
  <w:endnote w:type="continuationSeparator" w:id="0">
    <w:p w:rsidR="00E61DBA" w:rsidRDefault="00E61DBA" w:rsidP="0029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W1)">
    <w:altName w:val="Arial"/>
    <w:charset w:val="00"/>
    <w:family w:val="swiss"/>
    <w:pitch w:val="variable"/>
    <w:sig w:usb0="00000000" w:usb1="80000000" w:usb2="00000008"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Default="00BD3501" w:rsidP="00463AB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BD3501" w:rsidRDefault="00BD3501" w:rsidP="00BD3501">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Pr="00BD3501" w:rsidRDefault="00BD3501" w:rsidP="00BD3501">
    <w:pPr>
      <w:pStyle w:val="Rodap"/>
      <w:framePr w:wrap="around" w:vAnchor="text" w:hAnchor="page" w:x="9082" w:y="337"/>
      <w:jc w:val="right"/>
      <w:rPr>
        <w:rStyle w:val="Nmerodepgina"/>
        <w:szCs w:val="20"/>
      </w:rPr>
    </w:pPr>
    <w:r w:rsidRPr="00BD3501">
      <w:rPr>
        <w:rStyle w:val="Nmerodepgina"/>
        <w:szCs w:val="20"/>
      </w:rPr>
      <w:fldChar w:fldCharType="begin"/>
    </w:r>
    <w:r w:rsidRPr="00BD3501">
      <w:rPr>
        <w:rStyle w:val="Nmerodepgina"/>
        <w:szCs w:val="20"/>
      </w:rPr>
      <w:instrText xml:space="preserve">PAGE  </w:instrText>
    </w:r>
    <w:r w:rsidRPr="00BD3501">
      <w:rPr>
        <w:rStyle w:val="Nmerodepgina"/>
        <w:szCs w:val="20"/>
      </w:rPr>
      <w:fldChar w:fldCharType="separate"/>
    </w:r>
    <w:r w:rsidR="007B5395">
      <w:rPr>
        <w:rStyle w:val="Nmerodepgina"/>
        <w:noProof/>
        <w:szCs w:val="20"/>
      </w:rPr>
      <w:t>7</w:t>
    </w:r>
    <w:r w:rsidRPr="00BD3501">
      <w:rPr>
        <w:rStyle w:val="Nmerodepgina"/>
        <w:szCs w:val="20"/>
      </w:rPr>
      <w:fldChar w:fldCharType="end"/>
    </w:r>
  </w:p>
  <w:tbl>
    <w:tblPr>
      <w:tblW w:w="91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8"/>
      <w:gridCol w:w="5107"/>
      <w:gridCol w:w="1041"/>
    </w:tblGrid>
    <w:tr w:rsidR="00BD3501" w:rsidTr="0000536A">
      <w:trPr>
        <w:trHeight w:val="1065"/>
      </w:trPr>
      <w:tc>
        <w:tcPr>
          <w:tcW w:w="2958" w:type="dxa"/>
        </w:tcPr>
        <w:p w:rsidR="009C40FA" w:rsidRPr="009C40FA" w:rsidRDefault="009C40FA" w:rsidP="00BD3501">
          <w:pPr>
            <w:pStyle w:val="Rodap"/>
            <w:ind w:left="0" w:right="360"/>
            <w:jc w:val="left"/>
            <w:rPr>
              <w:b/>
              <w:sz w:val="4"/>
              <w:szCs w:val="20"/>
            </w:rPr>
          </w:pPr>
        </w:p>
        <w:p w:rsidR="00BD3501" w:rsidRPr="00BD3501" w:rsidRDefault="00BD3501" w:rsidP="00BD3501">
          <w:pPr>
            <w:pStyle w:val="Rodap"/>
            <w:ind w:left="0" w:right="360"/>
            <w:jc w:val="left"/>
            <w:rPr>
              <w:b/>
              <w:sz w:val="20"/>
              <w:szCs w:val="20"/>
            </w:rPr>
          </w:pPr>
          <w:r w:rsidRPr="00BD3501">
            <w:rPr>
              <w:b/>
              <w:sz w:val="20"/>
              <w:szCs w:val="20"/>
            </w:rPr>
            <w:t>Elaborado por:</w:t>
          </w:r>
        </w:p>
        <w:p w:rsidR="00BD3501" w:rsidRDefault="00E61DBA" w:rsidP="00BD3501">
          <w:pPr>
            <w:pStyle w:val="Rodap"/>
            <w:ind w:left="0"/>
            <w:jc w:val="left"/>
            <w:rPr>
              <w:sz w:val="20"/>
              <w:szCs w:val="20"/>
            </w:rPr>
          </w:pPr>
          <w:r>
            <w:rPr>
              <w:sz w:val="20"/>
              <w:szCs w:val="20"/>
            </w:rPr>
            <w:t>Nelson Brandão Luiz</w:t>
          </w:r>
        </w:p>
        <w:p w:rsidR="00BD3501" w:rsidRPr="00BD3501" w:rsidRDefault="00BD3501" w:rsidP="00BD3501">
          <w:pPr>
            <w:pStyle w:val="Rodap"/>
            <w:ind w:left="0"/>
            <w:jc w:val="left"/>
            <w:rPr>
              <w:b/>
              <w:sz w:val="20"/>
              <w:szCs w:val="20"/>
            </w:rPr>
          </w:pPr>
          <w:r w:rsidRPr="00BD3501">
            <w:rPr>
              <w:b/>
              <w:sz w:val="20"/>
              <w:szCs w:val="20"/>
            </w:rPr>
            <w:t>Revisado por:</w:t>
          </w:r>
        </w:p>
        <w:p w:rsidR="00BD3501" w:rsidRPr="00BD3501" w:rsidRDefault="0014334E" w:rsidP="00BD3501">
          <w:pPr>
            <w:pStyle w:val="Rodap"/>
            <w:ind w:left="0"/>
            <w:jc w:val="left"/>
            <w:rPr>
              <w:sz w:val="20"/>
              <w:szCs w:val="20"/>
            </w:rPr>
          </w:pPr>
          <w:r w:rsidRPr="0014334E">
            <w:rPr>
              <w:sz w:val="20"/>
              <w:szCs w:val="20"/>
            </w:rPr>
            <w:t>Keila Joanês Fiabani</w:t>
          </w:r>
        </w:p>
      </w:tc>
      <w:tc>
        <w:tcPr>
          <w:tcW w:w="5107" w:type="dxa"/>
        </w:tcPr>
        <w:p w:rsidR="00BD3501" w:rsidRDefault="00BD3501" w:rsidP="0037750D">
          <w:pPr>
            <w:pStyle w:val="Rodap"/>
            <w:ind w:left="0"/>
            <w:rPr>
              <w:sz w:val="20"/>
              <w:szCs w:val="20"/>
            </w:rPr>
          </w:pPr>
        </w:p>
        <w:p w:rsidR="00BD3501" w:rsidRPr="00BD3501" w:rsidRDefault="00B53128" w:rsidP="0014334E">
          <w:pPr>
            <w:pStyle w:val="Rodap"/>
            <w:ind w:left="0"/>
            <w:jc w:val="center"/>
            <w:rPr>
              <w:b/>
              <w:sz w:val="20"/>
              <w:szCs w:val="20"/>
            </w:rPr>
          </w:pPr>
          <w:r>
            <w:rPr>
              <w:b/>
              <w:sz w:val="20"/>
              <w:szCs w:val="20"/>
            </w:rPr>
            <w:t xml:space="preserve">SINDRAPE </w:t>
          </w:r>
          <w:r w:rsidR="00010C94">
            <w:rPr>
              <w:b/>
              <w:sz w:val="20"/>
              <w:szCs w:val="20"/>
            </w:rPr>
            <w:t xml:space="preserve">- </w:t>
          </w:r>
          <w:r w:rsidR="00E61DBA">
            <w:rPr>
              <w:b/>
              <w:sz w:val="20"/>
              <w:szCs w:val="20"/>
            </w:rPr>
            <w:t>Movimentação</w:t>
          </w:r>
          <w:r w:rsidR="00010C94">
            <w:rPr>
              <w:b/>
              <w:sz w:val="20"/>
              <w:szCs w:val="20"/>
            </w:rPr>
            <w:t xml:space="preserve"> - </w:t>
          </w:r>
          <w:r w:rsidR="00E61DBA">
            <w:rPr>
              <w:b/>
              <w:sz w:val="20"/>
              <w:szCs w:val="20"/>
            </w:rPr>
            <w:t xml:space="preserve"> Férias</w:t>
          </w:r>
          <w:r w:rsidR="00010C94">
            <w:rPr>
              <w:b/>
              <w:sz w:val="20"/>
              <w:szCs w:val="20"/>
            </w:rPr>
            <w:t xml:space="preserve"> - </w:t>
          </w:r>
          <w:r w:rsidR="00E61DBA">
            <w:rPr>
              <w:b/>
              <w:sz w:val="20"/>
              <w:szCs w:val="20"/>
            </w:rPr>
            <w:t>UCS0084</w:t>
          </w:r>
          <w:r w:rsidR="00BD3501" w:rsidRPr="00BD3501">
            <w:rPr>
              <w:b/>
              <w:sz w:val="20"/>
              <w:szCs w:val="20"/>
            </w:rPr>
            <w:t xml:space="preserve"> </w:t>
          </w:r>
          <w:r w:rsidR="0014334E">
            <w:rPr>
              <w:b/>
              <w:sz w:val="20"/>
              <w:szCs w:val="20"/>
            </w:rPr>
            <w:t>–</w:t>
          </w:r>
          <w:r w:rsidR="00BD3501" w:rsidRPr="00BD3501">
            <w:rPr>
              <w:b/>
              <w:sz w:val="20"/>
              <w:szCs w:val="20"/>
            </w:rPr>
            <w:t xml:space="preserve"> </w:t>
          </w:r>
          <w:r w:rsidR="0014334E">
            <w:rPr>
              <w:b/>
              <w:sz w:val="20"/>
              <w:szCs w:val="20"/>
            </w:rPr>
            <w:t>Manter Férias Individuais</w:t>
          </w:r>
        </w:p>
      </w:tc>
      <w:tc>
        <w:tcPr>
          <w:tcW w:w="1041" w:type="dxa"/>
        </w:tcPr>
        <w:p w:rsidR="00BD3501" w:rsidRDefault="00BD3501" w:rsidP="00BD3501">
          <w:pPr>
            <w:pStyle w:val="Rodap"/>
            <w:ind w:left="0"/>
            <w:jc w:val="right"/>
          </w:pPr>
        </w:p>
      </w:tc>
    </w:tr>
  </w:tbl>
  <w:p w:rsidR="0037750D" w:rsidRDefault="0037750D" w:rsidP="0037750D">
    <w:pPr>
      <w:pStyle w:val="Rodap"/>
      <w:ind w:left="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Rodap"/>
    </w:pPr>
    <w:r>
      <w:rPr>
        <w:noProof/>
      </w:rPr>
      <w:drawing>
        <wp:anchor distT="0" distB="0" distL="114300" distR="114300" simplePos="0" relativeHeight="251657728" behindDoc="1" locked="0" layoutInCell="1" allowOverlap="1">
          <wp:simplePos x="0" y="0"/>
          <wp:positionH relativeFrom="column">
            <wp:posOffset>775335</wp:posOffset>
          </wp:positionH>
          <wp:positionV relativeFrom="paragraph">
            <wp:posOffset>-7290435</wp:posOffset>
          </wp:positionV>
          <wp:extent cx="5740400" cy="8115300"/>
          <wp:effectExtent l="0" t="0" r="0" b="0"/>
          <wp:wrapNone/>
          <wp:docPr id="6" name="Imagem 6" descr="hoja_indra_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ja_indra_azu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0" cy="81153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61DBA" w:rsidRDefault="00E61DBA" w:rsidP="002908D9">
      <w:r>
        <w:separator/>
      </w:r>
    </w:p>
  </w:footnote>
  <w:footnote w:type="continuationSeparator" w:id="0">
    <w:p w:rsidR="00E61DBA" w:rsidRDefault="00E61DBA" w:rsidP="002908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750D" w:rsidRDefault="00AC3B1F" w:rsidP="002908D9">
    <w:pPr>
      <w:pStyle w:val="Cabealho"/>
    </w:pPr>
    <w:r>
      <w:rPr>
        <w:b/>
        <w:noProof/>
        <w:sz w:val="20"/>
        <w:szCs w:val="20"/>
      </w:rPr>
      <mc:AlternateContent>
        <mc:Choice Requires="wps">
          <w:drawing>
            <wp:anchor distT="0" distB="0" distL="114300" distR="114300" simplePos="0" relativeHeight="251658752" behindDoc="0" locked="0" layoutInCell="1" allowOverlap="1">
              <wp:simplePos x="0" y="0"/>
              <wp:positionH relativeFrom="column">
                <wp:posOffset>5829300</wp:posOffset>
              </wp:positionH>
              <wp:positionV relativeFrom="paragraph">
                <wp:posOffset>450215</wp:posOffset>
              </wp:positionV>
              <wp:extent cx="0" cy="9144000"/>
              <wp:effectExtent l="9525" t="12065" r="9525" b="698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0"/>
                      </a:xfrm>
                      <a:prstGeom prst="line">
                        <a:avLst/>
                      </a:prstGeom>
                      <a:noFill/>
                      <a:ln w="9525">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35.45pt" to="459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" strokecolor="#ccc"/>
          </w:pict>
        </mc:Fallback>
      </mc:AlternateContent>
    </w:r>
    <w:r>
      <w:rPr>
        <w:b/>
        <w:noProof/>
        <w:sz w:val="20"/>
        <w:szCs w:val="20"/>
      </w:rPr>
      <mc:AlternateContent>
        <mc:Choice Requires="wps">
          <w:drawing>
            <wp:anchor distT="0" distB="0" distL="114300" distR="114300" simplePos="0" relativeHeight="251659776" behindDoc="0" locked="0" layoutInCell="1" allowOverlap="1">
              <wp:simplePos x="0" y="0"/>
              <wp:positionH relativeFrom="column">
                <wp:posOffset>5943600</wp:posOffset>
              </wp:positionH>
              <wp:positionV relativeFrom="paragraph">
                <wp:posOffset>450215</wp:posOffset>
              </wp:positionV>
              <wp:extent cx="334010" cy="9144000"/>
              <wp:effectExtent l="0" t="2540" r="0"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413" type="#_x0000_t202" style="position:absolute;left:0;text-align:left;margin-left:468pt;margin-top:35.45pt;width:26.3pt;height:10in;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" filled="f" stroked="f">
              <v:textbox style="layout-flow:vertical;mso-layout-flow-alt:bottom-to-top">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v:textbox>
            </v:shape>
          </w:pict>
        </mc:Fallback>
      </mc:AlternateContent>
    </w:r>
    <w:r>
      <w:rPr>
        <w:noProof/>
      </w:rPr>
      <w:drawing>
        <wp:anchor distT="0" distB="0" distL="114300" distR="114300" simplePos="0" relativeHeight="251655680"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Cabealho"/>
    </w:pPr>
    <w:r>
      <w:rPr>
        <w:noProof/>
      </w:rPr>
      <w:drawing>
        <wp:anchor distT="0" distB="0" distL="114300" distR="114300" simplePos="0" relativeHeight="251656704"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7514E"/>
    <w:multiLevelType w:val="multilevel"/>
    <w:tmpl w:val="930CB8E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
    <w:nsid w:val="12130FDC"/>
    <w:multiLevelType w:val="multilevel"/>
    <w:tmpl w:val="191C972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
    <w:nsid w:val="15017465"/>
    <w:multiLevelType w:val="multilevel"/>
    <w:tmpl w:val="297E2BD2"/>
    <w:lvl w:ilvl="0">
      <w:start w:val="1"/>
      <w:numFmt w:val="decimal"/>
      <w:lvlText w:val="%1."/>
      <w:lvlJc w:val="left"/>
      <w:pPr>
        <w:tabs>
          <w:tab w:val="num" w:pos="774"/>
        </w:tabs>
        <w:ind w:left="414" w:hanging="360"/>
      </w:pPr>
      <w:rPr>
        <w:rFonts w:hint="default"/>
      </w:rPr>
    </w:lvl>
    <w:lvl w:ilvl="1">
      <w:start w:val="1"/>
      <w:numFmt w:val="decimal"/>
      <w:lvlText w:val="%1.%2."/>
      <w:lvlJc w:val="left"/>
      <w:pPr>
        <w:tabs>
          <w:tab w:val="num" w:pos="925"/>
        </w:tabs>
        <w:ind w:left="846" w:hanging="432"/>
      </w:pPr>
      <w:rPr>
        <w:rFonts w:hint="default"/>
      </w:rPr>
    </w:lvl>
    <w:lvl w:ilvl="2">
      <w:start w:val="1"/>
      <w:numFmt w:val="decimal"/>
      <w:lvlText w:val="%1.%2.%3."/>
      <w:lvlJc w:val="left"/>
      <w:pPr>
        <w:tabs>
          <w:tab w:val="num" w:pos="2214"/>
        </w:tabs>
        <w:ind w:left="1278" w:hanging="504"/>
      </w:pPr>
      <w:rPr>
        <w:rFonts w:hint="default"/>
      </w:rPr>
    </w:lvl>
    <w:lvl w:ilvl="3">
      <w:start w:val="1"/>
      <w:numFmt w:val="decimal"/>
      <w:lvlText w:val="%1.%2.%3.%4."/>
      <w:lvlJc w:val="left"/>
      <w:pPr>
        <w:tabs>
          <w:tab w:val="num" w:pos="1134"/>
        </w:tabs>
        <w:ind w:left="1782" w:hanging="648"/>
      </w:pPr>
      <w:rPr>
        <w:rFonts w:hint="default"/>
      </w:rPr>
    </w:lvl>
    <w:lvl w:ilvl="4">
      <w:start w:val="1"/>
      <w:numFmt w:val="decimal"/>
      <w:lvlText w:val="%1.%2.%3.%4.%5."/>
      <w:lvlJc w:val="left"/>
      <w:pPr>
        <w:tabs>
          <w:tab w:val="num" w:pos="3654"/>
        </w:tabs>
        <w:ind w:left="2286" w:hanging="792"/>
      </w:pPr>
      <w:rPr>
        <w:rFonts w:hint="default"/>
      </w:rPr>
    </w:lvl>
    <w:lvl w:ilvl="5">
      <w:start w:val="1"/>
      <w:numFmt w:val="decimal"/>
      <w:lvlText w:val="%1.%2.%3.%4.%5.%6."/>
      <w:lvlJc w:val="left"/>
      <w:pPr>
        <w:tabs>
          <w:tab w:val="num" w:pos="4374"/>
        </w:tabs>
        <w:ind w:left="2790" w:hanging="936"/>
      </w:pPr>
      <w:rPr>
        <w:rFonts w:hint="default"/>
      </w:rPr>
    </w:lvl>
    <w:lvl w:ilvl="6">
      <w:start w:val="1"/>
      <w:numFmt w:val="decimal"/>
      <w:lvlText w:val="%1.%2.%3.%4.%5.%6.%7."/>
      <w:lvlJc w:val="left"/>
      <w:pPr>
        <w:tabs>
          <w:tab w:val="num" w:pos="5094"/>
        </w:tabs>
        <w:ind w:left="3294" w:hanging="1080"/>
      </w:pPr>
      <w:rPr>
        <w:rFonts w:hint="default"/>
      </w:rPr>
    </w:lvl>
    <w:lvl w:ilvl="7">
      <w:start w:val="1"/>
      <w:numFmt w:val="decimal"/>
      <w:lvlText w:val="%1.%2.%3.%4.%5.%6.%7.%8."/>
      <w:lvlJc w:val="left"/>
      <w:pPr>
        <w:tabs>
          <w:tab w:val="num" w:pos="5814"/>
        </w:tabs>
        <w:ind w:left="3798" w:hanging="1224"/>
      </w:pPr>
      <w:rPr>
        <w:rFonts w:hint="default"/>
      </w:rPr>
    </w:lvl>
    <w:lvl w:ilvl="8">
      <w:start w:val="1"/>
      <w:numFmt w:val="decimal"/>
      <w:lvlText w:val="%1.%2.%3.%4.%5.%6.%7.%8.%9."/>
      <w:lvlJc w:val="left"/>
      <w:pPr>
        <w:tabs>
          <w:tab w:val="num" w:pos="6534"/>
        </w:tabs>
        <w:ind w:left="4374" w:hanging="1440"/>
      </w:pPr>
      <w:rPr>
        <w:rFonts w:hint="default"/>
      </w:rPr>
    </w:lvl>
  </w:abstractNum>
  <w:abstractNum w:abstractNumId="3">
    <w:nsid w:val="215A2ED3"/>
    <w:multiLevelType w:val="multilevel"/>
    <w:tmpl w:val="D358582C"/>
    <w:lvl w:ilvl="0">
      <w:start w:val="1"/>
      <w:numFmt w:val="decimal"/>
      <w:lvlText w:val="%1."/>
      <w:lvlJc w:val="left"/>
      <w:pPr>
        <w:tabs>
          <w:tab w:val="num" w:pos="930"/>
        </w:tabs>
        <w:ind w:left="570" w:hanging="360"/>
      </w:pPr>
      <w:rPr>
        <w:rFonts w:hint="default"/>
      </w:rPr>
    </w:lvl>
    <w:lvl w:ilvl="1">
      <w:start w:val="1"/>
      <w:numFmt w:val="decimal"/>
      <w:lvlText w:val="%1.%2."/>
      <w:lvlJc w:val="left"/>
      <w:pPr>
        <w:tabs>
          <w:tab w:val="num" w:pos="1650"/>
        </w:tabs>
        <w:ind w:left="1002" w:hanging="432"/>
      </w:pPr>
      <w:rPr>
        <w:rFonts w:hint="default"/>
      </w:rPr>
    </w:lvl>
    <w:lvl w:ilvl="2">
      <w:start w:val="1"/>
      <w:numFmt w:val="decimal"/>
      <w:lvlText w:val="%1.%2.%3."/>
      <w:lvlJc w:val="left"/>
      <w:pPr>
        <w:tabs>
          <w:tab w:val="num" w:pos="2370"/>
        </w:tabs>
        <w:ind w:left="1434" w:hanging="504"/>
      </w:pPr>
      <w:rPr>
        <w:rFonts w:hint="default"/>
      </w:rPr>
    </w:lvl>
    <w:lvl w:ilvl="3">
      <w:start w:val="1"/>
      <w:numFmt w:val="decimal"/>
      <w:lvlText w:val="%1.%2.%3.%4."/>
      <w:lvlJc w:val="left"/>
      <w:pPr>
        <w:tabs>
          <w:tab w:val="num" w:pos="3090"/>
        </w:tabs>
        <w:ind w:left="1938" w:hanging="648"/>
      </w:pPr>
      <w:rPr>
        <w:rFonts w:hint="default"/>
      </w:rPr>
    </w:lvl>
    <w:lvl w:ilvl="4">
      <w:start w:val="1"/>
      <w:numFmt w:val="decimal"/>
      <w:lvlText w:val="%1.%2.%3.%4.%5."/>
      <w:lvlJc w:val="left"/>
      <w:pPr>
        <w:tabs>
          <w:tab w:val="num" w:pos="3810"/>
        </w:tabs>
        <w:ind w:left="2442" w:hanging="792"/>
      </w:pPr>
      <w:rPr>
        <w:rFonts w:hint="default"/>
      </w:rPr>
    </w:lvl>
    <w:lvl w:ilvl="5">
      <w:start w:val="1"/>
      <w:numFmt w:val="decimal"/>
      <w:lvlText w:val="%1.%2.%3.%4.%5.%6."/>
      <w:lvlJc w:val="left"/>
      <w:pPr>
        <w:tabs>
          <w:tab w:val="num" w:pos="4530"/>
        </w:tabs>
        <w:ind w:left="2946" w:hanging="936"/>
      </w:pPr>
      <w:rPr>
        <w:rFonts w:hint="default"/>
      </w:rPr>
    </w:lvl>
    <w:lvl w:ilvl="6">
      <w:start w:val="1"/>
      <w:numFmt w:val="decimal"/>
      <w:lvlText w:val="%1.%2.%3.%4.%5.%6.%7."/>
      <w:lvlJc w:val="left"/>
      <w:pPr>
        <w:tabs>
          <w:tab w:val="num" w:pos="5250"/>
        </w:tabs>
        <w:ind w:left="3450" w:hanging="1080"/>
      </w:pPr>
      <w:rPr>
        <w:rFonts w:hint="default"/>
      </w:rPr>
    </w:lvl>
    <w:lvl w:ilvl="7">
      <w:start w:val="1"/>
      <w:numFmt w:val="decimal"/>
      <w:lvlText w:val="%1.%2.%3.%4.%5.%6.%7.%8."/>
      <w:lvlJc w:val="left"/>
      <w:pPr>
        <w:tabs>
          <w:tab w:val="num" w:pos="5970"/>
        </w:tabs>
        <w:ind w:left="3954" w:hanging="1224"/>
      </w:pPr>
      <w:rPr>
        <w:rFonts w:hint="default"/>
      </w:rPr>
    </w:lvl>
    <w:lvl w:ilvl="8">
      <w:start w:val="1"/>
      <w:numFmt w:val="decimal"/>
      <w:lvlText w:val="%1.%2.%3.%4.%5.%6.%7.%8.%9."/>
      <w:lvlJc w:val="left"/>
      <w:pPr>
        <w:tabs>
          <w:tab w:val="num" w:pos="6690"/>
        </w:tabs>
        <w:ind w:left="4530" w:hanging="1440"/>
      </w:pPr>
      <w:rPr>
        <w:rFonts w:hint="default"/>
      </w:rPr>
    </w:lvl>
  </w:abstractNum>
  <w:abstractNum w:abstractNumId="4">
    <w:nsid w:val="217D74E9"/>
    <w:multiLevelType w:val="multilevel"/>
    <w:tmpl w:val="141E39B6"/>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pStyle w:val="Ttulo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nsid w:val="29D63299"/>
    <w:multiLevelType w:val="multilevel"/>
    <w:tmpl w:val="9A702B3E"/>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6">
    <w:nsid w:val="2A5258E3"/>
    <w:multiLevelType w:val="multilevel"/>
    <w:tmpl w:val="0F1AA43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7">
    <w:nsid w:val="38334612"/>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8">
    <w:nsid w:val="3ADD63AF"/>
    <w:multiLevelType w:val="multilevel"/>
    <w:tmpl w:val="1060A348"/>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340"/>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9">
    <w:nsid w:val="442B55E5"/>
    <w:multiLevelType w:val="multilevel"/>
    <w:tmpl w:val="1236E96A"/>
    <w:lvl w:ilvl="0">
      <w:start w:val="1"/>
      <w:numFmt w:val="decimal"/>
      <w:lvlText w:val="%1"/>
      <w:lvlJc w:val="left"/>
      <w:pPr>
        <w:tabs>
          <w:tab w:val="num" w:pos="1141"/>
        </w:tabs>
        <w:ind w:left="1141" w:hanging="432"/>
      </w:pPr>
      <w:rPr>
        <w:rFonts w:hint="default"/>
      </w:rPr>
    </w:lvl>
    <w:lvl w:ilvl="1">
      <w:start w:val="1"/>
      <w:numFmt w:val="decimal"/>
      <w:lvlText w:val="%1.%2"/>
      <w:lvlJc w:val="left"/>
      <w:pPr>
        <w:tabs>
          <w:tab w:val="num" w:pos="1285"/>
        </w:tabs>
        <w:ind w:left="1285" w:hanging="576"/>
      </w:pPr>
      <w:rPr>
        <w:rFonts w:hint="default"/>
      </w:rPr>
    </w:lvl>
    <w:lvl w:ilvl="2">
      <w:start w:val="1"/>
      <w:numFmt w:val="decimal"/>
      <w:lvlText w:val="%1.%2.%3"/>
      <w:lvlJc w:val="left"/>
      <w:pPr>
        <w:tabs>
          <w:tab w:val="num" w:pos="1429"/>
        </w:tabs>
        <w:ind w:left="1429" w:hanging="720"/>
      </w:pPr>
      <w:rPr>
        <w:rFonts w:hint="default"/>
      </w:rPr>
    </w:lvl>
    <w:lvl w:ilvl="3">
      <w:start w:val="1"/>
      <w:numFmt w:val="decimal"/>
      <w:lvlText w:val="4.%2.%3.%4"/>
      <w:lvlJc w:val="left"/>
      <w:pPr>
        <w:tabs>
          <w:tab w:val="num" w:pos="2064"/>
        </w:tabs>
        <w:ind w:left="1573" w:hanging="949"/>
      </w:pPr>
      <w:rPr>
        <w:rFonts w:hint="default"/>
      </w:rPr>
    </w:lvl>
    <w:lvl w:ilvl="4">
      <w:start w:val="1"/>
      <w:numFmt w:val="decimal"/>
      <w:pStyle w:val="Ttulo5"/>
      <w:lvlText w:val="%1.%2.%3.%4.%5"/>
      <w:lvlJc w:val="left"/>
      <w:pPr>
        <w:tabs>
          <w:tab w:val="num" w:pos="1717"/>
        </w:tabs>
        <w:ind w:left="1717" w:hanging="1008"/>
      </w:pPr>
      <w:rPr>
        <w:rFonts w:hint="default"/>
      </w:rPr>
    </w:lvl>
    <w:lvl w:ilvl="5">
      <w:start w:val="1"/>
      <w:numFmt w:val="decimal"/>
      <w:pStyle w:val="Ttulo6"/>
      <w:lvlText w:val="%1.%2.%3.%4.%5.%6"/>
      <w:lvlJc w:val="left"/>
      <w:pPr>
        <w:tabs>
          <w:tab w:val="num" w:pos="1861"/>
        </w:tabs>
        <w:ind w:left="1861" w:hanging="1152"/>
      </w:pPr>
      <w:rPr>
        <w:rFonts w:hint="default"/>
      </w:rPr>
    </w:lvl>
    <w:lvl w:ilvl="6">
      <w:start w:val="1"/>
      <w:numFmt w:val="decimal"/>
      <w:pStyle w:val="Ttulo7"/>
      <w:lvlText w:val="%1.%2.%3.%4.%5.%6.%7"/>
      <w:lvlJc w:val="left"/>
      <w:pPr>
        <w:tabs>
          <w:tab w:val="num" w:pos="2005"/>
        </w:tabs>
        <w:ind w:left="2005" w:hanging="1296"/>
      </w:pPr>
      <w:rPr>
        <w:rFonts w:hint="default"/>
      </w:rPr>
    </w:lvl>
    <w:lvl w:ilvl="7">
      <w:start w:val="1"/>
      <w:numFmt w:val="decimal"/>
      <w:pStyle w:val="Ttulo8"/>
      <w:lvlText w:val="%1.%2.%3.%4.%5.%6.%7.%8"/>
      <w:lvlJc w:val="left"/>
      <w:pPr>
        <w:tabs>
          <w:tab w:val="num" w:pos="2149"/>
        </w:tabs>
        <w:ind w:left="2149" w:hanging="1440"/>
      </w:pPr>
      <w:rPr>
        <w:rFonts w:hint="default"/>
      </w:rPr>
    </w:lvl>
    <w:lvl w:ilvl="8">
      <w:start w:val="1"/>
      <w:numFmt w:val="decimal"/>
      <w:pStyle w:val="Ttulo9"/>
      <w:lvlText w:val="%1.%2.%3.%4.%5.%6.%7.%8.%9"/>
      <w:lvlJc w:val="left"/>
      <w:pPr>
        <w:tabs>
          <w:tab w:val="num" w:pos="2293"/>
        </w:tabs>
        <w:ind w:left="2293" w:hanging="1584"/>
      </w:pPr>
      <w:rPr>
        <w:rFonts w:hint="default"/>
      </w:rPr>
    </w:lvl>
  </w:abstractNum>
  <w:abstractNum w:abstractNumId="10">
    <w:nsid w:val="59DB6245"/>
    <w:multiLevelType w:val="multilevel"/>
    <w:tmpl w:val="023E409A"/>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11">
    <w:nsid w:val="5AC05129"/>
    <w:multiLevelType w:val="multilevel"/>
    <w:tmpl w:val="0416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2">
    <w:nsid w:val="5F131FF4"/>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3">
    <w:nsid w:val="69C44643"/>
    <w:multiLevelType w:val="multilevel"/>
    <w:tmpl w:val="6B12094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567"/>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4">
    <w:nsid w:val="6E601726"/>
    <w:multiLevelType w:val="multilevel"/>
    <w:tmpl w:val="EF9E2574"/>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5">
    <w:nsid w:val="74B51477"/>
    <w:multiLevelType w:val="multilevel"/>
    <w:tmpl w:val="A934D77C"/>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4"/>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6">
    <w:nsid w:val="7B5F49D7"/>
    <w:multiLevelType w:val="multilevel"/>
    <w:tmpl w:val="04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nsid w:val="7EDD3613"/>
    <w:multiLevelType w:val="multilevel"/>
    <w:tmpl w:val="4532DE72"/>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num w:numId="1">
    <w:abstractNumId w:val="7"/>
  </w:num>
  <w:num w:numId="2">
    <w:abstractNumId w:val="11"/>
  </w:num>
  <w:num w:numId="3">
    <w:abstractNumId w:val="3"/>
  </w:num>
  <w:num w:numId="4">
    <w:abstractNumId w:val="17"/>
  </w:num>
  <w:num w:numId="5">
    <w:abstractNumId w:val="13"/>
  </w:num>
  <w:num w:numId="6">
    <w:abstractNumId w:val="16"/>
  </w:num>
  <w:num w:numId="7">
    <w:abstractNumId w:val="8"/>
  </w:num>
  <w:num w:numId="8">
    <w:abstractNumId w:val="1"/>
  </w:num>
  <w:num w:numId="9">
    <w:abstractNumId w:val="6"/>
  </w:num>
  <w:num w:numId="10">
    <w:abstractNumId w:val="0"/>
  </w:num>
  <w:num w:numId="11">
    <w:abstractNumId w:val="15"/>
  </w:num>
  <w:num w:numId="12">
    <w:abstractNumId w:val="14"/>
  </w:num>
  <w:num w:numId="13">
    <w:abstractNumId w:val="2"/>
  </w:num>
  <w:num w:numId="14">
    <w:abstractNumId w:val="10"/>
  </w:num>
  <w:num w:numId="15">
    <w:abstractNumId w:val="5"/>
  </w:num>
  <w:num w:numId="16">
    <w:abstractNumId w:val="12"/>
  </w:num>
  <w:num w:numId="17">
    <w:abstractNumId w:val="4"/>
  </w:num>
  <w:num w:numId="18">
    <w:abstractNumId w:val="9"/>
  </w:num>
  <w:num w:numId="19">
    <w:abstractNumId w:val="4"/>
  </w:num>
  <w:num w:numId="20">
    <w:abstractNumId w:val="4"/>
  </w:num>
  <w:num w:numId="21">
    <w:abstractNumId w:val="4"/>
  </w:num>
  <w:num w:numId="22">
    <w:abstractNumId w:val="4"/>
  </w:num>
  <w:num w:numId="23">
    <w:abstractNumId w:val="4"/>
  </w:num>
  <w:num w:numId="24">
    <w:abstractNumId w:val="4"/>
  </w:num>
  <w:num w:numId="25">
    <w:abstractNumId w:val="4"/>
  </w:num>
  <w:num w:numId="26">
    <w:abstractNumId w:val="4"/>
  </w:num>
  <w:num w:numId="27">
    <w:abstractNumId w:val="4"/>
  </w:num>
  <w:num w:numId="28">
    <w:abstractNumId w:val="4"/>
  </w:num>
  <w:num w:numId="29">
    <w:abstractNumId w:val="4"/>
  </w:num>
  <w:num w:numId="30">
    <w:abstractNumId w:val="4"/>
  </w:num>
  <w:num w:numId="31">
    <w:abstractNumId w:val="4"/>
  </w:num>
  <w:num w:numId="32">
    <w:abstractNumId w:val="4"/>
  </w:num>
  <w:num w:numId="33">
    <w:abstractNumId w:val="4"/>
  </w:num>
  <w:num w:numId="34">
    <w:abstractNumId w:val="4"/>
  </w:num>
  <w:num w:numId="35">
    <w:abstractNumId w:val="4"/>
  </w:num>
  <w:num w:numId="36">
    <w:abstractNumId w:val="4"/>
  </w:num>
  <w:num w:numId="37">
    <w:abstractNumId w:val="4"/>
  </w:num>
  <w:num w:numId="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1DBA"/>
    <w:rsid w:val="0000536A"/>
    <w:rsid w:val="00010C94"/>
    <w:rsid w:val="00011A7E"/>
    <w:rsid w:val="00080AA2"/>
    <w:rsid w:val="000A2BFB"/>
    <w:rsid w:val="000B4005"/>
    <w:rsid w:val="000F0299"/>
    <w:rsid w:val="00111169"/>
    <w:rsid w:val="0014334E"/>
    <w:rsid w:val="001A25E3"/>
    <w:rsid w:val="001C7A01"/>
    <w:rsid w:val="00290019"/>
    <w:rsid w:val="002908D9"/>
    <w:rsid w:val="002D336A"/>
    <w:rsid w:val="003274E5"/>
    <w:rsid w:val="003328F5"/>
    <w:rsid w:val="00374B36"/>
    <w:rsid w:val="0037750D"/>
    <w:rsid w:val="00381644"/>
    <w:rsid w:val="00463AB4"/>
    <w:rsid w:val="004E0834"/>
    <w:rsid w:val="004F657F"/>
    <w:rsid w:val="00550536"/>
    <w:rsid w:val="0059301A"/>
    <w:rsid w:val="005D35E4"/>
    <w:rsid w:val="00616D7E"/>
    <w:rsid w:val="00623E87"/>
    <w:rsid w:val="00652148"/>
    <w:rsid w:val="00772123"/>
    <w:rsid w:val="007A4B3D"/>
    <w:rsid w:val="007B5395"/>
    <w:rsid w:val="007E2985"/>
    <w:rsid w:val="00845060"/>
    <w:rsid w:val="008806C7"/>
    <w:rsid w:val="0091194C"/>
    <w:rsid w:val="009123FD"/>
    <w:rsid w:val="0096241F"/>
    <w:rsid w:val="009C40FA"/>
    <w:rsid w:val="00A17685"/>
    <w:rsid w:val="00A92AC7"/>
    <w:rsid w:val="00AC3B1F"/>
    <w:rsid w:val="00AD3724"/>
    <w:rsid w:val="00AD7490"/>
    <w:rsid w:val="00B15821"/>
    <w:rsid w:val="00B53128"/>
    <w:rsid w:val="00B9480F"/>
    <w:rsid w:val="00B94A14"/>
    <w:rsid w:val="00BD3501"/>
    <w:rsid w:val="00C06B86"/>
    <w:rsid w:val="00C80215"/>
    <w:rsid w:val="00CA0CEF"/>
    <w:rsid w:val="00DB0139"/>
    <w:rsid w:val="00DF1DDA"/>
    <w:rsid w:val="00E61DBA"/>
    <w:rsid w:val="00E81253"/>
    <w:rsid w:val="00F071FA"/>
    <w:rsid w:val="00F41655"/>
    <w:rsid w:val="00F43BE9"/>
    <w:rsid w:val="00F8504F"/>
    <w:rsid w:val="00FA2AF1"/>
    <w:rsid w:val="00FD1C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61DBA"/>
    <w:pPr>
      <w:spacing w:line="360" w:lineRule="auto"/>
      <w:ind w:left="851"/>
      <w:jc w:val="both"/>
    </w:pPr>
    <w:rPr>
      <w:rFonts w:ascii="Arial" w:hAnsi="Arial"/>
      <w:sz w:val="24"/>
      <w:szCs w:val="24"/>
    </w:rPr>
  </w:style>
  <w:style w:type="paragraph" w:styleId="Ttulo1">
    <w:name w:val="heading 1"/>
    <w:basedOn w:val="Normal"/>
    <w:next w:val="Normal"/>
    <w:autoRedefine/>
    <w:qFormat/>
    <w:rsid w:val="00E61DBA"/>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E61DBA"/>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E61DBA"/>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E61DBA"/>
    <w:pPr>
      <w:keepNext/>
      <w:numPr>
        <w:ilvl w:val="3"/>
        <w:numId w:val="17"/>
      </w:numPr>
      <w:tabs>
        <w:tab w:val="clear" w:pos="1800"/>
        <w:tab w:val="num" w:pos="1985"/>
      </w:tabs>
      <w:ind w:left="1985" w:hanging="905"/>
      <w:outlineLvl w:val="3"/>
    </w:pPr>
    <w:rPr>
      <w:bCs/>
      <w:szCs w:val="28"/>
    </w:rPr>
  </w:style>
  <w:style w:type="paragraph" w:styleId="Ttulo5">
    <w:name w:val="heading 5"/>
    <w:basedOn w:val="Normal"/>
    <w:next w:val="Normal"/>
    <w:link w:val="Ttulo5Char"/>
    <w:qFormat/>
    <w:rsid w:val="00E61DBA"/>
    <w:pPr>
      <w:keepNext/>
      <w:numPr>
        <w:ilvl w:val="4"/>
        <w:numId w:val="18"/>
      </w:numPr>
      <w:spacing w:line="240" w:lineRule="auto"/>
      <w:jc w:val="left"/>
      <w:outlineLvl w:val="4"/>
    </w:pPr>
    <w:rPr>
      <w:rFonts w:cs="Arial"/>
      <w:b/>
      <w:bCs/>
      <w:sz w:val="48"/>
      <w:szCs w:val="20"/>
    </w:rPr>
  </w:style>
  <w:style w:type="paragraph" w:styleId="Ttulo6">
    <w:name w:val="heading 6"/>
    <w:basedOn w:val="Normal"/>
    <w:next w:val="Normal"/>
    <w:link w:val="Ttulo6Char"/>
    <w:qFormat/>
    <w:rsid w:val="00E61DBA"/>
    <w:pPr>
      <w:keepNext/>
      <w:numPr>
        <w:ilvl w:val="5"/>
        <w:numId w:val="18"/>
      </w:numPr>
      <w:spacing w:line="240" w:lineRule="auto"/>
      <w:jc w:val="right"/>
      <w:outlineLvl w:val="5"/>
    </w:pPr>
    <w:rPr>
      <w:rFonts w:cs="Arial"/>
      <w:sz w:val="48"/>
      <w:szCs w:val="20"/>
    </w:rPr>
  </w:style>
  <w:style w:type="paragraph" w:styleId="Ttulo7">
    <w:name w:val="heading 7"/>
    <w:basedOn w:val="Normal"/>
    <w:next w:val="Normal"/>
    <w:link w:val="Ttulo7Char"/>
    <w:qFormat/>
    <w:rsid w:val="00E61DBA"/>
    <w:pPr>
      <w:keepNext/>
      <w:numPr>
        <w:ilvl w:val="6"/>
        <w:numId w:val="18"/>
      </w:numPr>
      <w:spacing w:line="240" w:lineRule="auto"/>
      <w:jc w:val="right"/>
      <w:outlineLvl w:val="6"/>
    </w:pPr>
    <w:rPr>
      <w:rFonts w:cs="Arial"/>
      <w:sz w:val="32"/>
      <w:szCs w:val="20"/>
    </w:rPr>
  </w:style>
  <w:style w:type="paragraph" w:styleId="Ttulo8">
    <w:name w:val="heading 8"/>
    <w:basedOn w:val="Normal"/>
    <w:next w:val="Normal"/>
    <w:link w:val="Ttulo8Char"/>
    <w:qFormat/>
    <w:rsid w:val="00E61DBA"/>
    <w:pPr>
      <w:keepNext/>
      <w:numPr>
        <w:ilvl w:val="7"/>
        <w:numId w:val="18"/>
      </w:numPr>
      <w:spacing w:line="240" w:lineRule="auto"/>
      <w:jc w:val="right"/>
      <w:outlineLvl w:val="7"/>
    </w:pPr>
    <w:rPr>
      <w:rFonts w:cs="Arial"/>
      <w:sz w:val="28"/>
      <w:szCs w:val="20"/>
    </w:rPr>
  </w:style>
  <w:style w:type="paragraph" w:styleId="Ttulo9">
    <w:name w:val="heading 9"/>
    <w:basedOn w:val="Normal"/>
    <w:next w:val="Normal"/>
    <w:link w:val="Ttulo9Char"/>
    <w:qFormat/>
    <w:rsid w:val="00E61DBA"/>
    <w:pPr>
      <w:keepNext/>
      <w:numPr>
        <w:ilvl w:val="8"/>
        <w:numId w:val="18"/>
      </w:numPr>
      <w:spacing w:line="240" w:lineRule="auto"/>
      <w:jc w:val="center"/>
      <w:outlineLvl w:val="8"/>
    </w:pPr>
    <w:rPr>
      <w:rFonts w:cs="Arial"/>
      <w:b/>
      <w:bCs/>
      <w:i/>
      <w:i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E61DBA"/>
    <w:pPr>
      <w:spacing w:line="240" w:lineRule="auto"/>
      <w:ind w:left="0"/>
    </w:pPr>
  </w:style>
  <w:style w:type="paragraph" w:customStyle="1" w:styleId="Sumrio">
    <w:name w:val="Sumário"/>
    <w:basedOn w:val="ndicedeilustraes"/>
    <w:next w:val="Normal"/>
    <w:autoRedefine/>
    <w:rsid w:val="00E61DBA"/>
    <w:pPr>
      <w:spacing w:before="240" w:after="240"/>
      <w:jc w:val="center"/>
    </w:pPr>
    <w:rPr>
      <w:b/>
      <w:color w:val="000080"/>
      <w:sz w:val="36"/>
    </w:rPr>
  </w:style>
  <w:style w:type="paragraph" w:customStyle="1" w:styleId="Capa">
    <w:name w:val="Capa"/>
    <w:basedOn w:val="Normal"/>
    <w:autoRedefine/>
    <w:rsid w:val="00E61DBA"/>
    <w:pPr>
      <w:jc w:val="right"/>
    </w:pPr>
    <w:rPr>
      <w:b/>
      <w:color w:val="000080"/>
      <w:sz w:val="40"/>
    </w:rPr>
  </w:style>
  <w:style w:type="paragraph" w:styleId="Sumrio1">
    <w:name w:val="toc 1"/>
    <w:basedOn w:val="Normal"/>
    <w:next w:val="Normal"/>
    <w:autoRedefine/>
    <w:uiPriority w:val="39"/>
    <w:rsid w:val="00E61DBA"/>
    <w:pPr>
      <w:ind w:left="0"/>
    </w:pPr>
  </w:style>
  <w:style w:type="paragraph" w:styleId="ndicedeilustraes">
    <w:name w:val="table of figures"/>
    <w:basedOn w:val="Normal"/>
    <w:next w:val="Normal"/>
    <w:semiHidden/>
    <w:rsid w:val="00E61DBA"/>
  </w:style>
  <w:style w:type="paragraph" w:styleId="Sumrio2">
    <w:name w:val="toc 2"/>
    <w:basedOn w:val="Normal"/>
    <w:next w:val="Normal"/>
    <w:autoRedefine/>
    <w:uiPriority w:val="39"/>
    <w:rsid w:val="00E61DBA"/>
    <w:pPr>
      <w:ind w:left="240"/>
    </w:pPr>
  </w:style>
  <w:style w:type="paragraph" w:styleId="Sumrio3">
    <w:name w:val="toc 3"/>
    <w:basedOn w:val="Normal"/>
    <w:next w:val="Normal"/>
    <w:autoRedefine/>
    <w:uiPriority w:val="39"/>
    <w:rsid w:val="00E61DBA"/>
    <w:pPr>
      <w:ind w:left="480"/>
    </w:pPr>
  </w:style>
  <w:style w:type="character" w:styleId="Hyperlink">
    <w:name w:val="Hyperlink"/>
    <w:basedOn w:val="Fontepargpadro"/>
    <w:uiPriority w:val="99"/>
    <w:rsid w:val="00E61DBA"/>
    <w:rPr>
      <w:rFonts w:ascii="Arial" w:hAnsi="Arial"/>
      <w:color w:val="000080"/>
      <w:sz w:val="24"/>
      <w:u w:val="single"/>
    </w:rPr>
  </w:style>
  <w:style w:type="paragraph" w:styleId="Cabealho">
    <w:name w:val="header"/>
    <w:basedOn w:val="Normal"/>
    <w:rsid w:val="00E61DBA"/>
    <w:pPr>
      <w:tabs>
        <w:tab w:val="center" w:pos="4252"/>
        <w:tab w:val="right" w:pos="8504"/>
      </w:tabs>
    </w:pPr>
  </w:style>
  <w:style w:type="paragraph" w:styleId="Rodap">
    <w:name w:val="footer"/>
    <w:basedOn w:val="Normal"/>
    <w:rsid w:val="00E61DBA"/>
    <w:pPr>
      <w:tabs>
        <w:tab w:val="center" w:pos="4252"/>
        <w:tab w:val="right" w:pos="8504"/>
      </w:tabs>
      <w:spacing w:line="240" w:lineRule="auto"/>
    </w:pPr>
  </w:style>
  <w:style w:type="character" w:customStyle="1" w:styleId="Ttulo4Char">
    <w:name w:val="Título 4 Char"/>
    <w:basedOn w:val="Fontepargpadro"/>
    <w:link w:val="Ttulo4"/>
    <w:rsid w:val="00E61DBA"/>
    <w:rPr>
      <w:rFonts w:ascii="Arial" w:hAnsi="Arial"/>
      <w:bCs/>
      <w:sz w:val="24"/>
      <w:szCs w:val="28"/>
    </w:rPr>
  </w:style>
  <w:style w:type="paragraph" w:customStyle="1" w:styleId="Tabela2">
    <w:name w:val="Tabela 2"/>
    <w:basedOn w:val="Tabela1"/>
    <w:rsid w:val="00E61DBA"/>
    <w:rPr>
      <w:b/>
      <w:bCs/>
      <w:color w:val="000080"/>
      <w:sz w:val="20"/>
    </w:rPr>
  </w:style>
  <w:style w:type="paragraph" w:styleId="Subttulo">
    <w:name w:val="Subtitle"/>
    <w:basedOn w:val="Normal"/>
    <w:next w:val="Normal"/>
    <w:autoRedefine/>
    <w:qFormat/>
    <w:rsid w:val="00E61DBA"/>
    <w:pPr>
      <w:ind w:left="567"/>
      <w:outlineLvl w:val="1"/>
    </w:pPr>
    <w:rPr>
      <w:rFonts w:cs="Arial"/>
      <w:b/>
      <w:color w:val="000080"/>
      <w:sz w:val="28"/>
    </w:rPr>
  </w:style>
  <w:style w:type="paragraph" w:customStyle="1" w:styleId="Tabela28pt">
    <w:name w:val="Tabela 2 + 8 pt"/>
    <w:basedOn w:val="Tabela1"/>
    <w:rsid w:val="00E61DBA"/>
    <w:rPr>
      <w:sz w:val="16"/>
    </w:rPr>
  </w:style>
  <w:style w:type="character" w:styleId="Nmerodepgina">
    <w:name w:val="page number"/>
    <w:basedOn w:val="Fontepargpadro"/>
    <w:rsid w:val="00E61DBA"/>
    <w:rPr>
      <w:rFonts w:ascii="Arial" w:hAnsi="Arial"/>
      <w:sz w:val="20"/>
    </w:rPr>
  </w:style>
  <w:style w:type="paragraph" w:customStyle="1" w:styleId="Caixatexto">
    <w:name w:val="Caixa texto"/>
    <w:basedOn w:val="Normal"/>
    <w:next w:val="Normal"/>
    <w:rsid w:val="00E61DBA"/>
    <w:pPr>
      <w:ind w:left="0"/>
    </w:pPr>
    <w:rPr>
      <w:color w:val="999999"/>
      <w:sz w:val="16"/>
      <w:lang w:eastAsia="es-ES"/>
    </w:rPr>
  </w:style>
  <w:style w:type="paragraph" w:styleId="Textodebalo">
    <w:name w:val="Balloon Text"/>
    <w:basedOn w:val="Normal"/>
    <w:link w:val="TextodebaloChar"/>
    <w:rsid w:val="00E61DBA"/>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E61DBA"/>
    <w:rPr>
      <w:rFonts w:ascii="Tahoma" w:hAnsi="Tahoma" w:cs="Tahoma"/>
      <w:sz w:val="16"/>
      <w:szCs w:val="16"/>
    </w:rPr>
  </w:style>
  <w:style w:type="paragraph" w:customStyle="1" w:styleId="ESTILOINDRADESCRICAOSISTEMA">
    <w:name w:val="ESTILO_INDRA_DESCRICAO_SISTEMA"/>
    <w:basedOn w:val="Capa"/>
    <w:autoRedefine/>
    <w:qFormat/>
    <w:rsid w:val="00E61DBA"/>
  </w:style>
  <w:style w:type="character" w:customStyle="1" w:styleId="Ttulo5Char">
    <w:name w:val="Título 5 Char"/>
    <w:basedOn w:val="Fontepargpadro"/>
    <w:link w:val="Ttulo5"/>
    <w:rsid w:val="00E61DBA"/>
    <w:rPr>
      <w:rFonts w:ascii="Arial" w:hAnsi="Arial" w:cs="Arial"/>
      <w:b/>
      <w:bCs/>
      <w:sz w:val="48"/>
    </w:rPr>
  </w:style>
  <w:style w:type="character" w:customStyle="1" w:styleId="Ttulo6Char">
    <w:name w:val="Título 6 Char"/>
    <w:basedOn w:val="Fontepargpadro"/>
    <w:link w:val="Ttulo6"/>
    <w:rsid w:val="00E61DBA"/>
    <w:rPr>
      <w:rFonts w:ascii="Arial" w:hAnsi="Arial" w:cs="Arial"/>
      <w:sz w:val="48"/>
    </w:rPr>
  </w:style>
  <w:style w:type="character" w:customStyle="1" w:styleId="Ttulo7Char">
    <w:name w:val="Título 7 Char"/>
    <w:basedOn w:val="Fontepargpadro"/>
    <w:link w:val="Ttulo7"/>
    <w:rsid w:val="00E61DBA"/>
    <w:rPr>
      <w:rFonts w:ascii="Arial" w:hAnsi="Arial" w:cs="Arial"/>
      <w:sz w:val="32"/>
    </w:rPr>
  </w:style>
  <w:style w:type="character" w:customStyle="1" w:styleId="Ttulo8Char">
    <w:name w:val="Título 8 Char"/>
    <w:basedOn w:val="Fontepargpadro"/>
    <w:link w:val="Ttulo8"/>
    <w:rsid w:val="00E61DBA"/>
    <w:rPr>
      <w:rFonts w:ascii="Arial" w:hAnsi="Arial" w:cs="Arial"/>
      <w:sz w:val="28"/>
    </w:rPr>
  </w:style>
  <w:style w:type="character" w:customStyle="1" w:styleId="Ttulo9Char">
    <w:name w:val="Título 9 Char"/>
    <w:basedOn w:val="Fontepargpadro"/>
    <w:link w:val="Ttulo9"/>
    <w:rsid w:val="00E61DBA"/>
    <w:rPr>
      <w:rFonts w:ascii="Arial" w:hAnsi="Arial" w:cs="Arial"/>
      <w:b/>
      <w:bCs/>
      <w:i/>
      <w:iCs/>
    </w:rPr>
  </w:style>
  <w:style w:type="paragraph" w:styleId="NormalWeb">
    <w:name w:val="Normal (Web)"/>
    <w:basedOn w:val="Normal"/>
    <w:rsid w:val="00E61DBA"/>
    <w:pPr>
      <w:spacing w:before="100" w:beforeAutospacing="1" w:after="100" w:afterAutospacing="1" w:line="240" w:lineRule="auto"/>
      <w:ind w:left="0"/>
      <w:jc w:val="left"/>
    </w:pPr>
    <w:rPr>
      <w:rFonts w:ascii="Arial Unicode MS" w:eastAsia="Arial Unicode MS" w:hAnsi="Arial Unicode MS" w:cs="Arial Unicode MS"/>
      <w:sz w:val="20"/>
      <w:szCs w:val="20"/>
    </w:rPr>
  </w:style>
  <w:style w:type="paragraph" w:styleId="Ttulo">
    <w:name w:val="Title"/>
    <w:basedOn w:val="Normal"/>
    <w:link w:val="TtuloChar"/>
    <w:qFormat/>
    <w:rsid w:val="00E61DBA"/>
    <w:pPr>
      <w:spacing w:line="240" w:lineRule="auto"/>
      <w:ind w:left="0"/>
      <w:jc w:val="center"/>
    </w:pPr>
    <w:rPr>
      <w:rFonts w:eastAsia="Arial Unicode MS" w:cs="Arial"/>
      <w:b/>
      <w:bCs/>
      <w:sz w:val="36"/>
      <w:szCs w:val="36"/>
    </w:rPr>
  </w:style>
  <w:style w:type="character" w:customStyle="1" w:styleId="TtuloChar">
    <w:name w:val="Título Char"/>
    <w:basedOn w:val="Fontepargpadro"/>
    <w:link w:val="Ttulo"/>
    <w:rsid w:val="00E61DBA"/>
    <w:rPr>
      <w:rFonts w:ascii="Arial" w:eastAsia="Arial Unicode MS" w:hAnsi="Arial" w:cs="Arial"/>
      <w:b/>
      <w:bCs/>
      <w:sz w:val="36"/>
      <w:szCs w:val="36"/>
    </w:rPr>
  </w:style>
  <w:style w:type="paragraph" w:customStyle="1" w:styleId="infoblue">
    <w:name w:val="infoblue"/>
    <w:basedOn w:val="Normal"/>
    <w:rsid w:val="00E61DBA"/>
    <w:pPr>
      <w:spacing w:after="120" w:line="240" w:lineRule="atLeast"/>
      <w:ind w:left="720"/>
      <w:jc w:val="left"/>
    </w:pPr>
    <w:rPr>
      <w:rFonts w:ascii="Times New Roman" w:eastAsia="Arial Unicode MS" w:hAnsi="Times New Roman"/>
      <w:i/>
      <w:iCs/>
      <w:color w:val="0000FF"/>
      <w:sz w:val="20"/>
      <w:szCs w:val="20"/>
    </w:rPr>
  </w:style>
  <w:style w:type="paragraph" w:styleId="Corpodetexto">
    <w:name w:val="Body Text"/>
    <w:basedOn w:val="Normal"/>
    <w:link w:val="CorpodetextoChar"/>
    <w:rsid w:val="00E61DBA"/>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E61DBA"/>
    <w:rPr>
      <w:rFonts w:eastAsia="Arial Unicode MS"/>
    </w:rPr>
  </w:style>
  <w:style w:type="paragraph" w:customStyle="1" w:styleId="tabletext">
    <w:name w:val="tabletext"/>
    <w:basedOn w:val="Normal"/>
    <w:rsid w:val="00E61DBA"/>
    <w:pPr>
      <w:spacing w:after="120" w:line="240" w:lineRule="atLeast"/>
      <w:ind w:left="0"/>
      <w:jc w:val="left"/>
    </w:pPr>
    <w:rPr>
      <w:rFonts w:ascii="Times New Roman" w:eastAsia="Arial Unicode MS" w:hAnsi="Times New Roman"/>
      <w:sz w:val="20"/>
      <w:szCs w:val="20"/>
    </w:rPr>
  </w:style>
  <w:style w:type="character" w:styleId="HiperlinkVisitado">
    <w:name w:val="FollowedHyperlink"/>
    <w:basedOn w:val="Fontepargpadro"/>
    <w:rsid w:val="00E61DBA"/>
    <w:rPr>
      <w:color w:val="800080"/>
      <w:u w:val="single"/>
    </w:rPr>
  </w:style>
  <w:style w:type="paragraph" w:styleId="Sumrio4">
    <w:name w:val="toc 4"/>
    <w:basedOn w:val="Normal"/>
    <w:next w:val="Normal"/>
    <w:autoRedefine/>
    <w:uiPriority w:val="39"/>
    <w:rsid w:val="00E61DBA"/>
    <w:pPr>
      <w:spacing w:line="240" w:lineRule="auto"/>
      <w:ind w:left="720"/>
      <w:jc w:val="left"/>
    </w:pPr>
    <w:rPr>
      <w:rFonts w:ascii="Times New Roman" w:hAnsi="Times New Roman"/>
      <w:sz w:val="20"/>
      <w:szCs w:val="20"/>
    </w:rPr>
  </w:style>
  <w:style w:type="paragraph" w:customStyle="1" w:styleId="TITULO10">
    <w:name w:val="TITULO10"/>
    <w:autoRedefine/>
    <w:rsid w:val="00E61DBA"/>
    <w:pPr>
      <w:spacing w:line="360" w:lineRule="auto"/>
    </w:pPr>
    <w:rPr>
      <w:rFonts w:ascii="Arial (W1)" w:hAnsi="Arial (W1)" w:cs="Arial"/>
      <w:b/>
      <w:bCs/>
      <w:sz w:val="28"/>
    </w:rPr>
  </w:style>
  <w:style w:type="paragraph" w:styleId="Sumrio5">
    <w:name w:val="toc 5"/>
    <w:basedOn w:val="Normal"/>
    <w:next w:val="Normal"/>
    <w:autoRedefine/>
    <w:uiPriority w:val="39"/>
    <w:rsid w:val="00E61DBA"/>
    <w:pPr>
      <w:spacing w:line="240" w:lineRule="auto"/>
      <w:ind w:left="960"/>
      <w:jc w:val="left"/>
    </w:pPr>
    <w:rPr>
      <w:rFonts w:ascii="Times New Roman" w:hAnsi="Times New Roman"/>
      <w:sz w:val="20"/>
      <w:szCs w:val="20"/>
    </w:rPr>
  </w:style>
  <w:style w:type="paragraph" w:styleId="Sumrio6">
    <w:name w:val="toc 6"/>
    <w:basedOn w:val="Normal"/>
    <w:next w:val="Normal"/>
    <w:autoRedefine/>
    <w:uiPriority w:val="39"/>
    <w:rsid w:val="00E61DBA"/>
    <w:pPr>
      <w:spacing w:line="240" w:lineRule="auto"/>
      <w:ind w:left="1200"/>
      <w:jc w:val="left"/>
    </w:pPr>
    <w:rPr>
      <w:rFonts w:ascii="Times New Roman" w:hAnsi="Times New Roman"/>
      <w:sz w:val="20"/>
      <w:szCs w:val="20"/>
    </w:rPr>
  </w:style>
  <w:style w:type="paragraph" w:styleId="Sumrio7">
    <w:name w:val="toc 7"/>
    <w:basedOn w:val="Normal"/>
    <w:next w:val="Normal"/>
    <w:autoRedefine/>
    <w:uiPriority w:val="39"/>
    <w:rsid w:val="00E61DBA"/>
    <w:pPr>
      <w:spacing w:line="240" w:lineRule="auto"/>
      <w:ind w:left="1440"/>
      <w:jc w:val="left"/>
    </w:pPr>
    <w:rPr>
      <w:rFonts w:ascii="Times New Roman" w:hAnsi="Times New Roman"/>
      <w:sz w:val="20"/>
      <w:szCs w:val="20"/>
    </w:rPr>
  </w:style>
  <w:style w:type="paragraph" w:styleId="Sumrio8">
    <w:name w:val="toc 8"/>
    <w:basedOn w:val="Normal"/>
    <w:next w:val="Normal"/>
    <w:autoRedefine/>
    <w:uiPriority w:val="39"/>
    <w:rsid w:val="00E61DBA"/>
    <w:pPr>
      <w:spacing w:line="240" w:lineRule="auto"/>
      <w:ind w:left="1680"/>
      <w:jc w:val="left"/>
    </w:pPr>
    <w:rPr>
      <w:rFonts w:ascii="Times New Roman" w:hAnsi="Times New Roman"/>
      <w:sz w:val="20"/>
      <w:szCs w:val="20"/>
    </w:rPr>
  </w:style>
  <w:style w:type="paragraph" w:styleId="Sumrio9">
    <w:name w:val="toc 9"/>
    <w:basedOn w:val="Normal"/>
    <w:next w:val="Normal"/>
    <w:autoRedefine/>
    <w:uiPriority w:val="39"/>
    <w:rsid w:val="00E61DBA"/>
    <w:pPr>
      <w:spacing w:line="240" w:lineRule="auto"/>
      <w:ind w:left="1920"/>
      <w:jc w:val="left"/>
    </w:pPr>
    <w:rPr>
      <w:rFonts w:ascii="Times New Roman" w:hAnsi="Times New Roman"/>
      <w:sz w:val="20"/>
      <w:szCs w:val="20"/>
    </w:rPr>
  </w:style>
  <w:style w:type="paragraph" w:styleId="Recuodecorpodetexto">
    <w:name w:val="Body Text Indent"/>
    <w:basedOn w:val="Normal"/>
    <w:link w:val="RecuodecorpodetextoChar"/>
    <w:rsid w:val="00E61DBA"/>
    <w:pPr>
      <w:spacing w:line="240" w:lineRule="auto"/>
      <w:ind w:left="900"/>
      <w:jc w:val="left"/>
    </w:pPr>
    <w:rPr>
      <w:rFonts w:cs="Arial"/>
      <w:sz w:val="20"/>
      <w:szCs w:val="20"/>
    </w:rPr>
  </w:style>
  <w:style w:type="character" w:customStyle="1" w:styleId="RecuodecorpodetextoChar">
    <w:name w:val="Recuo de corpo de texto Char"/>
    <w:basedOn w:val="Fontepargpadro"/>
    <w:link w:val="Recuodecorpodetexto"/>
    <w:rsid w:val="00E61DBA"/>
    <w:rPr>
      <w:rFonts w:ascii="Arial" w:hAnsi="Arial" w:cs="Arial"/>
    </w:rPr>
  </w:style>
  <w:style w:type="paragraph" w:styleId="Recuodecorpodetexto2">
    <w:name w:val="Body Text Indent 2"/>
    <w:basedOn w:val="Normal"/>
    <w:link w:val="Recuodecorpodetexto2Char"/>
    <w:rsid w:val="00E61DBA"/>
    <w:pPr>
      <w:spacing w:line="240" w:lineRule="auto"/>
      <w:ind w:left="0" w:firstLine="1440"/>
    </w:pPr>
    <w:rPr>
      <w:rFonts w:cs="Arial"/>
      <w:sz w:val="20"/>
      <w:szCs w:val="20"/>
    </w:rPr>
  </w:style>
  <w:style w:type="character" w:customStyle="1" w:styleId="Recuodecorpodetexto2Char">
    <w:name w:val="Recuo de corpo de texto 2 Char"/>
    <w:basedOn w:val="Fontepargpadro"/>
    <w:link w:val="Recuodecorpodetexto2"/>
    <w:rsid w:val="00E61DBA"/>
    <w:rPr>
      <w:rFonts w:ascii="Arial" w:hAnsi="Arial" w:cs="Arial"/>
    </w:rPr>
  </w:style>
  <w:style w:type="paragraph" w:styleId="Recuodecorpodetexto3">
    <w:name w:val="Body Text Indent 3"/>
    <w:basedOn w:val="Normal"/>
    <w:link w:val="Recuodecorpodetexto3Char"/>
    <w:rsid w:val="00E61DBA"/>
    <w:pPr>
      <w:ind w:left="1979"/>
    </w:pPr>
    <w:rPr>
      <w:rFonts w:cs="Arial"/>
      <w:sz w:val="20"/>
      <w:szCs w:val="20"/>
    </w:rPr>
  </w:style>
  <w:style w:type="character" w:customStyle="1" w:styleId="Recuodecorpodetexto3Char">
    <w:name w:val="Recuo de corpo de texto 3 Char"/>
    <w:basedOn w:val="Fontepargpadro"/>
    <w:link w:val="Recuodecorpodetexto3"/>
    <w:rsid w:val="00E61DBA"/>
    <w:rPr>
      <w:rFonts w:ascii="Arial" w:hAnsi="Arial" w:cs="Arial"/>
    </w:rPr>
  </w:style>
  <w:style w:type="paragraph" w:styleId="Partesuperior-zdoformulrio">
    <w:name w:val="HTML Top of Form"/>
    <w:basedOn w:val="Normal"/>
    <w:next w:val="Normal"/>
    <w:link w:val="Partesuperior-zdoformulrioChar"/>
    <w:hidden/>
    <w:rsid w:val="00E61DBA"/>
    <w:pPr>
      <w:pBdr>
        <w:bottom w:val="single" w:sz="6" w:space="1" w:color="auto"/>
      </w:pBdr>
      <w:spacing w:line="240" w:lineRule="auto"/>
      <w:ind w:left="0"/>
      <w:jc w:val="center"/>
    </w:pPr>
    <w:rPr>
      <w:rFonts w:eastAsia="Arial Unicode MS" w:cs="Arial"/>
      <w:vanish/>
      <w:sz w:val="16"/>
      <w:szCs w:val="16"/>
    </w:rPr>
  </w:style>
  <w:style w:type="character" w:customStyle="1" w:styleId="Partesuperior-zdoformulrioChar">
    <w:name w:val="Parte superior-z do formulário Char"/>
    <w:basedOn w:val="Fontepargpadro"/>
    <w:link w:val="Partesuperior-zdoformulrio"/>
    <w:rsid w:val="00E61DBA"/>
    <w:rPr>
      <w:rFonts w:ascii="Arial" w:eastAsia="Arial Unicode MS" w:hAnsi="Arial" w:cs="Arial"/>
      <w:vanish/>
      <w:sz w:val="16"/>
      <w:szCs w:val="16"/>
    </w:rPr>
  </w:style>
  <w:style w:type="paragraph" w:styleId="Parteinferiordoformulrio">
    <w:name w:val="HTML Bottom of Form"/>
    <w:basedOn w:val="Normal"/>
    <w:next w:val="Normal"/>
    <w:link w:val="ParteinferiordoformulrioChar"/>
    <w:hidden/>
    <w:rsid w:val="00E61DBA"/>
    <w:pPr>
      <w:pBdr>
        <w:top w:val="single" w:sz="6" w:space="1" w:color="auto"/>
      </w:pBdr>
      <w:spacing w:line="240" w:lineRule="auto"/>
      <w:ind w:left="0"/>
      <w:jc w:val="center"/>
    </w:pPr>
    <w:rPr>
      <w:rFonts w:eastAsia="Arial Unicode MS" w:cs="Arial"/>
      <w:vanish/>
      <w:sz w:val="16"/>
      <w:szCs w:val="16"/>
    </w:rPr>
  </w:style>
  <w:style w:type="character" w:customStyle="1" w:styleId="ParteinferiordoformulrioChar">
    <w:name w:val="Parte inferior do formulário Char"/>
    <w:basedOn w:val="Fontepargpadro"/>
    <w:link w:val="Parteinferiordoformulrio"/>
    <w:rsid w:val="00E61DBA"/>
    <w:rPr>
      <w:rFonts w:ascii="Arial" w:eastAsia="Arial Unicode MS" w:hAnsi="Arial" w:cs="Arial"/>
      <w:vanish/>
      <w:sz w:val="16"/>
      <w:szCs w:val="16"/>
    </w:rPr>
  </w:style>
  <w:style w:type="character" w:customStyle="1" w:styleId="SoDAField">
    <w:name w:val="SoDA Field"/>
    <w:basedOn w:val="Fontepargpadro"/>
    <w:rsid w:val="00E61DBA"/>
    <w:rPr>
      <w:color w:val="0000FF"/>
    </w:rPr>
  </w:style>
  <w:style w:type="character" w:styleId="Refdecomentrio">
    <w:name w:val="annotation reference"/>
    <w:basedOn w:val="Fontepargpadro"/>
    <w:rsid w:val="00E61DBA"/>
    <w:rPr>
      <w:color w:val="FF00FF"/>
      <w:sz w:val="16"/>
      <w:shd w:val="clear" w:color="auto" w:fill="FFFF99"/>
    </w:rPr>
  </w:style>
  <w:style w:type="paragraph" w:styleId="Textodecomentrio">
    <w:name w:val="annotation text"/>
    <w:basedOn w:val="Normal"/>
    <w:link w:val="TextodecomentrioChar"/>
    <w:rsid w:val="00E61DBA"/>
    <w:pPr>
      <w:overflowPunct w:val="0"/>
      <w:autoSpaceDE w:val="0"/>
      <w:autoSpaceDN w:val="0"/>
      <w:adjustRightInd w:val="0"/>
      <w:spacing w:line="240" w:lineRule="auto"/>
      <w:ind w:left="0"/>
      <w:jc w:val="left"/>
      <w:textAlignment w:val="baseline"/>
    </w:pPr>
    <w:rPr>
      <w:rFonts w:ascii="Times New Roman" w:hAnsi="Times New Roman"/>
      <w:sz w:val="20"/>
      <w:szCs w:val="20"/>
      <w:lang w:eastAsia="en-US"/>
    </w:rPr>
  </w:style>
  <w:style w:type="character" w:customStyle="1" w:styleId="TextodecomentrioChar">
    <w:name w:val="Texto de comentário Char"/>
    <w:basedOn w:val="Fontepargpadro"/>
    <w:link w:val="Textodecomentrio"/>
    <w:rsid w:val="00E61DBA"/>
    <w:rPr>
      <w:lang w:eastAsia="en-US"/>
    </w:rPr>
  </w:style>
  <w:style w:type="paragraph" w:styleId="Corpodetexto2">
    <w:name w:val="Body Text 2"/>
    <w:basedOn w:val="Normal"/>
    <w:link w:val="Corpodetexto2Char"/>
    <w:rsid w:val="00E61DBA"/>
    <w:pPr>
      <w:spacing w:after="120" w:line="480" w:lineRule="auto"/>
      <w:ind w:left="0"/>
      <w:jc w:val="right"/>
    </w:pPr>
    <w:rPr>
      <w:b/>
      <w:color w:val="000080"/>
      <w:sz w:val="40"/>
      <w:szCs w:val="20"/>
    </w:rPr>
  </w:style>
  <w:style w:type="character" w:customStyle="1" w:styleId="Corpodetexto2Char">
    <w:name w:val="Corpo de texto 2 Char"/>
    <w:basedOn w:val="Fontepargpadro"/>
    <w:link w:val="Corpodetexto2"/>
    <w:rsid w:val="00E61DBA"/>
    <w:rPr>
      <w:rFonts w:ascii="Arial" w:hAnsi="Arial"/>
      <w:b/>
      <w:color w:val="000080"/>
      <w:sz w:val="40"/>
    </w:rPr>
  </w:style>
  <w:style w:type="paragraph" w:styleId="Corpodetexto3">
    <w:name w:val="Body Text 3"/>
    <w:basedOn w:val="Normal"/>
    <w:link w:val="Corpodetexto3Char"/>
    <w:rsid w:val="00E61DBA"/>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E61DBA"/>
    <w:rPr>
      <w:rFonts w:ascii="Arial" w:hAnsi="Arial"/>
      <w:b/>
      <w:color w:val="000080"/>
      <w:sz w:val="40"/>
      <w:szCs w:val="16"/>
    </w:rPr>
  </w:style>
  <w:style w:type="paragraph" w:customStyle="1" w:styleId="Heading">
    <w:name w:val="Heading"/>
    <w:rsid w:val="00E61DBA"/>
    <w:pPr>
      <w:widowControl w:val="0"/>
    </w:pPr>
    <w:rPr>
      <w:rFonts w:ascii="Arial" w:hAnsi="Arial"/>
      <w:color w:val="000000"/>
      <w:sz w:val="24"/>
      <w:lang w:val="en-US"/>
    </w:rPr>
  </w:style>
  <w:style w:type="paragraph" w:styleId="MapadoDocumento">
    <w:name w:val="Document Map"/>
    <w:basedOn w:val="Normal"/>
    <w:link w:val="MapadoDocumentoChar"/>
    <w:rsid w:val="00E61DBA"/>
    <w:pPr>
      <w:shd w:val="clear" w:color="auto" w:fill="000080"/>
      <w:spacing w:line="240" w:lineRule="auto"/>
      <w:ind w:left="0"/>
      <w:jc w:val="left"/>
    </w:pPr>
    <w:rPr>
      <w:rFonts w:ascii="Tahoma" w:hAnsi="Tahoma" w:cs="Tahoma"/>
      <w:sz w:val="20"/>
      <w:szCs w:val="20"/>
    </w:rPr>
  </w:style>
  <w:style w:type="character" w:customStyle="1" w:styleId="MapadoDocumentoChar">
    <w:name w:val="Mapa do Documento Char"/>
    <w:basedOn w:val="Fontepargpadro"/>
    <w:link w:val="MapadoDocumento"/>
    <w:rsid w:val="00E61DBA"/>
    <w:rPr>
      <w:rFonts w:ascii="Tahoma" w:hAnsi="Tahoma" w:cs="Tahoma"/>
      <w:shd w:val="clear" w:color="auto" w:fill="000080"/>
    </w:rPr>
  </w:style>
  <w:style w:type="paragraph" w:styleId="Pr-formataoHTML">
    <w:name w:val="HTML Preformatted"/>
    <w:basedOn w:val="Normal"/>
    <w:link w:val="Pr-formataoHTMLChar"/>
    <w:rsid w:val="00E61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jc w:val="left"/>
    </w:pPr>
    <w:rPr>
      <w:rFonts w:ascii="Arial Unicode MS" w:eastAsia="Arial Unicode MS" w:hAnsi="Arial Unicode MS" w:cs="Arial Unicode MS"/>
      <w:sz w:val="20"/>
      <w:szCs w:val="20"/>
    </w:rPr>
  </w:style>
  <w:style w:type="character" w:customStyle="1" w:styleId="Pr-formataoHTMLChar">
    <w:name w:val="Pré-formatação HTML Char"/>
    <w:basedOn w:val="Fontepargpadro"/>
    <w:link w:val="Pr-formataoHTML"/>
    <w:rsid w:val="00E61DBA"/>
    <w:rPr>
      <w:rFonts w:ascii="Arial Unicode MS" w:eastAsia="Arial Unicode MS" w:hAnsi="Arial Unicode MS" w:cs="Arial Unicode MS"/>
    </w:rPr>
  </w:style>
  <w:style w:type="character" w:styleId="Forte">
    <w:name w:val="Strong"/>
    <w:basedOn w:val="Fontepargpadro"/>
    <w:qFormat/>
    <w:rsid w:val="00E61DBA"/>
    <w:rPr>
      <w:b/>
      <w:bCs/>
    </w:rPr>
  </w:style>
  <w:style w:type="character" w:customStyle="1" w:styleId="fontdestaque1">
    <w:name w:val="font_destaque1"/>
    <w:basedOn w:val="Fontepargpadro"/>
    <w:rsid w:val="00E61DBA"/>
    <w:rPr>
      <w:rFonts w:ascii="Verdana" w:hAnsi="Verdana" w:hint="default"/>
      <w:b w:val="0"/>
      <w:bCs w:val="0"/>
      <w:color w:val="FF0000"/>
      <w:sz w:val="14"/>
      <w:szCs w:val="1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61DBA"/>
    <w:pPr>
      <w:spacing w:line="360" w:lineRule="auto"/>
      <w:ind w:left="851"/>
      <w:jc w:val="both"/>
    </w:pPr>
    <w:rPr>
      <w:rFonts w:ascii="Arial" w:hAnsi="Arial"/>
      <w:sz w:val="24"/>
      <w:szCs w:val="24"/>
    </w:rPr>
  </w:style>
  <w:style w:type="paragraph" w:styleId="Ttulo1">
    <w:name w:val="heading 1"/>
    <w:basedOn w:val="Normal"/>
    <w:next w:val="Normal"/>
    <w:autoRedefine/>
    <w:qFormat/>
    <w:rsid w:val="00E61DBA"/>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E61DBA"/>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E61DBA"/>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E61DBA"/>
    <w:pPr>
      <w:keepNext/>
      <w:numPr>
        <w:ilvl w:val="3"/>
        <w:numId w:val="17"/>
      </w:numPr>
      <w:tabs>
        <w:tab w:val="clear" w:pos="1800"/>
        <w:tab w:val="num" w:pos="1985"/>
      </w:tabs>
      <w:ind w:left="1985" w:hanging="905"/>
      <w:outlineLvl w:val="3"/>
    </w:pPr>
    <w:rPr>
      <w:bCs/>
      <w:szCs w:val="28"/>
    </w:rPr>
  </w:style>
  <w:style w:type="paragraph" w:styleId="Ttulo5">
    <w:name w:val="heading 5"/>
    <w:basedOn w:val="Normal"/>
    <w:next w:val="Normal"/>
    <w:link w:val="Ttulo5Char"/>
    <w:qFormat/>
    <w:rsid w:val="00E61DBA"/>
    <w:pPr>
      <w:keepNext/>
      <w:numPr>
        <w:ilvl w:val="4"/>
        <w:numId w:val="18"/>
      </w:numPr>
      <w:spacing w:line="240" w:lineRule="auto"/>
      <w:jc w:val="left"/>
      <w:outlineLvl w:val="4"/>
    </w:pPr>
    <w:rPr>
      <w:rFonts w:cs="Arial"/>
      <w:b/>
      <w:bCs/>
      <w:sz w:val="48"/>
      <w:szCs w:val="20"/>
    </w:rPr>
  </w:style>
  <w:style w:type="paragraph" w:styleId="Ttulo6">
    <w:name w:val="heading 6"/>
    <w:basedOn w:val="Normal"/>
    <w:next w:val="Normal"/>
    <w:link w:val="Ttulo6Char"/>
    <w:qFormat/>
    <w:rsid w:val="00E61DBA"/>
    <w:pPr>
      <w:keepNext/>
      <w:numPr>
        <w:ilvl w:val="5"/>
        <w:numId w:val="18"/>
      </w:numPr>
      <w:spacing w:line="240" w:lineRule="auto"/>
      <w:jc w:val="right"/>
      <w:outlineLvl w:val="5"/>
    </w:pPr>
    <w:rPr>
      <w:rFonts w:cs="Arial"/>
      <w:sz w:val="48"/>
      <w:szCs w:val="20"/>
    </w:rPr>
  </w:style>
  <w:style w:type="paragraph" w:styleId="Ttulo7">
    <w:name w:val="heading 7"/>
    <w:basedOn w:val="Normal"/>
    <w:next w:val="Normal"/>
    <w:link w:val="Ttulo7Char"/>
    <w:qFormat/>
    <w:rsid w:val="00E61DBA"/>
    <w:pPr>
      <w:keepNext/>
      <w:numPr>
        <w:ilvl w:val="6"/>
        <w:numId w:val="18"/>
      </w:numPr>
      <w:spacing w:line="240" w:lineRule="auto"/>
      <w:jc w:val="right"/>
      <w:outlineLvl w:val="6"/>
    </w:pPr>
    <w:rPr>
      <w:rFonts w:cs="Arial"/>
      <w:sz w:val="32"/>
      <w:szCs w:val="20"/>
    </w:rPr>
  </w:style>
  <w:style w:type="paragraph" w:styleId="Ttulo8">
    <w:name w:val="heading 8"/>
    <w:basedOn w:val="Normal"/>
    <w:next w:val="Normal"/>
    <w:link w:val="Ttulo8Char"/>
    <w:qFormat/>
    <w:rsid w:val="00E61DBA"/>
    <w:pPr>
      <w:keepNext/>
      <w:numPr>
        <w:ilvl w:val="7"/>
        <w:numId w:val="18"/>
      </w:numPr>
      <w:spacing w:line="240" w:lineRule="auto"/>
      <w:jc w:val="right"/>
      <w:outlineLvl w:val="7"/>
    </w:pPr>
    <w:rPr>
      <w:rFonts w:cs="Arial"/>
      <w:sz w:val="28"/>
      <w:szCs w:val="20"/>
    </w:rPr>
  </w:style>
  <w:style w:type="paragraph" w:styleId="Ttulo9">
    <w:name w:val="heading 9"/>
    <w:basedOn w:val="Normal"/>
    <w:next w:val="Normal"/>
    <w:link w:val="Ttulo9Char"/>
    <w:qFormat/>
    <w:rsid w:val="00E61DBA"/>
    <w:pPr>
      <w:keepNext/>
      <w:numPr>
        <w:ilvl w:val="8"/>
        <w:numId w:val="18"/>
      </w:numPr>
      <w:spacing w:line="240" w:lineRule="auto"/>
      <w:jc w:val="center"/>
      <w:outlineLvl w:val="8"/>
    </w:pPr>
    <w:rPr>
      <w:rFonts w:cs="Arial"/>
      <w:b/>
      <w:bCs/>
      <w:i/>
      <w:i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E61DBA"/>
    <w:pPr>
      <w:spacing w:line="240" w:lineRule="auto"/>
      <w:ind w:left="0"/>
    </w:pPr>
  </w:style>
  <w:style w:type="paragraph" w:customStyle="1" w:styleId="Sumrio">
    <w:name w:val="Sumário"/>
    <w:basedOn w:val="ndicedeilustraes"/>
    <w:next w:val="Normal"/>
    <w:autoRedefine/>
    <w:rsid w:val="00E61DBA"/>
    <w:pPr>
      <w:spacing w:before="240" w:after="240"/>
      <w:jc w:val="center"/>
    </w:pPr>
    <w:rPr>
      <w:b/>
      <w:color w:val="000080"/>
      <w:sz w:val="36"/>
    </w:rPr>
  </w:style>
  <w:style w:type="paragraph" w:customStyle="1" w:styleId="Capa">
    <w:name w:val="Capa"/>
    <w:basedOn w:val="Normal"/>
    <w:autoRedefine/>
    <w:rsid w:val="00E61DBA"/>
    <w:pPr>
      <w:jc w:val="right"/>
    </w:pPr>
    <w:rPr>
      <w:b/>
      <w:color w:val="000080"/>
      <w:sz w:val="40"/>
    </w:rPr>
  </w:style>
  <w:style w:type="paragraph" w:styleId="Sumrio1">
    <w:name w:val="toc 1"/>
    <w:basedOn w:val="Normal"/>
    <w:next w:val="Normal"/>
    <w:autoRedefine/>
    <w:uiPriority w:val="39"/>
    <w:rsid w:val="00E61DBA"/>
    <w:pPr>
      <w:ind w:left="0"/>
    </w:pPr>
  </w:style>
  <w:style w:type="paragraph" w:styleId="ndicedeilustraes">
    <w:name w:val="table of figures"/>
    <w:basedOn w:val="Normal"/>
    <w:next w:val="Normal"/>
    <w:semiHidden/>
    <w:rsid w:val="00E61DBA"/>
  </w:style>
  <w:style w:type="paragraph" w:styleId="Sumrio2">
    <w:name w:val="toc 2"/>
    <w:basedOn w:val="Normal"/>
    <w:next w:val="Normal"/>
    <w:autoRedefine/>
    <w:uiPriority w:val="39"/>
    <w:rsid w:val="00E61DBA"/>
    <w:pPr>
      <w:ind w:left="240"/>
    </w:pPr>
  </w:style>
  <w:style w:type="paragraph" w:styleId="Sumrio3">
    <w:name w:val="toc 3"/>
    <w:basedOn w:val="Normal"/>
    <w:next w:val="Normal"/>
    <w:autoRedefine/>
    <w:uiPriority w:val="39"/>
    <w:rsid w:val="00E61DBA"/>
    <w:pPr>
      <w:ind w:left="480"/>
    </w:pPr>
  </w:style>
  <w:style w:type="character" w:styleId="Hyperlink">
    <w:name w:val="Hyperlink"/>
    <w:basedOn w:val="Fontepargpadro"/>
    <w:uiPriority w:val="99"/>
    <w:rsid w:val="00E61DBA"/>
    <w:rPr>
      <w:rFonts w:ascii="Arial" w:hAnsi="Arial"/>
      <w:color w:val="000080"/>
      <w:sz w:val="24"/>
      <w:u w:val="single"/>
    </w:rPr>
  </w:style>
  <w:style w:type="paragraph" w:styleId="Cabealho">
    <w:name w:val="header"/>
    <w:basedOn w:val="Normal"/>
    <w:rsid w:val="00E61DBA"/>
    <w:pPr>
      <w:tabs>
        <w:tab w:val="center" w:pos="4252"/>
        <w:tab w:val="right" w:pos="8504"/>
      </w:tabs>
    </w:pPr>
  </w:style>
  <w:style w:type="paragraph" w:styleId="Rodap">
    <w:name w:val="footer"/>
    <w:basedOn w:val="Normal"/>
    <w:rsid w:val="00E61DBA"/>
    <w:pPr>
      <w:tabs>
        <w:tab w:val="center" w:pos="4252"/>
        <w:tab w:val="right" w:pos="8504"/>
      </w:tabs>
      <w:spacing w:line="240" w:lineRule="auto"/>
    </w:pPr>
  </w:style>
  <w:style w:type="character" w:customStyle="1" w:styleId="Ttulo4Char">
    <w:name w:val="Título 4 Char"/>
    <w:basedOn w:val="Fontepargpadro"/>
    <w:link w:val="Ttulo4"/>
    <w:rsid w:val="00E61DBA"/>
    <w:rPr>
      <w:rFonts w:ascii="Arial" w:hAnsi="Arial"/>
      <w:bCs/>
      <w:sz w:val="24"/>
      <w:szCs w:val="28"/>
    </w:rPr>
  </w:style>
  <w:style w:type="paragraph" w:customStyle="1" w:styleId="Tabela2">
    <w:name w:val="Tabela 2"/>
    <w:basedOn w:val="Tabela1"/>
    <w:rsid w:val="00E61DBA"/>
    <w:rPr>
      <w:b/>
      <w:bCs/>
      <w:color w:val="000080"/>
      <w:sz w:val="20"/>
    </w:rPr>
  </w:style>
  <w:style w:type="paragraph" w:styleId="Subttulo">
    <w:name w:val="Subtitle"/>
    <w:basedOn w:val="Normal"/>
    <w:next w:val="Normal"/>
    <w:autoRedefine/>
    <w:qFormat/>
    <w:rsid w:val="00E61DBA"/>
    <w:pPr>
      <w:ind w:left="567"/>
      <w:outlineLvl w:val="1"/>
    </w:pPr>
    <w:rPr>
      <w:rFonts w:cs="Arial"/>
      <w:b/>
      <w:color w:val="000080"/>
      <w:sz w:val="28"/>
    </w:rPr>
  </w:style>
  <w:style w:type="paragraph" w:customStyle="1" w:styleId="Tabela28pt">
    <w:name w:val="Tabela 2 + 8 pt"/>
    <w:basedOn w:val="Tabela1"/>
    <w:rsid w:val="00E61DBA"/>
    <w:rPr>
      <w:sz w:val="16"/>
    </w:rPr>
  </w:style>
  <w:style w:type="character" w:styleId="Nmerodepgina">
    <w:name w:val="page number"/>
    <w:basedOn w:val="Fontepargpadro"/>
    <w:rsid w:val="00E61DBA"/>
    <w:rPr>
      <w:rFonts w:ascii="Arial" w:hAnsi="Arial"/>
      <w:sz w:val="20"/>
    </w:rPr>
  </w:style>
  <w:style w:type="paragraph" w:customStyle="1" w:styleId="Caixatexto">
    <w:name w:val="Caixa texto"/>
    <w:basedOn w:val="Normal"/>
    <w:next w:val="Normal"/>
    <w:rsid w:val="00E61DBA"/>
    <w:pPr>
      <w:ind w:left="0"/>
    </w:pPr>
    <w:rPr>
      <w:color w:val="999999"/>
      <w:sz w:val="16"/>
      <w:lang w:eastAsia="es-ES"/>
    </w:rPr>
  </w:style>
  <w:style w:type="paragraph" w:styleId="Textodebalo">
    <w:name w:val="Balloon Text"/>
    <w:basedOn w:val="Normal"/>
    <w:link w:val="TextodebaloChar"/>
    <w:rsid w:val="00E61DBA"/>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E61DBA"/>
    <w:rPr>
      <w:rFonts w:ascii="Tahoma" w:hAnsi="Tahoma" w:cs="Tahoma"/>
      <w:sz w:val="16"/>
      <w:szCs w:val="16"/>
    </w:rPr>
  </w:style>
  <w:style w:type="paragraph" w:customStyle="1" w:styleId="ESTILOINDRADESCRICAOSISTEMA">
    <w:name w:val="ESTILO_INDRA_DESCRICAO_SISTEMA"/>
    <w:basedOn w:val="Capa"/>
    <w:autoRedefine/>
    <w:qFormat/>
    <w:rsid w:val="00E61DBA"/>
  </w:style>
  <w:style w:type="character" w:customStyle="1" w:styleId="Ttulo5Char">
    <w:name w:val="Título 5 Char"/>
    <w:basedOn w:val="Fontepargpadro"/>
    <w:link w:val="Ttulo5"/>
    <w:rsid w:val="00E61DBA"/>
    <w:rPr>
      <w:rFonts w:ascii="Arial" w:hAnsi="Arial" w:cs="Arial"/>
      <w:b/>
      <w:bCs/>
      <w:sz w:val="48"/>
    </w:rPr>
  </w:style>
  <w:style w:type="character" w:customStyle="1" w:styleId="Ttulo6Char">
    <w:name w:val="Título 6 Char"/>
    <w:basedOn w:val="Fontepargpadro"/>
    <w:link w:val="Ttulo6"/>
    <w:rsid w:val="00E61DBA"/>
    <w:rPr>
      <w:rFonts w:ascii="Arial" w:hAnsi="Arial" w:cs="Arial"/>
      <w:sz w:val="48"/>
    </w:rPr>
  </w:style>
  <w:style w:type="character" w:customStyle="1" w:styleId="Ttulo7Char">
    <w:name w:val="Título 7 Char"/>
    <w:basedOn w:val="Fontepargpadro"/>
    <w:link w:val="Ttulo7"/>
    <w:rsid w:val="00E61DBA"/>
    <w:rPr>
      <w:rFonts w:ascii="Arial" w:hAnsi="Arial" w:cs="Arial"/>
      <w:sz w:val="32"/>
    </w:rPr>
  </w:style>
  <w:style w:type="character" w:customStyle="1" w:styleId="Ttulo8Char">
    <w:name w:val="Título 8 Char"/>
    <w:basedOn w:val="Fontepargpadro"/>
    <w:link w:val="Ttulo8"/>
    <w:rsid w:val="00E61DBA"/>
    <w:rPr>
      <w:rFonts w:ascii="Arial" w:hAnsi="Arial" w:cs="Arial"/>
      <w:sz w:val="28"/>
    </w:rPr>
  </w:style>
  <w:style w:type="character" w:customStyle="1" w:styleId="Ttulo9Char">
    <w:name w:val="Título 9 Char"/>
    <w:basedOn w:val="Fontepargpadro"/>
    <w:link w:val="Ttulo9"/>
    <w:rsid w:val="00E61DBA"/>
    <w:rPr>
      <w:rFonts w:ascii="Arial" w:hAnsi="Arial" w:cs="Arial"/>
      <w:b/>
      <w:bCs/>
      <w:i/>
      <w:iCs/>
    </w:rPr>
  </w:style>
  <w:style w:type="paragraph" w:styleId="NormalWeb">
    <w:name w:val="Normal (Web)"/>
    <w:basedOn w:val="Normal"/>
    <w:rsid w:val="00E61DBA"/>
    <w:pPr>
      <w:spacing w:before="100" w:beforeAutospacing="1" w:after="100" w:afterAutospacing="1" w:line="240" w:lineRule="auto"/>
      <w:ind w:left="0"/>
      <w:jc w:val="left"/>
    </w:pPr>
    <w:rPr>
      <w:rFonts w:ascii="Arial Unicode MS" w:eastAsia="Arial Unicode MS" w:hAnsi="Arial Unicode MS" w:cs="Arial Unicode MS"/>
      <w:sz w:val="20"/>
      <w:szCs w:val="20"/>
    </w:rPr>
  </w:style>
  <w:style w:type="paragraph" w:styleId="Ttulo">
    <w:name w:val="Title"/>
    <w:basedOn w:val="Normal"/>
    <w:link w:val="TtuloChar"/>
    <w:qFormat/>
    <w:rsid w:val="00E61DBA"/>
    <w:pPr>
      <w:spacing w:line="240" w:lineRule="auto"/>
      <w:ind w:left="0"/>
      <w:jc w:val="center"/>
    </w:pPr>
    <w:rPr>
      <w:rFonts w:eastAsia="Arial Unicode MS" w:cs="Arial"/>
      <w:b/>
      <w:bCs/>
      <w:sz w:val="36"/>
      <w:szCs w:val="36"/>
    </w:rPr>
  </w:style>
  <w:style w:type="character" w:customStyle="1" w:styleId="TtuloChar">
    <w:name w:val="Título Char"/>
    <w:basedOn w:val="Fontepargpadro"/>
    <w:link w:val="Ttulo"/>
    <w:rsid w:val="00E61DBA"/>
    <w:rPr>
      <w:rFonts w:ascii="Arial" w:eastAsia="Arial Unicode MS" w:hAnsi="Arial" w:cs="Arial"/>
      <w:b/>
      <w:bCs/>
      <w:sz w:val="36"/>
      <w:szCs w:val="36"/>
    </w:rPr>
  </w:style>
  <w:style w:type="paragraph" w:customStyle="1" w:styleId="infoblue">
    <w:name w:val="infoblue"/>
    <w:basedOn w:val="Normal"/>
    <w:rsid w:val="00E61DBA"/>
    <w:pPr>
      <w:spacing w:after="120" w:line="240" w:lineRule="atLeast"/>
      <w:ind w:left="720"/>
      <w:jc w:val="left"/>
    </w:pPr>
    <w:rPr>
      <w:rFonts w:ascii="Times New Roman" w:eastAsia="Arial Unicode MS" w:hAnsi="Times New Roman"/>
      <w:i/>
      <w:iCs/>
      <w:color w:val="0000FF"/>
      <w:sz w:val="20"/>
      <w:szCs w:val="20"/>
    </w:rPr>
  </w:style>
  <w:style w:type="paragraph" w:styleId="Corpodetexto">
    <w:name w:val="Body Text"/>
    <w:basedOn w:val="Normal"/>
    <w:link w:val="CorpodetextoChar"/>
    <w:rsid w:val="00E61DBA"/>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E61DBA"/>
    <w:rPr>
      <w:rFonts w:eastAsia="Arial Unicode MS"/>
    </w:rPr>
  </w:style>
  <w:style w:type="paragraph" w:customStyle="1" w:styleId="tabletext">
    <w:name w:val="tabletext"/>
    <w:basedOn w:val="Normal"/>
    <w:rsid w:val="00E61DBA"/>
    <w:pPr>
      <w:spacing w:after="120" w:line="240" w:lineRule="atLeast"/>
      <w:ind w:left="0"/>
      <w:jc w:val="left"/>
    </w:pPr>
    <w:rPr>
      <w:rFonts w:ascii="Times New Roman" w:eastAsia="Arial Unicode MS" w:hAnsi="Times New Roman"/>
      <w:sz w:val="20"/>
      <w:szCs w:val="20"/>
    </w:rPr>
  </w:style>
  <w:style w:type="character" w:styleId="HiperlinkVisitado">
    <w:name w:val="FollowedHyperlink"/>
    <w:basedOn w:val="Fontepargpadro"/>
    <w:rsid w:val="00E61DBA"/>
    <w:rPr>
      <w:color w:val="800080"/>
      <w:u w:val="single"/>
    </w:rPr>
  </w:style>
  <w:style w:type="paragraph" w:styleId="Sumrio4">
    <w:name w:val="toc 4"/>
    <w:basedOn w:val="Normal"/>
    <w:next w:val="Normal"/>
    <w:autoRedefine/>
    <w:uiPriority w:val="39"/>
    <w:rsid w:val="00E61DBA"/>
    <w:pPr>
      <w:spacing w:line="240" w:lineRule="auto"/>
      <w:ind w:left="720"/>
      <w:jc w:val="left"/>
    </w:pPr>
    <w:rPr>
      <w:rFonts w:ascii="Times New Roman" w:hAnsi="Times New Roman"/>
      <w:sz w:val="20"/>
      <w:szCs w:val="20"/>
    </w:rPr>
  </w:style>
  <w:style w:type="paragraph" w:customStyle="1" w:styleId="TITULO10">
    <w:name w:val="TITULO10"/>
    <w:autoRedefine/>
    <w:rsid w:val="00E61DBA"/>
    <w:pPr>
      <w:spacing w:line="360" w:lineRule="auto"/>
    </w:pPr>
    <w:rPr>
      <w:rFonts w:ascii="Arial (W1)" w:hAnsi="Arial (W1)" w:cs="Arial"/>
      <w:b/>
      <w:bCs/>
      <w:sz w:val="28"/>
    </w:rPr>
  </w:style>
  <w:style w:type="paragraph" w:styleId="Sumrio5">
    <w:name w:val="toc 5"/>
    <w:basedOn w:val="Normal"/>
    <w:next w:val="Normal"/>
    <w:autoRedefine/>
    <w:uiPriority w:val="39"/>
    <w:rsid w:val="00E61DBA"/>
    <w:pPr>
      <w:spacing w:line="240" w:lineRule="auto"/>
      <w:ind w:left="960"/>
      <w:jc w:val="left"/>
    </w:pPr>
    <w:rPr>
      <w:rFonts w:ascii="Times New Roman" w:hAnsi="Times New Roman"/>
      <w:sz w:val="20"/>
      <w:szCs w:val="20"/>
    </w:rPr>
  </w:style>
  <w:style w:type="paragraph" w:styleId="Sumrio6">
    <w:name w:val="toc 6"/>
    <w:basedOn w:val="Normal"/>
    <w:next w:val="Normal"/>
    <w:autoRedefine/>
    <w:uiPriority w:val="39"/>
    <w:rsid w:val="00E61DBA"/>
    <w:pPr>
      <w:spacing w:line="240" w:lineRule="auto"/>
      <w:ind w:left="1200"/>
      <w:jc w:val="left"/>
    </w:pPr>
    <w:rPr>
      <w:rFonts w:ascii="Times New Roman" w:hAnsi="Times New Roman"/>
      <w:sz w:val="20"/>
      <w:szCs w:val="20"/>
    </w:rPr>
  </w:style>
  <w:style w:type="paragraph" w:styleId="Sumrio7">
    <w:name w:val="toc 7"/>
    <w:basedOn w:val="Normal"/>
    <w:next w:val="Normal"/>
    <w:autoRedefine/>
    <w:uiPriority w:val="39"/>
    <w:rsid w:val="00E61DBA"/>
    <w:pPr>
      <w:spacing w:line="240" w:lineRule="auto"/>
      <w:ind w:left="1440"/>
      <w:jc w:val="left"/>
    </w:pPr>
    <w:rPr>
      <w:rFonts w:ascii="Times New Roman" w:hAnsi="Times New Roman"/>
      <w:sz w:val="20"/>
      <w:szCs w:val="20"/>
    </w:rPr>
  </w:style>
  <w:style w:type="paragraph" w:styleId="Sumrio8">
    <w:name w:val="toc 8"/>
    <w:basedOn w:val="Normal"/>
    <w:next w:val="Normal"/>
    <w:autoRedefine/>
    <w:uiPriority w:val="39"/>
    <w:rsid w:val="00E61DBA"/>
    <w:pPr>
      <w:spacing w:line="240" w:lineRule="auto"/>
      <w:ind w:left="1680"/>
      <w:jc w:val="left"/>
    </w:pPr>
    <w:rPr>
      <w:rFonts w:ascii="Times New Roman" w:hAnsi="Times New Roman"/>
      <w:sz w:val="20"/>
      <w:szCs w:val="20"/>
    </w:rPr>
  </w:style>
  <w:style w:type="paragraph" w:styleId="Sumrio9">
    <w:name w:val="toc 9"/>
    <w:basedOn w:val="Normal"/>
    <w:next w:val="Normal"/>
    <w:autoRedefine/>
    <w:uiPriority w:val="39"/>
    <w:rsid w:val="00E61DBA"/>
    <w:pPr>
      <w:spacing w:line="240" w:lineRule="auto"/>
      <w:ind w:left="1920"/>
      <w:jc w:val="left"/>
    </w:pPr>
    <w:rPr>
      <w:rFonts w:ascii="Times New Roman" w:hAnsi="Times New Roman"/>
      <w:sz w:val="20"/>
      <w:szCs w:val="20"/>
    </w:rPr>
  </w:style>
  <w:style w:type="paragraph" w:styleId="Recuodecorpodetexto">
    <w:name w:val="Body Text Indent"/>
    <w:basedOn w:val="Normal"/>
    <w:link w:val="RecuodecorpodetextoChar"/>
    <w:rsid w:val="00E61DBA"/>
    <w:pPr>
      <w:spacing w:line="240" w:lineRule="auto"/>
      <w:ind w:left="900"/>
      <w:jc w:val="left"/>
    </w:pPr>
    <w:rPr>
      <w:rFonts w:cs="Arial"/>
      <w:sz w:val="20"/>
      <w:szCs w:val="20"/>
    </w:rPr>
  </w:style>
  <w:style w:type="character" w:customStyle="1" w:styleId="RecuodecorpodetextoChar">
    <w:name w:val="Recuo de corpo de texto Char"/>
    <w:basedOn w:val="Fontepargpadro"/>
    <w:link w:val="Recuodecorpodetexto"/>
    <w:rsid w:val="00E61DBA"/>
    <w:rPr>
      <w:rFonts w:ascii="Arial" w:hAnsi="Arial" w:cs="Arial"/>
    </w:rPr>
  </w:style>
  <w:style w:type="paragraph" w:styleId="Recuodecorpodetexto2">
    <w:name w:val="Body Text Indent 2"/>
    <w:basedOn w:val="Normal"/>
    <w:link w:val="Recuodecorpodetexto2Char"/>
    <w:rsid w:val="00E61DBA"/>
    <w:pPr>
      <w:spacing w:line="240" w:lineRule="auto"/>
      <w:ind w:left="0" w:firstLine="1440"/>
    </w:pPr>
    <w:rPr>
      <w:rFonts w:cs="Arial"/>
      <w:sz w:val="20"/>
      <w:szCs w:val="20"/>
    </w:rPr>
  </w:style>
  <w:style w:type="character" w:customStyle="1" w:styleId="Recuodecorpodetexto2Char">
    <w:name w:val="Recuo de corpo de texto 2 Char"/>
    <w:basedOn w:val="Fontepargpadro"/>
    <w:link w:val="Recuodecorpodetexto2"/>
    <w:rsid w:val="00E61DBA"/>
    <w:rPr>
      <w:rFonts w:ascii="Arial" w:hAnsi="Arial" w:cs="Arial"/>
    </w:rPr>
  </w:style>
  <w:style w:type="paragraph" w:styleId="Recuodecorpodetexto3">
    <w:name w:val="Body Text Indent 3"/>
    <w:basedOn w:val="Normal"/>
    <w:link w:val="Recuodecorpodetexto3Char"/>
    <w:rsid w:val="00E61DBA"/>
    <w:pPr>
      <w:ind w:left="1979"/>
    </w:pPr>
    <w:rPr>
      <w:rFonts w:cs="Arial"/>
      <w:sz w:val="20"/>
      <w:szCs w:val="20"/>
    </w:rPr>
  </w:style>
  <w:style w:type="character" w:customStyle="1" w:styleId="Recuodecorpodetexto3Char">
    <w:name w:val="Recuo de corpo de texto 3 Char"/>
    <w:basedOn w:val="Fontepargpadro"/>
    <w:link w:val="Recuodecorpodetexto3"/>
    <w:rsid w:val="00E61DBA"/>
    <w:rPr>
      <w:rFonts w:ascii="Arial" w:hAnsi="Arial" w:cs="Arial"/>
    </w:rPr>
  </w:style>
  <w:style w:type="paragraph" w:styleId="Partesuperior-zdoformulrio">
    <w:name w:val="HTML Top of Form"/>
    <w:basedOn w:val="Normal"/>
    <w:next w:val="Normal"/>
    <w:link w:val="Partesuperior-zdoformulrioChar"/>
    <w:hidden/>
    <w:rsid w:val="00E61DBA"/>
    <w:pPr>
      <w:pBdr>
        <w:bottom w:val="single" w:sz="6" w:space="1" w:color="auto"/>
      </w:pBdr>
      <w:spacing w:line="240" w:lineRule="auto"/>
      <w:ind w:left="0"/>
      <w:jc w:val="center"/>
    </w:pPr>
    <w:rPr>
      <w:rFonts w:eastAsia="Arial Unicode MS" w:cs="Arial"/>
      <w:vanish/>
      <w:sz w:val="16"/>
      <w:szCs w:val="16"/>
    </w:rPr>
  </w:style>
  <w:style w:type="character" w:customStyle="1" w:styleId="Partesuperior-zdoformulrioChar">
    <w:name w:val="Parte superior-z do formulário Char"/>
    <w:basedOn w:val="Fontepargpadro"/>
    <w:link w:val="Partesuperior-zdoformulrio"/>
    <w:rsid w:val="00E61DBA"/>
    <w:rPr>
      <w:rFonts w:ascii="Arial" w:eastAsia="Arial Unicode MS" w:hAnsi="Arial" w:cs="Arial"/>
      <w:vanish/>
      <w:sz w:val="16"/>
      <w:szCs w:val="16"/>
    </w:rPr>
  </w:style>
  <w:style w:type="paragraph" w:styleId="Parteinferiordoformulrio">
    <w:name w:val="HTML Bottom of Form"/>
    <w:basedOn w:val="Normal"/>
    <w:next w:val="Normal"/>
    <w:link w:val="ParteinferiordoformulrioChar"/>
    <w:hidden/>
    <w:rsid w:val="00E61DBA"/>
    <w:pPr>
      <w:pBdr>
        <w:top w:val="single" w:sz="6" w:space="1" w:color="auto"/>
      </w:pBdr>
      <w:spacing w:line="240" w:lineRule="auto"/>
      <w:ind w:left="0"/>
      <w:jc w:val="center"/>
    </w:pPr>
    <w:rPr>
      <w:rFonts w:eastAsia="Arial Unicode MS" w:cs="Arial"/>
      <w:vanish/>
      <w:sz w:val="16"/>
      <w:szCs w:val="16"/>
    </w:rPr>
  </w:style>
  <w:style w:type="character" w:customStyle="1" w:styleId="ParteinferiordoformulrioChar">
    <w:name w:val="Parte inferior do formulário Char"/>
    <w:basedOn w:val="Fontepargpadro"/>
    <w:link w:val="Parteinferiordoformulrio"/>
    <w:rsid w:val="00E61DBA"/>
    <w:rPr>
      <w:rFonts w:ascii="Arial" w:eastAsia="Arial Unicode MS" w:hAnsi="Arial" w:cs="Arial"/>
      <w:vanish/>
      <w:sz w:val="16"/>
      <w:szCs w:val="16"/>
    </w:rPr>
  </w:style>
  <w:style w:type="character" w:customStyle="1" w:styleId="SoDAField">
    <w:name w:val="SoDA Field"/>
    <w:basedOn w:val="Fontepargpadro"/>
    <w:rsid w:val="00E61DBA"/>
    <w:rPr>
      <w:color w:val="0000FF"/>
    </w:rPr>
  </w:style>
  <w:style w:type="character" w:styleId="Refdecomentrio">
    <w:name w:val="annotation reference"/>
    <w:basedOn w:val="Fontepargpadro"/>
    <w:rsid w:val="00E61DBA"/>
    <w:rPr>
      <w:color w:val="FF00FF"/>
      <w:sz w:val="16"/>
      <w:shd w:val="clear" w:color="auto" w:fill="FFFF99"/>
    </w:rPr>
  </w:style>
  <w:style w:type="paragraph" w:styleId="Textodecomentrio">
    <w:name w:val="annotation text"/>
    <w:basedOn w:val="Normal"/>
    <w:link w:val="TextodecomentrioChar"/>
    <w:rsid w:val="00E61DBA"/>
    <w:pPr>
      <w:overflowPunct w:val="0"/>
      <w:autoSpaceDE w:val="0"/>
      <w:autoSpaceDN w:val="0"/>
      <w:adjustRightInd w:val="0"/>
      <w:spacing w:line="240" w:lineRule="auto"/>
      <w:ind w:left="0"/>
      <w:jc w:val="left"/>
      <w:textAlignment w:val="baseline"/>
    </w:pPr>
    <w:rPr>
      <w:rFonts w:ascii="Times New Roman" w:hAnsi="Times New Roman"/>
      <w:sz w:val="20"/>
      <w:szCs w:val="20"/>
      <w:lang w:eastAsia="en-US"/>
    </w:rPr>
  </w:style>
  <w:style w:type="character" w:customStyle="1" w:styleId="TextodecomentrioChar">
    <w:name w:val="Texto de comentário Char"/>
    <w:basedOn w:val="Fontepargpadro"/>
    <w:link w:val="Textodecomentrio"/>
    <w:rsid w:val="00E61DBA"/>
    <w:rPr>
      <w:lang w:eastAsia="en-US"/>
    </w:rPr>
  </w:style>
  <w:style w:type="paragraph" w:styleId="Corpodetexto2">
    <w:name w:val="Body Text 2"/>
    <w:basedOn w:val="Normal"/>
    <w:link w:val="Corpodetexto2Char"/>
    <w:rsid w:val="00E61DBA"/>
    <w:pPr>
      <w:spacing w:after="120" w:line="480" w:lineRule="auto"/>
      <w:ind w:left="0"/>
      <w:jc w:val="right"/>
    </w:pPr>
    <w:rPr>
      <w:b/>
      <w:color w:val="000080"/>
      <w:sz w:val="40"/>
      <w:szCs w:val="20"/>
    </w:rPr>
  </w:style>
  <w:style w:type="character" w:customStyle="1" w:styleId="Corpodetexto2Char">
    <w:name w:val="Corpo de texto 2 Char"/>
    <w:basedOn w:val="Fontepargpadro"/>
    <w:link w:val="Corpodetexto2"/>
    <w:rsid w:val="00E61DBA"/>
    <w:rPr>
      <w:rFonts w:ascii="Arial" w:hAnsi="Arial"/>
      <w:b/>
      <w:color w:val="000080"/>
      <w:sz w:val="40"/>
    </w:rPr>
  </w:style>
  <w:style w:type="paragraph" w:styleId="Corpodetexto3">
    <w:name w:val="Body Text 3"/>
    <w:basedOn w:val="Normal"/>
    <w:link w:val="Corpodetexto3Char"/>
    <w:rsid w:val="00E61DBA"/>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E61DBA"/>
    <w:rPr>
      <w:rFonts w:ascii="Arial" w:hAnsi="Arial"/>
      <w:b/>
      <w:color w:val="000080"/>
      <w:sz w:val="40"/>
      <w:szCs w:val="16"/>
    </w:rPr>
  </w:style>
  <w:style w:type="paragraph" w:customStyle="1" w:styleId="Heading">
    <w:name w:val="Heading"/>
    <w:rsid w:val="00E61DBA"/>
    <w:pPr>
      <w:widowControl w:val="0"/>
    </w:pPr>
    <w:rPr>
      <w:rFonts w:ascii="Arial" w:hAnsi="Arial"/>
      <w:color w:val="000000"/>
      <w:sz w:val="24"/>
      <w:lang w:val="en-US"/>
    </w:rPr>
  </w:style>
  <w:style w:type="paragraph" w:styleId="MapadoDocumento">
    <w:name w:val="Document Map"/>
    <w:basedOn w:val="Normal"/>
    <w:link w:val="MapadoDocumentoChar"/>
    <w:rsid w:val="00E61DBA"/>
    <w:pPr>
      <w:shd w:val="clear" w:color="auto" w:fill="000080"/>
      <w:spacing w:line="240" w:lineRule="auto"/>
      <w:ind w:left="0"/>
      <w:jc w:val="left"/>
    </w:pPr>
    <w:rPr>
      <w:rFonts w:ascii="Tahoma" w:hAnsi="Tahoma" w:cs="Tahoma"/>
      <w:sz w:val="20"/>
      <w:szCs w:val="20"/>
    </w:rPr>
  </w:style>
  <w:style w:type="character" w:customStyle="1" w:styleId="MapadoDocumentoChar">
    <w:name w:val="Mapa do Documento Char"/>
    <w:basedOn w:val="Fontepargpadro"/>
    <w:link w:val="MapadoDocumento"/>
    <w:rsid w:val="00E61DBA"/>
    <w:rPr>
      <w:rFonts w:ascii="Tahoma" w:hAnsi="Tahoma" w:cs="Tahoma"/>
      <w:shd w:val="clear" w:color="auto" w:fill="000080"/>
    </w:rPr>
  </w:style>
  <w:style w:type="paragraph" w:styleId="Pr-formataoHTML">
    <w:name w:val="HTML Preformatted"/>
    <w:basedOn w:val="Normal"/>
    <w:link w:val="Pr-formataoHTMLChar"/>
    <w:rsid w:val="00E61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jc w:val="left"/>
    </w:pPr>
    <w:rPr>
      <w:rFonts w:ascii="Arial Unicode MS" w:eastAsia="Arial Unicode MS" w:hAnsi="Arial Unicode MS" w:cs="Arial Unicode MS"/>
      <w:sz w:val="20"/>
      <w:szCs w:val="20"/>
    </w:rPr>
  </w:style>
  <w:style w:type="character" w:customStyle="1" w:styleId="Pr-formataoHTMLChar">
    <w:name w:val="Pré-formatação HTML Char"/>
    <w:basedOn w:val="Fontepargpadro"/>
    <w:link w:val="Pr-formataoHTML"/>
    <w:rsid w:val="00E61DBA"/>
    <w:rPr>
      <w:rFonts w:ascii="Arial Unicode MS" w:eastAsia="Arial Unicode MS" w:hAnsi="Arial Unicode MS" w:cs="Arial Unicode MS"/>
    </w:rPr>
  </w:style>
  <w:style w:type="character" w:styleId="Forte">
    <w:name w:val="Strong"/>
    <w:basedOn w:val="Fontepargpadro"/>
    <w:qFormat/>
    <w:rsid w:val="00E61DBA"/>
    <w:rPr>
      <w:b/>
      <w:bCs/>
    </w:rPr>
  </w:style>
  <w:style w:type="character" w:customStyle="1" w:styleId="fontdestaque1">
    <w:name w:val="font_destaque1"/>
    <w:basedOn w:val="Fontepargpadro"/>
    <w:rsid w:val="00E61DBA"/>
    <w:rPr>
      <w:rFonts w:ascii="Verdana" w:hAnsi="Verdana" w:hint="default"/>
      <w:b w:val="0"/>
      <w:bCs w:val="0"/>
      <w:color w:val="FF0000"/>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3.xm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efault%20Company%20Name\Instalacao\PastaOrigem\TEMPLATE_UCS_OFICIAL_ALTERADO2.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9AD38C-46E4-4D28-BF52-8D26BBE3E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TEMPLATE_UCS_OFICIAL_ALTERADO2</Template>
  <TotalTime>7</TotalTime>
  <Pages>49</Pages>
  <Words>13160</Words>
  <Characters>71067</Characters>
  <Application>Microsoft Office Word</Application>
  <DocSecurity>0</DocSecurity>
  <Lines>592</Lines>
  <Paragraphs>168</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84059</CharactersWithSpaces>
  <SharedDoc>false</SharedDoc>
  <HLinks>
    <vt:vector size="168" baseType="variant">
      <vt:variant>
        <vt:i4>1376307</vt:i4>
      </vt:variant>
      <vt:variant>
        <vt:i4>164</vt:i4>
      </vt:variant>
      <vt:variant>
        <vt:i4>0</vt:i4>
      </vt:variant>
      <vt:variant>
        <vt:i4>5</vt:i4>
      </vt:variant>
      <vt:variant>
        <vt:lpwstr/>
      </vt:variant>
      <vt:variant>
        <vt:lpwstr>_Toc398812913</vt:lpwstr>
      </vt:variant>
      <vt:variant>
        <vt:i4>1376307</vt:i4>
      </vt:variant>
      <vt:variant>
        <vt:i4>158</vt:i4>
      </vt:variant>
      <vt:variant>
        <vt:i4>0</vt:i4>
      </vt:variant>
      <vt:variant>
        <vt:i4>5</vt:i4>
      </vt:variant>
      <vt:variant>
        <vt:lpwstr/>
      </vt:variant>
      <vt:variant>
        <vt:lpwstr>_Toc398812912</vt:lpwstr>
      </vt:variant>
      <vt:variant>
        <vt:i4>1376307</vt:i4>
      </vt:variant>
      <vt:variant>
        <vt:i4>152</vt:i4>
      </vt:variant>
      <vt:variant>
        <vt:i4>0</vt:i4>
      </vt:variant>
      <vt:variant>
        <vt:i4>5</vt:i4>
      </vt:variant>
      <vt:variant>
        <vt:lpwstr/>
      </vt:variant>
      <vt:variant>
        <vt:lpwstr>_Toc398812911</vt:lpwstr>
      </vt:variant>
      <vt:variant>
        <vt:i4>1376307</vt:i4>
      </vt:variant>
      <vt:variant>
        <vt:i4>146</vt:i4>
      </vt:variant>
      <vt:variant>
        <vt:i4>0</vt:i4>
      </vt:variant>
      <vt:variant>
        <vt:i4>5</vt:i4>
      </vt:variant>
      <vt:variant>
        <vt:lpwstr/>
      </vt:variant>
      <vt:variant>
        <vt:lpwstr>_Toc398812910</vt:lpwstr>
      </vt:variant>
      <vt:variant>
        <vt:i4>1310771</vt:i4>
      </vt:variant>
      <vt:variant>
        <vt:i4>140</vt:i4>
      </vt:variant>
      <vt:variant>
        <vt:i4>0</vt:i4>
      </vt:variant>
      <vt:variant>
        <vt:i4>5</vt:i4>
      </vt:variant>
      <vt:variant>
        <vt:lpwstr/>
      </vt:variant>
      <vt:variant>
        <vt:lpwstr>_Toc398812909</vt:lpwstr>
      </vt:variant>
      <vt:variant>
        <vt:i4>1310771</vt:i4>
      </vt:variant>
      <vt:variant>
        <vt:i4>134</vt:i4>
      </vt:variant>
      <vt:variant>
        <vt:i4>0</vt:i4>
      </vt:variant>
      <vt:variant>
        <vt:i4>5</vt:i4>
      </vt:variant>
      <vt:variant>
        <vt:lpwstr/>
      </vt:variant>
      <vt:variant>
        <vt:lpwstr>_Toc398812908</vt:lpwstr>
      </vt:variant>
      <vt:variant>
        <vt:i4>1310771</vt:i4>
      </vt:variant>
      <vt:variant>
        <vt:i4>128</vt:i4>
      </vt:variant>
      <vt:variant>
        <vt:i4>0</vt:i4>
      </vt:variant>
      <vt:variant>
        <vt:i4>5</vt:i4>
      </vt:variant>
      <vt:variant>
        <vt:lpwstr/>
      </vt:variant>
      <vt:variant>
        <vt:lpwstr>_Toc398812907</vt:lpwstr>
      </vt:variant>
      <vt:variant>
        <vt:i4>1310771</vt:i4>
      </vt:variant>
      <vt:variant>
        <vt:i4>122</vt:i4>
      </vt:variant>
      <vt:variant>
        <vt:i4>0</vt:i4>
      </vt:variant>
      <vt:variant>
        <vt:i4>5</vt:i4>
      </vt:variant>
      <vt:variant>
        <vt:lpwstr/>
      </vt:variant>
      <vt:variant>
        <vt:lpwstr>_Toc398812906</vt:lpwstr>
      </vt:variant>
      <vt:variant>
        <vt:i4>1310771</vt:i4>
      </vt:variant>
      <vt:variant>
        <vt:i4>116</vt:i4>
      </vt:variant>
      <vt:variant>
        <vt:i4>0</vt:i4>
      </vt:variant>
      <vt:variant>
        <vt:i4>5</vt:i4>
      </vt:variant>
      <vt:variant>
        <vt:lpwstr/>
      </vt:variant>
      <vt:variant>
        <vt:lpwstr>_Toc398812905</vt:lpwstr>
      </vt:variant>
      <vt:variant>
        <vt:i4>1310771</vt:i4>
      </vt:variant>
      <vt:variant>
        <vt:i4>110</vt:i4>
      </vt:variant>
      <vt:variant>
        <vt:i4>0</vt:i4>
      </vt:variant>
      <vt:variant>
        <vt:i4>5</vt:i4>
      </vt:variant>
      <vt:variant>
        <vt:lpwstr/>
      </vt:variant>
      <vt:variant>
        <vt:lpwstr>_Toc398812904</vt:lpwstr>
      </vt:variant>
      <vt:variant>
        <vt:i4>1310771</vt:i4>
      </vt:variant>
      <vt:variant>
        <vt:i4>104</vt:i4>
      </vt:variant>
      <vt:variant>
        <vt:i4>0</vt:i4>
      </vt:variant>
      <vt:variant>
        <vt:i4>5</vt:i4>
      </vt:variant>
      <vt:variant>
        <vt:lpwstr/>
      </vt:variant>
      <vt:variant>
        <vt:lpwstr>_Toc398812903</vt:lpwstr>
      </vt:variant>
      <vt:variant>
        <vt:i4>1310771</vt:i4>
      </vt:variant>
      <vt:variant>
        <vt:i4>98</vt:i4>
      </vt:variant>
      <vt:variant>
        <vt:i4>0</vt:i4>
      </vt:variant>
      <vt:variant>
        <vt:i4>5</vt:i4>
      </vt:variant>
      <vt:variant>
        <vt:lpwstr/>
      </vt:variant>
      <vt:variant>
        <vt:lpwstr>_Toc398812902</vt:lpwstr>
      </vt:variant>
      <vt:variant>
        <vt:i4>1310771</vt:i4>
      </vt:variant>
      <vt:variant>
        <vt:i4>92</vt:i4>
      </vt:variant>
      <vt:variant>
        <vt:i4>0</vt:i4>
      </vt:variant>
      <vt:variant>
        <vt:i4>5</vt:i4>
      </vt:variant>
      <vt:variant>
        <vt:lpwstr/>
      </vt:variant>
      <vt:variant>
        <vt:lpwstr>_Toc398812901</vt:lpwstr>
      </vt:variant>
      <vt:variant>
        <vt:i4>1310771</vt:i4>
      </vt:variant>
      <vt:variant>
        <vt:i4>86</vt:i4>
      </vt:variant>
      <vt:variant>
        <vt:i4>0</vt:i4>
      </vt:variant>
      <vt:variant>
        <vt:i4>5</vt:i4>
      </vt:variant>
      <vt:variant>
        <vt:lpwstr/>
      </vt:variant>
      <vt:variant>
        <vt:lpwstr>_Toc398812900</vt:lpwstr>
      </vt:variant>
      <vt:variant>
        <vt:i4>1900594</vt:i4>
      </vt:variant>
      <vt:variant>
        <vt:i4>80</vt:i4>
      </vt:variant>
      <vt:variant>
        <vt:i4>0</vt:i4>
      </vt:variant>
      <vt:variant>
        <vt:i4>5</vt:i4>
      </vt:variant>
      <vt:variant>
        <vt:lpwstr/>
      </vt:variant>
      <vt:variant>
        <vt:lpwstr>_Toc398812899</vt:lpwstr>
      </vt:variant>
      <vt:variant>
        <vt:i4>1900594</vt:i4>
      </vt:variant>
      <vt:variant>
        <vt:i4>74</vt:i4>
      </vt:variant>
      <vt:variant>
        <vt:i4>0</vt:i4>
      </vt:variant>
      <vt:variant>
        <vt:i4>5</vt:i4>
      </vt:variant>
      <vt:variant>
        <vt:lpwstr/>
      </vt:variant>
      <vt:variant>
        <vt:lpwstr>_Toc398812898</vt:lpwstr>
      </vt:variant>
      <vt:variant>
        <vt:i4>1900594</vt:i4>
      </vt:variant>
      <vt:variant>
        <vt:i4>68</vt:i4>
      </vt:variant>
      <vt:variant>
        <vt:i4>0</vt:i4>
      </vt:variant>
      <vt:variant>
        <vt:i4>5</vt:i4>
      </vt:variant>
      <vt:variant>
        <vt:lpwstr/>
      </vt:variant>
      <vt:variant>
        <vt:lpwstr>_Toc398812897</vt:lpwstr>
      </vt:variant>
      <vt:variant>
        <vt:i4>1900594</vt:i4>
      </vt:variant>
      <vt:variant>
        <vt:i4>62</vt:i4>
      </vt:variant>
      <vt:variant>
        <vt:i4>0</vt:i4>
      </vt:variant>
      <vt:variant>
        <vt:i4>5</vt:i4>
      </vt:variant>
      <vt:variant>
        <vt:lpwstr/>
      </vt:variant>
      <vt:variant>
        <vt:lpwstr>_Toc398812896</vt:lpwstr>
      </vt:variant>
      <vt:variant>
        <vt:i4>1900594</vt:i4>
      </vt:variant>
      <vt:variant>
        <vt:i4>56</vt:i4>
      </vt:variant>
      <vt:variant>
        <vt:i4>0</vt:i4>
      </vt:variant>
      <vt:variant>
        <vt:i4>5</vt:i4>
      </vt:variant>
      <vt:variant>
        <vt:lpwstr/>
      </vt:variant>
      <vt:variant>
        <vt:lpwstr>_Toc398812895</vt:lpwstr>
      </vt:variant>
      <vt:variant>
        <vt:i4>1900594</vt:i4>
      </vt:variant>
      <vt:variant>
        <vt:i4>50</vt:i4>
      </vt:variant>
      <vt:variant>
        <vt:i4>0</vt:i4>
      </vt:variant>
      <vt:variant>
        <vt:i4>5</vt:i4>
      </vt:variant>
      <vt:variant>
        <vt:lpwstr/>
      </vt:variant>
      <vt:variant>
        <vt:lpwstr>_Toc398812894</vt:lpwstr>
      </vt:variant>
      <vt:variant>
        <vt:i4>1900594</vt:i4>
      </vt:variant>
      <vt:variant>
        <vt:i4>44</vt:i4>
      </vt:variant>
      <vt:variant>
        <vt:i4>0</vt:i4>
      </vt:variant>
      <vt:variant>
        <vt:i4>5</vt:i4>
      </vt:variant>
      <vt:variant>
        <vt:lpwstr/>
      </vt:variant>
      <vt:variant>
        <vt:lpwstr>_Toc398812893</vt:lpwstr>
      </vt:variant>
      <vt:variant>
        <vt:i4>1900594</vt:i4>
      </vt:variant>
      <vt:variant>
        <vt:i4>38</vt:i4>
      </vt:variant>
      <vt:variant>
        <vt:i4>0</vt:i4>
      </vt:variant>
      <vt:variant>
        <vt:i4>5</vt:i4>
      </vt:variant>
      <vt:variant>
        <vt:lpwstr/>
      </vt:variant>
      <vt:variant>
        <vt:lpwstr>_Toc398812892</vt:lpwstr>
      </vt:variant>
      <vt:variant>
        <vt:i4>1900594</vt:i4>
      </vt:variant>
      <vt:variant>
        <vt:i4>32</vt:i4>
      </vt:variant>
      <vt:variant>
        <vt:i4>0</vt:i4>
      </vt:variant>
      <vt:variant>
        <vt:i4>5</vt:i4>
      </vt:variant>
      <vt:variant>
        <vt:lpwstr/>
      </vt:variant>
      <vt:variant>
        <vt:lpwstr>_Toc398812891</vt:lpwstr>
      </vt:variant>
      <vt:variant>
        <vt:i4>1900594</vt:i4>
      </vt:variant>
      <vt:variant>
        <vt:i4>26</vt:i4>
      </vt:variant>
      <vt:variant>
        <vt:i4>0</vt:i4>
      </vt:variant>
      <vt:variant>
        <vt:i4>5</vt:i4>
      </vt:variant>
      <vt:variant>
        <vt:lpwstr/>
      </vt:variant>
      <vt:variant>
        <vt:lpwstr>_Toc398812890</vt:lpwstr>
      </vt:variant>
      <vt:variant>
        <vt:i4>1835058</vt:i4>
      </vt:variant>
      <vt:variant>
        <vt:i4>20</vt:i4>
      </vt:variant>
      <vt:variant>
        <vt:i4>0</vt:i4>
      </vt:variant>
      <vt:variant>
        <vt:i4>5</vt:i4>
      </vt:variant>
      <vt:variant>
        <vt:lpwstr/>
      </vt:variant>
      <vt:variant>
        <vt:lpwstr>_Toc398812889</vt:lpwstr>
      </vt:variant>
      <vt:variant>
        <vt:i4>1835058</vt:i4>
      </vt:variant>
      <vt:variant>
        <vt:i4>14</vt:i4>
      </vt:variant>
      <vt:variant>
        <vt:i4>0</vt:i4>
      </vt:variant>
      <vt:variant>
        <vt:i4>5</vt:i4>
      </vt:variant>
      <vt:variant>
        <vt:lpwstr/>
      </vt:variant>
      <vt:variant>
        <vt:lpwstr>_Toc398812888</vt:lpwstr>
      </vt:variant>
      <vt:variant>
        <vt:i4>1835058</vt:i4>
      </vt:variant>
      <vt:variant>
        <vt:i4>8</vt:i4>
      </vt:variant>
      <vt:variant>
        <vt:i4>0</vt:i4>
      </vt:variant>
      <vt:variant>
        <vt:i4>5</vt:i4>
      </vt:variant>
      <vt:variant>
        <vt:lpwstr/>
      </vt:variant>
      <vt:variant>
        <vt:lpwstr>_Toc398812887</vt:lpwstr>
      </vt:variant>
      <vt:variant>
        <vt:i4>1835058</vt:i4>
      </vt:variant>
      <vt:variant>
        <vt:i4>2</vt:i4>
      </vt:variant>
      <vt:variant>
        <vt:i4>0</vt:i4>
      </vt:variant>
      <vt:variant>
        <vt:i4>5</vt:i4>
      </vt:variant>
      <vt:variant>
        <vt:lpwstr/>
      </vt:variant>
      <vt:variant>
        <vt:lpwstr>_Toc398812886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Igor Fernando Contreras Alarcon</cp:lastModifiedBy>
  <cp:revision>4</cp:revision>
  <cp:lastPrinted>2014-11-08T02:49:00Z</cp:lastPrinted>
  <dcterms:created xsi:type="dcterms:W3CDTF">2014-11-08T02:47:00Z</dcterms:created>
  <dcterms:modified xsi:type="dcterms:W3CDTF">2014-11-19T19:37:00Z</dcterms:modified>
</cp:coreProperties>
</file>