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7FD9" w:rsidRDefault="00327FD9" w:rsidP="0032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FD9" w:rsidRDefault="00327FD9" w:rsidP="00327FD9">
      <w:pPr>
        <w:widowControl w:val="0"/>
        <w:rPr>
          <w:rFonts w:cs="Arial"/>
          <w:sz w:val="20"/>
          <w:u w:val="single"/>
        </w:rPr>
      </w:pPr>
    </w:p>
    <w:p w:rsidR="00327FD9" w:rsidRDefault="00327FD9" w:rsidP="0032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  <w:sz w:val="20"/>
        </w:rPr>
      </w:pPr>
    </w:p>
    <w:p w:rsidR="00327FD9" w:rsidRDefault="00327FD9" w:rsidP="00327FD9">
      <w:pPr>
        <w:widowControl w:val="0"/>
        <w:rPr>
          <w:rFonts w:cs="Arial"/>
        </w:rPr>
      </w:pPr>
    </w:p>
    <w:p w:rsidR="00327FD9" w:rsidRDefault="00351573" w:rsidP="00327FD9">
      <w:pPr>
        <w:pStyle w:val="Capa"/>
        <w:rPr>
          <w:color w:val="FF9900"/>
        </w:rPr>
      </w:pPr>
      <w:r>
        <w:t>SIGRH</w:t>
      </w:r>
    </w:p>
    <w:p w:rsidR="00351573" w:rsidRPr="00351573" w:rsidRDefault="00351573" w:rsidP="00351573">
      <w:pPr>
        <w:widowControl w:val="0"/>
        <w:ind w:left="0"/>
        <w:jc w:val="right"/>
        <w:rPr>
          <w:rFonts w:eastAsia="Arial Unicode MS"/>
          <w:b/>
          <w:color w:val="000080"/>
          <w:sz w:val="40"/>
        </w:rPr>
      </w:pPr>
      <w:r w:rsidRPr="00351573">
        <w:rPr>
          <w:rFonts w:eastAsia="Arial Unicode MS"/>
          <w:b/>
          <w:color w:val="000080"/>
          <w:sz w:val="40"/>
        </w:rPr>
        <w:t>Sistema Integrado de Gestão de Recursos Humano</w:t>
      </w:r>
      <w:r>
        <w:rPr>
          <w:rFonts w:eastAsia="Arial Unicode MS"/>
          <w:b/>
          <w:color w:val="000080"/>
          <w:sz w:val="40"/>
        </w:rPr>
        <w:t>s</w:t>
      </w:r>
    </w:p>
    <w:p w:rsidR="00327FD9" w:rsidRPr="00327FD9" w:rsidRDefault="00327FD9" w:rsidP="00327FD9">
      <w:pPr>
        <w:widowControl w:val="0"/>
        <w:rPr>
          <w:color w:val="000080"/>
        </w:rPr>
      </w:pPr>
    </w:p>
    <w:p w:rsidR="00327FD9" w:rsidRPr="00327FD9" w:rsidRDefault="00327FD9" w:rsidP="00327FD9">
      <w:pPr>
        <w:widowControl w:val="0"/>
        <w:jc w:val="right"/>
        <w:rPr>
          <w:rFonts w:cs="Arial"/>
          <w:b/>
          <w:bCs/>
          <w:color w:val="000080"/>
        </w:rPr>
      </w:pPr>
    </w:p>
    <w:p w:rsidR="00327FD9" w:rsidRDefault="00327FD9" w:rsidP="00327FD9">
      <w:pPr>
        <w:pStyle w:val="Capa"/>
      </w:pPr>
      <w:r>
        <w:t>UCS0645</w:t>
      </w:r>
      <w:r w:rsidR="004E0AE3">
        <w:t xml:space="preserve"> – Realizar avaliação funcional</w:t>
      </w:r>
    </w:p>
    <w:p w:rsidR="00327FD9" w:rsidRDefault="00327FD9" w:rsidP="00327FD9">
      <w:pPr>
        <w:widowControl w:val="0"/>
        <w:rPr>
          <w:rFonts w:cs="Arial"/>
        </w:rPr>
      </w:pPr>
    </w:p>
    <w:p w:rsidR="00327FD9" w:rsidRDefault="00327FD9" w:rsidP="00327FD9">
      <w:pPr>
        <w:widowControl w:val="0"/>
      </w:pPr>
    </w:p>
    <w:p w:rsidR="00327FD9" w:rsidRDefault="00327FD9" w:rsidP="00327FD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27FD9" w:rsidRPr="00327FD9" w:rsidRDefault="00327FD9" w:rsidP="00327FD9">
      <w:pPr>
        <w:pStyle w:val="Corpodetexto3"/>
        <w:widowControl w:val="0"/>
        <w:spacing w:after="0"/>
        <w:rPr>
          <w:rFonts w:cs="Arial"/>
        </w:rPr>
      </w:pPr>
      <w:r w:rsidRPr="00327FD9">
        <w:rPr>
          <w:rFonts w:cs="Arial"/>
        </w:rPr>
        <w:lastRenderedPageBreak/>
        <w:t>Histórico de Revisões</w:t>
      </w:r>
    </w:p>
    <w:p w:rsidR="00327FD9" w:rsidRDefault="00327FD9" w:rsidP="00327FD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27FD9" w:rsidTr="0032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27FD9" w:rsidTr="0032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26/07/2010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327FD9" w:rsidTr="00327FD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51573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30/06/2021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51573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51573" w:rsidP="00327FD9">
            <w:pPr>
              <w:widowControl w:val="0"/>
              <w:ind w:left="0"/>
              <w:jc w:val="left"/>
              <w:rPr>
                <w:rFonts w:cs="Arial"/>
              </w:rPr>
            </w:pPr>
            <w:r w:rsidRPr="00351573">
              <w:rPr>
                <w:rFonts w:cs="Arial"/>
              </w:rPr>
              <w:t>15838/2021 - SEA - ADEQUACAO AVALIACAO FUNCIONAL SAP DEVIDO REENQUADRAMENTO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51573" w:rsidP="00327FD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Eneida de Faria Bastos</w:t>
            </w:r>
          </w:p>
        </w:tc>
      </w:tr>
    </w:tbl>
    <w:p w:rsidR="00327FD9" w:rsidRDefault="00327FD9" w:rsidP="00327FD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27FD9" w:rsidRPr="00327FD9" w:rsidRDefault="00327FD9" w:rsidP="00327FD9">
      <w:pPr>
        <w:pStyle w:val="Corpodetexto3"/>
        <w:widowControl w:val="0"/>
        <w:spacing w:after="0"/>
        <w:jc w:val="left"/>
        <w:rPr>
          <w:rFonts w:cs="Arial"/>
        </w:rPr>
      </w:pPr>
      <w:r w:rsidRPr="00327FD9">
        <w:rPr>
          <w:rFonts w:cs="Arial"/>
        </w:rPr>
        <w:lastRenderedPageBreak/>
        <w:t>Índice</w:t>
      </w:r>
    </w:p>
    <w:p w:rsidR="00327FD9" w:rsidRPr="00327FD9" w:rsidRDefault="00327FD9" w:rsidP="00327FD9">
      <w:pPr>
        <w:pStyle w:val="Corpodetexto3"/>
        <w:widowControl w:val="0"/>
        <w:spacing w:after="0"/>
        <w:jc w:val="left"/>
        <w:rPr>
          <w:rFonts w:cs="Arial"/>
        </w:rPr>
      </w:pPr>
    </w:p>
    <w:p w:rsidR="004E0AE3" w:rsidRDefault="00327FD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6003" w:history="1">
        <w:r w:rsidR="004E0AE3" w:rsidRPr="007C1F0A">
          <w:rPr>
            <w:rStyle w:val="Hyperlink"/>
            <w:noProof/>
          </w:rPr>
          <w:t>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Pacote/Caso de Uso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_Toc404256003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4" w:history="1">
        <w:r w:rsidR="004E0AE3" w:rsidRPr="007C1F0A">
          <w:rPr>
            <w:rStyle w:val="Hyperlink"/>
            <w:noProof/>
          </w:rPr>
          <w:t>Realizar avaliação funcional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_Toc404256004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5" w:history="1">
        <w:r w:rsidR="004E0AE3" w:rsidRPr="007C1F0A">
          <w:rPr>
            <w:rStyle w:val="Hyperlink"/>
            <w:noProof/>
          </w:rPr>
          <w:t>1.1.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Descrição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_Toc404256005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6" w:history="1">
        <w:r w:rsidR="004E0AE3" w:rsidRPr="007C1F0A">
          <w:rPr>
            <w:rStyle w:val="Hyperlink"/>
            <w:noProof/>
          </w:rPr>
          <w:t>1.2.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Requisitos atendidos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_Toc404256006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7" w:history="1">
        <w:r w:rsidR="004E0AE3" w:rsidRPr="007C1F0A">
          <w:rPr>
            <w:rStyle w:val="Hyperlink"/>
            <w:noProof/>
          </w:rPr>
          <w:t>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Conceito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_Toc404256007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8" w:history="1">
        <w:r w:rsidR="004E0AE3" w:rsidRPr="007C1F0A">
          <w:rPr>
            <w:rStyle w:val="Hyperlink"/>
            <w:noProof/>
          </w:rPr>
          <w:t>2.1.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Conceitos principais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_Toc404256008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09" w:history="1">
        <w:r w:rsidR="004E0AE3" w:rsidRPr="007C1F0A">
          <w:rPr>
            <w:rStyle w:val="Hyperlink"/>
            <w:noProof/>
          </w:rPr>
          <w:t>2.2.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Conceitos associados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_Toc404256009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5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0" w:history="1">
        <w:r w:rsidR="004E0AE3" w:rsidRPr="007C1F0A">
          <w:rPr>
            <w:rStyle w:val="Hyperlink"/>
            <w:noProof/>
          </w:rPr>
          <w:t>3.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Diagrama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_Toc404256010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6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1" w:history="1">
        <w:r w:rsidR="004E0AE3" w:rsidRPr="007C1F0A">
          <w:rPr>
            <w:rStyle w:val="Hyperlink"/>
            <w:noProof/>
          </w:rPr>
          <w:t>4.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Casos de Uso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_Toc404256011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2" w:history="1">
        <w:r w:rsidR="004E0AE3" w:rsidRPr="007C1F0A">
          <w:rPr>
            <w:rStyle w:val="Hyperlink"/>
            <w:noProof/>
          </w:rPr>
          <w:t>4.1.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Incluir avaliação funcional do servidor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_Toc404256012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3" w:history="1">
        <w:r w:rsidR="004E0AE3" w:rsidRPr="007C1F0A">
          <w:rPr>
            <w:rStyle w:val="Hyperlink"/>
            <w:noProof/>
          </w:rPr>
          <w:t>4.1.1.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 – informações principais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_Toc404256013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4" w:history="1">
        <w:r w:rsidR="004E0AE3" w:rsidRPr="007C1F0A">
          <w:rPr>
            <w:rStyle w:val="Hyperlink"/>
            <w:noProof/>
          </w:rPr>
          <w:t>4.1.2.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 – formulário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_Toc404256014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5" w:history="1">
        <w:r w:rsidR="004E0AE3" w:rsidRPr="007C1F0A">
          <w:rPr>
            <w:rStyle w:val="Hyperlink"/>
            <w:noProof/>
          </w:rPr>
          <w:t>4.1.3.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 – avaliação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_Toc404256015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6" w:history="1">
        <w:r w:rsidR="004E0AE3" w:rsidRPr="007C1F0A">
          <w:rPr>
            <w:rStyle w:val="Hyperlink"/>
            <w:noProof/>
          </w:rPr>
          <w:t>4.2.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Alterar avaliação funcional do servidor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_Toc404256016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7" w:history="1">
        <w:r w:rsidR="004E0AE3" w:rsidRPr="007C1F0A">
          <w:rPr>
            <w:rStyle w:val="Hyperlink"/>
            <w:noProof/>
          </w:rPr>
          <w:t>4.2.1.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_Toc404256017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7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8" w:history="1">
        <w:r w:rsidR="004E0AE3" w:rsidRPr="007C1F0A">
          <w:rPr>
            <w:rStyle w:val="Hyperlink"/>
            <w:noProof/>
          </w:rPr>
          <w:t>4.3.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Homologar avaliação funcional do servidor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_Toc404256018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8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19" w:history="1">
        <w:r w:rsidR="004E0AE3" w:rsidRPr="007C1F0A">
          <w:rPr>
            <w:rStyle w:val="Hyperlink"/>
            <w:noProof/>
          </w:rPr>
          <w:t>4.3.1.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_Toc404256019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8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0" w:history="1">
        <w:r w:rsidR="004E0AE3" w:rsidRPr="007C1F0A">
          <w:rPr>
            <w:rStyle w:val="Hyperlink"/>
            <w:noProof/>
          </w:rPr>
          <w:t>4.4.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Listar avaliações funcionais dos servidores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_Toc404256020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8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1" w:history="1">
        <w:r w:rsidR="004E0AE3" w:rsidRPr="007C1F0A">
          <w:rPr>
            <w:rStyle w:val="Hyperlink"/>
            <w:noProof/>
          </w:rPr>
          <w:t>4.4.1.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Fluxo Básico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_Toc404256021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8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2" w:history="1">
        <w:r w:rsidR="004E0AE3" w:rsidRPr="007C1F0A">
          <w:rPr>
            <w:rStyle w:val="Hyperlink"/>
            <w:noProof/>
          </w:rPr>
          <w:t>5.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Regras de negócio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_Toc404256022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9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3" w:history="1">
        <w:r w:rsidR="004E0AE3" w:rsidRPr="007C1F0A">
          <w:rPr>
            <w:rStyle w:val="Hyperlink"/>
            <w:noProof/>
          </w:rPr>
          <w:t>5.1.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RN01: Validar a nota de cada questão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_Toc404256023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9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4" w:history="1">
        <w:r w:rsidR="004E0AE3" w:rsidRPr="007C1F0A">
          <w:rPr>
            <w:rStyle w:val="Hyperlink"/>
            <w:noProof/>
          </w:rPr>
          <w:t>5.2.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RN02: Validar a nota de cada questão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_Toc404256024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9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5" w:history="1">
        <w:r w:rsidR="004E0AE3" w:rsidRPr="007C1F0A">
          <w:rPr>
            <w:rStyle w:val="Hyperlink"/>
            <w:noProof/>
          </w:rPr>
          <w:t>5.3.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RN03: Verificar se o avaliador/homologador é válido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_Toc404256025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9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6" w:history="1">
        <w:r w:rsidR="004E0AE3" w:rsidRPr="007C1F0A">
          <w:rPr>
            <w:rStyle w:val="Hyperlink"/>
            <w:noProof/>
          </w:rPr>
          <w:t>5.4.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RN04: Verificar se existem avaliações funcionais para a matrícula informada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_Toc404256026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10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7" w:history="1">
        <w:r w:rsidR="004E0AE3" w:rsidRPr="007C1F0A">
          <w:rPr>
            <w:rStyle w:val="Hyperlink"/>
            <w:noProof/>
          </w:rPr>
          <w:t>5.5.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RN05: Validar a data da avaliação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_Toc404256027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10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8" w:history="1">
        <w:r w:rsidR="004E0AE3" w:rsidRPr="007C1F0A">
          <w:rPr>
            <w:rStyle w:val="Hyperlink"/>
            <w:noProof/>
          </w:rPr>
          <w:t>5.6.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RN06: Verificar se existe avaliação funcional do servidor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_Toc404256028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10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29" w:history="1">
        <w:r w:rsidR="004E0AE3" w:rsidRPr="007C1F0A">
          <w:rPr>
            <w:rStyle w:val="Hyperlink"/>
            <w:noProof/>
          </w:rPr>
          <w:t>5.7.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RN07: Verificar se permite alterar/homologar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_Toc404256029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11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30" w:history="1">
        <w:r w:rsidR="004E0AE3" w:rsidRPr="007C1F0A">
          <w:rPr>
            <w:rStyle w:val="Hyperlink"/>
            <w:noProof/>
          </w:rPr>
          <w:t>6.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Anexos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_Toc404256030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12</w:t>
        </w:r>
        <w:r w:rsidR="004E0AE3">
          <w:rPr>
            <w:noProof/>
            <w:webHidden/>
          </w:rPr>
          <w:fldChar w:fldCharType="end"/>
        </w:r>
      </w:hyperlink>
    </w:p>
    <w:p w:rsidR="004E0AE3" w:rsidRDefault="000C46F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6031" w:history="1">
        <w:r w:rsidR="004E0AE3" w:rsidRPr="007C1F0A">
          <w:rPr>
            <w:rStyle w:val="Hyperlink"/>
            <w:rFonts w:eastAsia="Arial Unicode MS"/>
            <w:noProof/>
          </w:rPr>
          <w:t>7.</w:t>
        </w:r>
        <w:r w:rsidR="004E0AE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E0AE3" w:rsidRPr="007C1F0A">
          <w:rPr>
            <w:rStyle w:val="Hyperlink"/>
            <w:noProof/>
          </w:rPr>
          <w:t>Revisões</w:t>
        </w:r>
        <w:r w:rsidR="004E0AE3">
          <w:rPr>
            <w:noProof/>
            <w:webHidden/>
          </w:rPr>
          <w:tab/>
        </w:r>
        <w:r w:rsidR="004E0AE3">
          <w:rPr>
            <w:noProof/>
            <w:webHidden/>
          </w:rPr>
          <w:fldChar w:fldCharType="begin"/>
        </w:r>
        <w:r w:rsidR="004E0AE3">
          <w:rPr>
            <w:noProof/>
            <w:webHidden/>
          </w:rPr>
          <w:instrText xml:space="preserve"> PAGEREF _Toc404256031 \h </w:instrText>
        </w:r>
        <w:r w:rsidR="004E0AE3">
          <w:rPr>
            <w:noProof/>
            <w:webHidden/>
          </w:rPr>
        </w:r>
        <w:r w:rsidR="004E0AE3">
          <w:rPr>
            <w:noProof/>
            <w:webHidden/>
          </w:rPr>
          <w:fldChar w:fldCharType="separate"/>
        </w:r>
        <w:r w:rsidR="004E0AE3">
          <w:rPr>
            <w:noProof/>
            <w:webHidden/>
          </w:rPr>
          <w:t>13</w:t>
        </w:r>
        <w:r w:rsidR="004E0AE3">
          <w:rPr>
            <w:noProof/>
            <w:webHidden/>
          </w:rPr>
          <w:fldChar w:fldCharType="end"/>
        </w:r>
      </w:hyperlink>
    </w:p>
    <w:p w:rsidR="00327FD9" w:rsidRDefault="00327FD9" w:rsidP="00327FD9">
      <w:pPr>
        <w:pStyle w:val="Sumrio1"/>
      </w:pPr>
      <w:r>
        <w:lastRenderedPageBreak/>
        <w:fldChar w:fldCharType="end"/>
      </w:r>
    </w:p>
    <w:p w:rsidR="00327FD9" w:rsidRDefault="00327FD9" w:rsidP="00327FD9">
      <w:pPr>
        <w:widowControl w:val="0"/>
        <w:rPr>
          <w:rFonts w:cs="Arial"/>
          <w:b/>
          <w:bCs/>
          <w:color w:val="000000"/>
        </w:rPr>
      </w:pPr>
    </w:p>
    <w:p w:rsidR="00327FD9" w:rsidRDefault="00327FD9" w:rsidP="00327FD9">
      <w:pPr>
        <w:pStyle w:val="Heading"/>
        <w:rPr>
          <w:rFonts w:cs="Arial"/>
          <w:szCs w:val="24"/>
          <w:lang w:val="pt-BR"/>
        </w:rPr>
      </w:pPr>
    </w:p>
    <w:p w:rsidR="00327FD9" w:rsidRDefault="00327FD9" w:rsidP="00327FD9">
      <w:pPr>
        <w:pStyle w:val="Heading"/>
      </w:pPr>
    </w:p>
    <w:p w:rsidR="00327FD9" w:rsidRDefault="00327FD9" w:rsidP="00327FD9">
      <w:pPr>
        <w:pStyle w:val="Heading"/>
        <w:jc w:val="center"/>
      </w:pPr>
    </w:p>
    <w:p w:rsidR="00327FD9" w:rsidRDefault="00327FD9" w:rsidP="00327FD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256003"/>
      <w:r>
        <w:lastRenderedPageBreak/>
        <w:t>Pacote/Caso de Uso</w:t>
      </w:r>
      <w:bookmarkEnd w:id="0"/>
    </w:p>
    <w:p w:rsidR="00327FD9" w:rsidRDefault="00327FD9" w:rsidP="00327FD9"/>
    <w:p w:rsidR="00327FD9" w:rsidRDefault="00327FD9" w:rsidP="004E0AE3">
      <w:pPr>
        <w:pStyle w:val="Subttulo"/>
      </w:pPr>
      <w:bookmarkStart w:id="1" w:name="_Toc404256004"/>
      <w:r>
        <w:t>Realizar avaliaç</w:t>
      </w:r>
      <w:r w:rsidR="004E0AE3">
        <w:t>ão funcional</w:t>
      </w:r>
      <w:bookmarkEnd w:id="1"/>
    </w:p>
    <w:p w:rsidR="00327FD9" w:rsidRDefault="00327FD9" w:rsidP="00327FD9">
      <w:pPr>
        <w:widowControl w:val="0"/>
        <w:ind w:left="902"/>
        <w:rPr>
          <w:rFonts w:cs="Arial"/>
          <w:b/>
          <w:bCs/>
          <w:color w:val="FF0000"/>
        </w:rPr>
      </w:pPr>
    </w:p>
    <w:p w:rsidR="00327FD9" w:rsidRDefault="00327FD9" w:rsidP="00327FD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256005"/>
      <w:r>
        <w:t>Descrição</w:t>
      </w:r>
      <w:bookmarkEnd w:id="2"/>
    </w:p>
    <w:p w:rsidR="00327FD9" w:rsidRDefault="00327FD9" w:rsidP="00327FD9">
      <w:pPr>
        <w:pStyle w:val="Recuodecorpodetexto2"/>
        <w:widowControl w:val="0"/>
        <w:ind w:left="1620" w:firstLine="0"/>
        <w:rPr>
          <w:sz w:val="24"/>
        </w:rPr>
      </w:pPr>
    </w:p>
    <w:p w:rsidR="00327FD9" w:rsidRDefault="00327FD9" w:rsidP="00327FD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Avaliações funcionais dos servidores.</w:t>
      </w:r>
    </w:p>
    <w:p w:rsidR="00327FD9" w:rsidRDefault="00327FD9" w:rsidP="00327FD9">
      <w:pPr>
        <w:pStyle w:val="Recuodecorpodetexto2"/>
        <w:widowControl w:val="0"/>
        <w:ind w:left="1620" w:firstLine="0"/>
        <w:rPr>
          <w:sz w:val="24"/>
        </w:rPr>
      </w:pPr>
    </w:p>
    <w:p w:rsidR="00327FD9" w:rsidRDefault="00327FD9" w:rsidP="00327FD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6006"/>
      <w:r>
        <w:t>Requisitos atendidos</w:t>
      </w:r>
      <w:bookmarkEnd w:id="3"/>
    </w:p>
    <w:p w:rsidR="00327FD9" w:rsidRDefault="00327FD9" w:rsidP="00327FD9"/>
    <w:p w:rsidR="00327FD9" w:rsidRDefault="00327FD9" w:rsidP="00327FD9">
      <w:pPr>
        <w:pStyle w:val="Recuodecorpodetexto"/>
        <w:ind w:left="1260"/>
      </w:pPr>
      <w:r>
        <w:t>R5 - Avaliar desenvolvimento funcional</w:t>
      </w:r>
    </w:p>
    <w:p w:rsidR="00327FD9" w:rsidRDefault="00327FD9" w:rsidP="00327FD9"/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256007"/>
      <w:r>
        <w:t>Conceito</w:t>
      </w:r>
      <w:bookmarkEnd w:id="4"/>
      <w:r>
        <w:tab/>
      </w:r>
    </w:p>
    <w:p w:rsidR="00327FD9" w:rsidRDefault="00327FD9" w:rsidP="00327FD9"/>
    <w:p w:rsidR="00327FD9" w:rsidRDefault="00327FD9" w:rsidP="00327FD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256008"/>
      <w:r>
        <w:t>Conceitos principais</w:t>
      </w:r>
      <w:bookmarkEnd w:id="5"/>
    </w:p>
    <w:p w:rsidR="00327FD9" w:rsidRDefault="00327FD9" w:rsidP="00327FD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27FD9" w:rsidTr="00FF700E">
        <w:trPr>
          <w:trHeight w:val="600"/>
        </w:trPr>
        <w:tc>
          <w:tcPr>
            <w:tcW w:w="1600" w:type="dxa"/>
          </w:tcPr>
          <w:p w:rsidR="00327FD9" w:rsidRDefault="00327FD9" w:rsidP="00327FD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funcional do servidor</w:t>
            </w:r>
          </w:p>
        </w:tc>
        <w:tc>
          <w:tcPr>
            <w:tcW w:w="4606" w:type="dxa"/>
          </w:tcPr>
          <w:p w:rsidR="00327FD9" w:rsidRDefault="00327FD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funcionais dos servidores.</w:t>
            </w:r>
          </w:p>
        </w:tc>
      </w:tr>
    </w:tbl>
    <w:p w:rsidR="00327FD9" w:rsidRDefault="00327FD9" w:rsidP="00327FD9">
      <w:pPr>
        <w:rPr>
          <w:rFonts w:cs="Arial"/>
        </w:rPr>
      </w:pPr>
    </w:p>
    <w:p w:rsidR="00327FD9" w:rsidRDefault="00327FD9" w:rsidP="00327FD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6009"/>
      <w:r>
        <w:t>Conceitos associados</w:t>
      </w:r>
      <w:bookmarkEnd w:id="6"/>
    </w:p>
    <w:p w:rsidR="00327FD9" w:rsidRDefault="00327FD9" w:rsidP="00327FD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27FD9" w:rsidTr="00FF700E">
        <w:trPr>
          <w:trHeight w:val="600"/>
        </w:trPr>
        <w:tc>
          <w:tcPr>
            <w:tcW w:w="2338" w:type="dxa"/>
          </w:tcPr>
          <w:p w:rsidR="00327FD9" w:rsidRDefault="00327FD9" w:rsidP="00327FD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funcional</w:t>
            </w:r>
          </w:p>
        </w:tc>
        <w:tc>
          <w:tcPr>
            <w:tcW w:w="6732" w:type="dxa"/>
          </w:tcPr>
          <w:p w:rsidR="00327FD9" w:rsidRDefault="00327FD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funcionais que devem ser aplicadas aos servidores.</w:t>
            </w:r>
          </w:p>
        </w:tc>
      </w:tr>
      <w:tr w:rsidR="00327FD9" w:rsidTr="00FF700E">
        <w:trPr>
          <w:trHeight w:val="600"/>
        </w:trPr>
        <w:tc>
          <w:tcPr>
            <w:tcW w:w="2338" w:type="dxa"/>
          </w:tcPr>
          <w:p w:rsidR="00327FD9" w:rsidRDefault="00327FD9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</w:t>
            </w:r>
          </w:p>
        </w:tc>
        <w:tc>
          <w:tcPr>
            <w:tcW w:w="6732" w:type="dxa"/>
          </w:tcPr>
          <w:p w:rsidR="00327FD9" w:rsidRDefault="00327FD9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327FD9" w:rsidRDefault="00327FD9" w:rsidP="00327FD9">
      <w:pPr>
        <w:pStyle w:val="Cabealho"/>
        <w:rPr>
          <w:rFonts w:cs="Arial"/>
        </w:rPr>
      </w:pPr>
    </w:p>
    <w:p w:rsidR="00327FD9" w:rsidRDefault="00327FD9" w:rsidP="00327FD9">
      <w:pPr>
        <w:rPr>
          <w:rFonts w:eastAsia="Arial Unicode MS"/>
        </w:rPr>
      </w:pP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256010"/>
      <w:r>
        <w:lastRenderedPageBreak/>
        <w:t>Diagrama</w:t>
      </w:r>
      <w:bookmarkEnd w:id="7"/>
    </w:p>
    <w:p w:rsidR="00327FD9" w:rsidRDefault="00327FD9" w:rsidP="00327FD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0C03" w:rsidRDefault="007C0C03" w:rsidP="00327FD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0C03" w:rsidRDefault="007C0C03" w:rsidP="00327FD9">
      <w:pPr>
        <w:pStyle w:val="Cabealho"/>
        <w:widowControl w:val="0"/>
        <w:tabs>
          <w:tab w:val="left" w:pos="708"/>
        </w:tabs>
        <w:rPr>
          <w:rFonts w:cs="Arial"/>
        </w:rPr>
      </w:pPr>
      <w:r w:rsidRPr="007C0C03">
        <w:rPr>
          <w:rFonts w:cs="Arial"/>
          <w:noProof/>
          <w:bdr w:val="single" w:sz="4" w:space="0" w:color="auto"/>
        </w:rPr>
        <w:drawing>
          <wp:inline distT="0" distB="0" distL="0" distR="0" wp14:anchorId="2A613773" wp14:editId="6E98F39E">
            <wp:extent cx="4190365" cy="407924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36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FD9" w:rsidRDefault="00327FD9" w:rsidP="00327FD9">
      <w:pPr>
        <w:widowControl w:val="0"/>
        <w:jc w:val="center"/>
        <w:rPr>
          <w:rFonts w:cs="Arial"/>
        </w:rPr>
      </w:pPr>
    </w:p>
    <w:p w:rsidR="00327FD9" w:rsidRDefault="00327FD9" w:rsidP="00327FD9">
      <w:pPr>
        <w:widowControl w:val="0"/>
        <w:jc w:val="center"/>
        <w:rPr>
          <w:rFonts w:cs="Arial"/>
        </w:rPr>
      </w:pP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6011"/>
      <w:r>
        <w:lastRenderedPageBreak/>
        <w:t>Casos de Uso</w:t>
      </w:r>
      <w:bookmarkEnd w:id="8"/>
    </w:p>
    <w:p w:rsidR="00327FD9" w:rsidRDefault="00327FD9" w:rsidP="00327FD9">
      <w:pPr>
        <w:pStyle w:val="Ttulo2"/>
      </w:pPr>
      <w:r>
        <w:rPr>
          <w:vanish/>
        </w:rPr>
        <w:t xml:space="preserve">UCS22 </w:t>
      </w:r>
      <w:bookmarkStart w:id="9" w:name="_Toc404256012"/>
      <w:r>
        <w:t>Incluir avaliação funcional do servidor</w:t>
      </w:r>
      <w:bookmarkEnd w:id="9"/>
      <w:r>
        <w:t> </w:t>
      </w:r>
    </w:p>
    <w:p w:rsidR="00327FD9" w:rsidRDefault="00327FD9" w:rsidP="0032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256013"/>
      <w:r>
        <w:t>Fluxo Básico – informações principais</w:t>
      </w:r>
      <w:bookmarkEnd w:id="10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Avaliações funcionais dos servidores e seleciona a opção de inclusão.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prossegue a operação.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RN03 e RN04</w:t>
      </w:r>
      <w:proofErr w:type="gramStart"/>
      <w:r>
        <w:t xml:space="preserve">  </w:t>
      </w:r>
      <w:proofErr w:type="gramEnd"/>
      <w:r>
        <w:t>da seção “Regras de negócio”.</w:t>
      </w:r>
    </w:p>
    <w:p w:rsidR="00327FD9" w:rsidRDefault="00327FD9" w:rsidP="00327FD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256014"/>
      <w:r>
        <w:t>Fluxo Básico – formulário</w:t>
      </w:r>
      <w:bookmarkEnd w:id="11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os Vínculos que devem ser avaliados (exceto aqueles já avaliados) conforme as Avaliações funcionais vigentes na data da avaliação informada e em que o Vínculo informado seja avaliador.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Vínculo a ser avaliado e prossegue a operação.</w:t>
      </w:r>
    </w:p>
    <w:p w:rsidR="00327FD9" w:rsidRDefault="00327FD9" w:rsidP="00327FD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256015"/>
      <w:r>
        <w:t>Fluxo Básico – avaliação</w:t>
      </w:r>
      <w:bookmarkEnd w:id="12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 Formulário de avaliação associado à Avaliação funcional selecionada anteriormente e exibe as questões de avaliação do mesmo.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RN02, RN05 e RN06 da seção “Regras de negócio”.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“Avaliação funcional do servidor” (quando pelo Portal do servidor já inclui homologada automaticamente) e as “Notas das questões”.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327FD9" w:rsidRDefault="00327FD9" w:rsidP="00327FD9">
      <w:pPr>
        <w:pStyle w:val="Recuodecorpodetexto"/>
      </w:pPr>
    </w:p>
    <w:p w:rsidR="00327FD9" w:rsidRDefault="00327FD9" w:rsidP="00327FD9">
      <w:pPr>
        <w:pStyle w:val="Ttulo2"/>
      </w:pPr>
      <w:r>
        <w:rPr>
          <w:vanish/>
        </w:rPr>
        <w:t xml:space="preserve">UCS23 </w:t>
      </w:r>
      <w:bookmarkStart w:id="13" w:name="_Toc404256016"/>
      <w:r>
        <w:t>Alterar avaliação funcional do servidor</w:t>
      </w:r>
      <w:bookmarkEnd w:id="13"/>
      <w:r>
        <w:t> </w:t>
      </w:r>
    </w:p>
    <w:p w:rsidR="00327FD9" w:rsidRDefault="00327FD9" w:rsidP="0032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56017"/>
      <w:r>
        <w:t>Fluxo Básico</w:t>
      </w:r>
      <w:bookmarkEnd w:id="14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avaliação funcional do servidor após executar o caso de uso “Listar avaliações funcionais dos servidores” e seleciona a opção de alteração.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Avaliação funcional do servidor.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verifica as regras de negócio RN03, RN07, </w:t>
      </w:r>
      <w:r>
        <w:lastRenderedPageBreak/>
        <w:t>RN01 e RN02 da seção “Regras de negócio”.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a “Avaliação funcional do servidor”, as “Notas das questões” e exibe a mensagem MSG0051 ("Alteração efetuada com sucesso!").</w:t>
      </w:r>
    </w:p>
    <w:p w:rsidR="00327FD9" w:rsidRDefault="00327FD9" w:rsidP="00327FD9">
      <w:pPr>
        <w:pStyle w:val="Recuodecorpodetexto"/>
      </w:pPr>
    </w:p>
    <w:p w:rsidR="00327FD9" w:rsidRDefault="00327FD9" w:rsidP="00327FD9">
      <w:pPr>
        <w:pStyle w:val="Ttulo2"/>
      </w:pPr>
      <w:r>
        <w:rPr>
          <w:vanish/>
        </w:rPr>
        <w:t xml:space="preserve">UCS24 </w:t>
      </w:r>
      <w:bookmarkStart w:id="15" w:name="_Toc404256018"/>
      <w:r>
        <w:t>Homologar avaliação funcional do servidor</w:t>
      </w:r>
      <w:bookmarkEnd w:id="15"/>
      <w:r>
        <w:t> </w:t>
      </w:r>
    </w:p>
    <w:p w:rsidR="00327FD9" w:rsidRDefault="00327FD9" w:rsidP="0032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56019"/>
      <w:r>
        <w:t>Fluxo Básico</w:t>
      </w:r>
      <w:bookmarkEnd w:id="16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avaliação funcional do servidor após executar o caso de uso “Listar avaliações funcionais dos servidores” e seleciona a opção de alteração.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operação.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RN03 e RN07 da seção “Regras de negócio”.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a “Avaliação funcional do servidor” e exibe a mensagem MSG0006 ("Operação efetuada com sucesso!").</w:t>
      </w:r>
    </w:p>
    <w:p w:rsidR="00327FD9" w:rsidRDefault="00327FD9" w:rsidP="00327FD9">
      <w:pPr>
        <w:pStyle w:val="Recuodecorpodetexto"/>
      </w:pPr>
    </w:p>
    <w:p w:rsidR="00327FD9" w:rsidRDefault="00327FD9" w:rsidP="00327FD9">
      <w:pPr>
        <w:pStyle w:val="Ttulo2"/>
      </w:pPr>
      <w:r>
        <w:rPr>
          <w:vanish/>
        </w:rPr>
        <w:t xml:space="preserve">UCS25 </w:t>
      </w:r>
      <w:bookmarkStart w:id="17" w:name="_Toc404256020"/>
      <w:r>
        <w:t>Listar avaliações funcionais dos servidores</w:t>
      </w:r>
      <w:bookmarkEnd w:id="17"/>
      <w:r>
        <w:t> </w:t>
      </w:r>
    </w:p>
    <w:p w:rsidR="00327FD9" w:rsidRDefault="00327FD9" w:rsidP="00327FD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56021"/>
      <w:r>
        <w:t>Fluxo Básico</w:t>
      </w:r>
      <w:bookmarkEnd w:id="18"/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Avaliações funcionais dos servidores.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. 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327FD9" w:rsidRDefault="00327FD9" w:rsidP="00327FD9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“Avaliações funcionais dos servidores” do órgão (</w:t>
      </w:r>
      <w:proofErr w:type="spellStart"/>
      <w:r>
        <w:t>logado</w:t>
      </w:r>
      <w:proofErr w:type="spellEnd"/>
      <w:r>
        <w:t>), de acordo com os filtros informados, ordenada pelo nome (crescente) e regra de desenvolvimento funcional (crescente).</w:t>
      </w:r>
    </w:p>
    <w:p w:rsidR="00327FD9" w:rsidRDefault="00327FD9" w:rsidP="00327FD9">
      <w:pPr>
        <w:pStyle w:val="Recuodecorpodetexto"/>
      </w:pPr>
    </w:p>
    <w:p w:rsidR="007C0C03" w:rsidRDefault="007C0C03" w:rsidP="007C0C03">
      <w:pPr>
        <w:pStyle w:val="Ttulo2"/>
      </w:pPr>
      <w:r>
        <w:t>Imprimir</w:t>
      </w:r>
      <w:r>
        <w:t xml:space="preserve"> avaliaç</w:t>
      </w:r>
      <w:r>
        <w:t>ão funcional do servidor</w:t>
      </w:r>
      <w:r>
        <w:t> </w:t>
      </w:r>
    </w:p>
    <w:p w:rsidR="007C0C03" w:rsidRDefault="007C0C03" w:rsidP="007C0C03">
      <w:pPr>
        <w:pStyle w:val="Ttulo3"/>
        <w:keepNext w:val="0"/>
        <w:widowControl w:val="0"/>
        <w:spacing w:before="120" w:line="240" w:lineRule="auto"/>
        <w:ind w:left="1620" w:hanging="900"/>
      </w:pPr>
      <w:r>
        <w:t>Fluxo Básico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Avaliações funcionais dos servidores.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pesquisa.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“Regras de desenvolvimento funcional” do órgão </w:t>
      </w:r>
      <w:proofErr w:type="spellStart"/>
      <w:r>
        <w:t>logado</w:t>
      </w:r>
      <w:proofErr w:type="spellEnd"/>
      <w:r>
        <w:t xml:space="preserve">. 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informa os dados necessários e submete a operação.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“Avaliações funcionais dos servidores” do órgão (</w:t>
      </w:r>
      <w:proofErr w:type="spellStart"/>
      <w:r>
        <w:t>logado</w:t>
      </w:r>
      <w:proofErr w:type="spellEnd"/>
      <w:r>
        <w:t>), de acordo com os filtros informados, ordenada pelo nome (crescente) e regra de desenvolvimento funcional (crescente).</w:t>
      </w:r>
    </w:p>
    <w:p w:rsidR="007C0C03" w:rsidRDefault="007C0C03" w:rsidP="007C0C0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</w:t>
      </w:r>
      <w:r>
        <w:t>ator seleciona um servidor da lista e submete a operação de impressão da avaliação funcional.</w:t>
      </w:r>
    </w:p>
    <w:p w:rsidR="007C0C03" w:rsidRPr="007C0C03" w:rsidRDefault="007C0C03" w:rsidP="007C0C03"/>
    <w:p w:rsidR="007C0C03" w:rsidRPr="007C0C03" w:rsidRDefault="007C0C03" w:rsidP="007C0C03"/>
    <w:p w:rsidR="007C0C03" w:rsidRPr="007C0C03" w:rsidRDefault="007C0C03" w:rsidP="007C0C03"/>
    <w:p w:rsidR="007C0C03" w:rsidRDefault="007C0C03" w:rsidP="007C0C03">
      <w:pPr>
        <w:pStyle w:val="Recuodecorpodetexto"/>
      </w:pPr>
    </w:p>
    <w:p w:rsidR="007C0C03" w:rsidRDefault="007C0C03" w:rsidP="00327FD9">
      <w:pPr>
        <w:pStyle w:val="Recuodecorpodetexto"/>
      </w:pP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56022"/>
      <w:r>
        <w:lastRenderedPageBreak/>
        <w:t>Regras de negócio</w:t>
      </w:r>
      <w:bookmarkEnd w:id="19"/>
    </w:p>
    <w:p w:rsidR="00327FD9" w:rsidRDefault="00327FD9" w:rsidP="00327FD9"/>
    <w:p w:rsidR="00327FD9" w:rsidRDefault="00327FD9" w:rsidP="00327FD9">
      <w:pPr>
        <w:pStyle w:val="Ttulo2"/>
      </w:pPr>
      <w:bookmarkStart w:id="20" w:name="_Toc248923709"/>
      <w:bookmarkStart w:id="21" w:name="_Toc404256023"/>
      <w:r>
        <w:t>RN01: Validar a nota de cada questão</w:t>
      </w:r>
      <w:bookmarkEnd w:id="20"/>
      <w:bookmarkEnd w:id="21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Tentativa de informar o campo </w:t>
      </w:r>
      <w:r>
        <w:rPr>
          <w:rFonts w:cs="Arial"/>
          <w:i/>
          <w:iCs/>
        </w:rPr>
        <w:t xml:space="preserve">Nota </w:t>
      </w:r>
      <w:r>
        <w:rPr>
          <w:rFonts w:cs="Arial"/>
        </w:rPr>
        <w:t>maior que a Nota máxima das questões. O sistema exibe a mensagem MSG0144 ("&lt;nome_conceito1&gt; maior que &lt;nome_conceito2&gt;.").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&lt;nome_conceito1&gt; = Nota</w:t>
      </w: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&lt;nome_conceito2&gt; = Nota máxima das questões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2" w:name="_Toc404256024"/>
      <w:r>
        <w:t>RN02: Validar a nota de cada questão</w:t>
      </w:r>
      <w:bookmarkEnd w:id="22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Tentativa de informar o campo </w:t>
      </w:r>
      <w:r>
        <w:rPr>
          <w:rFonts w:cs="Arial"/>
          <w:i/>
          <w:iCs/>
        </w:rPr>
        <w:t xml:space="preserve">Nota </w:t>
      </w:r>
      <w:r>
        <w:rPr>
          <w:rFonts w:cs="Arial"/>
        </w:rPr>
        <w:t>menor que a Nota mínima das questões. O sistema exibe a mensagem MSG0143 ("&lt;nome_conceito1&gt; menor que &lt;nome_conceito2&gt;.").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&lt;nome_conceito1&gt; = Nota</w:t>
      </w: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&lt;nome_conceito2&gt; = Nota mínima das questões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3" w:name="_Toc404256025"/>
      <w:r>
        <w:t>RN03: Verificar se o avaliador/</w:t>
      </w:r>
      <w:proofErr w:type="spellStart"/>
      <w:r>
        <w:t>homologador</w:t>
      </w:r>
      <w:proofErr w:type="spellEnd"/>
      <w:r>
        <w:t xml:space="preserve"> é válido</w:t>
      </w:r>
      <w:bookmarkEnd w:id="23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Tentativa incluir/alterar/homologar uma avaliação funcional do servidor e o usuário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 não seja referente à matrícula </w:t>
      </w:r>
      <w:proofErr w:type="gramStart"/>
      <w:r>
        <w:rPr>
          <w:rFonts w:cs="Arial"/>
        </w:rPr>
        <w:t>do(</w:t>
      </w:r>
      <w:proofErr w:type="gramEnd"/>
      <w:r>
        <w:rPr>
          <w:rFonts w:cs="Arial"/>
        </w:rPr>
        <w:t xml:space="preserve">a) avaliador(a). O sistema exibe a mensagem MSG2845 ("O usuário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 deve se referir à Matrícula </w:t>
      </w:r>
      <w:proofErr w:type="gramStart"/>
      <w:r>
        <w:rPr>
          <w:rFonts w:cs="Arial"/>
        </w:rPr>
        <w:t>avaliador(</w:t>
      </w:r>
      <w:proofErr w:type="gramEnd"/>
      <w:r>
        <w:rPr>
          <w:rFonts w:cs="Arial"/>
        </w:rPr>
        <w:t>a).").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regra a ser aplicada apenas no SIGRH.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4" w:name="_Toc404256026"/>
      <w:r>
        <w:lastRenderedPageBreak/>
        <w:t>RN04: Verificar se existem avaliações funcionais para a matrícula informada</w:t>
      </w:r>
      <w:bookmarkEnd w:id="24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Tentativa incluir uma avaliação funcional do servidor quando não existirem avaliações funcionais em que a matrícula </w:t>
      </w:r>
      <w:proofErr w:type="gramStart"/>
      <w:r>
        <w:rPr>
          <w:rFonts w:cs="Arial"/>
        </w:rPr>
        <w:t>avaliador(</w:t>
      </w:r>
      <w:proofErr w:type="gramEnd"/>
      <w:r>
        <w:rPr>
          <w:rFonts w:cs="Arial"/>
        </w:rPr>
        <w:t>a) informada seja avaliador(a). O sistema exibe a mensagem MSG1079 ("Não existe &lt;conceito1&gt; vigente para &lt;conceito2&gt;.").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&lt;conceito1&gt; = Avaliação funcional</w:t>
      </w: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&lt;conceito2&gt; = a Matrícula </w:t>
      </w:r>
      <w:proofErr w:type="gramStart"/>
      <w:r>
        <w:rPr>
          <w:rFonts w:cs="Arial"/>
        </w:rPr>
        <w:t>avaliador(</w:t>
      </w:r>
      <w:proofErr w:type="gramEnd"/>
      <w:r>
        <w:rPr>
          <w:rFonts w:cs="Arial"/>
        </w:rPr>
        <w:t>a)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regra a ser aplicada apenas no SIGRH.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5" w:name="_Toc404256027"/>
      <w:r>
        <w:t>RN05: Validar a data da avaliação</w:t>
      </w:r>
      <w:bookmarkEnd w:id="25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Tentativa de informar a data da avaliação que não esteja compreendida no período da avaliação. O sistema exibe a mensagem MSG2397 ("&lt;operação&gt; não efetuada! &lt;mensagem&gt;.").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&lt;operação&gt; = Inclusão</w:t>
      </w: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&lt;mensagem&gt; = A data da avaliação deve estar compreendida no período de avaliação.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regra a ser aplicada apenas no SIGRH.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6" w:name="_Toc404256028"/>
      <w:r>
        <w:t>RN06: Verificar se existe avaliação funcional do servidor</w:t>
      </w:r>
      <w:bookmarkEnd w:id="26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 xml:space="preserve">Tentativa de incluir uma avaliação funcional do servidor quando já existir avaliação funcional do servidor cadastrada para a mesma avaliação funcional e mesmo </w:t>
      </w:r>
      <w:proofErr w:type="gramStart"/>
      <w:r>
        <w:rPr>
          <w:rFonts w:cs="Arial"/>
        </w:rPr>
        <w:t>avaliador(</w:t>
      </w:r>
      <w:proofErr w:type="gramEnd"/>
      <w:r>
        <w:rPr>
          <w:rFonts w:cs="Arial"/>
        </w:rPr>
        <w:t xml:space="preserve">a). O sistema exibe a </w:t>
      </w:r>
      <w:r>
        <w:rPr>
          <w:rFonts w:cs="Arial"/>
        </w:rPr>
        <w:lastRenderedPageBreak/>
        <w:t xml:space="preserve">mensagem MSG0022 ("Já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&lt;</w:t>
      </w:r>
      <w:proofErr w:type="spellStart"/>
      <w:r>
        <w:rPr>
          <w:rFonts w:cs="Arial"/>
        </w:rPr>
        <w:t>nome_do_campo</w:t>
      </w:r>
      <w:proofErr w:type="spellEnd"/>
      <w:r>
        <w:rPr>
          <w:rFonts w:cs="Arial"/>
        </w:rPr>
        <w:t>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nome_do_campo</w:t>
      </w:r>
      <w:proofErr w:type="spellEnd"/>
      <w:r>
        <w:rPr>
          <w:rFonts w:cs="Arial"/>
        </w:rPr>
        <w:t xml:space="preserve">&gt; = Avaliação funcional e </w:t>
      </w:r>
      <w:proofErr w:type="gramStart"/>
      <w:r>
        <w:rPr>
          <w:rFonts w:cs="Arial"/>
        </w:rPr>
        <w:t>avaliador(</w:t>
      </w:r>
      <w:proofErr w:type="gramEnd"/>
      <w:r>
        <w:rPr>
          <w:rFonts w:cs="Arial"/>
        </w:rPr>
        <w:t>a)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2"/>
      </w:pPr>
      <w:bookmarkStart w:id="27" w:name="_Toc404256029"/>
      <w:r>
        <w:t>RN07: Verificar se permite alterar/homologar</w:t>
      </w:r>
      <w:bookmarkEnd w:id="27"/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Tentativa de alterar/homologar uma avaliação funcional do servidor sendo que a mesma já está homologada. O sistema exibe a mensagem MSG0895 ("&lt;Conceito&gt; já está &lt;status&gt;.").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&lt;Conceito&gt; = Avaliação funcional do servidor</w:t>
      </w:r>
    </w:p>
    <w:p w:rsidR="00327FD9" w:rsidRDefault="00327FD9" w:rsidP="00327FD9">
      <w:pPr>
        <w:ind w:left="1080"/>
        <w:rPr>
          <w:rFonts w:cs="Arial"/>
        </w:rPr>
      </w:pPr>
      <w:r>
        <w:rPr>
          <w:rFonts w:cs="Arial"/>
        </w:rPr>
        <w:t>&lt;status&gt; = homologada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  <w:proofErr w:type="spellStart"/>
      <w:r>
        <w:rPr>
          <w:rFonts w:cs="Arial"/>
        </w:rPr>
        <w:t>Obs</w:t>
      </w:r>
      <w:proofErr w:type="spellEnd"/>
      <w:r>
        <w:rPr>
          <w:rFonts w:cs="Arial"/>
        </w:rPr>
        <w:t>: regra a ser aplicada apenas no SIGRH.</w:t>
      </w: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ind w:left="1080"/>
        <w:rPr>
          <w:rFonts w:cs="Arial"/>
        </w:rPr>
      </w:pP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8" w:name="_Toc404256030"/>
      <w:r>
        <w:lastRenderedPageBreak/>
        <w:t>Anexos</w:t>
      </w:r>
      <w:bookmarkEnd w:id="28"/>
    </w:p>
    <w:p w:rsidR="00327FD9" w:rsidRDefault="00327FD9" w:rsidP="00327FD9"/>
    <w:p w:rsidR="004E0AE3" w:rsidRDefault="005720FB" w:rsidP="00327FD9">
      <w:r>
        <w:t>Layout – Imprimir Avaliação Funcional.</w:t>
      </w:r>
    </w:p>
    <w:p w:rsidR="007C0C03" w:rsidRDefault="007C0C03" w:rsidP="00327FD9"/>
    <w:p w:rsidR="007C0C03" w:rsidRDefault="007C0C03" w:rsidP="007C0C03">
      <w:pPr>
        <w:ind w:left="0"/>
      </w:pPr>
      <w:r>
        <w:rPr>
          <w:noProof/>
        </w:rPr>
        <w:drawing>
          <wp:inline distT="0" distB="0" distL="0" distR="0" wp14:anchorId="6F0895B1" wp14:editId="73F0FD2E">
            <wp:extent cx="5400040" cy="3816322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D9" w:rsidRDefault="00327FD9" w:rsidP="00327FD9">
      <w:pPr>
        <w:widowControl w:val="0"/>
        <w:ind w:left="540"/>
        <w:rPr>
          <w:rFonts w:cs="Arial"/>
        </w:rPr>
      </w:pPr>
    </w:p>
    <w:p w:rsidR="004E0AE3" w:rsidRDefault="004E0AE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27FD9" w:rsidRDefault="00327FD9" w:rsidP="00327FD9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9" w:name="_Toc404256031"/>
      <w:r>
        <w:lastRenderedPageBreak/>
        <w:t>Revisões</w:t>
      </w:r>
      <w:bookmarkEnd w:id="29"/>
    </w:p>
    <w:p w:rsidR="00327FD9" w:rsidRDefault="00327FD9" w:rsidP="00327FD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27FD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Pr="00327FD9" w:rsidRDefault="00327FD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FD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Pr="00327FD9" w:rsidRDefault="00327FD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FD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Pr="00327FD9" w:rsidRDefault="00327FD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FD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Pr="00327FD9" w:rsidRDefault="00327FD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27FD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Pr="00327FD9" w:rsidRDefault="00327FD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27FD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27FD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4E0AE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27FD9" w:rsidRDefault="00327FD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Pr="004E0AE3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 w:rsidRPr="004E0AE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27FD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Default="00327FD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Default="00327FD9" w:rsidP="004E0AE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27FD9" w:rsidRDefault="00327FD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27FD9" w:rsidRDefault="00327FD9" w:rsidP="00327FD9">
      <w:pPr>
        <w:pStyle w:val="Recuodecorpodetexto"/>
      </w:pPr>
    </w:p>
    <w:p w:rsidR="00327FD9" w:rsidRDefault="00327FD9" w:rsidP="00327FD9"/>
    <w:p w:rsidR="00F41655" w:rsidRPr="00327FD9" w:rsidRDefault="00F41655" w:rsidP="00327FD9"/>
    <w:sectPr w:rsidR="00F41655" w:rsidRPr="00327FD9" w:rsidSect="00BD35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6FA" w:rsidRDefault="000C46FA" w:rsidP="002908D9">
      <w:r>
        <w:separator/>
      </w:r>
    </w:p>
  </w:endnote>
  <w:endnote w:type="continuationSeparator" w:id="0">
    <w:p w:rsidR="000C46FA" w:rsidRDefault="000C46F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720FB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27FD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5720FB" w:rsidP="005720F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SIGRH</w:t>
          </w:r>
          <w:r w:rsidR="00B53128">
            <w:rPr>
              <w:b/>
              <w:sz w:val="20"/>
              <w:szCs w:val="20"/>
            </w:rPr>
            <w:t xml:space="preserve">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27FD9">
            <w:rPr>
              <w:b/>
              <w:sz w:val="20"/>
              <w:szCs w:val="20"/>
            </w:rPr>
            <w:t>Carreiras Típicas</w:t>
          </w:r>
          <w:r w:rsidR="00010C94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Avaliação Funcional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27FD9">
            <w:rPr>
              <w:b/>
              <w:sz w:val="20"/>
              <w:szCs w:val="20"/>
            </w:rPr>
            <w:t>UCS0645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0AE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E0AE3">
            <w:rPr>
              <w:b/>
              <w:sz w:val="20"/>
              <w:szCs w:val="20"/>
            </w:rPr>
            <w:t>Realizar Avaliação Funcion</w:t>
          </w:r>
          <w:bookmarkStart w:id="30" w:name="_GoBack"/>
          <w:bookmarkEnd w:id="30"/>
          <w:r w:rsidR="004E0AE3">
            <w:rPr>
              <w:b/>
              <w:sz w:val="20"/>
              <w:szCs w:val="20"/>
            </w:rPr>
            <w:t>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6FA" w:rsidRDefault="000C46FA" w:rsidP="002908D9">
      <w:r>
        <w:separator/>
      </w:r>
    </w:p>
  </w:footnote>
  <w:footnote w:type="continuationSeparator" w:id="0">
    <w:p w:rsidR="000C46FA" w:rsidRDefault="000C46F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20FB" w:rsidRDefault="005720F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FD9"/>
    <w:rsid w:val="0000536A"/>
    <w:rsid w:val="00010C94"/>
    <w:rsid w:val="00011A7E"/>
    <w:rsid w:val="00080AA2"/>
    <w:rsid w:val="000A2BFB"/>
    <w:rsid w:val="000B4005"/>
    <w:rsid w:val="000C46FA"/>
    <w:rsid w:val="000F0299"/>
    <w:rsid w:val="00111169"/>
    <w:rsid w:val="001A25E3"/>
    <w:rsid w:val="001C7A01"/>
    <w:rsid w:val="00290019"/>
    <w:rsid w:val="002908D9"/>
    <w:rsid w:val="002D336A"/>
    <w:rsid w:val="003274E5"/>
    <w:rsid w:val="00327FD9"/>
    <w:rsid w:val="003328F5"/>
    <w:rsid w:val="00351573"/>
    <w:rsid w:val="00374B36"/>
    <w:rsid w:val="0037750D"/>
    <w:rsid w:val="00381644"/>
    <w:rsid w:val="00463AB4"/>
    <w:rsid w:val="004E0834"/>
    <w:rsid w:val="004E0AE3"/>
    <w:rsid w:val="004F657F"/>
    <w:rsid w:val="00550536"/>
    <w:rsid w:val="005720FB"/>
    <w:rsid w:val="0059301A"/>
    <w:rsid w:val="005D35E4"/>
    <w:rsid w:val="00616D7E"/>
    <w:rsid w:val="00623E87"/>
    <w:rsid w:val="00643A18"/>
    <w:rsid w:val="00652148"/>
    <w:rsid w:val="00772123"/>
    <w:rsid w:val="007A4B3D"/>
    <w:rsid w:val="007C0C03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7FD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27FD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27FD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27FD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27FD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27FD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27FD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27FD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27FD9"/>
    <w:pPr>
      <w:ind w:left="0"/>
    </w:pPr>
  </w:style>
  <w:style w:type="paragraph" w:styleId="ndicedeilustraes">
    <w:name w:val="table of figures"/>
    <w:basedOn w:val="Normal"/>
    <w:next w:val="Normal"/>
    <w:semiHidden/>
    <w:rsid w:val="00327FD9"/>
  </w:style>
  <w:style w:type="paragraph" w:styleId="Sumrio2">
    <w:name w:val="toc 2"/>
    <w:basedOn w:val="Normal"/>
    <w:next w:val="Normal"/>
    <w:autoRedefine/>
    <w:uiPriority w:val="39"/>
    <w:rsid w:val="00327FD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27FD9"/>
    <w:pPr>
      <w:ind w:left="480"/>
    </w:pPr>
  </w:style>
  <w:style w:type="character" w:styleId="Hyperlink">
    <w:name w:val="Hyperlink"/>
    <w:basedOn w:val="Fontepargpadro"/>
    <w:uiPriority w:val="99"/>
    <w:rsid w:val="00327FD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27FD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27FD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27FD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27FD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7FD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27FD9"/>
    <w:rPr>
      <w:sz w:val="16"/>
    </w:rPr>
  </w:style>
  <w:style w:type="character" w:styleId="Nmerodepgina">
    <w:name w:val="page number"/>
    <w:basedOn w:val="Fontepargpadro"/>
    <w:rsid w:val="00327FD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27FD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27F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27FD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27FD9"/>
  </w:style>
  <w:style w:type="paragraph" w:styleId="Corpodetexto">
    <w:name w:val="Body Text"/>
    <w:basedOn w:val="Normal"/>
    <w:link w:val="CorpodetextoChar"/>
    <w:rsid w:val="00327FD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27FD9"/>
    <w:rPr>
      <w:rFonts w:eastAsia="Arial Unicode MS"/>
    </w:rPr>
  </w:style>
  <w:style w:type="paragraph" w:customStyle="1" w:styleId="tabletext">
    <w:name w:val="tabletext"/>
    <w:basedOn w:val="Normal"/>
    <w:rsid w:val="00327FD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27FD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27FD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27FD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27FD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27FD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27FD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27FD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27FD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27FD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7FD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27FD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27FD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27FD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27FD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27FD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27FD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27FD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27FD9"/>
    <w:pPr>
      <w:ind w:left="0"/>
    </w:pPr>
  </w:style>
  <w:style w:type="paragraph" w:styleId="ndicedeilustraes">
    <w:name w:val="table of figures"/>
    <w:basedOn w:val="Normal"/>
    <w:next w:val="Normal"/>
    <w:semiHidden/>
    <w:rsid w:val="00327FD9"/>
  </w:style>
  <w:style w:type="paragraph" w:styleId="Sumrio2">
    <w:name w:val="toc 2"/>
    <w:basedOn w:val="Normal"/>
    <w:next w:val="Normal"/>
    <w:autoRedefine/>
    <w:uiPriority w:val="39"/>
    <w:rsid w:val="00327FD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27FD9"/>
    <w:pPr>
      <w:ind w:left="480"/>
    </w:pPr>
  </w:style>
  <w:style w:type="character" w:styleId="Hyperlink">
    <w:name w:val="Hyperlink"/>
    <w:basedOn w:val="Fontepargpadro"/>
    <w:uiPriority w:val="99"/>
    <w:rsid w:val="00327FD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27FD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27FD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27FD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27FD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27FD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27FD9"/>
    <w:rPr>
      <w:sz w:val="16"/>
    </w:rPr>
  </w:style>
  <w:style w:type="character" w:styleId="Nmerodepgina">
    <w:name w:val="page number"/>
    <w:basedOn w:val="Fontepargpadro"/>
    <w:rsid w:val="00327FD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27FD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27F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27FD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27FD9"/>
  </w:style>
  <w:style w:type="paragraph" w:styleId="Corpodetexto">
    <w:name w:val="Body Text"/>
    <w:basedOn w:val="Normal"/>
    <w:link w:val="CorpodetextoChar"/>
    <w:rsid w:val="00327FD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27FD9"/>
    <w:rPr>
      <w:rFonts w:eastAsia="Arial Unicode MS"/>
    </w:rPr>
  </w:style>
  <w:style w:type="paragraph" w:customStyle="1" w:styleId="tabletext">
    <w:name w:val="tabletext"/>
    <w:basedOn w:val="Normal"/>
    <w:rsid w:val="00327FD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27FD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27FD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27FD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27FD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27FD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27FD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27FD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27FD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27FD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77889-C3B6-4080-BCC7-9ADE5075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32</TotalTime>
  <Pages>14</Pages>
  <Words>1696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De Faria Bastos, Eneida</cp:lastModifiedBy>
  <cp:revision>4</cp:revision>
  <cp:lastPrinted>2014-11-09T05:50:00Z</cp:lastPrinted>
  <dcterms:created xsi:type="dcterms:W3CDTF">2014-11-09T05:49:00Z</dcterms:created>
  <dcterms:modified xsi:type="dcterms:W3CDTF">2021-06-30T12:19:00Z</dcterms:modified>
</cp:coreProperties>
</file>