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2704" w:rsidRDefault="00962704" w:rsidP="0096270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62704" w:rsidRDefault="00962704" w:rsidP="00962704">
      <w:pPr>
        <w:widowControl w:val="0"/>
        <w:rPr>
          <w:rFonts w:cs="Arial"/>
          <w:sz w:val="20"/>
        </w:rPr>
      </w:pPr>
    </w:p>
    <w:p w:rsidR="00962704" w:rsidRDefault="00962704" w:rsidP="00962704">
      <w:pPr>
        <w:widowControl w:val="0"/>
        <w:rPr>
          <w:rFonts w:cs="Arial"/>
          <w:sz w:val="20"/>
        </w:rPr>
      </w:pPr>
    </w:p>
    <w:p w:rsidR="00962704" w:rsidRDefault="00962704" w:rsidP="00962704">
      <w:pPr>
        <w:widowControl w:val="0"/>
        <w:rPr>
          <w:rFonts w:cs="Arial"/>
          <w:sz w:val="20"/>
        </w:rPr>
      </w:pPr>
    </w:p>
    <w:p w:rsidR="00962704" w:rsidRDefault="00962704" w:rsidP="00962704">
      <w:pPr>
        <w:widowControl w:val="0"/>
        <w:rPr>
          <w:rFonts w:cs="Arial"/>
          <w:sz w:val="20"/>
        </w:rPr>
      </w:pPr>
    </w:p>
    <w:p w:rsidR="00962704" w:rsidRDefault="00962704" w:rsidP="0096270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62704" w:rsidRDefault="00962704" w:rsidP="00962704">
      <w:pPr>
        <w:widowControl w:val="0"/>
        <w:rPr>
          <w:rFonts w:cs="Arial"/>
          <w:sz w:val="20"/>
          <w:u w:val="single"/>
        </w:rPr>
      </w:pPr>
    </w:p>
    <w:p w:rsidR="00962704" w:rsidRDefault="00962704" w:rsidP="0096270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62704" w:rsidRDefault="00962704" w:rsidP="00962704">
      <w:pPr>
        <w:widowControl w:val="0"/>
        <w:rPr>
          <w:rFonts w:cs="Arial"/>
          <w:sz w:val="20"/>
        </w:rPr>
      </w:pPr>
    </w:p>
    <w:p w:rsidR="00962704" w:rsidRDefault="00962704" w:rsidP="00962704">
      <w:pPr>
        <w:widowControl w:val="0"/>
        <w:rPr>
          <w:rFonts w:cs="Arial"/>
          <w:sz w:val="20"/>
        </w:rPr>
      </w:pPr>
    </w:p>
    <w:p w:rsidR="00962704" w:rsidRDefault="00962704" w:rsidP="00962704">
      <w:pPr>
        <w:widowControl w:val="0"/>
        <w:rPr>
          <w:rFonts w:cs="Arial"/>
          <w:sz w:val="20"/>
        </w:rPr>
      </w:pPr>
    </w:p>
    <w:p w:rsidR="00962704" w:rsidRDefault="00962704" w:rsidP="0096270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62704" w:rsidRDefault="00962704" w:rsidP="00962704">
      <w:pPr>
        <w:widowControl w:val="0"/>
        <w:rPr>
          <w:rFonts w:cs="Arial"/>
          <w:sz w:val="20"/>
        </w:rPr>
      </w:pPr>
    </w:p>
    <w:p w:rsidR="00962704" w:rsidRDefault="00962704" w:rsidP="00962704">
      <w:pPr>
        <w:widowControl w:val="0"/>
        <w:rPr>
          <w:rFonts w:cs="Arial"/>
          <w:sz w:val="20"/>
        </w:rPr>
      </w:pPr>
    </w:p>
    <w:p w:rsidR="00962704" w:rsidRDefault="00962704" w:rsidP="00962704">
      <w:pPr>
        <w:widowControl w:val="0"/>
        <w:rPr>
          <w:rFonts w:cs="Arial"/>
        </w:rPr>
      </w:pPr>
    </w:p>
    <w:p w:rsidR="00962704" w:rsidRDefault="00962704" w:rsidP="00962704">
      <w:pPr>
        <w:pStyle w:val="Capa"/>
        <w:rPr>
          <w:color w:val="FF9900"/>
        </w:rPr>
      </w:pPr>
      <w:r>
        <w:t>SINDRAPE</w:t>
      </w:r>
    </w:p>
    <w:p w:rsidR="00962704" w:rsidRDefault="00962704" w:rsidP="00962704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962704" w:rsidRPr="00962704" w:rsidRDefault="00962704" w:rsidP="00962704">
      <w:pPr>
        <w:widowControl w:val="0"/>
        <w:rPr>
          <w:color w:val="000080"/>
        </w:rPr>
      </w:pPr>
    </w:p>
    <w:p w:rsidR="00962704" w:rsidRPr="00962704" w:rsidRDefault="00962704" w:rsidP="00962704">
      <w:pPr>
        <w:widowControl w:val="0"/>
        <w:jc w:val="right"/>
        <w:rPr>
          <w:rFonts w:cs="Arial"/>
          <w:b/>
          <w:bCs/>
          <w:color w:val="000080"/>
        </w:rPr>
      </w:pPr>
    </w:p>
    <w:p w:rsidR="00962704" w:rsidRDefault="00962704" w:rsidP="00962704">
      <w:pPr>
        <w:pStyle w:val="Capa"/>
        <w:rPr>
          <w:rFonts w:cs="Arial"/>
        </w:rPr>
      </w:pPr>
      <w:r>
        <w:t>UCS0102</w:t>
      </w:r>
      <w:r w:rsidR="0034621B">
        <w:t xml:space="preserve"> </w:t>
      </w:r>
      <w:r>
        <w:t>– Manter Período para Comprovação de Reclusão</w:t>
      </w:r>
    </w:p>
    <w:p w:rsidR="00962704" w:rsidRDefault="00962704" w:rsidP="00962704">
      <w:pPr>
        <w:widowControl w:val="0"/>
      </w:pPr>
    </w:p>
    <w:p w:rsidR="00962704" w:rsidRDefault="00962704" w:rsidP="00962704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962704" w:rsidRPr="00962704" w:rsidRDefault="00962704" w:rsidP="00962704">
      <w:pPr>
        <w:pStyle w:val="Corpodetexto3"/>
        <w:widowControl w:val="0"/>
        <w:spacing w:after="0"/>
        <w:rPr>
          <w:rFonts w:cs="Arial"/>
        </w:rPr>
      </w:pPr>
      <w:r w:rsidRPr="00962704">
        <w:rPr>
          <w:rFonts w:cs="Arial"/>
        </w:rPr>
        <w:lastRenderedPageBreak/>
        <w:t>Histórico de Revisões</w:t>
      </w:r>
    </w:p>
    <w:p w:rsidR="00962704" w:rsidRDefault="00962704" w:rsidP="00962704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8"/>
        <w:gridCol w:w="2913"/>
        <w:gridCol w:w="1739"/>
        <w:gridCol w:w="2120"/>
      </w:tblGrid>
      <w:tr w:rsidR="00962704" w:rsidTr="00962704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2704" w:rsidRDefault="00962704" w:rsidP="0096270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2704" w:rsidRDefault="00962704" w:rsidP="0096270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2704" w:rsidRDefault="00962704" w:rsidP="0096270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2704" w:rsidRDefault="00962704" w:rsidP="0096270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2704" w:rsidRDefault="00962704" w:rsidP="0096270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962704" w:rsidTr="00962704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2704" w:rsidRDefault="00962704" w:rsidP="0096270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23/07/2008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2704" w:rsidRDefault="00962704" w:rsidP="0096270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2704" w:rsidRDefault="00962704" w:rsidP="0096270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2704" w:rsidRDefault="00962704" w:rsidP="0096270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2704" w:rsidRDefault="00962704" w:rsidP="0096270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Tiago </w:t>
            </w:r>
            <w:proofErr w:type="spellStart"/>
            <w:r>
              <w:rPr>
                <w:rFonts w:cs="Arial"/>
              </w:rPr>
              <w:t>Schraiber</w:t>
            </w:r>
            <w:proofErr w:type="spellEnd"/>
          </w:p>
        </w:tc>
      </w:tr>
      <w:tr w:rsidR="00962704" w:rsidTr="00962704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2704" w:rsidRDefault="00962704" w:rsidP="0096270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14/01/2009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2704" w:rsidRDefault="00962704" w:rsidP="00962704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v1</w:t>
            </w:r>
            <w:proofErr w:type="gramEnd"/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2704" w:rsidRDefault="00962704" w:rsidP="0096270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entregue.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2704" w:rsidRDefault="00962704" w:rsidP="0096270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041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2704" w:rsidRDefault="00962704" w:rsidP="0096270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Keila </w:t>
            </w:r>
            <w:proofErr w:type="spellStart"/>
            <w:r>
              <w:rPr>
                <w:rFonts w:cs="Arial"/>
              </w:rPr>
              <w:t>Joanês</w:t>
            </w:r>
            <w:proofErr w:type="spellEnd"/>
            <w:r>
              <w:rPr>
                <w:rFonts w:cs="Arial"/>
              </w:rPr>
              <w:t xml:space="preserve"> Fiabani</w:t>
            </w:r>
          </w:p>
        </w:tc>
      </w:tr>
      <w:tr w:rsidR="00962704" w:rsidTr="00962704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2704" w:rsidRDefault="00962704" w:rsidP="0096270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2704" w:rsidRDefault="00962704" w:rsidP="0096270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2704" w:rsidRDefault="00962704" w:rsidP="0096270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2704" w:rsidRDefault="00962704" w:rsidP="0096270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2704" w:rsidRDefault="00962704" w:rsidP="0096270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962704" w:rsidTr="00962704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2704" w:rsidRDefault="00962704" w:rsidP="0096270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2704" w:rsidRDefault="00962704" w:rsidP="0096270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2704" w:rsidRDefault="00962704" w:rsidP="0096270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2704" w:rsidRDefault="00962704" w:rsidP="0096270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2704" w:rsidRDefault="00962704" w:rsidP="0096270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962704" w:rsidRDefault="00962704" w:rsidP="00962704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962704" w:rsidRPr="00962704" w:rsidRDefault="00962704" w:rsidP="00962704">
      <w:pPr>
        <w:pStyle w:val="Corpodetexto3"/>
        <w:widowControl w:val="0"/>
        <w:spacing w:after="0"/>
        <w:jc w:val="left"/>
        <w:rPr>
          <w:rFonts w:cs="Arial"/>
        </w:rPr>
      </w:pPr>
      <w:r w:rsidRPr="00962704">
        <w:rPr>
          <w:rFonts w:cs="Arial"/>
        </w:rPr>
        <w:lastRenderedPageBreak/>
        <w:t>Índice</w:t>
      </w:r>
    </w:p>
    <w:p w:rsidR="00962704" w:rsidRPr="00962704" w:rsidRDefault="00962704" w:rsidP="00962704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BA3B81" w:rsidRDefault="0096270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259731" w:history="1">
        <w:r w:rsidR="00BA3B81" w:rsidRPr="007171C2">
          <w:rPr>
            <w:rStyle w:val="Hyperlink"/>
            <w:noProof/>
          </w:rPr>
          <w:t>1.</w:t>
        </w:r>
        <w:r w:rsidR="00BA3B8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A3B81" w:rsidRPr="007171C2">
          <w:rPr>
            <w:rStyle w:val="Hyperlink"/>
            <w:noProof/>
          </w:rPr>
          <w:t>Pacote/Caso de Uso</w:t>
        </w:r>
        <w:r w:rsidR="00BA3B81">
          <w:rPr>
            <w:noProof/>
            <w:webHidden/>
          </w:rPr>
          <w:tab/>
        </w:r>
        <w:r w:rsidR="00BA3B81">
          <w:rPr>
            <w:noProof/>
            <w:webHidden/>
          </w:rPr>
          <w:fldChar w:fldCharType="begin"/>
        </w:r>
        <w:r w:rsidR="00BA3B81">
          <w:rPr>
            <w:noProof/>
            <w:webHidden/>
          </w:rPr>
          <w:instrText xml:space="preserve"> PAGEREF _Toc404259731 \h </w:instrText>
        </w:r>
        <w:r w:rsidR="00BA3B81">
          <w:rPr>
            <w:noProof/>
            <w:webHidden/>
          </w:rPr>
        </w:r>
        <w:r w:rsidR="00BA3B81">
          <w:rPr>
            <w:noProof/>
            <w:webHidden/>
          </w:rPr>
          <w:fldChar w:fldCharType="separate"/>
        </w:r>
        <w:r w:rsidR="00BA3B81">
          <w:rPr>
            <w:noProof/>
            <w:webHidden/>
          </w:rPr>
          <w:t>4</w:t>
        </w:r>
        <w:r w:rsidR="00BA3B81">
          <w:rPr>
            <w:noProof/>
            <w:webHidden/>
          </w:rPr>
          <w:fldChar w:fldCharType="end"/>
        </w:r>
      </w:hyperlink>
    </w:p>
    <w:p w:rsidR="00BA3B81" w:rsidRDefault="00BA3B81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9732" w:history="1">
        <w:r w:rsidRPr="007171C2">
          <w:rPr>
            <w:rStyle w:val="Hyperlink"/>
            <w:noProof/>
          </w:rPr>
          <w:t>Manter Período para Comprovação de Reclusão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_Toc404259732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A3B81" w:rsidRDefault="00BA3B8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9733" w:history="1">
        <w:r w:rsidRPr="007171C2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71C2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_Toc404259733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A3B81" w:rsidRDefault="00BA3B8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9734" w:history="1">
        <w:r w:rsidRPr="007171C2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71C2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_Toc404259734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A3B81" w:rsidRDefault="00BA3B8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9735" w:history="1">
        <w:r w:rsidRPr="007171C2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71C2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_Toc404259735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A3B81" w:rsidRDefault="00BA3B8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9736" w:history="1">
        <w:r w:rsidRPr="007171C2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71C2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_Toc404259736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A3B81" w:rsidRDefault="00BA3B8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9737" w:history="1">
        <w:r w:rsidRPr="007171C2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71C2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_Toc404259737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A3B81" w:rsidRDefault="00BA3B8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9738" w:history="1">
        <w:r w:rsidRPr="007171C2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71C2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_Toc404259738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A3B81" w:rsidRDefault="00BA3B8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9739" w:history="1">
        <w:r w:rsidRPr="007171C2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71C2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_Toc404259739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A3B81" w:rsidRDefault="00BA3B8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9740" w:history="1">
        <w:r w:rsidRPr="007171C2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71C2">
          <w:rPr>
            <w:rStyle w:val="Hyperlink"/>
            <w:noProof/>
          </w:rPr>
          <w:t>Incluir Período para Comprovação de Reclusão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_Toc404259740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A3B81" w:rsidRDefault="00BA3B8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9741" w:history="1">
        <w:r w:rsidRPr="007171C2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71C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_Toc404259741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A3B81" w:rsidRDefault="00BA3B8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9742" w:history="1">
        <w:r w:rsidRPr="007171C2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71C2">
          <w:rPr>
            <w:rStyle w:val="Hyperlink"/>
            <w:noProof/>
          </w:rPr>
          <w:t>Alterar Período para Comprovação de Reclusão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_Toc404259742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A3B81" w:rsidRDefault="00BA3B8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9743" w:history="1">
        <w:r w:rsidRPr="007171C2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71C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_Toc404259743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A3B81" w:rsidRDefault="00BA3B8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9744" w:history="1">
        <w:r w:rsidRPr="007171C2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71C2">
          <w:rPr>
            <w:rStyle w:val="Hyperlink"/>
            <w:noProof/>
          </w:rPr>
          <w:t>Excluir Período para Comprovação de Reclusão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_Toc404259744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A3B81" w:rsidRDefault="00BA3B8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9745" w:history="1">
        <w:r w:rsidRPr="007171C2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71C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_Toc404259745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A3B81" w:rsidRDefault="00BA3B8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9746" w:history="1">
        <w:r w:rsidRPr="007171C2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71C2">
          <w:rPr>
            <w:rStyle w:val="Hyperlink"/>
            <w:noProof/>
          </w:rPr>
          <w:t>Listar Período para Comprovação de Reclusão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_Toc404259746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A3B81" w:rsidRDefault="00BA3B8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9747" w:history="1">
        <w:r w:rsidRPr="007171C2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71C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_Toc404259747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A3B81" w:rsidRDefault="00BA3B8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9748" w:history="1">
        <w:r w:rsidRPr="007171C2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71C2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_Toc404259748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A3B81" w:rsidRDefault="00BA3B8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9749" w:history="1">
        <w:r w:rsidRPr="007171C2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71C2">
          <w:rPr>
            <w:rStyle w:val="Hyperlink"/>
            <w:noProof/>
          </w:rPr>
          <w:t>RN001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_Toc404259749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A3B81" w:rsidRDefault="00BA3B8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9750" w:history="1">
        <w:r w:rsidRPr="007171C2">
          <w:rPr>
            <w:rStyle w:val="Hyperlink"/>
            <w:noProof/>
          </w:rPr>
          <w:t>4.5.2.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71C2">
          <w:rPr>
            <w:rStyle w:val="Hyperlink"/>
            <w:noProof/>
          </w:rPr>
          <w:t>RN002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_Toc404259750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A3B81" w:rsidRDefault="00BA3B8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9751" w:history="1">
        <w:r w:rsidRPr="007171C2">
          <w:rPr>
            <w:rStyle w:val="Hyperlink"/>
            <w:noProof/>
          </w:rPr>
          <w:t>4.5.3.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71C2">
          <w:rPr>
            <w:rStyle w:val="Hyperlink"/>
            <w:noProof/>
          </w:rPr>
          <w:t>RN003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_Toc404259751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A3B81" w:rsidRDefault="00BA3B8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9752" w:history="1">
        <w:r w:rsidRPr="007171C2">
          <w:rPr>
            <w:rStyle w:val="Hyperlink"/>
            <w:noProof/>
          </w:rPr>
          <w:t>4.5.4.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71C2">
          <w:rPr>
            <w:rStyle w:val="Hyperlink"/>
            <w:noProof/>
          </w:rPr>
          <w:t>RN004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_Toc404259752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A3B81" w:rsidRDefault="00BA3B8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9753" w:history="1">
        <w:r w:rsidRPr="007171C2">
          <w:rPr>
            <w:rStyle w:val="Hyperlink"/>
            <w:noProof/>
          </w:rPr>
          <w:t>4.5.5.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71C2">
          <w:rPr>
            <w:rStyle w:val="Hyperlink"/>
            <w:noProof/>
          </w:rPr>
          <w:t>RN005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_Toc404259753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A3B81" w:rsidRDefault="00BA3B8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9754" w:history="1">
        <w:r w:rsidRPr="007171C2">
          <w:rPr>
            <w:rStyle w:val="Hyperlink"/>
            <w:noProof/>
          </w:rPr>
          <w:t>4.5.6.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71C2">
          <w:rPr>
            <w:rStyle w:val="Hyperlink"/>
            <w:noProof/>
          </w:rPr>
          <w:t>RN006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_Toc404259754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A3B81" w:rsidRDefault="00BA3B8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9755" w:history="1">
        <w:r w:rsidRPr="007171C2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71C2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_Toc404259755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A3B81" w:rsidRDefault="00BA3B8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9756" w:history="1">
        <w:r w:rsidRPr="007171C2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171C2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_Toc404259756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62704" w:rsidRDefault="00962704" w:rsidP="00962704">
      <w:pPr>
        <w:pStyle w:val="Sumrio1"/>
      </w:pPr>
      <w:r>
        <w:fldChar w:fldCharType="end"/>
      </w:r>
    </w:p>
    <w:p w:rsidR="00962704" w:rsidRDefault="00962704" w:rsidP="00962704">
      <w:pPr>
        <w:widowControl w:val="0"/>
        <w:rPr>
          <w:rFonts w:cs="Arial"/>
          <w:b/>
          <w:bCs/>
          <w:color w:val="000000"/>
        </w:rPr>
      </w:pPr>
    </w:p>
    <w:p w:rsidR="00962704" w:rsidRDefault="00962704" w:rsidP="00962704">
      <w:pPr>
        <w:pStyle w:val="Heading"/>
        <w:rPr>
          <w:rFonts w:cs="Arial"/>
          <w:szCs w:val="24"/>
          <w:lang w:val="pt-BR"/>
        </w:rPr>
      </w:pPr>
    </w:p>
    <w:p w:rsidR="00962704" w:rsidRDefault="00962704" w:rsidP="00962704">
      <w:pPr>
        <w:pStyle w:val="Heading"/>
      </w:pPr>
    </w:p>
    <w:p w:rsidR="00962704" w:rsidRDefault="00962704" w:rsidP="00962704">
      <w:pPr>
        <w:pStyle w:val="Heading"/>
        <w:jc w:val="center"/>
      </w:pPr>
    </w:p>
    <w:p w:rsidR="00962704" w:rsidRDefault="00962704" w:rsidP="001D3A1C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" w:name="_Toc404259731"/>
      <w:proofErr w:type="spellStart"/>
      <w:r>
        <w:lastRenderedPageBreak/>
        <w:t>Pacote</w:t>
      </w:r>
      <w:proofErr w:type="spellEnd"/>
      <w:r>
        <w:t>/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Uso</w:t>
      </w:r>
      <w:bookmarkEnd w:id="1"/>
      <w:proofErr w:type="spellEnd"/>
    </w:p>
    <w:p w:rsidR="00962704" w:rsidRDefault="00962704" w:rsidP="00962704"/>
    <w:p w:rsidR="00962704" w:rsidRDefault="00962704" w:rsidP="0034621B">
      <w:pPr>
        <w:pStyle w:val="Subttulo"/>
      </w:pPr>
      <w:bookmarkStart w:id="2" w:name="_Toc404259732"/>
      <w:r>
        <w:t>Manter Período para Comprovação de Reclusão</w:t>
      </w:r>
      <w:bookmarkEnd w:id="2"/>
    </w:p>
    <w:p w:rsidR="00962704" w:rsidRDefault="00962704" w:rsidP="00962704">
      <w:pPr>
        <w:widowControl w:val="0"/>
        <w:ind w:left="902"/>
        <w:rPr>
          <w:rFonts w:cs="Arial"/>
          <w:b/>
          <w:bCs/>
          <w:color w:val="FF0000"/>
        </w:rPr>
      </w:pPr>
    </w:p>
    <w:p w:rsidR="00962704" w:rsidRDefault="00962704" w:rsidP="0096270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259733"/>
      <w:r>
        <w:t>Descrição</w:t>
      </w:r>
      <w:bookmarkEnd w:id="3"/>
    </w:p>
    <w:p w:rsidR="00962704" w:rsidRDefault="00962704" w:rsidP="00962704">
      <w:pPr>
        <w:pStyle w:val="Recuodecorpodetexto2"/>
        <w:widowControl w:val="0"/>
        <w:ind w:firstLine="0"/>
        <w:rPr>
          <w:sz w:val="24"/>
        </w:rPr>
      </w:pPr>
    </w:p>
    <w:p w:rsidR="00962704" w:rsidRDefault="00962704" w:rsidP="00962704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Manter os períodos em que a pessoa reclusa deve comprovar reclusão para continuidade da concessão da pensão previdenciária ou do benefício do auxílio reclusão.</w:t>
      </w:r>
    </w:p>
    <w:p w:rsidR="00962704" w:rsidRDefault="00962704" w:rsidP="00962704">
      <w:pPr>
        <w:pStyle w:val="Recuodecorpodetexto2"/>
        <w:widowControl w:val="0"/>
        <w:ind w:left="1620" w:firstLine="0"/>
        <w:rPr>
          <w:sz w:val="24"/>
        </w:rPr>
      </w:pPr>
    </w:p>
    <w:p w:rsidR="00962704" w:rsidRDefault="00962704" w:rsidP="0096270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259734"/>
      <w:r>
        <w:t>Requisitos atendidos</w:t>
      </w:r>
      <w:bookmarkEnd w:id="4"/>
    </w:p>
    <w:p w:rsidR="00962704" w:rsidRDefault="00962704" w:rsidP="00962704"/>
    <w:p w:rsidR="00962704" w:rsidRDefault="00962704" w:rsidP="00962704">
      <w:pPr>
        <w:pStyle w:val="Recuodecorpodetexto"/>
        <w:ind w:left="1260"/>
      </w:pPr>
      <w:r>
        <w:t>R3 – Manter comprovação de reclusão</w:t>
      </w:r>
    </w:p>
    <w:p w:rsidR="00962704" w:rsidRDefault="00962704" w:rsidP="00962704"/>
    <w:p w:rsidR="00962704" w:rsidRDefault="00962704" w:rsidP="00962704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259735"/>
      <w:r>
        <w:t>Conceito</w:t>
      </w:r>
      <w:bookmarkEnd w:id="5"/>
      <w:r>
        <w:tab/>
      </w:r>
    </w:p>
    <w:p w:rsidR="00962704" w:rsidRDefault="00962704" w:rsidP="00962704"/>
    <w:p w:rsidR="00962704" w:rsidRDefault="00962704" w:rsidP="0096270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259736"/>
      <w:r>
        <w:t>Conceitos principais</w:t>
      </w:r>
      <w:bookmarkEnd w:id="6"/>
      <w:r>
        <w:br/>
      </w:r>
    </w:p>
    <w:tbl>
      <w:tblPr>
        <w:tblW w:w="0" w:type="auto"/>
        <w:tblInd w:w="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9"/>
        <w:gridCol w:w="5465"/>
      </w:tblGrid>
      <w:tr w:rsidR="00962704" w:rsidTr="0034621B"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2704" w:rsidRDefault="00962704" w:rsidP="00962704">
            <w:pPr>
              <w:ind w:left="0"/>
              <w:jc w:val="left"/>
              <w:rPr>
                <w:rFonts w:cs="Arial"/>
                <w:b/>
                <w:bCs/>
                <w:i/>
                <w:iCs/>
                <w:color w:val="000000"/>
              </w:rPr>
            </w:pPr>
            <w:r>
              <w:rPr>
                <w:rFonts w:cs="Arial"/>
                <w:b/>
                <w:bCs/>
                <w:color w:val="000000"/>
              </w:rPr>
              <w:t>Período de comprovação de Reclusão</w:t>
            </w:r>
          </w:p>
        </w:tc>
        <w:tc>
          <w:tcPr>
            <w:tcW w:w="5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2704" w:rsidRDefault="00962704" w:rsidP="0034621B">
            <w:pPr>
              <w:rPr>
                <w:rFonts w:cs="Arial"/>
                <w:b/>
                <w:bCs/>
                <w:i/>
                <w:iCs/>
                <w:color w:val="000000"/>
              </w:rPr>
            </w:pPr>
            <w:r>
              <w:rPr>
                <w:rFonts w:cs="Arial"/>
              </w:rPr>
              <w:t>Relação dos períodos em que a pessoa reclusa deve comprovar tal condição para continuidade da concessão do benefício do auxílio reclusão.</w:t>
            </w:r>
          </w:p>
        </w:tc>
      </w:tr>
    </w:tbl>
    <w:p w:rsidR="00962704" w:rsidRDefault="00962704" w:rsidP="00962704">
      <w:pPr>
        <w:pStyle w:val="Cabealho"/>
        <w:rPr>
          <w:rFonts w:cs="Arial"/>
        </w:rPr>
      </w:pPr>
    </w:p>
    <w:p w:rsidR="00962704" w:rsidRDefault="00962704" w:rsidP="00962704">
      <w:pPr>
        <w:rPr>
          <w:rFonts w:cs="Arial"/>
        </w:rPr>
      </w:pPr>
    </w:p>
    <w:p w:rsidR="00962704" w:rsidRDefault="00962704" w:rsidP="0096270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259737"/>
      <w:r>
        <w:t>Conceitos associados</w:t>
      </w:r>
      <w:bookmarkEnd w:id="7"/>
    </w:p>
    <w:p w:rsidR="00962704" w:rsidRDefault="00962704" w:rsidP="00962704">
      <w:pPr>
        <w:pStyle w:val="Cabealho"/>
        <w:rPr>
          <w:rFonts w:cs="Arial"/>
        </w:rPr>
      </w:pPr>
    </w:p>
    <w:p w:rsidR="00962704" w:rsidRDefault="00962704" w:rsidP="00962704">
      <w:pPr>
        <w:ind w:firstLine="540"/>
        <w:rPr>
          <w:rFonts w:eastAsia="Arial Unicode MS" w:cs="Arial"/>
        </w:rPr>
      </w:pPr>
      <w:r>
        <w:rPr>
          <w:rFonts w:eastAsia="Arial Unicode MS" w:cs="Arial"/>
        </w:rPr>
        <w:t>Não se aplica.</w:t>
      </w:r>
    </w:p>
    <w:p w:rsidR="00962704" w:rsidRDefault="00962704" w:rsidP="00962704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259738"/>
      <w:r>
        <w:lastRenderedPageBreak/>
        <w:t>Diagrama</w:t>
      </w:r>
      <w:bookmarkEnd w:id="8"/>
    </w:p>
    <w:p w:rsidR="00962704" w:rsidRDefault="00962704" w:rsidP="00962704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962704" w:rsidRDefault="00962704" w:rsidP="00962704">
      <w:pPr>
        <w:widowControl w:val="0"/>
        <w:jc w:val="center"/>
        <w:rPr>
          <w:rFonts w:cs="Arial"/>
        </w:rPr>
      </w:pPr>
    </w:p>
    <w:p w:rsidR="00962704" w:rsidRDefault="006E6F3D" w:rsidP="00962704">
      <w:pPr>
        <w:widowControl w:val="0"/>
        <w:jc w:val="center"/>
        <w:rPr>
          <w:rFonts w:cs="Arial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59264" behindDoc="0" locked="0" layoutInCell="1" allowOverlap="1" wp14:anchorId="667A2205" wp14:editId="76780ACE">
                <wp:simplePos x="0" y="0"/>
                <wp:positionH relativeFrom="column">
                  <wp:posOffset>609600</wp:posOffset>
                </wp:positionH>
                <wp:positionV relativeFrom="paragraph">
                  <wp:posOffset>26035</wp:posOffset>
                </wp:positionV>
                <wp:extent cx="4352925" cy="4924425"/>
                <wp:effectExtent l="0" t="0" r="9525" b="0"/>
                <wp:wrapNone/>
                <wp:docPr id="36" name="Tela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265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2509800" y="1364691"/>
                            <a:ext cx="1514475" cy="78740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6E6F3D" w:rsidRDefault="006E6F3D" w:rsidP="006E6F3D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795" cy="107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55880" y="55880"/>
                            <a:ext cx="4266565" cy="4506595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7"/>
                        <wps:cNvSpPr>
                          <a:spLocks/>
                        </wps:cNvSpPr>
                        <wps:spPr bwMode="auto">
                          <a:xfrm>
                            <a:off x="55880" y="55880"/>
                            <a:ext cx="630555" cy="213995"/>
                          </a:xfrm>
                          <a:custGeom>
                            <a:avLst/>
                            <a:gdLst>
                              <a:gd name="T0" fmla="*/ 0 w 56"/>
                              <a:gd name="T1" fmla="*/ 19 h 19"/>
                              <a:gd name="T2" fmla="*/ 43 w 56"/>
                              <a:gd name="T3" fmla="*/ 19 h 19"/>
                              <a:gd name="T4" fmla="*/ 56 w 56"/>
                              <a:gd name="T5" fmla="*/ 5 h 19"/>
                              <a:gd name="T6" fmla="*/ 56 w 56"/>
                              <a:gd name="T7" fmla="*/ 0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6" h="19">
                                <a:moveTo>
                                  <a:pt x="0" y="19"/>
                                </a:moveTo>
                                <a:lnTo>
                                  <a:pt x="43" y="19"/>
                                </a:lnTo>
                                <a:lnTo>
                                  <a:pt x="56" y="5"/>
                                </a:lnTo>
                                <a:lnTo>
                                  <a:pt x="56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12395" y="89535"/>
                            <a:ext cx="4070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E6F3D" w:rsidRDefault="006E6F3D" w:rsidP="006E6F3D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uc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UCS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311965" y="415926"/>
                            <a:ext cx="2762830" cy="3803650"/>
                          </a:xfrm>
                          <a:prstGeom prst="rect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528955" y="2115820"/>
                            <a:ext cx="247650" cy="24765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1"/>
                        <wps:cNvCnPr/>
                        <wps:spPr bwMode="auto">
                          <a:xfrm>
                            <a:off x="652780" y="2363470"/>
                            <a:ext cx="0" cy="24765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83870" y="2419350"/>
                            <a:ext cx="16891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 flipH="1">
                            <a:off x="652780" y="2419350"/>
                            <a:ext cx="179705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4"/>
                        <wps:cNvCnPr/>
                        <wps:spPr bwMode="auto">
                          <a:xfrm flipH="1">
                            <a:off x="517525" y="2611120"/>
                            <a:ext cx="135255" cy="22479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5"/>
                        <wps:cNvCnPr/>
                        <wps:spPr bwMode="auto">
                          <a:xfrm>
                            <a:off x="652780" y="2611120"/>
                            <a:ext cx="146050" cy="22479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51485" y="2835910"/>
                            <a:ext cx="4260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E6F3D" w:rsidRDefault="006E6F3D" w:rsidP="006E6F3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1436942" y="601848"/>
                            <a:ext cx="1514620" cy="78740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1403141" y="563413"/>
                            <a:ext cx="1524525" cy="78803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637070" y="699662"/>
                            <a:ext cx="1035685" cy="721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E6F3D" w:rsidRDefault="006E6F3D" w:rsidP="006E6F3D">
                              <w:pPr>
                                <w:ind w:left="0"/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período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para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  <w:p w:rsidR="006E6F3D" w:rsidRDefault="006E6F3D" w:rsidP="006E6F3D">
                              <w:pPr>
                                <w:ind w:left="0"/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comprovação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de</w:t>
                              </w:r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</w:t>
                              </w:r>
                            </w:p>
                            <w:p w:rsidR="006E6F3D" w:rsidRDefault="006E6F3D" w:rsidP="006E6F3D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reclusão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35" name="Line 33"/>
                        <wps:cNvCnPr/>
                        <wps:spPr bwMode="auto">
                          <a:xfrm>
                            <a:off x="877570" y="2509520"/>
                            <a:ext cx="434395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9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2480397" y="1343084"/>
                            <a:ext cx="1524000" cy="78803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6E6F3D" w:rsidRDefault="006E6F3D" w:rsidP="006E6F3D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714077" y="1478974"/>
                            <a:ext cx="1092835" cy="721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E6F3D" w:rsidRDefault="006E6F3D" w:rsidP="006E6F3D">
                              <w:pPr>
                                <w:pStyle w:val="Normal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proofErr w:type="spellStart"/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período</w:t>
                              </w:r>
                              <w:proofErr w:type="spellEnd"/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para</w:t>
                              </w:r>
                              <w:proofErr w:type="spellEnd"/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  <w:p w:rsidR="006E6F3D" w:rsidRDefault="006E6F3D" w:rsidP="006E6F3D">
                              <w:pPr>
                                <w:pStyle w:val="Normal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comprovação</w:t>
                              </w:r>
                              <w:proofErr w:type="spellEnd"/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de</w:t>
                              </w:r>
                              <w:proofErr w:type="gramEnd"/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</w:t>
                              </w:r>
                            </w:p>
                            <w:p w:rsidR="006E6F3D" w:rsidRDefault="006E6F3D" w:rsidP="006E6F3D">
                              <w:pPr>
                                <w:pStyle w:val="Normal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reclusão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266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1541661" y="2274819"/>
                            <a:ext cx="1514475" cy="78740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6E6F3D" w:rsidRDefault="006E6F3D" w:rsidP="006E6F3D">
                              <w:pPr>
                                <w:pStyle w:val="NormalWeb"/>
                                <w:spacing w:before="0" w:beforeAutospacing="0" w:after="0" w:afterAutospacing="0" w:line="360" w:lineRule="auto"/>
                                <w:ind w:left="850"/>
                                <w:jc w:val="both"/>
                              </w:pPr>
                              <w:r>
                                <w:rPr>
                                  <w:rFonts w:ascii="Arial" w:eastAsia="Times New Roman" w:hAnsi="Arial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1506515" y="2244725"/>
                            <a:ext cx="1524000" cy="78803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6E6F3D" w:rsidRDefault="006E6F3D" w:rsidP="006E6F3D">
                              <w:pPr>
                                <w:pStyle w:val="NormalWeb"/>
                                <w:spacing w:before="0" w:beforeAutospacing="0" w:after="0" w:afterAutospacing="0" w:line="360" w:lineRule="auto"/>
                                <w:ind w:left="850"/>
                              </w:pPr>
                              <w:r>
                                <w:rPr>
                                  <w:rFonts w:ascii="Arial" w:eastAsia="Times New Roman" w:hAnsi="Arial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740195" y="2380615"/>
                            <a:ext cx="1067435" cy="721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E6F3D" w:rsidRDefault="006E6F3D" w:rsidP="006E6F3D">
                              <w:pPr>
                                <w:pStyle w:val="Normal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proofErr w:type="spellStart"/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período</w:t>
                              </w:r>
                              <w:proofErr w:type="spellEnd"/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para</w:t>
                              </w:r>
                              <w:proofErr w:type="spellEnd"/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  <w:p w:rsidR="006E6F3D" w:rsidRDefault="006E6F3D" w:rsidP="006E6F3D">
                              <w:pPr>
                                <w:pStyle w:val="Normal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comprovação</w:t>
                              </w:r>
                              <w:proofErr w:type="spellEnd"/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de</w:t>
                              </w:r>
                              <w:proofErr w:type="gramEnd"/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</w:t>
                              </w:r>
                            </w:p>
                            <w:p w:rsidR="006E6F3D" w:rsidRDefault="006E6F3D" w:rsidP="006E6F3D">
                              <w:pPr>
                                <w:pStyle w:val="Normal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reclusão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267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2470679" y="3215374"/>
                            <a:ext cx="1514475" cy="78740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6E6F3D" w:rsidRDefault="006E6F3D" w:rsidP="006E6F3D">
                              <w:pPr>
                                <w:pStyle w:val="NormalWeb"/>
                                <w:spacing w:before="0" w:beforeAutospacing="0" w:after="0" w:afterAutospacing="0" w:line="360" w:lineRule="auto"/>
                                <w:ind w:left="850"/>
                                <w:jc w:val="both"/>
                              </w:pPr>
                              <w:r>
                                <w:rPr>
                                  <w:rFonts w:ascii="Arial" w:eastAsia="Times New Roman" w:hAnsi="Arial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2461154" y="3191557"/>
                            <a:ext cx="1524000" cy="78803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6E6F3D" w:rsidRDefault="006E6F3D" w:rsidP="006E6F3D">
                              <w:pPr>
                                <w:pStyle w:val="NormalWeb"/>
                                <w:spacing w:before="0" w:beforeAutospacing="0" w:after="0" w:afterAutospacing="0" w:line="360" w:lineRule="auto"/>
                                <w:ind w:left="850"/>
                                <w:jc w:val="both"/>
                              </w:pPr>
                              <w:r>
                                <w:rPr>
                                  <w:rFonts w:ascii="Arial" w:eastAsia="Times New Roman" w:hAnsi="Arial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4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694834" y="3327447"/>
                            <a:ext cx="1105535" cy="721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E6F3D" w:rsidRDefault="006E6F3D" w:rsidP="006E6F3D">
                              <w:pPr>
                                <w:pStyle w:val="Normal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proofErr w:type="spellStart"/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período</w:t>
                              </w:r>
                              <w:proofErr w:type="spellEnd"/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para</w:t>
                              </w:r>
                              <w:proofErr w:type="spellEnd"/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  <w:p w:rsidR="006E6F3D" w:rsidRDefault="006E6F3D" w:rsidP="006E6F3D">
                              <w:pPr>
                                <w:pStyle w:val="Normal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comprovação</w:t>
                              </w:r>
                              <w:proofErr w:type="spellEnd"/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de</w:t>
                              </w:r>
                              <w:proofErr w:type="gramEnd"/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</w:t>
                              </w:r>
                            </w:p>
                            <w:p w:rsidR="006E6F3D" w:rsidRDefault="006E6F3D" w:rsidP="006E6F3D">
                              <w:pPr>
                                <w:pStyle w:val="Normal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reclusão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36" o:spid="_x0000_s1026" editas="canvas" style="position:absolute;left:0;text-align:left;margin-left:48pt;margin-top:2.05pt;width:342.75pt;height:387.75pt;z-index:251659264" coordsize="43529,49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o65QgkAAHNTAAAOAAAAZHJzL2Uyb0RvYy54bWzsXF1v47oRfS/Q/yDosYDXIkXqw1jvxa4T&#10;twW29y7u3f4AxZZjobKkSkqcbdH/3jOkJNOOHTvJxvsR5SGWI4YiqTMzZw5HevvL3Sq1buOySvJs&#10;bLM3jm3F2SyfJ9n12P7n5+kgsK2qjrJ5lOZZPLa/xJX9y7s//+ntuhjFPF/m6TwuLXSSVaN1MbaX&#10;dV2MhsNqtoxXUfUmL+IMJxd5uYpqfC2vh/MyWqP3VTrkjuMN13k5L8p8FlcV/nqhT9rvVP+LRTyr&#10;f1ssqri20rGNsdXqd6l+X9Hv4bu30ei6jIplMmuGET1hFKsoyXDRrquLqI6smzK519UqmZV5lS/q&#10;N7N8NcwXi2QWqzlgNszZmc0kym6jSk1mhtVpB4ijr9jv1TWNO8unSZpiNYbofUR/o8817k9Mp9Ns&#10;u5H+i2rbtFkXuIFV0d3K6nlD/GMZFbGaeTWa/Xr7qbSS+djmnrStLFoBSL/dRqnFfLqBdGm0+aP4&#10;VNIoq+JjPvtXZWX5ZBll1/H7sszXyziaY0iM2mPYxj/Qlwr/al2t/5HP0XN0U+fqXt4tyhV1iLtk&#10;3eHi0gkDByD6gn5cT3ih6i0axXe1NUMDJpkQPkY4Qws/8AUa0+WiUdtTUVb1X+N8ZdHB2I7TNCkq&#10;mmY0im4/VrVu3bZSk8nTZE63Rn0pr68maWlh6mN74nyYTtoLVGazNLPWGE2g+t06U53WAQ3gIqqW&#10;+kKqB20oZX6TzTHIaETredkc11GS6mNMlZCiFpjWVN+b+u7qTt0+Fsj2fl3l8y9Y8zLXFgkPgoNl&#10;Xv7HttawxrFd/fsmKmPbSv+e4b6FWFkyX/VFSJ/jS2meuTLPRNkMXY3t2rb04aTWJn9TlMn1Eldi&#10;am2y/D3u9SJR60440KNqJgA06/G/OKxFC+rf4a8A2TS2uoU6A7A1pBtf2IHZ8cMGykwdPojkEgN/&#10;Goyn6qexky2wahiHkssjQHbUz74uVkmN6JImq7ENy8WPhvFjwNsD1fC/COba+26A6rUWfQagShkE&#10;Gqz6SHmiFrCCe56k+EDeV0jHk8Dvs0DbxUTyauRSnScD8aBHfQpCVcRBtCA/TLNXPOO/oRNeBpeB&#10;GGAhLgfCubgYvJ9OxMCbMl9euBeTyQX7H02AidEymc/jjMJKy3mYOC1eN+xLs5WO9WzZ7VaQOWTe&#10;w+1hqCiJubSfanY7YaS3RMMSw9YSp2UcEz22HqBCZAVP4zwPWpznOlI2BseZG96zt9mNpjsE1Jbf&#10;gCLPG+xezxtv8hlGvVilIN5/GVqOtbak8irUtG3BjBYstJYWC7Uv3zThRhPh7u3FNZoc6AWxuBuK&#10;9Pb2gilvmuwdime22N+JbzRxuk5AoLrliZaaEUaj2V3WLBmOQGmQWmlXVOQVMVNaPzi9z5rdqva0&#10;5AcaY52osds4R7R6oDGWgxq3nvThxpg2NVZIxExUY/3ZDJ9owm4mVtoWMrErfTeLqKZZ04DokJwu&#10;sGAtwdhC5XxX+W38OVfna5q6nrkGAy61OZ1mZjOBO4+hde3as+1noTqjS6FVO9n2ZPu51ahl3vok&#10;Lk3jVe6rmwNN3bCAc4STEwl6H0EIOK876WBYgV0yF5AVbkWKl0unGeMuZRgwuCCUrjK6TS4tHN/B&#10;3xSZY6EXyNbeDqTSxxKQLeMj99H9AVaq1Q3Qj8b1/HSkaosnMi6cDzwcTL3AH4ipkIPQd4KBw8IP&#10;oeeIUFxMt3nixySLn88TyZefM5nraC4Nv+WV7ae60Tv80pApRGsHRzlnBlWzFSlgUFqgwIEWJ3Cg&#10;hQkcHBIlCIxVQULE9JsLEQw0a9cnKJ51Lp/gMhi7dgqCyZA3PJAMkhQ27ns8cLGYlOO5geN6X9Uv&#10;nCSbKR2h9UZbiU+f5JHWaSxJn+SdqvTvl7sZqLqpdivUnckUJUdU1pbIGZMBVxffBGgufDI+ZYnN&#10;8YNiy7O07ulkyi/bhMUAWCvMHNW6n2C0J1LpnSByNGC8Jl2bIevS+FUUAtFlQy8n2aey+XbS7osn&#10;ud+If9z1XOHv4PERUExBCFQy2WoSlL01OzNb1PA7gNf3l6kZxLmjWHqDCst4koRHfoK82Pk2WFi3&#10;w6KByJ8BRBG4AcBHeQsXLHQ1A9k4RuYFIeVWRFFamnAgaemB+BzR+YcEIiKq6RFVTGsi+kke0Vpg&#10;y/hv7QZmszNt+sa9kPSR4eHKPSRfeB/kh4QkRE8Tkl3uiw29p0NSYtMJG7fKS3oMWs9OuGYuTjeQ&#10;5OCPYe8qX3B/7ofEJXZITFwqgfAxrpKo3B4HuReNwnO6ZKZHY+8lkR40UGsqz5BhNmjclD6wc9Y+&#10;CBSXoXxKOdTAlUQxwaM3tBO7/g6dpxjfC+aQocxSt0dXIeh1bQoresG82RnZ0ToMwbzjsUf1j59M&#10;MO/qMM5fj8qE64VC7+Z7DguE2r3beAQqR/XAu5RL6MtRu3LUoxB9TRId4UOzLA3gs+4AC8dlAltO&#10;CFkSkh7kwq2QxiQXKomgmOaj9E9vEkNmOqCn9Brz66ud5nu2LHWZT0PgXvqxAOa5PooVFIq9MPQ8&#10;JS4abhiwRf1C44ZRJ+cdSXX7UgY87HBw67BnZrTJekRnN5hZJ3UfDXtfh5l9L89UUPGQIR+4HUM9&#10;VdYy5IPA92Ur+eMhILkrZglXqFKmXl/tlYN7ygGXOznCOSkWF2BNIZQ0UgWAUidQ8q4RncCx6LmY&#10;JknoOVZ575m1btf6qAd9VYkDaMx9ReycxWLcZ6gSbbAt/CD0d7HthKgW65nX/udHe01MFQXplPPQ&#10;E4FdhQPVDbTFo+3nkSJSRfMpCTnqN34u5oXn8FrP8A1EMSmY52lNgXNfBDoXNANe/5D2ww9p+50T&#10;Pwrc1xXwOqXhG0hl9DwrQygDj8N2ufCxt35PK+t53EPvHvA73t3D2niQlEOv+rY8juFFGax5Eoij&#10;qN8Dzrex7Xi+6HncgfeA9DzuZXkcMgyg8VXyuK4C5/w8DkU4sHooJwh4LmfSvZfc9S/b0Q8uHtyU&#10;97vylD7gbQW87qmE8/M4LlB+JvVD9S4LmZTKu5jpSa/HHUlPukLAHtZbsO6ecTAq1LpU7gxv5+Go&#10;RgncBtsucm+xi22G94X0PK7nccYr7R75/qNn6HGaQHxfPA6xGy9ZLGZKUWzeQkmvjjS/49h8V+a7&#10;/wMAAP//AwBQSwMEFAAGAAgAAAAhAKV+yAnfAAAACAEAAA8AAABkcnMvZG93bnJldi54bWxMj8Fu&#10;wjAQRO+V+AdrkXqpihPUBkjjoAqJS6W2Is0HmHiJo8TryDYQ/r7uqdxmNauZN8V2MgO7oPOdJQHp&#10;IgGG1FjVUSug/tk/r4H5IEnJwRIKuKGHbTl7KGSu7JUOeKlCy2II+VwK0CGMOee+0WikX9gRKXon&#10;64wM8XQtV05eY7gZ+DJJMm5kR7FByxF3Gpu+OhsB35+7ffXhnvqvcLgttaKa6lMvxON8en8DFnAK&#10;/8/whx/RoYxMR3sm5dkgYJPFKUHASwos2qt1+grsGMVqkwEvC34/oPwFAAD//wMAUEsBAi0AFAAG&#10;AAgAAAAhALaDOJL+AAAA4QEAABMAAAAAAAAAAAAAAAAAAAAAAFtDb250ZW50X1R5cGVzXS54bWxQ&#10;SwECLQAUAAYACAAAACEAOP0h/9YAAACUAQAACwAAAAAAAAAAAAAAAAAvAQAAX3JlbHMvLnJlbHNQ&#10;SwECLQAUAAYACAAAACEAjjKOuUIJAABzUwAADgAAAAAAAAAAAAAAAAAuAgAAZHJzL2Uyb0RvYy54&#10;bWxQSwECLQAUAAYACAAAACEApX7ICd8AAAAIAQAADwAAAAAAAAAAAAAAAACcCwAAZHJzL2Rvd25y&#10;ZXYueG1sUEsFBgAAAAAEAAQA8wAAAKg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3529;height:49244;visibility:visible;mso-wrap-style:square">
                  <v:fill o:detectmouseclick="t"/>
                  <v:path o:connecttype="none"/>
                </v:shape>
                <v:oval id="Oval 17" o:spid="_x0000_s1028" style="position:absolute;left:25098;top:13646;width:15144;height:78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ynPcQA&#10;AADcAAAADwAAAGRycy9kb3ducmV2LnhtbESPT4vCMBTE7wt+h/AEb2uq4h+qUWRZwcsKuioeH82z&#10;LTYvJYm1++2NIOxxmJnfMItVayrRkPOlZQWDfgKCOLO65FzB8XfzOQPhA7LGyjIp+CMPq2XnY4Gp&#10;tg/eU3MIuYgQ9ikqKEKoUyl9VpBB37c1cfSu1hkMUbpcaoePCDeVHCbJRBosOS4UWNNXQdntcDcK&#10;2u/pyQ2aaUa75Ccfn8vT7jLaKNXrtus5iEBt+A+/21utYDgZw+tMPAJy+Q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7spz3EAAAA3AAAAA8AAAAAAAAAAAAAAAAAmAIAAGRycy9k&#10;b3ducmV2LnhtbFBLBQYAAAAABAAEAPUAAACJAwAAAAA=&#10;" fillcolor="#c0bfc0" strokecolor="#c0bfc0" strokeweight=".0005mm">
                  <v:textbox>
                    <w:txbxContent>
                      <w:p w:rsidR="006E6F3D" w:rsidRDefault="006E6F3D" w:rsidP="006E6F3D"/>
                    </w:txbxContent>
                  </v:textbox>
                </v:oval>
                <v:rect id="Rectangle 5" o:spid="_x0000_s1029" style="position:absolute;width:107;height:1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z1gsIA&#10;AADaAAAADwAAAGRycy9kb3ducmV2LnhtbESPT4vCMBTE7wt+h/AEb2vqH0SrUWQXFz1qvXh7Ns+2&#10;2ryUJmrXT28EweMwM79hZovGlOJGtSssK+h1IxDEqdUFZwr2yep7DMJ5ZI2lZVLwTw4W89bXDGNt&#10;77yl285nIkDYxagg976KpXRpTgZd11bEwTvZ2qAPss6krvEe4KaU/SgaSYMFh4UcK/rJKb3srkbB&#10;sejv8bFN/iIzWQ38pknO18OvUp12s5yC8NT4T/jdXmsFQ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PPWCwgAAANoAAAAPAAAAAAAAAAAAAAAAAJgCAABkcnMvZG93&#10;bnJldi54bWxQSwUGAAAAAAQABAD1AAAAhwMAAAAA&#10;"/>
                <v:rect id="Rectangle 6" o:spid="_x0000_s1030" style="position:absolute;left:558;top:558;width:42666;height:450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KRVMMA&#10;AADaAAAADwAAAGRycy9kb3ducmV2LnhtbESPQWvCQBSE74X+h+UVequbKK0SXUMQCp6sVZEeX7PP&#10;JGT3bchuTfrv3ULB4zDzzTCrfLRGXKn3jWMF6SQBQVw63XCl4HR8f1mA8AFZo3FMCn7JQ75+fFhh&#10;pt3An3Q9hErEEvYZKqhD6DIpfVmTRT9xHXH0Lq63GKLsK6l7HGK5NXKaJG/SYsNxocaONjWV7eHH&#10;Kli8fpv2NJ997eYf6bklU5Df7ZV6fhqLJYhAY7iH/+mtjhz8XYk3QK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/KRVMMAAADaAAAADwAAAAAAAAAAAAAAAACYAgAAZHJzL2Rv&#10;d25yZXYueG1sUEsFBgAAAAAEAAQA9QAAAIgDAAAAAA==&#10;" filled="f" strokeweight="0"/>
                <v:shape id="Freeform 7" o:spid="_x0000_s1031" style="position:absolute;left:558;top:558;width:6306;height:2140;visibility:visible;mso-wrap-style:square;v-text-anchor:top" coordsize="56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obBsUA&#10;AADaAAAADwAAAGRycy9kb3ducmV2LnhtbESPT2vCQBTE70K/w/KE3nSjUNHoGoK1xVOpf6D19si+&#10;Jmmyb9Ps1sRv3y0IHoeZ+Q2zSnpTiwu1rrSsYDKOQBBnVpecKzgdX0ZzEM4ja6wtk4IrOUjWD4MV&#10;xtp2vKfLweciQNjFqKDwvomldFlBBt3YNsTB+7KtQR9km0vdYhfgppbTKJpJgyWHhQIb2hSUVYdf&#10;o+Ateqq+P67pz+f5FZ0/vW+fu02l1OOwT5cgPPX+Hr61d1rBAv6vhBsg1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6hsGxQAAANoAAAAPAAAAAAAAAAAAAAAAAJgCAABkcnMv&#10;ZG93bnJldi54bWxQSwUGAAAAAAQABAD1AAAAigMAAAAA&#10;" path="m,19r43,l56,5,56,e" filled="f" strokeweight="0">
                  <v:path arrowok="t" o:connecttype="custom" o:connectlocs="0,213995;484176,213995;630555,56314;630555,0" o:connectangles="0,0,0,0"/>
                </v:shape>
                <v:rect id="Rectangle 8" o:spid="_x0000_s1032" style="position:absolute;left:1123;top:895;width:4071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6E6F3D" w:rsidRDefault="006E6F3D" w:rsidP="006E6F3D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uc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UCS</w:t>
                        </w:r>
                      </w:p>
                    </w:txbxContent>
                  </v:textbox>
                </v:rect>
                <v:rect id="Rectangle 9" o:spid="_x0000_s1033" style="position:absolute;left:13119;top:4159;width:27628;height:380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5m/cIA&#10;AADbAAAADwAAAGRycy9kb3ducmV2LnhtbERPTWvCQBC9C/6HZQq96UYP1aSuUsVCkKI0zaHHITsm&#10;wexsyK4m/fddQfA2j/c5q81gGnGjztWWFcymEQjiwuqaSwX5z+dkCcJ5ZI2NZVLwRw426/FohYm2&#10;PX/TLfOlCCHsElRQed8mUrqiIoNualviwJ1tZ9AH2JVSd9iHcNPIeRS9SYM1h4YKW9pVVFyyq1HQ&#10;/n7pND8cT7t4Pyy2pzh3c5cr9foyfLyD8DT4p/jhTnWYP4P7L+EAuf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Tmb9wgAAANsAAAAPAAAAAAAAAAAAAAAAAJgCAABkcnMvZG93&#10;bnJldi54bWxQSwUGAAAAAAQABAD1AAAAhwMAAAAA&#10;" filled="f" strokeweight=".0005mm"/>
                <v:oval id="Oval 10" o:spid="_x0000_s1034" style="position:absolute;left:5289;top:21158;width:2477;height:2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VGDcAA&#10;AADbAAAADwAAAGRycy9kb3ducmV2LnhtbERP22oCMRB9L/gPYYS+FM12sSKrUaSg9qnFywcMm3Gz&#10;upksSarx75tCoW9zONdZrJLtxI18aB0reB0XIIhrp1tuFJyOm9EMRIjIGjvHpOBBAVbLwdMCK+3u&#10;vKfbITYih3CoUIGJsa+kDLUhi2HseuLMnZ23GDP0jdQe7zncdrIsiqm02HJuMNjTu6H6evi2CvwE&#10;P8t6a7t28vWy47RNm8ubUep5mNZzEJFS/Bf/uT90nl/C7y/5AL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SVGDcAAAADbAAAADwAAAAAAAAAAAAAAAACYAgAAZHJzL2Rvd25y&#10;ZXYueG1sUEsFBgAAAAAEAAQA9QAAAIUDAAAAAA==&#10;" fillcolor="#fcf2e3" strokeweight=".0005mm"/>
                <v:line id="Line 11" o:spid="_x0000_s1035" style="position:absolute;visibility:visible;mso-wrap-style:square" from="6527,23634" to="6527,261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svp3r8AAADbAAAADwAAAGRycy9kb3ducmV2LnhtbERPTYvCMBC9C/sfwix403SryNI1ShEE&#10;F09WL96GZmyKzaQ0Wdv11xtB8DaP9znL9WAbcaPO144VfE0TEMSl0zVXCk7H7eQbhA/IGhvHpOCf&#10;PKxXH6MlZtr1fKBbESoRQ9hnqMCE0GZS+tKQRT91LXHkLq6zGCLsKqk77GO4bWSaJAtpsebYYLCl&#10;jaHyWvxZBWezd3YzpDO/sPO8CH16z39TpcafQ/4DItAQ3uKXe6fj/Bk8f4kHyN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svp3r8AAADbAAAADwAAAAAAAAAAAAAAAACh&#10;AgAAZHJzL2Rvd25yZXYueG1sUEsFBgAAAAAEAAQA+QAAAI0DAAAAAA==&#10;" strokeweight=".0005mm"/>
                <v:line id="Line 12" o:spid="_x0000_s1036" style="position:absolute;visibility:visible;mso-wrap-style:square" from="4838,24193" to="6527,241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SJxqr8AAADbAAAADwAAAGRycy9kb3ducmV2LnhtbERPTYvCMBC9C/6HMMLeNLUrItUoRRCU&#10;Pdndy96GZmyKzaQ00VZ/vVkQ9jaP9zmb3WAbcafO144VzGcJCOLS6ZorBT/fh+kKhA/IGhvHpOBB&#10;Hnbb8WiDmXY9n+lehErEEPYZKjAhtJmUvjRk0c9cSxy5i+sshgi7SuoO+xhuG5kmyVJarDk2GGxp&#10;b6i8Fjer4Nd8Obsf0k+/tIu8CH36zE+pUh+TIV+DCDSEf/HbfdRx/gL+fokHyO0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3SJxqr8AAADbAAAADwAAAAAAAAAAAAAAAACh&#10;AgAAZHJzL2Rvd25yZXYueG1sUEsFBgAAAAAEAAQA+QAAAI0DAAAAAA==&#10;" strokeweight=".0005mm"/>
                <v:line id="Line 13" o:spid="_x0000_s1037" style="position:absolute;flip:x;visibility:visible;mso-wrap-style:square" from="6527,24193" to="8324,241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7wNJsEAAADbAAAADwAAAGRycy9kb3ducmV2LnhtbERPS2sCMRC+C/0PYQpepGZrXSlboxRB&#10;8eoD2uO4mSaLm8myibr21xtB8DYf33Om887V4kxtqDwreB9mIIhLrys2Cva75dsniBCRNdaeScGV&#10;AsxnL70pFtpfeEPnbTQihXAoUIGNsSmkDKUlh2HoG+LE/fnWYUywNVK3eEnhrpajLJtIhxWnBosN&#10;LSyVx+3JKfhd/ZtBNR7wcTLOr+bHHj7q9UGp/mv3/QUiUhef4od7rdP8HO6/pAPk7A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PvA0mwQAAANsAAAAPAAAAAAAAAAAAAAAA&#10;AKECAABkcnMvZG93bnJldi54bWxQSwUGAAAAAAQABAD5AAAAjwMAAAAA&#10;" strokeweight=".0005mm"/>
                <v:line id="Line 14" o:spid="_x0000_s1038" style="position:absolute;flip:x;visibility:visible;mso-wrap-style:square" from="5175,26111" to="6527,283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6TUcEAAADbAAAADwAAAGRycy9kb3ducmV2LnhtbERPTWsCMRC9C/6HMEIvotlWXWQ1ShFa&#10;vFaF9jhuxmRxM1k2UVd/fVMoeJvH+5zlunO1uFIbKs8KXscZCOLS64qNgsP+YzQHESKyxtozKbhT&#10;gPWq31tiof2Nv+i6i0akEA4FKrAxNoWUobTkMIx9Q5y4k28dxgRbI3WLtxTuavmWZbl0WHFqsNjQ&#10;xlJ53l2cgp/PhxlW0yGf8+nsbr7tcVJvj0q9DLr3BYhIXXyK/91bnebn8PdLOkCu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/bpNRwQAAANsAAAAPAAAAAAAAAAAAAAAA&#10;AKECAABkcnMvZG93bnJldi54bWxQSwUGAAAAAAQABAD5AAAAjwMAAAAA&#10;" strokeweight=".0005mm"/>
                <v:line id="Line 15" o:spid="_x0000_s1039" style="position:absolute;visibility:visible;mso-wrap-style:square" from="6527,26111" to="7988,283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fDv3cEAAADbAAAADwAAAGRycy9kb3ducmV2LnhtbERPTWvCQBC9C/0PyxR6M5umYiW6ShAE&#10;xZNpL70N2TEbzM6G7NZEf71bKHibx/uc1Wa0rbhS7xvHCt6TFARx5XTDtYLvr910AcIHZI2tY1Jw&#10;Iw+b9ctkhbl2A5/oWoZaxBD2OSowIXS5lL4yZNEnriOO3Nn1FkOEfS11j0MMt63M0nQuLTYcGwx2&#10;tDVUXcpfq+DHHJ3djtmHn9tZUYYhuxeHTKm317FYggg0hqf4373Xcf4n/P0SD5Dr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t8O/dwQAAANsAAAAPAAAAAAAAAAAAAAAA&#10;AKECAABkcnMvZG93bnJldi54bWxQSwUGAAAAAAQABAD5AAAAjwMAAAAA&#10;" strokeweight=".0005mm"/>
                <v:rect id="Rectangle 16" o:spid="_x0000_s1040" style="position:absolute;left:4514;top:28359;width:4261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6E6F3D" w:rsidRDefault="006E6F3D" w:rsidP="006E6F3D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17" o:spid="_x0000_s1041" style="position:absolute;left:14369;top:6018;width:15146;height:78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Qc8sIA&#10;AADbAAAADwAAAGRycy9kb3ducmV2LnhtbERPTWvCQBC9C/6HZYTedKNFbdNsRKSClwpNa+lxyE6T&#10;YHY27G5j/PduQehtHu9zss1gWtGT841lBfNZAoK4tLrhSsHnx376BMIHZI2tZVJwJQ+bfDzKMNX2&#10;wu/UF6ESMYR9igrqELpUSl/WZNDPbEccuR/rDIYIXSW1w0sMN61cJMlKGmw4NtTY0a6m8lz8GgXD&#10;6/rk5v26pGPyVi2/mtPx+3Gv1MNk2L6ACDSEf/HdfdBx/jP8/RIPk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ZBzywgAAANsAAAAPAAAAAAAAAAAAAAAAAJgCAABkcnMvZG93&#10;bnJldi54bWxQSwUGAAAAAAQABAD1AAAAhwMAAAAA&#10;" fillcolor="#c0bfc0" strokecolor="#c0bfc0" strokeweight=".0005mm"/>
                <v:oval id="Oval 18" o:spid="_x0000_s1042" style="position:absolute;left:14031;top:5634;width:15245;height:78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e3XMAA&#10;AADbAAAADwAAAGRycy9kb3ducmV2LnhtbERP3WrCMBS+H/gO4Qi7GTO1uDFqUxFBtyvH1Ac4NMem&#10;W3NSkqjZ2y8XAy8/vv96lewgruRD71jBfFaAIG6d7rlTcDpun99AhIiscXBMCn4pwKqZPNRYaXfj&#10;L7oeYidyCIcKFZgYx0rK0BqyGGZuJM7c2XmLMUPfSe3xlsPtIMuieJUWe84NBkfaGGp/DherwC9w&#10;X7Y7O/SLz6d3Tru0/X4xSj1O03oJIlKKd/G/+0MrKPP6/CX/AN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Ne3XMAAAADbAAAADwAAAAAAAAAAAAAAAACYAgAAZHJzL2Rvd25y&#10;ZXYueG1sUEsFBgAAAAAEAAQA9QAAAIUDAAAAAA==&#10;" fillcolor="#fcf2e3" strokeweight=".0005mm"/>
                <v:rect id="Rectangle 19" o:spid="_x0000_s1043" style="position:absolute;left:16370;top:6996;width:10357;height:72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eYRMMA&#10;AADbAAAADwAAAGRycy9kb3ducmV2LnhtbESP3WoCMRSE7wu+QzhC72p2pYiuRtGCKAUv/HmAw+a4&#10;Wd2cbJOo69s3hYKXw8x8w8wWnW3EnXyoHSvIBxkI4tLpmisFp+P6YwwiRGSNjWNS8KQAi3nvbYaF&#10;dg/e0/0QK5EgHApUYGJsCylDachiGLiWOHln5y3GJH0ltcdHgttGDrNsJC3WnBYMtvRlqLweblYB&#10;rTb7yWUZzE76POS779Hkc/Oj1Hu/W05BROriK/zf3moFwxz+vqQfIO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LeYRMMAAADbAAAADwAAAAAAAAAAAAAAAACYAgAAZHJzL2Rv&#10;d25yZXYueG1sUEsFBgAAAAAEAAQA9QAAAIgDAAAAAA==&#10;" filled="f" stroked="f">
                  <v:textbox inset="0,0,0,0">
                    <w:txbxContent>
                      <w:p w:rsidR="006E6F3D" w:rsidRDefault="006E6F3D" w:rsidP="006E6F3D">
                        <w:pPr>
                          <w:ind w:left="0"/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período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para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  <w:p w:rsidR="006E6F3D" w:rsidRDefault="006E6F3D" w:rsidP="006E6F3D">
                        <w:pPr>
                          <w:ind w:left="0"/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comprovação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de</w:t>
                        </w:r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</w:t>
                        </w:r>
                      </w:p>
                      <w:p w:rsidR="006E6F3D" w:rsidRDefault="006E6F3D" w:rsidP="006E6F3D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reclusão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line id="Line 33" o:spid="_x0000_s1044" style="position:absolute;visibility:visible;mso-wrap-style:square" from="8775,25095" to="13119,250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duIUcMAAADbAAAADwAAAGRycy9kb3ducmV2LnhtbESPQWvCQBSE74X+h+UVvNVNoxWJbkIQ&#10;BEtPxl56e2Sf2WD2bchuTeyv7wpCj8PMfMNsi8l24kqDbx0reJsnIIhrp1tuFHyd9q9rED4ga+wc&#10;k4IbeSjy56ctZtqNfKRrFRoRIewzVGBC6DMpfW3Iop+7njh6ZzdYDFEOjdQDjhFuO5kmyUpabDku&#10;GOxpZ6i+VD9Wwbf5dHY3pQu/ssuyCmP6W36kSs1epnIDItAU/sOP9kErWLzD/Uv8ATL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nbiFHDAAAA2wAAAA8AAAAAAAAAAAAA&#10;AAAAoQIAAGRycy9kb3ducmV2LnhtbFBLBQYAAAAABAAEAPkAAACRAwAAAAA=&#10;" strokeweight=".0005mm"/>
                <v:oval id="Oval 18" o:spid="_x0000_s1045" style="position:absolute;left:24803;top:13430;width:15240;height:78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o5MMQA&#10;AADcAAAADwAAAGRycy9kb3ducmV2LnhtbESP3WoCMRSE7wt9h3CE3kjNdlFpt0YpBX+uFG0f4LA5&#10;3WzdnCxJqvHtjSD0cpiZb5jZItlOnMiH1rGCl1EBgrh2uuVGwffX8vkVRIjIGjvHpOBCARbzx4cZ&#10;VtqdeU+nQ2xEhnCoUIGJsa+kDLUhi2HkeuLs/ThvMWbpG6k9njPcdrIsiqm02HJeMNjTp6H6ePiz&#10;CvwYt2W9sl073g3XnFZp+TsxSj0N0sc7iEgp/ofv7Y1WUE7e4HYmHwE5v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KOTDEAAAA3AAAAA8AAAAAAAAAAAAAAAAAmAIAAGRycy9k&#10;b3ducmV2LnhtbFBLBQYAAAAABAAEAPUAAACJAwAAAAA=&#10;" fillcolor="#fcf2e3" strokeweight=".0005mm">
                  <v:textbox>
                    <w:txbxContent>
                      <w:p w:rsidR="006E6F3D" w:rsidRDefault="006E6F3D" w:rsidP="006E6F3D"/>
                    </w:txbxContent>
                  </v:textbox>
                </v:oval>
                <v:rect id="Rectangle 19" o:spid="_x0000_s1046" style="position:absolute;left:27140;top:14789;width:10929;height:72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W0EsIA&#10;AADcAAAADwAAAGRycy9kb3ducmV2LnhtbERP3WrCMBS+F3yHcITdaVoZZXbGUgfDMfDCnwc4NGdN&#10;tTmpSabd2y8Xg11+fP/rarS9uJMPnWMF+SIDQdw43XGr4Hx6n7+ACBFZY++YFPxQgGoznayx1O7B&#10;B7ofYytSCIcSFZgYh1LK0BiyGBZuIE7cl/MWY4K+ldrjI4XbXi6zrJAWO04NBgd6M9Rcj99WAW13&#10;h9WlDmYvfR7y/Wexet7dlHqajfUriEhj/Bf/uT+0gmWR5qcz6QjIz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8hbQSwgAAANwAAAAPAAAAAAAAAAAAAAAAAJgCAABkcnMvZG93&#10;bnJldi54bWxQSwUGAAAAAAQABAD1AAAAhwMAAAAA&#10;" filled="f" stroked="f">
                  <v:textbox inset="0,0,0,0">
                    <w:txbxContent>
                      <w:p w:rsidR="006E6F3D" w:rsidRDefault="006E6F3D" w:rsidP="006E6F3D">
                        <w:pPr>
                          <w:pStyle w:val="NormalWeb"/>
                          <w:spacing w:before="0" w:beforeAutospacing="0" w:after="0" w:afterAutospacing="0" w:line="360" w:lineRule="auto"/>
                          <w:jc w:val="both"/>
                        </w:pPr>
                        <w:proofErr w:type="spellStart"/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período</w:t>
                        </w:r>
                        <w:proofErr w:type="spellEnd"/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para</w:t>
                        </w:r>
                        <w:proofErr w:type="spellEnd"/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  <w:p w:rsidR="006E6F3D" w:rsidRDefault="006E6F3D" w:rsidP="006E6F3D">
                        <w:pPr>
                          <w:pStyle w:val="NormalWeb"/>
                          <w:spacing w:before="0" w:beforeAutospacing="0" w:after="0" w:afterAutospacing="0" w:line="360" w:lineRule="auto"/>
                          <w:jc w:val="both"/>
                        </w:pPr>
                        <w:proofErr w:type="spellStart"/>
                        <w:proofErr w:type="gramStart"/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comprovação</w:t>
                        </w:r>
                        <w:proofErr w:type="spellEnd"/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de</w:t>
                        </w:r>
                        <w:proofErr w:type="gramEnd"/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</w:t>
                        </w:r>
                      </w:p>
                      <w:p w:rsidR="006E6F3D" w:rsidRDefault="006E6F3D" w:rsidP="006E6F3D">
                        <w:pPr>
                          <w:pStyle w:val="NormalWeb"/>
                          <w:spacing w:before="0" w:beforeAutospacing="0" w:after="0" w:afterAutospacing="0" w:line="360" w:lineRule="auto"/>
                          <w:jc w:val="both"/>
                        </w:pPr>
                        <w:proofErr w:type="spellStart"/>
                        <w:proofErr w:type="gramStart"/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reclusão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oval id="Oval 17" o:spid="_x0000_s1047" style="position:absolute;left:15416;top:22748;width:15145;height:78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45SsUA&#10;AADcAAAADwAAAGRycy9kb3ducmV2LnhtbESPT4vCMBTE74LfITzBm6YqW5euUUQUvKyw/ln2+Gie&#10;bbF5KUms9dtvFhY8DjPzG2ax6kwtWnK+sqxgMk5AEOdWV1woOJ92o3cQPiBrrC2Tgid5WC37vQVm&#10;2j74i9pjKESEsM9QQRlCk0np85IM+rFtiKN3tc5giNIVUjt8RLip5TRJUmmw4rhQYkObkvLb8W4U&#10;dNv5xU3aeU6H5LN4+64uh5/ZTqnhoFt/gAjUhVf4v73XCqZpCn9n4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PjlKxQAAANwAAAAPAAAAAAAAAAAAAAAAAJgCAABkcnMv&#10;ZG93bnJldi54bWxQSwUGAAAAAAQABAD1AAAAigMAAAAA&#10;" fillcolor="#c0bfc0" strokecolor="#c0bfc0" strokeweight=".0005mm">
                  <v:textbox>
                    <w:txbxContent>
                      <w:p w:rsidR="006E6F3D" w:rsidRDefault="006E6F3D" w:rsidP="006E6F3D">
                        <w:pPr>
                          <w:pStyle w:val="NormalWeb"/>
                          <w:spacing w:before="0" w:beforeAutospacing="0" w:after="0" w:afterAutospacing="0" w:line="360" w:lineRule="auto"/>
                          <w:ind w:left="850"/>
                          <w:jc w:val="both"/>
                        </w:pPr>
                        <w:r>
                          <w:rPr>
                            <w:rFonts w:ascii="Arial" w:eastAsia="Times New Roman" w:hAnsi="Arial"/>
                          </w:rPr>
                          <w:t> </w:t>
                        </w:r>
                      </w:p>
                    </w:txbxContent>
                  </v:textbox>
                </v:oval>
                <v:oval id="Oval 18" o:spid="_x0000_s1048" style="position:absolute;left:15065;top:22447;width:15240;height:78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D/i8QA&#10;AADcAAAADwAAAGRycy9kb3ducmV2LnhtbESP3WoCMRSE7wt9h3AKvSmadbEiW6OIoPWqxZ8HOGxO&#10;N6ubkyVJNX17UxC8HGbmG2a2SLYTF/KhdaxgNCxAENdOt9woOB7WgymIEJE1do5JwR8FWMyfn2ZY&#10;aXflHV32sREZwqFCBSbGvpIy1IYshqHribP347zFmKVvpPZ4zXDbybIoJtJiy3nBYE8rQ/V5/2sV&#10;+DF+lfXGdu34++2T0yatT+9GqdeXtPwAESnFR/je3moF5WQE/2fyEZDz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XQ/4vEAAAA3AAAAA8AAAAAAAAAAAAAAAAAmAIAAGRycy9k&#10;b3ducmV2LnhtbFBLBQYAAAAABAAEAPUAAACJAwAAAAA=&#10;" fillcolor="#fcf2e3" strokeweight=".0005mm">
                  <v:textbox>
                    <w:txbxContent>
                      <w:p w:rsidR="006E6F3D" w:rsidRDefault="006E6F3D" w:rsidP="006E6F3D">
                        <w:pPr>
                          <w:pStyle w:val="NormalWeb"/>
                          <w:spacing w:before="0" w:beforeAutospacing="0" w:after="0" w:afterAutospacing="0" w:line="360" w:lineRule="auto"/>
                          <w:ind w:left="850"/>
                        </w:pPr>
                        <w:r>
                          <w:rPr>
                            <w:rFonts w:ascii="Arial" w:eastAsia="Times New Roman" w:hAnsi="Arial"/>
                          </w:rPr>
                          <w:t> </w:t>
                        </w:r>
                      </w:p>
                    </w:txbxContent>
                  </v:textbox>
                </v:oval>
                <v:rect id="Rectangle 19" o:spid="_x0000_s1049" style="position:absolute;left:17401;top:23806;width:10675;height:721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xuP/sQA&#10;AADcAAAADwAAAGRycy9kb3ducmV2LnhtbESPUWvCMBSF34X9h3AHe9O0ZRTtjOIGwyH4oO4HXJpr&#10;U9fcdEmm3b83guDj4ZzzHc58OdhOnMmH1rGCfJKBIK6dbrlR8H34HE9BhIissXNMCv4pwHLxNJpj&#10;pd2Fd3Tex0YkCIcKFZgY+0rKUBuyGCauJ07e0XmLMUnfSO3xkuC2k0WWldJiy2nBYE8fhuqf/Z9V&#10;QO/r3ey0CmYrfR7y7aacva5/lXp5HlZvICIN8RG+t7+0gqIs4HYmHQG5u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Mbj/7EAAAA3AAAAA8AAAAAAAAAAAAAAAAAmAIAAGRycy9k&#10;b3ducmV2LnhtbFBLBQYAAAAABAAEAPUAAACJAwAAAAA=&#10;" filled="f" stroked="f">
                  <v:textbox inset="0,0,0,0">
                    <w:txbxContent>
                      <w:p w:rsidR="006E6F3D" w:rsidRDefault="006E6F3D" w:rsidP="006E6F3D">
                        <w:pPr>
                          <w:pStyle w:val="NormalWeb"/>
                          <w:spacing w:before="0" w:beforeAutospacing="0" w:after="0" w:afterAutospacing="0" w:line="360" w:lineRule="auto"/>
                          <w:jc w:val="both"/>
                        </w:pPr>
                        <w:proofErr w:type="spellStart"/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período</w:t>
                        </w:r>
                        <w:proofErr w:type="spellEnd"/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para</w:t>
                        </w:r>
                        <w:proofErr w:type="spellEnd"/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  <w:p w:rsidR="006E6F3D" w:rsidRDefault="006E6F3D" w:rsidP="006E6F3D">
                        <w:pPr>
                          <w:pStyle w:val="NormalWeb"/>
                          <w:spacing w:before="0" w:beforeAutospacing="0" w:after="0" w:afterAutospacing="0" w:line="360" w:lineRule="auto"/>
                          <w:jc w:val="both"/>
                        </w:pPr>
                        <w:proofErr w:type="spellStart"/>
                        <w:proofErr w:type="gramStart"/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comprovação</w:t>
                        </w:r>
                        <w:proofErr w:type="spellEnd"/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de</w:t>
                        </w:r>
                        <w:proofErr w:type="gramEnd"/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</w:t>
                        </w:r>
                      </w:p>
                      <w:p w:rsidR="006E6F3D" w:rsidRDefault="006E6F3D" w:rsidP="006E6F3D">
                        <w:pPr>
                          <w:pStyle w:val="NormalWeb"/>
                          <w:spacing w:before="0" w:beforeAutospacing="0" w:after="0" w:afterAutospacing="0" w:line="360" w:lineRule="auto"/>
                          <w:jc w:val="both"/>
                        </w:pPr>
                        <w:proofErr w:type="spellStart"/>
                        <w:proofErr w:type="gramStart"/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reclusão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oval id="Oval 17" o:spid="_x0000_s1050" style="position:absolute;left:24706;top:32153;width:15145;height:78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Kc0cUA&#10;AADcAAAADwAAAGRycy9kb3ducmV2LnhtbESPT4vCMBTE74LfITzBm6Yqa5euUUQUvKyw/ln2+Gie&#10;bbF5KUms9dtvFhY8DjPzG2ax6kwtWnK+sqxgMk5AEOdWV1woOJ92o3cQPiBrrC2Tgid5WC37vQVm&#10;2j74i9pjKESEsM9QQRlCk0np85IM+rFtiKN3tc5giNIVUjt8RLip5TRJ5tJgxXGhxIY2JeW3490o&#10;6LbpxU3aNKdD8lm8fVeXw89sp9Rw0K0/QATqwiv8395rBdN5Cn9n4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cpzRxQAAANwAAAAPAAAAAAAAAAAAAAAAAJgCAABkcnMv&#10;ZG93bnJldi54bWxQSwUGAAAAAAQABAD1AAAAigMAAAAA&#10;" fillcolor="#c0bfc0" strokecolor="#c0bfc0" strokeweight=".0005mm">
                  <v:textbox>
                    <w:txbxContent>
                      <w:p w:rsidR="006E6F3D" w:rsidRDefault="006E6F3D" w:rsidP="006E6F3D">
                        <w:pPr>
                          <w:pStyle w:val="NormalWeb"/>
                          <w:spacing w:before="0" w:beforeAutospacing="0" w:after="0" w:afterAutospacing="0" w:line="360" w:lineRule="auto"/>
                          <w:ind w:left="850"/>
                          <w:jc w:val="both"/>
                        </w:pPr>
                        <w:r>
                          <w:rPr>
                            <w:rFonts w:ascii="Arial" w:eastAsia="Times New Roman" w:hAnsi="Arial"/>
                          </w:rPr>
                          <w:t> </w:t>
                        </w:r>
                      </w:p>
                    </w:txbxContent>
                  </v:textbox>
                </v:oval>
                <v:oval id="Oval 18" o:spid="_x0000_s1051" style="position:absolute;left:24611;top:31915;width:15240;height:78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7EZ8QA&#10;AADcAAAADwAAAGRycy9kb3ducmV2LnhtbESP3WoCMRSE7wt9h3AKvSmadasiW6OIoO1VxZ8HOGxO&#10;N9tuTpYkavr2jSD0cpiZb5j5MtlOXMiH1rGC0bAAQVw73XKj4HTcDGYgQkTW2DkmBb8UYLl4fJhj&#10;pd2V93Q5xEZkCIcKFZgY+0rKUBuyGIauJ87el/MWY5a+kdrjNcNtJ8uimEqLLecFgz2tDdU/h7NV&#10;4Mf4WdZb27Xj3cs7p23afE+MUs9PafUGIlKK/+F7+0MrKKevcDuTj4Bc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pOxGfEAAAA3AAAAA8AAAAAAAAAAAAAAAAAmAIAAGRycy9k&#10;b3ducmV2LnhtbFBLBQYAAAAABAAEAPUAAACJAwAAAAA=&#10;" fillcolor="#fcf2e3" strokeweight=".0005mm">
                  <v:textbox>
                    <w:txbxContent>
                      <w:p w:rsidR="006E6F3D" w:rsidRDefault="006E6F3D" w:rsidP="006E6F3D">
                        <w:pPr>
                          <w:pStyle w:val="NormalWeb"/>
                          <w:spacing w:before="0" w:beforeAutospacing="0" w:after="0" w:afterAutospacing="0" w:line="360" w:lineRule="auto"/>
                          <w:ind w:left="850"/>
                          <w:jc w:val="both"/>
                        </w:pPr>
                        <w:r>
                          <w:rPr>
                            <w:rFonts w:ascii="Arial" w:eastAsia="Times New Roman" w:hAnsi="Arial"/>
                          </w:rPr>
                          <w:t> </w:t>
                        </w:r>
                      </w:p>
                    </w:txbxContent>
                  </v:textbox>
                </v:oval>
                <v:rect id="Rectangle 19" o:spid="_x0000_s1052" style="position:absolute;left:26948;top:33274;width:11055;height:72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6yEcQA&#10;AADcAAAADwAAAGRycy9kb3ducmV2LnhtbESP0WoCMRRE3wX/IVyhb5pdkaVujaKCWAo+aPsBl83t&#10;ZnVzsyapbv++EYQ+DjNzhlmsetuKG/nQOFaQTzIQxJXTDdcKvj5341cQISJrbB2Tgl8KsFoOBwss&#10;tbvzkW6nWIsE4VCiAhNjV0oZKkMWw8R1xMn7dt5iTNLXUnu8J7ht5TTLCmmx4bRgsKOtoepy+rEK&#10;aLM/zs/rYA7S5yE/fBTz2f6q1MuoX7+BiNTH//Cz/a4VTIsZPM6kIyC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O+shHEAAAA3AAAAA8AAAAAAAAAAAAAAAAAmAIAAGRycy9k&#10;b3ducmV2LnhtbFBLBQYAAAAABAAEAPUAAACJAwAAAAA=&#10;" filled="f" stroked="f">
                  <v:textbox inset="0,0,0,0">
                    <w:txbxContent>
                      <w:p w:rsidR="006E6F3D" w:rsidRDefault="006E6F3D" w:rsidP="006E6F3D">
                        <w:pPr>
                          <w:pStyle w:val="NormalWeb"/>
                          <w:spacing w:before="0" w:beforeAutospacing="0" w:after="0" w:afterAutospacing="0" w:line="360" w:lineRule="auto"/>
                          <w:jc w:val="both"/>
                        </w:pPr>
                        <w:proofErr w:type="spellStart"/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período</w:t>
                        </w:r>
                        <w:proofErr w:type="spellEnd"/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para</w:t>
                        </w:r>
                        <w:proofErr w:type="spellEnd"/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  <w:p w:rsidR="006E6F3D" w:rsidRDefault="006E6F3D" w:rsidP="006E6F3D">
                        <w:pPr>
                          <w:pStyle w:val="NormalWeb"/>
                          <w:spacing w:before="0" w:beforeAutospacing="0" w:after="0" w:afterAutospacing="0" w:line="360" w:lineRule="auto"/>
                          <w:jc w:val="both"/>
                        </w:pPr>
                        <w:proofErr w:type="spellStart"/>
                        <w:proofErr w:type="gramStart"/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comprovação</w:t>
                        </w:r>
                        <w:proofErr w:type="spellEnd"/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de</w:t>
                        </w:r>
                        <w:proofErr w:type="gramEnd"/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</w:t>
                        </w:r>
                      </w:p>
                      <w:p w:rsidR="006E6F3D" w:rsidRDefault="006E6F3D" w:rsidP="006E6F3D">
                        <w:pPr>
                          <w:pStyle w:val="NormalWeb"/>
                          <w:spacing w:before="0" w:beforeAutospacing="0" w:after="0" w:afterAutospacing="0" w:line="360" w:lineRule="auto"/>
                          <w:jc w:val="both"/>
                        </w:pPr>
                        <w:proofErr w:type="spellStart"/>
                        <w:proofErr w:type="gramStart"/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reclusão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</v:group>
            </w:pict>
          </mc:Fallback>
        </mc:AlternateContent>
      </w:r>
    </w:p>
    <w:p w:rsidR="00962704" w:rsidRDefault="00962704" w:rsidP="00962704">
      <w:pPr>
        <w:widowControl w:val="0"/>
        <w:ind w:left="0"/>
        <w:jc w:val="center"/>
        <w:rPr>
          <w:rFonts w:cs="Arial"/>
        </w:rPr>
      </w:pPr>
    </w:p>
    <w:p w:rsidR="00962704" w:rsidRDefault="00962704" w:rsidP="00962704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259739"/>
      <w:r>
        <w:lastRenderedPageBreak/>
        <w:t>Casos de Uso</w:t>
      </w:r>
      <w:bookmarkEnd w:id="9"/>
    </w:p>
    <w:p w:rsidR="00962704" w:rsidRDefault="00962704" w:rsidP="00962704">
      <w:pPr>
        <w:pStyle w:val="Ttulo2"/>
      </w:pPr>
      <w:r>
        <w:rPr>
          <w:vanish/>
        </w:rPr>
        <w:t xml:space="preserve">UCS406 </w:t>
      </w:r>
      <w:bookmarkStart w:id="10" w:name="_Toc404259740"/>
      <w:r>
        <w:t>Incluir Período para Comprovação de Reclusão</w:t>
      </w:r>
      <w:bookmarkEnd w:id="10"/>
      <w:r>
        <w:t> </w:t>
      </w:r>
    </w:p>
    <w:p w:rsidR="00962704" w:rsidRDefault="00962704" w:rsidP="00962704">
      <w:pPr>
        <w:pStyle w:val="Ttulo3"/>
        <w:keepNext w:val="0"/>
        <w:widowControl w:val="0"/>
        <w:spacing w:before="120" w:line="240" w:lineRule="auto"/>
        <w:ind w:left="1620" w:hanging="900"/>
        <w:rPr>
          <w:b w:val="0"/>
          <w:bCs w:val="0"/>
        </w:rPr>
      </w:pPr>
      <w:bookmarkStart w:id="11" w:name="_Toc404259741"/>
      <w:r>
        <w:t>Fluxo Básico</w:t>
      </w:r>
      <w:bookmarkEnd w:id="11"/>
    </w:p>
    <w:p w:rsidR="00962704" w:rsidRDefault="00962704" w:rsidP="009627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“Incluir período para comprovação de reclusão”.</w:t>
      </w:r>
    </w:p>
    <w:p w:rsidR="00962704" w:rsidRDefault="00962704" w:rsidP="009627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</w:rPr>
      </w:pPr>
      <w:r>
        <w:t>O sistema apresenta o formulário para preenchimento das informações.</w:t>
      </w:r>
    </w:p>
    <w:p w:rsidR="00962704" w:rsidRDefault="00962704" w:rsidP="009627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</w:rPr>
      </w:pPr>
      <w:r>
        <w:t>O ator preenche os dados na tela e submete a operação.</w:t>
      </w:r>
    </w:p>
    <w:p w:rsidR="00962704" w:rsidRDefault="00962704" w:rsidP="009627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</w:rPr>
      </w:pPr>
      <w:r>
        <w:t>O sistema valida as informações de acordo com as Regras de Negócios estabelecidas – RN01, RN02, RN03.</w:t>
      </w:r>
    </w:p>
    <w:p w:rsidR="00962704" w:rsidRDefault="00962704" w:rsidP="009627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o período para comprovação de reclusão.</w:t>
      </w:r>
    </w:p>
    <w:p w:rsidR="00962704" w:rsidRDefault="00962704" w:rsidP="009627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MSG0050 ("Inclusão efetuada com sucesso!").</w:t>
      </w:r>
    </w:p>
    <w:p w:rsidR="00962704" w:rsidRDefault="00962704" w:rsidP="00962704">
      <w:pPr>
        <w:pStyle w:val="Recuodecorpodetexto"/>
      </w:pPr>
    </w:p>
    <w:p w:rsidR="00962704" w:rsidRDefault="00962704" w:rsidP="00962704">
      <w:pPr>
        <w:pStyle w:val="Ttulo2"/>
      </w:pPr>
      <w:r>
        <w:rPr>
          <w:vanish/>
        </w:rPr>
        <w:t xml:space="preserve">UCS407 </w:t>
      </w:r>
      <w:bookmarkStart w:id="12" w:name="_Toc404259742"/>
      <w:r>
        <w:t>Alterar Período para Comprovação de Reclusão</w:t>
      </w:r>
      <w:bookmarkEnd w:id="12"/>
      <w:r>
        <w:t> </w:t>
      </w:r>
    </w:p>
    <w:p w:rsidR="00962704" w:rsidRDefault="00962704" w:rsidP="00962704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259743"/>
      <w:r>
        <w:t>Fluxo Básico</w:t>
      </w:r>
      <w:bookmarkEnd w:id="13"/>
    </w:p>
    <w:p w:rsidR="00962704" w:rsidRDefault="00962704" w:rsidP="009627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escolhe o período de comprovação após executar o caso de uso “Listar períodos para comprovação de reclusão”.</w:t>
      </w:r>
    </w:p>
    <w:p w:rsidR="00962704" w:rsidRDefault="00962704" w:rsidP="009627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</w:t>
      </w:r>
      <w:proofErr w:type="gramStart"/>
      <w:r>
        <w:t>a</w:t>
      </w:r>
      <w:proofErr w:type="gramEnd"/>
      <w:r>
        <w:t xml:space="preserve"> funcionalidade que permite “Alterar o período de comprovação de reclusão”.</w:t>
      </w:r>
    </w:p>
    <w:p w:rsidR="00962704" w:rsidRDefault="00962704" w:rsidP="009627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</w:rPr>
      </w:pPr>
      <w:r>
        <w:t>O sistema apresenta o formulário para preenchimento das informações.</w:t>
      </w:r>
    </w:p>
    <w:p w:rsidR="00962704" w:rsidRDefault="00962704" w:rsidP="009627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</w:rPr>
      </w:pPr>
      <w:r>
        <w:t>O ator preenche os dados na tela e submete a operação.</w:t>
      </w:r>
    </w:p>
    <w:p w:rsidR="00962704" w:rsidRDefault="00962704" w:rsidP="009627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</w:rPr>
      </w:pPr>
      <w:r>
        <w:t xml:space="preserve">O sistema valida as informações de acordo com as Regras de Negócios estabelecidas - RN01, RN02, RN03, RN04, </w:t>
      </w:r>
      <w:proofErr w:type="gramStart"/>
      <w:r>
        <w:t>RN05</w:t>
      </w:r>
      <w:proofErr w:type="gramEnd"/>
    </w:p>
    <w:p w:rsidR="00962704" w:rsidRDefault="00962704" w:rsidP="009627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altera o período para comprovação de reclusão.</w:t>
      </w:r>
    </w:p>
    <w:p w:rsidR="00962704" w:rsidRDefault="00962704" w:rsidP="009627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MSG0051 ("Alteração efetuada com sucesso!").</w:t>
      </w:r>
    </w:p>
    <w:p w:rsidR="00962704" w:rsidRDefault="00962704" w:rsidP="00962704">
      <w:pPr>
        <w:pStyle w:val="Ttulo4"/>
        <w:numPr>
          <w:ilvl w:val="0"/>
          <w:numId w:val="0"/>
        </w:numPr>
        <w:ind w:left="1080"/>
      </w:pPr>
    </w:p>
    <w:p w:rsidR="00962704" w:rsidRDefault="00962704" w:rsidP="00962704">
      <w:pPr>
        <w:pStyle w:val="Recuodecorpodetexto"/>
      </w:pPr>
    </w:p>
    <w:p w:rsidR="00962704" w:rsidRDefault="00962704" w:rsidP="00962704">
      <w:pPr>
        <w:pStyle w:val="Ttulo2"/>
      </w:pPr>
      <w:r>
        <w:rPr>
          <w:vanish/>
        </w:rPr>
        <w:t xml:space="preserve">UCS408 </w:t>
      </w:r>
      <w:bookmarkStart w:id="14" w:name="_Toc404259744"/>
      <w:r>
        <w:t>Excluir Período para Comprovação de Reclusão</w:t>
      </w:r>
      <w:bookmarkEnd w:id="14"/>
      <w:r>
        <w:t> </w:t>
      </w:r>
    </w:p>
    <w:p w:rsidR="00962704" w:rsidRDefault="00962704" w:rsidP="00962704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259745"/>
      <w:r>
        <w:lastRenderedPageBreak/>
        <w:t>Fluxo Básico</w:t>
      </w:r>
      <w:bookmarkEnd w:id="15"/>
    </w:p>
    <w:p w:rsidR="00962704" w:rsidRDefault="00962704" w:rsidP="009627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escolhe o período de comprovação após executar o caso de uso “Listar períodos para comprovação de reclusão”.</w:t>
      </w:r>
    </w:p>
    <w:p w:rsidR="00962704" w:rsidRDefault="00962704" w:rsidP="009627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</w:rPr>
      </w:pPr>
      <w:r>
        <w:rPr>
          <w:color w:val="000000"/>
        </w:rPr>
        <w:t xml:space="preserve">O ator invoca a exclusão do </w:t>
      </w:r>
      <w:r>
        <w:t>período para comprovação de reclusão</w:t>
      </w:r>
      <w:r>
        <w:rPr>
          <w:color w:val="000000"/>
        </w:rPr>
        <w:t>.</w:t>
      </w:r>
    </w:p>
    <w:p w:rsidR="00962704" w:rsidRDefault="00962704" w:rsidP="009627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</w:rPr>
      </w:pPr>
      <w:r>
        <w:t>O sistema valida as informações de acordo com as Regras de Negócios estabelecidas – RN06</w:t>
      </w:r>
    </w:p>
    <w:p w:rsidR="00962704" w:rsidRDefault="00962704" w:rsidP="009627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exclui o período para comprovação de reclusão.</w:t>
      </w:r>
    </w:p>
    <w:p w:rsidR="00962704" w:rsidRDefault="00962704" w:rsidP="009627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962704" w:rsidRDefault="00962704" w:rsidP="00962704">
      <w:pPr>
        <w:pStyle w:val="Ttulo4"/>
        <w:numPr>
          <w:ilvl w:val="0"/>
          <w:numId w:val="0"/>
        </w:numPr>
      </w:pPr>
    </w:p>
    <w:p w:rsidR="00962704" w:rsidRDefault="00962704" w:rsidP="00962704">
      <w:pPr>
        <w:pStyle w:val="Recuodecorpodetexto"/>
      </w:pPr>
    </w:p>
    <w:p w:rsidR="00962704" w:rsidRDefault="00962704" w:rsidP="00962704">
      <w:pPr>
        <w:pStyle w:val="Ttulo2"/>
      </w:pPr>
      <w:r>
        <w:rPr>
          <w:vanish/>
        </w:rPr>
        <w:t xml:space="preserve">UCS409 </w:t>
      </w:r>
      <w:bookmarkStart w:id="16" w:name="_Toc404259746"/>
      <w:r>
        <w:t>Listar Período para Comprovação de Reclusão</w:t>
      </w:r>
      <w:bookmarkEnd w:id="16"/>
      <w:r>
        <w:t> </w:t>
      </w:r>
    </w:p>
    <w:p w:rsidR="00962704" w:rsidRDefault="00962704" w:rsidP="00962704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259747"/>
      <w:r>
        <w:t>Fluxo Básico</w:t>
      </w:r>
      <w:bookmarkEnd w:id="17"/>
    </w:p>
    <w:p w:rsidR="00962704" w:rsidRDefault="00962704" w:rsidP="009627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“Listar períodos para comprovação de reclusão”.</w:t>
      </w:r>
    </w:p>
    <w:p w:rsidR="00962704" w:rsidRDefault="00962704" w:rsidP="009627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</w:rPr>
      </w:pPr>
      <w:r>
        <w:t>O ator informa os dados do filtro de pesquisa exibidos pelo sistema</w:t>
      </w:r>
      <w:r>
        <w:rPr>
          <w:color w:val="000000"/>
        </w:rPr>
        <w:t xml:space="preserve">. </w:t>
      </w:r>
    </w:p>
    <w:p w:rsidR="00962704" w:rsidRDefault="00962704" w:rsidP="009627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todos os períodos para comprovação de reclusão que atenda os filtros de pesquisa, ordenada de forma decrescente pelo ano inicial e trimestre.</w:t>
      </w:r>
    </w:p>
    <w:p w:rsidR="00962704" w:rsidRDefault="00962704" w:rsidP="00962704">
      <w:pPr>
        <w:pStyle w:val="Recuodecorpodetexto"/>
      </w:pPr>
    </w:p>
    <w:p w:rsidR="00962704" w:rsidRDefault="00962704" w:rsidP="00962704">
      <w:pPr>
        <w:pStyle w:val="Recuodecorpodetexto"/>
      </w:pPr>
    </w:p>
    <w:p w:rsidR="006E6F3D" w:rsidRDefault="006E6F3D">
      <w:pPr>
        <w:spacing w:line="240" w:lineRule="auto"/>
        <w:ind w:left="0"/>
        <w:jc w:val="left"/>
        <w:rPr>
          <w:b/>
          <w:bCs/>
          <w:iCs/>
          <w:color w:val="000080"/>
          <w:sz w:val="32"/>
          <w:szCs w:val="28"/>
        </w:rPr>
      </w:pPr>
      <w:r>
        <w:br w:type="page"/>
      </w:r>
    </w:p>
    <w:p w:rsidR="00962704" w:rsidRDefault="00962704" w:rsidP="00962704">
      <w:pPr>
        <w:pStyle w:val="Ttulo2"/>
      </w:pPr>
      <w:bookmarkStart w:id="18" w:name="_Toc404259748"/>
      <w:r>
        <w:lastRenderedPageBreak/>
        <w:t>Regras Gerais</w:t>
      </w:r>
      <w:bookmarkEnd w:id="18"/>
    </w:p>
    <w:p w:rsidR="00962704" w:rsidRDefault="00962704" w:rsidP="00962704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259749"/>
      <w:r>
        <w:t>RN001</w:t>
      </w:r>
      <w:bookmarkEnd w:id="19"/>
    </w:p>
    <w:p w:rsidR="00962704" w:rsidRDefault="00962704" w:rsidP="00962704">
      <w:pPr>
        <w:pStyle w:val="Ttulo4"/>
        <w:numPr>
          <w:ilvl w:val="0"/>
          <w:numId w:val="0"/>
        </w:numPr>
        <w:ind w:left="2160" w:hanging="33"/>
      </w:pPr>
      <w:r>
        <w:t>Tentativa de informar campo “Ano inicial de referência” maior do que campo “Ano final de referência”, o sistema exibe a mensagem MSG761(“&lt;Nome do campo 1&gt; deve ser menor que &lt;Nome do campo 2&gt;”);</w:t>
      </w:r>
    </w:p>
    <w:p w:rsidR="00962704" w:rsidRDefault="00962704" w:rsidP="00962704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0" w:name="_Toc404259750"/>
      <w:r>
        <w:t>RN002</w:t>
      </w:r>
      <w:bookmarkEnd w:id="20"/>
    </w:p>
    <w:p w:rsidR="00962704" w:rsidRDefault="00962704" w:rsidP="0096270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informar </w:t>
      </w:r>
      <w:proofErr w:type="gramStart"/>
      <w:r>
        <w:t>campos “Mês Inicial/Dia Inicial”, maior</w:t>
      </w:r>
      <w:proofErr w:type="gramEnd"/>
      <w:r>
        <w:t xml:space="preserve"> do que campo “Mês Final/Dia Final, o sistema exibe a seguinte mensagem MSG1343(“A data inicial do período informada deve ser menor que a data final do período informada”);</w:t>
      </w:r>
    </w:p>
    <w:p w:rsidR="00962704" w:rsidRDefault="00962704" w:rsidP="00962704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1" w:name="_Toc404259751"/>
      <w:r>
        <w:t>RN003</w:t>
      </w:r>
      <w:bookmarkEnd w:id="21"/>
    </w:p>
    <w:p w:rsidR="00962704" w:rsidRDefault="00962704" w:rsidP="0096270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informar um ano referência inicial, final e trimestre, onde já existe cadastrado no sistema outro ano inicial, final e trimestre conflitante. Neste caso o sistema exibe a mensagem MSG1350(“Já existe cadastrado no sistema período de comprovação que abrange este novo período informado.“). </w:t>
      </w:r>
    </w:p>
    <w:p w:rsidR="00962704" w:rsidRDefault="00962704" w:rsidP="00962704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2" w:name="_Toc404259752"/>
      <w:r>
        <w:t>RN004</w:t>
      </w:r>
      <w:bookmarkEnd w:id="22"/>
    </w:p>
    <w:p w:rsidR="00962704" w:rsidRDefault="00962704" w:rsidP="009627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Tentativa de alterar o tempo de carência após o Mês/Dia Final do período de comprovação. O sistema exibe a mensagem </w:t>
      </w:r>
      <w:r>
        <w:rPr>
          <w:color w:val="000000"/>
          <w:szCs w:val="20"/>
        </w:rPr>
        <w:t>MSG1685 (“Não é permitido alterar tempo de carência para um período já expirado”);</w:t>
      </w:r>
    </w:p>
    <w:p w:rsidR="00962704" w:rsidRDefault="00962704" w:rsidP="00962704">
      <w:pPr>
        <w:pStyle w:val="Ttulo4"/>
        <w:numPr>
          <w:ilvl w:val="0"/>
          <w:numId w:val="0"/>
        </w:numPr>
        <w:ind w:left="1080"/>
      </w:pPr>
    </w:p>
    <w:p w:rsidR="00962704" w:rsidRDefault="00962704" w:rsidP="00962704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3" w:name="_Toc404259753"/>
      <w:r>
        <w:t>RN005</w:t>
      </w:r>
      <w:bookmarkEnd w:id="23"/>
    </w:p>
    <w:p w:rsidR="00962704" w:rsidRDefault="00962704" w:rsidP="009627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Tentativa de alterar o campo “ano final de referência”, informando um ano menor, sendo que existe uma comprovação realizada após o ano informado e no trimestre em questão. O sistema exibe a mensagem MSG1743 (“Ano final de referência não pode ser antecipado, pois já existem comprovações de reclusão neste período.”);</w:t>
      </w:r>
    </w:p>
    <w:p w:rsidR="00962704" w:rsidRDefault="00962704" w:rsidP="00962704">
      <w:pPr>
        <w:pStyle w:val="Ttulo4"/>
        <w:numPr>
          <w:ilvl w:val="0"/>
          <w:numId w:val="0"/>
        </w:numPr>
        <w:ind w:left="2160" w:hanging="1080"/>
      </w:pPr>
    </w:p>
    <w:p w:rsidR="00962704" w:rsidRDefault="00962704" w:rsidP="00962704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4" w:name="_Toc404259754"/>
      <w:r>
        <w:t>RN006</w:t>
      </w:r>
      <w:bookmarkEnd w:id="24"/>
    </w:p>
    <w:p w:rsidR="00962704" w:rsidRDefault="00962704" w:rsidP="009627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Tentativa de excluir um período sendo que existem comprovações de </w:t>
      </w:r>
      <w:proofErr w:type="spellStart"/>
      <w:r>
        <w:t>freqüência</w:t>
      </w:r>
      <w:proofErr w:type="spellEnd"/>
      <w:r>
        <w:t xml:space="preserve"> já realizadas para o período relacionado, o sistema exibe a mensagem MSG1744 (“Não é permitido excluir o período informado, pois já existem comprovações de reclusão neste período.”);</w:t>
      </w:r>
    </w:p>
    <w:p w:rsidR="00962704" w:rsidRDefault="00962704" w:rsidP="00962704">
      <w:pPr>
        <w:pStyle w:val="Ttulo1"/>
        <w:keepNext w:val="0"/>
        <w:widowControl w:val="0"/>
        <w:spacing w:before="0" w:line="240" w:lineRule="auto"/>
        <w:ind w:left="540" w:hanging="540"/>
      </w:pPr>
      <w:bookmarkStart w:id="25" w:name="_Toc404259755"/>
      <w:r>
        <w:lastRenderedPageBreak/>
        <w:t>Anexos</w:t>
      </w:r>
      <w:bookmarkEnd w:id="25"/>
    </w:p>
    <w:p w:rsidR="00962704" w:rsidRDefault="00962704" w:rsidP="00962704"/>
    <w:p w:rsidR="00962704" w:rsidRDefault="00962704" w:rsidP="00962704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962704" w:rsidRDefault="00962704" w:rsidP="00962704">
      <w:pPr>
        <w:widowControl w:val="0"/>
        <w:ind w:left="540"/>
        <w:rPr>
          <w:rFonts w:cs="Arial"/>
        </w:rPr>
      </w:pPr>
    </w:p>
    <w:p w:rsidR="006E6F3D" w:rsidRDefault="006E6F3D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962704" w:rsidRDefault="00962704" w:rsidP="00962704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6" w:name="_Toc404259756"/>
      <w:r>
        <w:lastRenderedPageBreak/>
        <w:t>Revisões</w:t>
      </w:r>
      <w:bookmarkEnd w:id="26"/>
    </w:p>
    <w:p w:rsidR="00962704" w:rsidRDefault="00962704" w:rsidP="00962704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962704" w:rsidTr="0034621B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62704" w:rsidRPr="00962704" w:rsidRDefault="00962704" w:rsidP="0034621B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62704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62704" w:rsidRPr="00962704" w:rsidRDefault="00962704" w:rsidP="0034621B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62704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62704" w:rsidRPr="00962704" w:rsidRDefault="00962704" w:rsidP="0034621B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62704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62704" w:rsidRPr="00962704" w:rsidRDefault="00962704" w:rsidP="0034621B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962704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62704" w:rsidRPr="00962704" w:rsidRDefault="00962704" w:rsidP="0034621B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62704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962704" w:rsidTr="0034621B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Default="00962704" w:rsidP="0034621B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Default="00962704" w:rsidP="006E6F3D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Default="00962704" w:rsidP="0034621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Default="00962704" w:rsidP="0034621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Default="00962704" w:rsidP="0034621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62704" w:rsidRPr="006E6F3D" w:rsidTr="0034621B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  <w:r w:rsidRPr="006E6F3D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  <w:r w:rsidRPr="006E6F3D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962704" w:rsidRPr="006E6F3D" w:rsidTr="0034621B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  <w:r w:rsidRPr="006E6F3D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  <w:r w:rsidRPr="006E6F3D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962704" w:rsidRPr="006E6F3D" w:rsidTr="0034621B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  <w:r w:rsidRPr="006E6F3D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  <w:r w:rsidRPr="006E6F3D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962704" w:rsidRPr="006E6F3D" w:rsidTr="0034621B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  <w:r w:rsidRPr="006E6F3D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962704" w:rsidRPr="006E6F3D" w:rsidTr="0034621B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  <w:r w:rsidRPr="006E6F3D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  <w:r w:rsidRPr="006E6F3D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962704" w:rsidRPr="006E6F3D" w:rsidTr="0034621B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  <w:r w:rsidRPr="006E6F3D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962704" w:rsidRPr="006E6F3D" w:rsidTr="0034621B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  <w:r w:rsidRPr="006E6F3D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962704" w:rsidRPr="006E6F3D" w:rsidTr="0034621B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  <w:r w:rsidRPr="006E6F3D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962704" w:rsidRPr="006E6F3D" w:rsidTr="0034621B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  <w:r w:rsidRPr="006E6F3D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962704" w:rsidRPr="006E6F3D" w:rsidTr="0034621B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  <w:r w:rsidRPr="006E6F3D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962704" w:rsidRPr="006E6F3D" w:rsidTr="0034621B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  <w:r w:rsidRPr="006E6F3D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962704" w:rsidRPr="006E6F3D" w:rsidTr="0034621B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  <w:r w:rsidRPr="006E6F3D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  <w:r w:rsidRPr="006E6F3D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962704" w:rsidRPr="006E6F3D" w:rsidTr="0034621B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  <w:r w:rsidRPr="006E6F3D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  <w:r w:rsidRPr="006E6F3D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962704" w:rsidRPr="006E6F3D" w:rsidTr="0034621B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6E6F3D">
              <w:rPr>
                <w:rFonts w:cs="Arial"/>
                <w:sz w:val="16"/>
              </w:rPr>
              <w:t>Checklist</w:t>
            </w:r>
            <w:proofErr w:type="spellEnd"/>
            <w:r w:rsidRPr="006E6F3D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62704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62704" w:rsidRPr="006E6F3D" w:rsidRDefault="00962704" w:rsidP="006E6F3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962704" w:rsidRPr="006E6F3D" w:rsidRDefault="00962704" w:rsidP="006E6F3D">
      <w:pPr>
        <w:widowControl w:val="0"/>
        <w:ind w:left="0"/>
        <w:rPr>
          <w:rFonts w:cs="Arial"/>
          <w:sz w:val="16"/>
        </w:rPr>
      </w:pPr>
    </w:p>
    <w:p w:rsidR="00962704" w:rsidRPr="006E6F3D" w:rsidRDefault="00962704" w:rsidP="006E6F3D">
      <w:pPr>
        <w:widowControl w:val="0"/>
        <w:ind w:left="0"/>
        <w:rPr>
          <w:rFonts w:cs="Arial"/>
          <w:sz w:val="16"/>
        </w:rPr>
      </w:pPr>
    </w:p>
    <w:p w:rsidR="00F41655" w:rsidRPr="006E6F3D" w:rsidRDefault="00F41655" w:rsidP="006E6F3D">
      <w:pPr>
        <w:widowControl w:val="0"/>
        <w:ind w:left="0"/>
        <w:rPr>
          <w:rFonts w:cs="Arial"/>
          <w:sz w:val="16"/>
        </w:rPr>
      </w:pPr>
    </w:p>
    <w:sectPr w:rsidR="00F41655" w:rsidRPr="006E6F3D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E6F3D" w:rsidRDefault="006E6F3D" w:rsidP="002908D9">
      <w:r>
        <w:separator/>
      </w:r>
    </w:p>
  </w:endnote>
  <w:endnote w:type="continuationSeparator" w:id="0">
    <w:p w:rsidR="006E6F3D" w:rsidRDefault="006E6F3D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6F3D" w:rsidRDefault="006E6F3D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6E6F3D" w:rsidRDefault="006E6F3D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6F3D" w:rsidRPr="00BD3501" w:rsidRDefault="006E6F3D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BA3B81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6E6F3D" w:rsidTr="0000536A">
      <w:trPr>
        <w:trHeight w:val="1065"/>
      </w:trPr>
      <w:tc>
        <w:tcPr>
          <w:tcW w:w="2958" w:type="dxa"/>
        </w:tcPr>
        <w:p w:rsidR="006E6F3D" w:rsidRPr="009C40FA" w:rsidRDefault="006E6F3D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6E6F3D" w:rsidRPr="00BD3501" w:rsidRDefault="006E6F3D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6E6F3D" w:rsidRDefault="006E6F3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Tiago </w:t>
          </w:r>
          <w:proofErr w:type="spellStart"/>
          <w:r>
            <w:rPr>
              <w:sz w:val="20"/>
              <w:szCs w:val="20"/>
            </w:rPr>
            <w:t>Schraiber</w:t>
          </w:r>
          <w:proofErr w:type="spellEnd"/>
        </w:p>
        <w:p w:rsidR="006E6F3D" w:rsidRPr="00BD3501" w:rsidRDefault="006E6F3D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6E6F3D" w:rsidRPr="00BD3501" w:rsidRDefault="006E6F3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34621B">
            <w:rPr>
              <w:sz w:val="20"/>
              <w:szCs w:val="20"/>
            </w:rPr>
            <w:t xml:space="preserve">Keila </w:t>
          </w:r>
          <w:proofErr w:type="spellStart"/>
          <w:r w:rsidRPr="0034621B">
            <w:rPr>
              <w:sz w:val="20"/>
              <w:szCs w:val="20"/>
            </w:rPr>
            <w:t>Joanês</w:t>
          </w:r>
          <w:proofErr w:type="spellEnd"/>
          <w:r w:rsidRPr="0034621B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6E6F3D" w:rsidRDefault="006E6F3D" w:rsidP="0037750D">
          <w:pPr>
            <w:pStyle w:val="Rodap"/>
            <w:ind w:left="0"/>
            <w:rPr>
              <w:sz w:val="20"/>
              <w:szCs w:val="20"/>
            </w:rPr>
          </w:pPr>
        </w:p>
        <w:p w:rsidR="006E6F3D" w:rsidRPr="00BD3501" w:rsidRDefault="006E6F3D" w:rsidP="0034621B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SINDRAPE - Previdência - Outros benefícios pecuniários - UCS0102</w:t>
          </w:r>
          <w:r w:rsidRPr="00BD3501"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–</w:t>
          </w:r>
          <w:r w:rsidRPr="00BD3501"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Manter Período para Comprovação de Reclusão</w:t>
          </w:r>
        </w:p>
      </w:tc>
      <w:tc>
        <w:tcPr>
          <w:tcW w:w="1041" w:type="dxa"/>
        </w:tcPr>
        <w:p w:rsidR="006E6F3D" w:rsidRDefault="006E6F3D" w:rsidP="00BD3501">
          <w:pPr>
            <w:pStyle w:val="Rodap"/>
            <w:ind w:left="0"/>
            <w:jc w:val="right"/>
          </w:pPr>
        </w:p>
      </w:tc>
    </w:tr>
  </w:tbl>
  <w:p w:rsidR="006E6F3D" w:rsidRDefault="006E6F3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6F3D" w:rsidRDefault="006E6F3D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E6F3D" w:rsidRDefault="006E6F3D" w:rsidP="002908D9">
      <w:r>
        <w:separator/>
      </w:r>
    </w:p>
  </w:footnote>
  <w:footnote w:type="continuationSeparator" w:id="0">
    <w:p w:rsidR="006E6F3D" w:rsidRDefault="006E6F3D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6F3D" w:rsidRDefault="006E6F3D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E6F3D" w:rsidRDefault="006E6F3D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3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6E6F3D" w:rsidRDefault="006E6F3D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6F3D" w:rsidRDefault="006E6F3D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2704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1D3A1C"/>
    <w:rsid w:val="00290019"/>
    <w:rsid w:val="002908D9"/>
    <w:rsid w:val="002D336A"/>
    <w:rsid w:val="003274E5"/>
    <w:rsid w:val="003328F5"/>
    <w:rsid w:val="0034621B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6E6F3D"/>
    <w:rsid w:val="00772123"/>
    <w:rsid w:val="007A4B3D"/>
    <w:rsid w:val="007E2985"/>
    <w:rsid w:val="00845060"/>
    <w:rsid w:val="008806C7"/>
    <w:rsid w:val="0091194C"/>
    <w:rsid w:val="009123FD"/>
    <w:rsid w:val="00962704"/>
    <w:rsid w:val="009C04F1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A3B81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62704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962704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962704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962704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962704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962704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962704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962704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962704"/>
    <w:pPr>
      <w:ind w:left="0"/>
    </w:pPr>
  </w:style>
  <w:style w:type="paragraph" w:styleId="ndicedeilustraes">
    <w:name w:val="table of figures"/>
    <w:basedOn w:val="Normal"/>
    <w:next w:val="Normal"/>
    <w:semiHidden/>
    <w:rsid w:val="00962704"/>
  </w:style>
  <w:style w:type="paragraph" w:styleId="Sumrio2">
    <w:name w:val="toc 2"/>
    <w:basedOn w:val="Normal"/>
    <w:next w:val="Normal"/>
    <w:autoRedefine/>
    <w:uiPriority w:val="39"/>
    <w:rsid w:val="00962704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962704"/>
    <w:pPr>
      <w:ind w:left="480"/>
    </w:pPr>
  </w:style>
  <w:style w:type="character" w:styleId="Hyperlink">
    <w:name w:val="Hyperlink"/>
    <w:basedOn w:val="Fontepargpadro"/>
    <w:uiPriority w:val="99"/>
    <w:rsid w:val="00962704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96270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962704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962704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962704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962704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962704"/>
    <w:rPr>
      <w:sz w:val="16"/>
    </w:rPr>
  </w:style>
  <w:style w:type="character" w:styleId="Nmerodepgina">
    <w:name w:val="page number"/>
    <w:basedOn w:val="Fontepargpadro"/>
    <w:rsid w:val="00962704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962704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96270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962704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962704"/>
  </w:style>
  <w:style w:type="paragraph" w:styleId="Corpodetexto">
    <w:name w:val="Body Text"/>
    <w:basedOn w:val="Normal"/>
    <w:link w:val="CorpodetextoChar"/>
    <w:rsid w:val="00962704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962704"/>
    <w:rPr>
      <w:rFonts w:eastAsia="Arial Unicode MS"/>
    </w:rPr>
  </w:style>
  <w:style w:type="paragraph" w:customStyle="1" w:styleId="tabletext">
    <w:name w:val="tabletext"/>
    <w:basedOn w:val="Normal"/>
    <w:rsid w:val="00962704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962704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962704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962704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962704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962704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962704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962704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962704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962704"/>
    <w:pPr>
      <w:widowControl w:val="0"/>
    </w:pPr>
    <w:rPr>
      <w:rFonts w:ascii="Arial" w:hAnsi="Arial"/>
      <w:color w:val="000000"/>
      <w:sz w:val="24"/>
      <w:lang w:val="en-US"/>
    </w:rPr>
  </w:style>
  <w:style w:type="paragraph" w:styleId="NormalWeb">
    <w:name w:val="Normal (Web)"/>
    <w:basedOn w:val="Normal"/>
    <w:uiPriority w:val="99"/>
    <w:unhideWhenUsed/>
    <w:rsid w:val="006E6F3D"/>
    <w:pPr>
      <w:spacing w:before="100" w:beforeAutospacing="1" w:after="100" w:afterAutospacing="1" w:line="240" w:lineRule="auto"/>
      <w:ind w:left="0"/>
      <w:jc w:val="left"/>
    </w:pPr>
    <w:rPr>
      <w:rFonts w:ascii="Times New Roman" w:eastAsiaTheme="minorEastAsia" w:hAnsi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62704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962704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962704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962704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962704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962704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962704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962704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962704"/>
    <w:pPr>
      <w:ind w:left="0"/>
    </w:pPr>
  </w:style>
  <w:style w:type="paragraph" w:styleId="ndicedeilustraes">
    <w:name w:val="table of figures"/>
    <w:basedOn w:val="Normal"/>
    <w:next w:val="Normal"/>
    <w:semiHidden/>
    <w:rsid w:val="00962704"/>
  </w:style>
  <w:style w:type="paragraph" w:styleId="Sumrio2">
    <w:name w:val="toc 2"/>
    <w:basedOn w:val="Normal"/>
    <w:next w:val="Normal"/>
    <w:autoRedefine/>
    <w:uiPriority w:val="39"/>
    <w:rsid w:val="00962704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962704"/>
    <w:pPr>
      <w:ind w:left="480"/>
    </w:pPr>
  </w:style>
  <w:style w:type="character" w:styleId="Hyperlink">
    <w:name w:val="Hyperlink"/>
    <w:basedOn w:val="Fontepargpadro"/>
    <w:uiPriority w:val="99"/>
    <w:rsid w:val="00962704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96270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962704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962704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962704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962704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962704"/>
    <w:rPr>
      <w:sz w:val="16"/>
    </w:rPr>
  </w:style>
  <w:style w:type="character" w:styleId="Nmerodepgina">
    <w:name w:val="page number"/>
    <w:basedOn w:val="Fontepargpadro"/>
    <w:rsid w:val="00962704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962704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96270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962704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962704"/>
  </w:style>
  <w:style w:type="paragraph" w:styleId="Corpodetexto">
    <w:name w:val="Body Text"/>
    <w:basedOn w:val="Normal"/>
    <w:link w:val="CorpodetextoChar"/>
    <w:rsid w:val="00962704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962704"/>
    <w:rPr>
      <w:rFonts w:eastAsia="Arial Unicode MS"/>
    </w:rPr>
  </w:style>
  <w:style w:type="paragraph" w:customStyle="1" w:styleId="tabletext">
    <w:name w:val="tabletext"/>
    <w:basedOn w:val="Normal"/>
    <w:rsid w:val="00962704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962704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962704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962704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962704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962704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962704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962704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962704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962704"/>
    <w:pPr>
      <w:widowControl w:val="0"/>
    </w:pPr>
    <w:rPr>
      <w:rFonts w:ascii="Arial" w:hAnsi="Arial"/>
      <w:color w:val="000000"/>
      <w:sz w:val="24"/>
      <w:lang w:val="en-US"/>
    </w:rPr>
  </w:style>
  <w:style w:type="paragraph" w:styleId="NormalWeb">
    <w:name w:val="Normal (Web)"/>
    <w:basedOn w:val="Normal"/>
    <w:uiPriority w:val="99"/>
    <w:unhideWhenUsed/>
    <w:rsid w:val="006E6F3D"/>
    <w:pPr>
      <w:spacing w:before="100" w:beforeAutospacing="1" w:after="100" w:afterAutospacing="1" w:line="240" w:lineRule="auto"/>
      <w:ind w:left="0"/>
      <w:jc w:val="left"/>
    </w:pPr>
    <w:rPr>
      <w:rFonts w:ascii="Times New Roman" w:eastAsiaTheme="minorEastAsia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819F38-2428-48EA-B3D4-4CA80EFAD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7</TotalTime>
  <Pages>10</Pages>
  <Words>1029</Words>
  <Characters>7095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8108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2014-11-09T05:28:00Z</cp:lastPrinted>
  <dcterms:created xsi:type="dcterms:W3CDTF">2014-11-09T05:28:00Z</dcterms:created>
  <dcterms:modified xsi:type="dcterms:W3CDTF">2014-11-20T17:13:00Z</dcterms:modified>
</cp:coreProperties>
</file>