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83" w:rsidRDefault="00894183" w:rsidP="0089418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94183" w:rsidRDefault="00894183" w:rsidP="00894183">
      <w:pPr>
        <w:widowControl w:val="0"/>
        <w:rPr>
          <w:rFonts w:cs="Arial"/>
          <w:sz w:val="20"/>
          <w:u w:val="single"/>
        </w:rPr>
      </w:pPr>
    </w:p>
    <w:p w:rsidR="00894183" w:rsidRDefault="00894183" w:rsidP="0089418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widowControl w:val="0"/>
        <w:rPr>
          <w:rFonts w:cs="Arial"/>
          <w:sz w:val="20"/>
        </w:rPr>
      </w:pPr>
    </w:p>
    <w:p w:rsidR="00894183" w:rsidRDefault="00894183" w:rsidP="00894183">
      <w:pPr>
        <w:widowControl w:val="0"/>
        <w:rPr>
          <w:rFonts w:cs="Arial"/>
        </w:rPr>
      </w:pPr>
    </w:p>
    <w:p w:rsidR="00894183" w:rsidRDefault="00894183" w:rsidP="00894183">
      <w:pPr>
        <w:pStyle w:val="Capa"/>
        <w:rPr>
          <w:color w:val="FF9900"/>
        </w:rPr>
      </w:pPr>
      <w:r>
        <w:t>SINDRAPE</w:t>
      </w:r>
    </w:p>
    <w:p w:rsidR="00894183" w:rsidRDefault="00894183" w:rsidP="0089418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94183" w:rsidRPr="00894183" w:rsidRDefault="00894183" w:rsidP="00894183">
      <w:pPr>
        <w:widowControl w:val="0"/>
        <w:rPr>
          <w:color w:val="000080"/>
        </w:rPr>
      </w:pPr>
    </w:p>
    <w:p w:rsidR="00894183" w:rsidRPr="00894183" w:rsidRDefault="00894183" w:rsidP="00894183">
      <w:pPr>
        <w:widowControl w:val="0"/>
        <w:jc w:val="right"/>
        <w:rPr>
          <w:rFonts w:cs="Arial"/>
          <w:b/>
          <w:bCs/>
          <w:color w:val="000080"/>
        </w:rPr>
      </w:pPr>
    </w:p>
    <w:p w:rsidR="00894183" w:rsidRDefault="00894183" w:rsidP="00894183">
      <w:pPr>
        <w:pStyle w:val="Capa"/>
      </w:pPr>
      <w:r>
        <w:t>UCS0173 - Processo Seletivo para Bols</w:t>
      </w:r>
      <w:r w:rsidR="00C52DF1">
        <w:t>ista</w:t>
      </w:r>
    </w:p>
    <w:p w:rsidR="00894183" w:rsidRDefault="00894183" w:rsidP="00894183">
      <w:pPr>
        <w:widowControl w:val="0"/>
        <w:rPr>
          <w:rFonts w:cs="Arial"/>
        </w:rPr>
      </w:pPr>
    </w:p>
    <w:p w:rsidR="00894183" w:rsidRDefault="00894183" w:rsidP="00894183">
      <w:pPr>
        <w:widowControl w:val="0"/>
      </w:pPr>
    </w:p>
    <w:p w:rsidR="00894183" w:rsidRDefault="00894183" w:rsidP="0089418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94183" w:rsidRPr="00894183" w:rsidRDefault="00894183" w:rsidP="00894183">
      <w:pPr>
        <w:pStyle w:val="Corpodetexto3"/>
        <w:widowControl w:val="0"/>
        <w:spacing w:after="0"/>
        <w:rPr>
          <w:rFonts w:cs="Arial"/>
        </w:rPr>
      </w:pPr>
      <w:r w:rsidRPr="00894183">
        <w:rPr>
          <w:rFonts w:cs="Arial"/>
        </w:rPr>
        <w:lastRenderedPageBreak/>
        <w:t>Histórico de Revisões</w:t>
      </w:r>
    </w:p>
    <w:p w:rsidR="00894183" w:rsidRDefault="00894183" w:rsidP="0089418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894183" w:rsidTr="0089418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94183" w:rsidTr="0089418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26/12/2007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894183" w:rsidTr="0089418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28/02/2008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Regra de validação do layout do arquivo importado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894183" w:rsidTr="0089418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11/30/2008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Ação ao importar um arquivo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894183" w:rsidTr="0089418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894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</w:tbl>
    <w:p w:rsidR="00894183" w:rsidRDefault="00894183" w:rsidP="00894183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894183" w:rsidRPr="00894183" w:rsidRDefault="00894183" w:rsidP="00894183">
      <w:pPr>
        <w:pStyle w:val="Corpodetexto3"/>
        <w:widowControl w:val="0"/>
        <w:spacing w:after="0"/>
        <w:rPr>
          <w:rFonts w:cs="Arial"/>
        </w:rPr>
      </w:pPr>
      <w:r w:rsidRPr="00894183">
        <w:rPr>
          <w:rFonts w:cs="Arial"/>
        </w:rPr>
        <w:lastRenderedPageBreak/>
        <w:t>Índice</w:t>
      </w:r>
    </w:p>
    <w:p w:rsidR="00894183" w:rsidRPr="00894183" w:rsidRDefault="00894183" w:rsidP="00894183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C52DF1" w:rsidRDefault="008941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3313" w:history="1">
        <w:r w:rsidR="00C52DF1" w:rsidRPr="003A0E3B">
          <w:rPr>
            <w:rStyle w:val="Hyperlink"/>
            <w:noProof/>
          </w:rPr>
          <w:t>1.</w:t>
        </w:r>
        <w:r w:rsidR="00C52DF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52DF1" w:rsidRPr="003A0E3B">
          <w:rPr>
            <w:rStyle w:val="Hyperlink"/>
            <w:noProof/>
          </w:rPr>
          <w:t>Pacote/Caso de Uso</w:t>
        </w:r>
        <w:r w:rsidR="00C52DF1">
          <w:rPr>
            <w:noProof/>
            <w:webHidden/>
          </w:rPr>
          <w:tab/>
        </w:r>
        <w:r w:rsidR="00C52DF1">
          <w:rPr>
            <w:noProof/>
            <w:webHidden/>
          </w:rPr>
          <w:fldChar w:fldCharType="begin"/>
        </w:r>
        <w:r w:rsidR="00C52DF1">
          <w:rPr>
            <w:noProof/>
            <w:webHidden/>
          </w:rPr>
          <w:instrText xml:space="preserve"> PAGEREF _Toc404333313 \h </w:instrText>
        </w:r>
        <w:r w:rsidR="00C52DF1">
          <w:rPr>
            <w:noProof/>
            <w:webHidden/>
          </w:rPr>
        </w:r>
        <w:r w:rsidR="00C52DF1">
          <w:rPr>
            <w:noProof/>
            <w:webHidden/>
          </w:rPr>
          <w:fldChar w:fldCharType="separate"/>
        </w:r>
        <w:r w:rsidR="00C52DF1">
          <w:rPr>
            <w:noProof/>
            <w:webHidden/>
          </w:rPr>
          <w:t>5</w:t>
        </w:r>
        <w:r w:rsidR="00C52DF1"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14" w:history="1">
        <w:r w:rsidRPr="003A0E3B">
          <w:rPr>
            <w:rStyle w:val="Hyperlink"/>
            <w:noProof/>
          </w:rPr>
          <w:t>Processo Seletivo para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15" w:history="1">
        <w:r w:rsidRPr="003A0E3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16" w:history="1">
        <w:r w:rsidRPr="003A0E3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17" w:history="1">
        <w:r w:rsidRPr="003A0E3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18" w:history="1">
        <w:r w:rsidRPr="003A0E3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19" w:history="1">
        <w:r w:rsidRPr="003A0E3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0" w:history="1">
        <w:r w:rsidRPr="003A0E3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1" w:history="1">
        <w:r w:rsidRPr="003A0E3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2" w:history="1">
        <w:r w:rsidRPr="003A0E3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Incluir Processo Seletivo para Bolsa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3" w:history="1">
        <w:r w:rsidRPr="003A0E3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4" w:history="1">
        <w:r w:rsidRPr="003A0E3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Alterar Processo Seletivo para Bolsa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5" w:history="1">
        <w:r w:rsidRPr="003A0E3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6" w:history="1">
        <w:r w:rsidRPr="003A0E3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Excluir Processo Seletivo para Bolsa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7" w:history="1">
        <w:r w:rsidRPr="003A0E3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8" w:history="1">
        <w:r w:rsidRPr="003A0E3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Importar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29" w:history="1">
        <w:r w:rsidRPr="003A0E3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0" w:history="1">
        <w:r w:rsidRPr="003A0E3B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Listar Processo Seletivo para Bolsa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1" w:history="1">
        <w:r w:rsidRPr="003A0E3B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2" w:history="1">
        <w:r w:rsidRPr="003A0E3B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3" w:history="1">
        <w:r w:rsidRPr="003A0E3B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4" w:history="1">
        <w:r w:rsidRPr="003A0E3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5" w:history="1">
        <w:r w:rsidRPr="003A0E3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6" w:history="1">
        <w:r w:rsidRPr="003A0E3B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Processo seletivo com chamadas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7" w:history="1">
        <w:r w:rsidRPr="003A0E3B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8" w:history="1">
        <w:r w:rsidRPr="003A0E3B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R002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39" w:history="1">
        <w:r w:rsidRPr="003A0E3B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Excluir candidatos importados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0" w:history="1">
        <w:r w:rsidRPr="003A0E3B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R003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1" w:history="1">
        <w:r w:rsidRPr="003A0E3B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Importar Candidatos quando outra importação já ocorreu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2" w:history="1">
        <w:r w:rsidRPr="003A0E3B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R004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3" w:history="1">
        <w:r w:rsidRPr="003A0E3B">
          <w:rPr>
            <w:rStyle w:val="Hyperlink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Importar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4" w:history="1">
        <w:r w:rsidRPr="003A0E3B">
          <w:rPr>
            <w:rStyle w:val="Hyperlink"/>
            <w:noProof/>
          </w:rPr>
          <w:t>5.4.2.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5" w:history="1">
        <w:r w:rsidRPr="003A0E3B">
          <w:rPr>
            <w:rStyle w:val="Hyperlink"/>
            <w:noProof/>
            <w:highlight w:val="yellow"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  <w:highlight w:val="yellow"/>
          </w:rPr>
          <w:t>R005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6" w:history="1">
        <w:r w:rsidRPr="003A0E3B">
          <w:rPr>
            <w:rStyle w:val="Hyperlink"/>
            <w:noProof/>
            <w:highlight w:val="yellow"/>
          </w:rPr>
          <w:t>5.5.1.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  <w:highlight w:val="yellow"/>
          </w:rPr>
          <w:t>Layout do Arquivo de importação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7" w:history="1">
        <w:r w:rsidRPr="003A0E3B">
          <w:rPr>
            <w:rStyle w:val="Hyperlink"/>
            <w:noProof/>
            <w:highlight w:val="yellow"/>
          </w:rPr>
          <w:t>5.5.2.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  <w:highlight w:val="yellow"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8" w:history="1">
        <w:r w:rsidRPr="003A0E3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49" w:history="1">
        <w:r w:rsidRPr="003A0E3B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Layout de importação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50" w:history="1">
        <w:r w:rsidRPr="003A0E3B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Candidato à bolsa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51" w:history="1">
        <w:r w:rsidRPr="003A0E3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Diagrama do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52DF1" w:rsidRDefault="00C52D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352" w:history="1">
        <w:r w:rsidRPr="003A0E3B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A0E3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94183" w:rsidRDefault="00894183" w:rsidP="00894183">
      <w:pPr>
        <w:pStyle w:val="Sumrio1"/>
      </w:pPr>
      <w:r>
        <w:fldChar w:fldCharType="end"/>
      </w:r>
    </w:p>
    <w:p w:rsidR="00894183" w:rsidRDefault="00894183" w:rsidP="00894183">
      <w:pPr>
        <w:widowControl w:val="0"/>
        <w:rPr>
          <w:rFonts w:cs="Arial"/>
          <w:b/>
          <w:bCs/>
          <w:color w:val="000000"/>
        </w:rPr>
      </w:pPr>
    </w:p>
    <w:p w:rsidR="00894183" w:rsidRDefault="00894183" w:rsidP="00894183">
      <w:pPr>
        <w:pStyle w:val="Heading"/>
        <w:rPr>
          <w:rFonts w:cs="Arial"/>
          <w:szCs w:val="24"/>
          <w:lang w:val="pt-BR"/>
        </w:rPr>
      </w:pPr>
    </w:p>
    <w:p w:rsidR="00894183" w:rsidRDefault="00894183" w:rsidP="00894183">
      <w:pPr>
        <w:pStyle w:val="Heading"/>
      </w:pPr>
    </w:p>
    <w:p w:rsidR="00894183" w:rsidRDefault="00894183" w:rsidP="00894183">
      <w:pPr>
        <w:pStyle w:val="Heading"/>
        <w:jc w:val="center"/>
      </w:pPr>
    </w:p>
    <w:p w:rsidR="00894183" w:rsidRDefault="00894183" w:rsidP="0089418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94183" w:rsidRDefault="00894183" w:rsidP="0089418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3313"/>
      <w:r>
        <w:lastRenderedPageBreak/>
        <w:t>Pacote/Caso de Uso</w:t>
      </w:r>
      <w:bookmarkEnd w:id="1"/>
    </w:p>
    <w:p w:rsidR="00894183" w:rsidRDefault="00894183" w:rsidP="00894183"/>
    <w:p w:rsidR="00894183" w:rsidRDefault="00894183" w:rsidP="00C52DF1">
      <w:pPr>
        <w:pStyle w:val="Subttulo"/>
      </w:pPr>
      <w:bookmarkStart w:id="2" w:name="_Toc404333314"/>
      <w:r>
        <w:t>Processo Seletivo para Bols</w:t>
      </w:r>
      <w:r w:rsidR="00C52DF1">
        <w:t>ista</w:t>
      </w:r>
      <w:bookmarkEnd w:id="2"/>
    </w:p>
    <w:p w:rsidR="00894183" w:rsidRDefault="00894183" w:rsidP="00894183">
      <w:pPr>
        <w:widowControl w:val="0"/>
        <w:ind w:left="902"/>
        <w:rPr>
          <w:rFonts w:cs="Arial"/>
          <w:b/>
          <w:bCs/>
          <w:color w:val="FF0000"/>
        </w:rPr>
      </w:pPr>
    </w:p>
    <w:p w:rsidR="00894183" w:rsidRDefault="00894183" w:rsidP="00894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3315"/>
      <w:r>
        <w:t>Descrição</w:t>
      </w:r>
      <w:bookmarkEnd w:id="3"/>
    </w:p>
    <w:p w:rsidR="00894183" w:rsidRDefault="00894183" w:rsidP="00894183">
      <w:pPr>
        <w:pStyle w:val="Recuodecorpodetexto2"/>
        <w:widowControl w:val="0"/>
        <w:ind w:left="1620" w:firstLine="0"/>
        <w:rPr>
          <w:sz w:val="24"/>
        </w:rPr>
      </w:pPr>
    </w:p>
    <w:p w:rsidR="00894183" w:rsidRDefault="00894183" w:rsidP="0089418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processo seletivo para bolsa de trabalho.</w:t>
      </w:r>
    </w:p>
    <w:p w:rsidR="00894183" w:rsidRDefault="00894183" w:rsidP="00894183">
      <w:pPr>
        <w:pStyle w:val="Recuodecorpodetexto2"/>
        <w:widowControl w:val="0"/>
        <w:ind w:left="1620" w:firstLine="0"/>
        <w:rPr>
          <w:sz w:val="24"/>
        </w:rPr>
      </w:pPr>
    </w:p>
    <w:p w:rsidR="00894183" w:rsidRDefault="00894183" w:rsidP="00894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3316"/>
      <w:r>
        <w:t>Requisitos atendidos</w:t>
      </w:r>
      <w:bookmarkEnd w:id="4"/>
    </w:p>
    <w:p w:rsidR="00894183" w:rsidRDefault="00894183" w:rsidP="00894183"/>
    <w:p w:rsidR="00894183" w:rsidRDefault="00894183" w:rsidP="00894183">
      <w:pPr>
        <w:pStyle w:val="Recuodecorpodetexto"/>
        <w:ind w:left="1260"/>
      </w:pPr>
      <w:r>
        <w:t>R4 – Permitir a gestão de vagas de bolsas de trabalho</w:t>
      </w:r>
    </w:p>
    <w:p w:rsidR="00894183" w:rsidRDefault="00894183" w:rsidP="00894183">
      <w:pPr>
        <w:pStyle w:val="Recuodecorpodetexto"/>
        <w:ind w:left="1260"/>
      </w:pPr>
      <w:r>
        <w:t>R5 – Realizar chamada de bolsistas classificados através de processo seletivo</w:t>
      </w:r>
    </w:p>
    <w:p w:rsidR="00894183" w:rsidRDefault="00894183" w:rsidP="00894183">
      <w:pPr>
        <w:pStyle w:val="Recuodecorpodetexto"/>
        <w:ind w:left="1260"/>
      </w:pPr>
      <w:r>
        <w:t>R8 – Efetivar bolsista do processo seletivo</w:t>
      </w:r>
    </w:p>
    <w:p w:rsidR="00894183" w:rsidRDefault="00894183" w:rsidP="00894183"/>
    <w:p w:rsidR="00894183" w:rsidRDefault="00894183" w:rsidP="0089418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3317"/>
      <w:r>
        <w:t>Conceito</w:t>
      </w:r>
      <w:bookmarkEnd w:id="5"/>
      <w:r>
        <w:tab/>
      </w:r>
    </w:p>
    <w:p w:rsidR="00894183" w:rsidRDefault="00894183" w:rsidP="00894183"/>
    <w:p w:rsidR="00894183" w:rsidRDefault="00894183" w:rsidP="00894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3318"/>
      <w:r>
        <w:t>Conceitos principais</w:t>
      </w:r>
      <w:bookmarkEnd w:id="6"/>
    </w:p>
    <w:p w:rsidR="00894183" w:rsidRDefault="00894183" w:rsidP="00894183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94183" w:rsidTr="00FF700E">
        <w:trPr>
          <w:trHeight w:val="600"/>
        </w:trPr>
        <w:tc>
          <w:tcPr>
            <w:tcW w:w="1600" w:type="dxa"/>
          </w:tcPr>
          <w:p w:rsidR="00894183" w:rsidRDefault="00894183" w:rsidP="00894183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Processo seletivo de bolsistas</w:t>
            </w:r>
          </w:p>
        </w:tc>
        <w:tc>
          <w:tcPr>
            <w:tcW w:w="4606" w:type="dxa"/>
          </w:tcPr>
          <w:p w:rsidR="00894183" w:rsidRDefault="00894183" w:rsidP="00FF700E">
            <w:pPr>
              <w:rPr>
                <w:rFonts w:cs="Arial"/>
              </w:rPr>
            </w:pPr>
            <w:r>
              <w:rPr>
                <w:rFonts w:cs="Arial"/>
              </w:rPr>
              <w:t>Define as características do processo seletivo de bolsistas.</w:t>
            </w:r>
          </w:p>
        </w:tc>
      </w:tr>
    </w:tbl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3319"/>
      <w:r>
        <w:t>Conceitos associados</w:t>
      </w:r>
      <w:bookmarkEnd w:id="7"/>
    </w:p>
    <w:p w:rsidR="00894183" w:rsidRDefault="00894183" w:rsidP="00894183">
      <w:pPr>
        <w:pStyle w:val="Cabealho"/>
        <w:ind w:left="1080"/>
        <w:rPr>
          <w:rFonts w:cs="Arial"/>
        </w:rPr>
      </w:pPr>
    </w:p>
    <w:p w:rsidR="00894183" w:rsidRDefault="00894183" w:rsidP="00894183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894183" w:rsidRDefault="00894183" w:rsidP="00894183">
      <w:pPr>
        <w:rPr>
          <w:rFonts w:eastAsia="Arial Unicode MS"/>
        </w:rPr>
      </w:pPr>
    </w:p>
    <w:p w:rsidR="00894183" w:rsidRDefault="00894183" w:rsidP="0089418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3320"/>
      <w:r>
        <w:lastRenderedPageBreak/>
        <w:t>Diagrama</w:t>
      </w:r>
      <w:bookmarkEnd w:id="8"/>
    </w:p>
    <w:p w:rsidR="00894183" w:rsidRDefault="00894183" w:rsidP="0089418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94183" w:rsidRDefault="00C52DF1" w:rsidP="0089418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829175" cy="3848100"/>
                <wp:effectExtent l="0" t="0" r="9525" b="0"/>
                <wp:docPr id="35" name="Tela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169795" y="19685"/>
                            <a:ext cx="104965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169795" y="130175"/>
                            <a:ext cx="2639695" cy="36982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49830" y="259715"/>
                            <a:ext cx="1325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934335" y="419735"/>
                            <a:ext cx="7137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10210" y="192913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0"/>
                        <wps:cNvCnPr/>
                        <wps:spPr bwMode="auto">
                          <a:xfrm>
                            <a:off x="499745" y="210883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/>
                        <wps:spPr bwMode="auto">
                          <a:xfrm>
                            <a:off x="400050" y="2178685"/>
                            <a:ext cx="2095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/>
                        <wps:spPr bwMode="auto">
                          <a:xfrm flipH="1">
                            <a:off x="379730" y="228917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3"/>
                        <wps:cNvCnPr/>
                        <wps:spPr bwMode="auto">
                          <a:xfrm>
                            <a:off x="499745" y="228917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9690" y="2468880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Line 15"/>
                        <wps:cNvCnPr/>
                        <wps:spPr bwMode="auto">
                          <a:xfrm>
                            <a:off x="659765" y="2199005"/>
                            <a:ext cx="151003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359660" y="679450"/>
                            <a:ext cx="2259330" cy="6800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959735" y="779780"/>
                            <a:ext cx="10287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759710" y="939800"/>
                            <a:ext cx="14122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219450" y="1099185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359660" y="1439545"/>
                            <a:ext cx="2259330" cy="6794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929255" y="1539240"/>
                            <a:ext cx="10452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759710" y="1699260"/>
                            <a:ext cx="14122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219450" y="1859280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359660" y="2188845"/>
                            <a:ext cx="2259330" cy="6794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959735" y="2289175"/>
                            <a:ext cx="10407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759710" y="2448560"/>
                            <a:ext cx="14122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219450" y="2608580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359660" y="2948305"/>
                            <a:ext cx="2259330" cy="6800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979420" y="3048635"/>
                            <a:ext cx="965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759710" y="3208655"/>
                            <a:ext cx="14122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219450" y="3368040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2DF1" w:rsidRDefault="00C52DF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5" o:spid="_x0000_s1026" editas="canvas" style="width:380.25pt;height:303pt;mso-position-horizontal-relative:char;mso-position-vertical-relative:line" coordsize="48291,38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8291;height:38481;visibility:visible;mso-wrap-style:square">
                  <v:fill o:detectmouseclick="t"/>
                  <v:path o:connecttype="none"/>
                </v:shape>
                <v:rect id="Rectangle 5" o:spid="_x0000_s1028" style="position:absolute;left:21697;top:196;width:10497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1697;top:1301;width:26397;height:369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7" o:spid="_x0000_s1030" style="position:absolute;left:24498;top:2597;width:1325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Seletivo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29343;top:4197;width:713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para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Bols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ista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102;top:19291;width:1797;height:1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0" o:spid="_x0000_s1033" style="position:absolute;visibility:visible;mso-wrap-style:square" from="4997,21088" to="4997,22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1" o:spid="_x0000_s1034" style="position:absolute;visibility:visible;mso-wrap-style:square" from="4000,21786" to="6096,21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2" o:spid="_x0000_s1035" style="position:absolute;flip:x;visibility:visible;mso-wrap-style:square" from="3797,22891" to="4997,24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3" o:spid="_x0000_s1036" style="position:absolute;visibility:visible;mso-wrap-style:square" from="4997,22891" to="6197,24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4" o:spid="_x0000_s1037" style="position:absolute;left:596;top:24688;width:674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6597,21990" to="21697,21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xeeMQAAADbAAAADwAAAGRycy9kb3ducmV2LnhtbESP0WrCQBBF3wv9h2UKvtWNikVSVxFB&#10;sFAqVT9gzE430exsyG6T9O87D4JvM9w7955Zrgdfq47aWAU2MBlnoIiLYCt2Bs6n3esCVEzIFuvA&#10;ZOCPIqxXz09LzG3o+Zu6Y3JKQjjmaKBMqcm1jkVJHuM4NMSi/YTWY5K1ddq22Eu4r/U0y960x4ql&#10;ocSGtiUVt+OvN9A350WxuX1dP61zs48Mu/nl0Bkzehk276ASDelhvl/vreALrPwiA+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DF54xAAAANsAAAAPAAAAAAAAAAAA&#10;AAAAAKECAABkcnMvZG93bnJldi54bWxQSwUGAAAAAAQABAD5AAAAkgMAAAAA&#10;" strokecolor="#903" strokeweight="44e-5mm"/>
                <v:oval id="Oval 16" o:spid="_x0000_s1039" style="position:absolute;left:23596;top:6794;width:22593;height:6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7" o:spid="_x0000_s1040" style="position:absolute;left:29597;top:7797;width:1028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27597;top:9398;width:1412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9" o:spid="_x0000_s1042" style="position:absolute;left:32194;top:10991;width:563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3596;top:14395;width:22593;height:6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1" o:spid="_x0000_s1044" style="position:absolute;left:29292;top:15392;width:1045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7597;top:16992;width:141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32194;top:18592;width:563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3596;top:21888;width:22593;height:6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5" o:spid="_x0000_s1048" style="position:absolute;left:29597;top:22891;width:104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7597;top:24485;width:141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7" o:spid="_x0000_s1050" style="position:absolute;left:32194;top:26085;width:563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8" o:spid="_x0000_s1051" style="position:absolute;left:23596;top:29483;width:22593;height:6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81c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3gfQh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I81cMAAADbAAAADwAAAAAAAAAAAAAAAACYAgAAZHJzL2Rv&#10;d25yZXYueG1sUEsFBgAAAAAEAAQA9QAAAIgDAAAAAA==&#10;" fillcolor="#ffc" strokecolor="#903" strokeweight="0"/>
                <v:rect id="Rectangle 29" o:spid="_x0000_s1052" style="position:absolute;left:29794;top:30486;width:96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27597;top:32086;width:141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" o:spid="_x0000_s1054" style="position:absolute;left:32194;top:33680;width:563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C52DF1" w:rsidRDefault="00C52DF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94183" w:rsidRDefault="00894183" w:rsidP="00894183">
      <w:pPr>
        <w:widowControl w:val="0"/>
        <w:jc w:val="center"/>
        <w:rPr>
          <w:rFonts w:cs="Arial"/>
        </w:rPr>
      </w:pPr>
    </w:p>
    <w:p w:rsidR="00894183" w:rsidRDefault="00894183" w:rsidP="0089418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3321"/>
      <w:r>
        <w:lastRenderedPageBreak/>
        <w:t>Casos de Uso</w:t>
      </w:r>
      <w:bookmarkEnd w:id="9"/>
    </w:p>
    <w:p w:rsidR="00894183" w:rsidRDefault="00894183" w:rsidP="00894183">
      <w:pPr>
        <w:pStyle w:val="Ttulo2"/>
      </w:pPr>
      <w:r>
        <w:rPr>
          <w:vanish/>
        </w:rPr>
        <w:t xml:space="preserve">UCS29 </w:t>
      </w:r>
      <w:bookmarkStart w:id="10" w:name="_Toc404333322"/>
      <w:r>
        <w:t>Incluir Processo Seletivo para Bolsa de Trabalho</w:t>
      </w:r>
      <w:bookmarkEnd w:id="10"/>
      <w:r>
        <w:t> </w:t>
      </w:r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3323"/>
      <w:r>
        <w:t>Fluxo Básico</w:t>
      </w:r>
      <w:bookmarkEnd w:id="11"/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processo seletivo para bolsa de trabalho.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894183" w:rsidRDefault="00894183" w:rsidP="00894183">
      <w:pPr>
        <w:pStyle w:val="Recuodecorpodetexto"/>
      </w:pPr>
    </w:p>
    <w:p w:rsidR="00894183" w:rsidRDefault="00894183" w:rsidP="00894183">
      <w:pPr>
        <w:pStyle w:val="Ttulo2"/>
      </w:pPr>
      <w:r>
        <w:rPr>
          <w:vanish/>
        </w:rPr>
        <w:t xml:space="preserve">UCS30 </w:t>
      </w:r>
      <w:bookmarkStart w:id="12" w:name="_Toc404333324"/>
      <w:r>
        <w:t>Alterar Processo Seletivo para Bolsa de Trabalho</w:t>
      </w:r>
      <w:bookmarkEnd w:id="12"/>
      <w:r>
        <w:t> </w:t>
      </w:r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33325"/>
      <w:r>
        <w:t>Fluxo Básico</w:t>
      </w:r>
      <w:bookmarkEnd w:id="13"/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processo seletivo para bolsa de trabalho.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processo selecionado.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(vide regra R001) e exibe a mensagem MSG0051 ("Alteração efetuada com sucesso!").</w:t>
      </w:r>
    </w:p>
    <w:p w:rsidR="00894183" w:rsidRDefault="00894183" w:rsidP="00894183">
      <w:pPr>
        <w:pStyle w:val="Recuodecorpodetexto"/>
      </w:pPr>
    </w:p>
    <w:p w:rsidR="00894183" w:rsidRDefault="00894183" w:rsidP="00894183">
      <w:pPr>
        <w:pStyle w:val="Ttulo2"/>
      </w:pPr>
      <w:r>
        <w:rPr>
          <w:vanish/>
        </w:rPr>
        <w:t xml:space="preserve">UCS31 </w:t>
      </w:r>
      <w:bookmarkStart w:id="14" w:name="_Toc404333326"/>
      <w:r>
        <w:t>Excluir Processo Seletivo para Bolsa de Trabalho</w:t>
      </w:r>
      <w:bookmarkEnd w:id="14"/>
      <w:r>
        <w:t> </w:t>
      </w:r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33327"/>
      <w:r>
        <w:t>Fluxo Básico</w:t>
      </w:r>
      <w:bookmarkEnd w:id="15"/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processo seletivo para bolsa de trabalho.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(vide regras R001 e R002, nesta ordem) e exibe a mensagem MSG0052 ("Exclusão efetuada com sucesso!").</w:t>
      </w:r>
    </w:p>
    <w:p w:rsidR="00894183" w:rsidRDefault="00894183" w:rsidP="00894183">
      <w:pPr>
        <w:pStyle w:val="Recuodecorpodetexto"/>
      </w:pPr>
    </w:p>
    <w:p w:rsidR="00894183" w:rsidRDefault="00894183" w:rsidP="00894183">
      <w:pPr>
        <w:pStyle w:val="Ttulo2"/>
      </w:pPr>
      <w:r>
        <w:rPr>
          <w:vanish/>
        </w:rPr>
        <w:t xml:space="preserve">UCS32 </w:t>
      </w:r>
      <w:bookmarkStart w:id="16" w:name="_Toc404333328"/>
      <w:r>
        <w:t>Importar Candidatos</w:t>
      </w:r>
      <w:bookmarkEnd w:id="16"/>
      <w:r>
        <w:t> </w:t>
      </w:r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33329"/>
      <w:r>
        <w:lastRenderedPageBreak/>
        <w:t>Fluxo Básico</w:t>
      </w:r>
      <w:bookmarkEnd w:id="17"/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processo seletivo para bolsa de trabalho.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>O sistema informa para a o processo seletivo a data da importação e a quantidade de candidatos importados.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(vide regra R001, R004, R003 </w:t>
      </w:r>
      <w:r>
        <w:rPr>
          <w:highlight w:val="yellow"/>
        </w:rPr>
        <w:t>e R005</w:t>
      </w:r>
      <w:r>
        <w:t>, nesta ordem) a operação e exibe a mensagem MSG0006 ("Operação efetuada com sucesso!").</w:t>
      </w:r>
    </w:p>
    <w:p w:rsidR="00894183" w:rsidRDefault="00894183" w:rsidP="00894183">
      <w:pPr>
        <w:pStyle w:val="Recuodecorpodetexto"/>
      </w:pPr>
    </w:p>
    <w:p w:rsidR="00894183" w:rsidRDefault="00894183" w:rsidP="00894183">
      <w:pPr>
        <w:pStyle w:val="Ttulo2"/>
      </w:pPr>
      <w:r>
        <w:rPr>
          <w:vanish/>
        </w:rPr>
        <w:t xml:space="preserve">UCS33 </w:t>
      </w:r>
      <w:bookmarkStart w:id="18" w:name="_Toc404333330"/>
      <w:r>
        <w:t>Listar Processo Seletivo para Bolsa de Trabalho</w:t>
      </w:r>
      <w:bookmarkEnd w:id="18"/>
      <w:r>
        <w:t> </w:t>
      </w:r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33331"/>
      <w:r>
        <w:t>Fluxo Básico</w:t>
      </w:r>
      <w:bookmarkEnd w:id="19"/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processo seletivo para bolsa de trabalho.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894183" w:rsidRDefault="00894183" w:rsidP="00894183"/>
    <w:p w:rsidR="00894183" w:rsidRDefault="00894183" w:rsidP="00894183">
      <w:pPr>
        <w:pStyle w:val="Ttulo2"/>
      </w:pPr>
      <w:bookmarkStart w:id="20" w:name="_Toc404333332"/>
      <w:r>
        <w:t>Exceções comuns aos casos de uso incluir e alterar</w:t>
      </w:r>
      <w:bookmarkEnd w:id="20"/>
    </w:p>
    <w:p w:rsidR="00894183" w:rsidRDefault="00894183" w:rsidP="0089418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333333"/>
      <w:r>
        <w:t>Exceções</w:t>
      </w:r>
      <w:bookmarkEnd w:id="21"/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inserir/alterar um processo seletivo informando o “Programa”, “Número” e “Ano” iguais a um registro existe.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894183" w:rsidRDefault="00894183" w:rsidP="00894183"/>
    <w:p w:rsidR="00894183" w:rsidRDefault="00894183" w:rsidP="00894183"/>
    <w:p w:rsidR="00C52DF1" w:rsidRDefault="00C52DF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94183" w:rsidRDefault="00894183" w:rsidP="00894183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333334"/>
      <w:r>
        <w:lastRenderedPageBreak/>
        <w:t>Regras gerais</w:t>
      </w:r>
      <w:bookmarkEnd w:id="22"/>
    </w:p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pStyle w:val="Ttulo2"/>
      </w:pPr>
      <w:bookmarkStart w:id="23" w:name="_Toc184701203"/>
      <w:bookmarkStart w:id="24" w:name="_Toc404333335"/>
      <w:r>
        <w:t>R001</w:t>
      </w:r>
      <w:bookmarkEnd w:id="23"/>
      <w:bookmarkEnd w:id="24"/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333336"/>
      <w:r>
        <w:t>Processo seletivo com chamadas realizadas</w:t>
      </w:r>
      <w:bookmarkEnd w:id="25"/>
    </w:p>
    <w:p w:rsidR="00894183" w:rsidRDefault="00894183" w:rsidP="0089418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Um processo seletivo não pode ser alterado ou excluído quando existirem chamadas realizadas.</w:t>
      </w:r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184701205"/>
      <w:bookmarkStart w:id="27" w:name="_Toc404333337"/>
      <w:r>
        <w:t>Exceção</w:t>
      </w:r>
      <w:bookmarkEnd w:id="26"/>
      <w:bookmarkEnd w:id="27"/>
    </w:p>
    <w:p w:rsidR="00894183" w:rsidRDefault="00894183" w:rsidP="0089418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realizar a operação quando ao menos uma chamada foi realizada. O sistema exibe a mensagem MSG1211 ("&lt;Nome da </w:t>
      </w:r>
      <w:proofErr w:type="spellStart"/>
      <w:r>
        <w:t>operacao</w:t>
      </w:r>
      <w:proofErr w:type="spellEnd"/>
      <w:r>
        <w:t>&gt; não realizada. Existe(m) chamada(s) realizada(s) para este processo seletivo.").</w:t>
      </w:r>
    </w:p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pStyle w:val="Ttulo2"/>
      </w:pPr>
      <w:bookmarkStart w:id="28" w:name="_Toc404333338"/>
      <w:r>
        <w:t>R002</w:t>
      </w:r>
      <w:bookmarkEnd w:id="28"/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333339"/>
      <w:r>
        <w:t>Excluir candidatos importados</w:t>
      </w:r>
      <w:bookmarkEnd w:id="29"/>
    </w:p>
    <w:p w:rsidR="00894183" w:rsidRDefault="00894183" w:rsidP="0089418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Ao excluir um processo seletivo, </w:t>
      </w:r>
      <w:proofErr w:type="gramStart"/>
      <w:r>
        <w:t>deve-se</w:t>
      </w:r>
      <w:proofErr w:type="gramEnd"/>
      <w:r>
        <w:t xml:space="preserve"> excluir os candidatos importados.</w:t>
      </w:r>
    </w:p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pStyle w:val="Ttulo2"/>
      </w:pPr>
      <w:bookmarkStart w:id="30" w:name="_Toc404333340"/>
      <w:r>
        <w:t>R003</w:t>
      </w:r>
      <w:bookmarkEnd w:id="30"/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404333341"/>
      <w:r>
        <w:t>Importar Candidatos quando outra importação já ocorreu</w:t>
      </w:r>
      <w:bookmarkEnd w:id="31"/>
    </w:p>
    <w:p w:rsidR="00894183" w:rsidRDefault="00894183" w:rsidP="0089418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proofErr w:type="gramStart"/>
      <w:r>
        <w:t>Deve-se</w:t>
      </w:r>
      <w:proofErr w:type="gramEnd"/>
      <w:r>
        <w:t xml:space="preserve"> excluir os candidatos importados antes de importar o novo arquivo de importação, ou seja, sobrescrever a importação anterior.</w:t>
      </w:r>
    </w:p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pStyle w:val="Ttulo2"/>
      </w:pPr>
      <w:bookmarkStart w:id="32" w:name="_Toc404333342"/>
      <w:r>
        <w:t>R004</w:t>
      </w:r>
      <w:bookmarkEnd w:id="32"/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333343"/>
      <w:r>
        <w:t>Importar Candidatos</w:t>
      </w:r>
      <w:bookmarkEnd w:id="33"/>
    </w:p>
    <w:p w:rsidR="00894183" w:rsidRDefault="00894183" w:rsidP="0089418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programa associado somente poderá importar se “utiliza importação de candidatos para processo seletivo”.</w:t>
      </w:r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404333344"/>
      <w:r>
        <w:t>Exceção</w:t>
      </w:r>
      <w:bookmarkEnd w:id="34"/>
    </w:p>
    <w:p w:rsidR="00894183" w:rsidRDefault="00894183" w:rsidP="0089418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MSG1231 ("A importação do candidato </w:t>
      </w:r>
      <w:proofErr w:type="gramStart"/>
      <w:r>
        <w:t>a</w:t>
      </w:r>
      <w:proofErr w:type="gramEnd"/>
      <w:r>
        <w:t xml:space="preserve"> bolsa de trabalho somente poderá ser feita quando o programa associado ao processo seletivo </w:t>
      </w:r>
      <w:r>
        <w:lastRenderedPageBreak/>
        <w:t>permita.").</w:t>
      </w:r>
    </w:p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pStyle w:val="Ttulo2"/>
        <w:rPr>
          <w:highlight w:val="yellow"/>
        </w:rPr>
      </w:pPr>
      <w:bookmarkStart w:id="35" w:name="_Toc404333345"/>
      <w:r>
        <w:rPr>
          <w:highlight w:val="yellow"/>
        </w:rPr>
        <w:t>R005</w:t>
      </w:r>
      <w:bookmarkEnd w:id="35"/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36" w:name="_Toc404333346"/>
      <w:r>
        <w:rPr>
          <w:highlight w:val="yellow"/>
        </w:rPr>
        <w:t>Layout do Arquivo de importação</w:t>
      </w:r>
      <w:bookmarkEnd w:id="36"/>
    </w:p>
    <w:p w:rsidR="00894183" w:rsidRDefault="00894183" w:rsidP="0089418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Deve seguir o layout definido no anexo 6.1.</w:t>
      </w:r>
    </w:p>
    <w:p w:rsidR="00894183" w:rsidRDefault="00894183" w:rsidP="00894183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37" w:name="_Toc404333347"/>
      <w:r>
        <w:rPr>
          <w:highlight w:val="yellow"/>
        </w:rPr>
        <w:t>Exceção</w:t>
      </w:r>
      <w:bookmarkEnd w:id="37"/>
    </w:p>
    <w:p w:rsidR="00894183" w:rsidRDefault="00894183" w:rsidP="0089418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Layout incorreto</w:t>
      </w:r>
      <w:proofErr w:type="gramStart"/>
      <w:r>
        <w:rPr>
          <w:highlight w:val="yellow"/>
        </w:rPr>
        <w:t>, exibe</w:t>
      </w:r>
      <w:proofErr w:type="gramEnd"/>
      <w:r>
        <w:rPr>
          <w:highlight w:val="yellow"/>
        </w:rPr>
        <w:t xml:space="preserve"> a mensagem MSG0911 ("Não foi possível efetuar a importação. O nome do arquivo está fora do padrão e não foi reconhecido pelo sistema.").</w:t>
      </w:r>
    </w:p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rPr>
          <w:rFonts w:cs="Arial"/>
        </w:rPr>
      </w:pPr>
    </w:p>
    <w:p w:rsidR="00894183" w:rsidRDefault="00894183" w:rsidP="0089418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8" w:name="_Toc404333348"/>
      <w:r>
        <w:lastRenderedPageBreak/>
        <w:t>Anexos</w:t>
      </w:r>
      <w:bookmarkEnd w:id="38"/>
    </w:p>
    <w:p w:rsidR="00894183" w:rsidRDefault="00894183" w:rsidP="00894183"/>
    <w:p w:rsidR="00894183" w:rsidRDefault="00894183" w:rsidP="00894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9" w:name="_Toc404333349"/>
      <w:r>
        <w:t>Layout de importação</w:t>
      </w:r>
      <w:bookmarkEnd w:id="39"/>
    </w:p>
    <w:p w:rsidR="00894183" w:rsidRDefault="00894183" w:rsidP="0089418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0" w:name="_Toc404333350"/>
      <w:r>
        <w:t>Candidato à bolsa de trabalho</w:t>
      </w:r>
      <w:bookmarkEnd w:id="40"/>
    </w:p>
    <w:p w:rsidR="00894183" w:rsidRDefault="00894183" w:rsidP="00894183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5"/>
        <w:gridCol w:w="4903"/>
        <w:gridCol w:w="2582"/>
      </w:tblGrid>
      <w:tr w:rsidR="00894183" w:rsidRPr="00894183" w:rsidTr="00FF700E">
        <w:tc>
          <w:tcPr>
            <w:tcW w:w="1150" w:type="dxa"/>
            <w:tcBorders>
              <w:bottom w:val="single" w:sz="12" w:space="0" w:color="auto"/>
            </w:tcBorders>
          </w:tcPr>
          <w:p w:rsidR="00894183" w:rsidRPr="00894183" w:rsidRDefault="00894183" w:rsidP="00FF700E">
            <w:pPr>
              <w:rPr>
                <w:rFonts w:cs="Arial"/>
                <w:b/>
                <w:bCs/>
                <w:color w:val="000080"/>
              </w:rPr>
            </w:pPr>
            <w:r w:rsidRPr="00894183">
              <w:rPr>
                <w:rFonts w:cs="Arial"/>
                <w:b/>
                <w:bCs/>
                <w:color w:val="000080"/>
              </w:rPr>
              <w:t>Ordem</w:t>
            </w:r>
          </w:p>
        </w:tc>
        <w:tc>
          <w:tcPr>
            <w:tcW w:w="5400" w:type="dxa"/>
            <w:tcBorders>
              <w:bottom w:val="single" w:sz="12" w:space="0" w:color="auto"/>
            </w:tcBorders>
          </w:tcPr>
          <w:p w:rsidR="00894183" w:rsidRPr="00894183" w:rsidRDefault="00894183" w:rsidP="00FF700E">
            <w:pPr>
              <w:rPr>
                <w:rFonts w:cs="Arial"/>
                <w:b/>
                <w:bCs/>
                <w:color w:val="000080"/>
              </w:rPr>
            </w:pPr>
            <w:r w:rsidRPr="00894183">
              <w:rPr>
                <w:rFonts w:cs="Arial"/>
                <w:b/>
                <w:bCs/>
                <w:color w:val="000080"/>
              </w:rPr>
              <w:t>Nome do campo</w:t>
            </w:r>
          </w:p>
        </w:tc>
        <w:tc>
          <w:tcPr>
            <w:tcW w:w="2700" w:type="dxa"/>
            <w:tcBorders>
              <w:bottom w:val="single" w:sz="12" w:space="0" w:color="auto"/>
            </w:tcBorders>
          </w:tcPr>
          <w:p w:rsidR="00894183" w:rsidRPr="00894183" w:rsidRDefault="00894183" w:rsidP="00FF700E">
            <w:pPr>
              <w:rPr>
                <w:rFonts w:cs="Arial"/>
                <w:b/>
                <w:bCs/>
                <w:color w:val="000080"/>
              </w:rPr>
            </w:pPr>
            <w:r w:rsidRPr="00894183">
              <w:rPr>
                <w:rFonts w:cs="Arial"/>
                <w:b/>
                <w:bCs/>
                <w:color w:val="000080"/>
              </w:rPr>
              <w:t>Número de posições</w:t>
            </w:r>
          </w:p>
        </w:tc>
      </w:tr>
      <w:tr w:rsidR="00894183" w:rsidTr="00FF700E">
        <w:tc>
          <w:tcPr>
            <w:tcW w:w="1150" w:type="dxa"/>
            <w:tcBorders>
              <w:top w:val="single" w:sz="12" w:space="0" w:color="auto"/>
            </w:tcBorders>
          </w:tcPr>
          <w:p w:rsidR="00894183" w:rsidRDefault="00894183" w:rsidP="00FF700E">
            <w:pPr>
              <w:pStyle w:val="Cabealho"/>
            </w:pPr>
            <w:proofErr w:type="gramStart"/>
            <w:r>
              <w:t>1</w:t>
            </w:r>
            <w:proofErr w:type="gramEnd"/>
          </w:p>
        </w:tc>
        <w:tc>
          <w:tcPr>
            <w:tcW w:w="5400" w:type="dxa"/>
            <w:tcBorders>
              <w:top w:val="single" w:sz="12" w:space="0" w:color="auto"/>
            </w:tcBorders>
          </w:tcPr>
          <w:p w:rsidR="00894183" w:rsidRDefault="00894183" w:rsidP="00FF700E">
            <w:pPr>
              <w:pStyle w:val="Cabealho"/>
            </w:pPr>
            <w:r>
              <w:t>Nome do candidato</w:t>
            </w:r>
          </w:p>
        </w:tc>
        <w:tc>
          <w:tcPr>
            <w:tcW w:w="2700" w:type="dxa"/>
            <w:tcBorders>
              <w:top w:val="single" w:sz="12" w:space="0" w:color="auto"/>
            </w:tcBorders>
          </w:tcPr>
          <w:p w:rsidR="00894183" w:rsidRDefault="00894183" w:rsidP="00FF700E">
            <w:pPr>
              <w:pStyle w:val="Cabealho"/>
            </w:pPr>
            <w:r>
              <w:t>90</w:t>
            </w:r>
          </w:p>
        </w:tc>
      </w:tr>
      <w:tr w:rsidR="00894183" w:rsidTr="00FF700E">
        <w:tc>
          <w:tcPr>
            <w:tcW w:w="1150" w:type="dxa"/>
          </w:tcPr>
          <w:p w:rsidR="00894183" w:rsidRDefault="00894183" w:rsidP="00FF700E">
            <w:proofErr w:type="gramStart"/>
            <w:r>
              <w:t>2</w:t>
            </w:r>
            <w:proofErr w:type="gramEnd"/>
          </w:p>
        </w:tc>
        <w:tc>
          <w:tcPr>
            <w:tcW w:w="5400" w:type="dxa"/>
          </w:tcPr>
          <w:p w:rsidR="00894183" w:rsidRDefault="00894183" w:rsidP="00FF700E">
            <w:r>
              <w:t>CPF (somente números)</w:t>
            </w:r>
          </w:p>
        </w:tc>
        <w:tc>
          <w:tcPr>
            <w:tcW w:w="2700" w:type="dxa"/>
          </w:tcPr>
          <w:p w:rsidR="00894183" w:rsidRDefault="00894183" w:rsidP="00FF700E">
            <w:r>
              <w:t>11</w:t>
            </w:r>
          </w:p>
        </w:tc>
      </w:tr>
      <w:tr w:rsidR="00894183" w:rsidTr="00FF700E">
        <w:tc>
          <w:tcPr>
            <w:tcW w:w="1150" w:type="dxa"/>
          </w:tcPr>
          <w:p w:rsidR="00894183" w:rsidRDefault="00894183" w:rsidP="00FF700E">
            <w:proofErr w:type="gramStart"/>
            <w:r>
              <w:t>3</w:t>
            </w:r>
            <w:proofErr w:type="gramEnd"/>
          </w:p>
        </w:tc>
        <w:tc>
          <w:tcPr>
            <w:tcW w:w="5400" w:type="dxa"/>
          </w:tcPr>
          <w:p w:rsidR="00894183" w:rsidRDefault="00894183" w:rsidP="00FF700E">
            <w:r>
              <w:t>Data de nascimento (formato DD/MM/AAAA)</w:t>
            </w:r>
          </w:p>
        </w:tc>
        <w:tc>
          <w:tcPr>
            <w:tcW w:w="2700" w:type="dxa"/>
          </w:tcPr>
          <w:p w:rsidR="00894183" w:rsidRDefault="00894183" w:rsidP="00FF700E">
            <w:r>
              <w:t>10</w:t>
            </w:r>
          </w:p>
        </w:tc>
      </w:tr>
      <w:tr w:rsidR="00894183" w:rsidTr="00FF700E">
        <w:tc>
          <w:tcPr>
            <w:tcW w:w="1150" w:type="dxa"/>
          </w:tcPr>
          <w:p w:rsidR="00894183" w:rsidRDefault="00894183" w:rsidP="00FF700E">
            <w:proofErr w:type="gramStart"/>
            <w:r>
              <w:t>4</w:t>
            </w:r>
            <w:proofErr w:type="gramEnd"/>
          </w:p>
        </w:tc>
        <w:tc>
          <w:tcPr>
            <w:tcW w:w="5400" w:type="dxa"/>
          </w:tcPr>
          <w:p w:rsidR="00894183" w:rsidRDefault="00894183" w:rsidP="00FF700E">
            <w:r>
              <w:t>Sexo (F – feminino; M - masculino</w:t>
            </w:r>
            <w:proofErr w:type="gramStart"/>
            <w:r>
              <w:t>)</w:t>
            </w:r>
            <w:proofErr w:type="gramEnd"/>
          </w:p>
        </w:tc>
        <w:tc>
          <w:tcPr>
            <w:tcW w:w="2700" w:type="dxa"/>
          </w:tcPr>
          <w:p w:rsidR="00894183" w:rsidRDefault="00894183" w:rsidP="00FF700E">
            <w:proofErr w:type="gramStart"/>
            <w:r>
              <w:t>1</w:t>
            </w:r>
            <w:proofErr w:type="gramEnd"/>
          </w:p>
        </w:tc>
      </w:tr>
      <w:tr w:rsidR="00894183" w:rsidTr="00FF700E">
        <w:tc>
          <w:tcPr>
            <w:tcW w:w="1150" w:type="dxa"/>
          </w:tcPr>
          <w:p w:rsidR="00894183" w:rsidRDefault="00894183" w:rsidP="00FF700E">
            <w:proofErr w:type="gramStart"/>
            <w:r>
              <w:t>5</w:t>
            </w:r>
            <w:proofErr w:type="gramEnd"/>
          </w:p>
        </w:tc>
        <w:tc>
          <w:tcPr>
            <w:tcW w:w="5400" w:type="dxa"/>
          </w:tcPr>
          <w:p w:rsidR="00894183" w:rsidRDefault="00894183" w:rsidP="00FF700E">
            <w:r>
              <w:t>Código da inscrição do candidato</w:t>
            </w:r>
          </w:p>
        </w:tc>
        <w:tc>
          <w:tcPr>
            <w:tcW w:w="2700" w:type="dxa"/>
          </w:tcPr>
          <w:p w:rsidR="00894183" w:rsidRDefault="00894183" w:rsidP="00FF700E">
            <w:r>
              <w:t>12</w:t>
            </w:r>
          </w:p>
        </w:tc>
      </w:tr>
      <w:tr w:rsidR="00894183" w:rsidTr="00FF700E">
        <w:tc>
          <w:tcPr>
            <w:tcW w:w="1150" w:type="dxa"/>
          </w:tcPr>
          <w:p w:rsidR="00894183" w:rsidRDefault="00894183" w:rsidP="00FF700E">
            <w:proofErr w:type="gramStart"/>
            <w:r>
              <w:t>6</w:t>
            </w:r>
            <w:proofErr w:type="gramEnd"/>
          </w:p>
        </w:tc>
        <w:tc>
          <w:tcPr>
            <w:tcW w:w="5400" w:type="dxa"/>
          </w:tcPr>
          <w:p w:rsidR="00894183" w:rsidRDefault="00894183" w:rsidP="00FF700E">
            <w:r>
              <w:t>Classificação do candidato</w:t>
            </w:r>
          </w:p>
        </w:tc>
        <w:tc>
          <w:tcPr>
            <w:tcW w:w="2700" w:type="dxa"/>
          </w:tcPr>
          <w:p w:rsidR="00894183" w:rsidRDefault="00894183" w:rsidP="00FF700E">
            <w:proofErr w:type="gramStart"/>
            <w:r>
              <w:t>6</w:t>
            </w:r>
            <w:proofErr w:type="gramEnd"/>
          </w:p>
        </w:tc>
      </w:tr>
    </w:tbl>
    <w:p w:rsidR="00894183" w:rsidRDefault="00894183" w:rsidP="00894183"/>
    <w:p w:rsidR="00894183" w:rsidRDefault="00894183" w:rsidP="00894183"/>
    <w:p w:rsidR="00894183" w:rsidRDefault="00894183" w:rsidP="00894183"/>
    <w:p w:rsidR="00894183" w:rsidRDefault="00894183" w:rsidP="0089418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41" w:name="_Toc404333351"/>
      <w:r>
        <w:lastRenderedPageBreak/>
        <w:t>Diagrama do processo</w:t>
      </w:r>
      <w:bookmarkEnd w:id="41"/>
    </w:p>
    <w:p w:rsidR="00894183" w:rsidRDefault="00894183" w:rsidP="00894183"/>
    <w:p w:rsidR="00894183" w:rsidRDefault="00894183" w:rsidP="00894183">
      <w:pPr>
        <w:ind w:left="20"/>
      </w:pPr>
      <w:r>
        <w:rPr>
          <w:noProof/>
        </w:rPr>
        <w:drawing>
          <wp:inline distT="0" distB="0" distL="0" distR="0">
            <wp:extent cx="5743575" cy="4010025"/>
            <wp:effectExtent l="0" t="0" r="9525" b="9525"/>
            <wp:docPr id="7" name="Imagem 7" descr="C:\Documents and Settings\frank.brandolff\Desktop\BOL - Diagramas\UCS 007 - Manter Processo Seletivo para Bolsa de Trabalh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frank.brandolff\Desktop\BOL - Diagramas\UCS 007 - Manter Processo Seletivo para Bolsa de Trabalho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183" w:rsidRDefault="00894183" w:rsidP="00894183">
      <w:pPr>
        <w:widowControl w:val="0"/>
        <w:ind w:left="540"/>
        <w:rPr>
          <w:rFonts w:cs="Arial"/>
        </w:rPr>
      </w:pPr>
    </w:p>
    <w:p w:rsidR="00894183" w:rsidRDefault="00894183" w:rsidP="0089418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2" w:name="_Toc404333352"/>
      <w:r>
        <w:lastRenderedPageBreak/>
        <w:t>Revisões</w:t>
      </w:r>
      <w:bookmarkEnd w:id="42"/>
    </w:p>
    <w:p w:rsidR="00894183" w:rsidRDefault="00894183" w:rsidP="0089418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9418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Pr="00894183" w:rsidRDefault="0089418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9418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Pr="00894183" w:rsidRDefault="0089418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9418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Pr="00894183" w:rsidRDefault="0089418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9418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Pr="00894183" w:rsidRDefault="0089418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9418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Pr="00894183" w:rsidRDefault="0089418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9418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9418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C52DF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183" w:rsidRDefault="0089418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4183" w:rsidRDefault="0089418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4183" w:rsidRDefault="0089418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4183" w:rsidRDefault="0089418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4183" w:rsidRDefault="0089418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4183" w:rsidRDefault="0089418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4183" w:rsidRDefault="0089418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Pr="00C52DF1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 w:rsidRPr="00C52DF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418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Default="0089418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Default="00894183" w:rsidP="00C52DF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4183" w:rsidRDefault="0089418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94183" w:rsidRDefault="00894183" w:rsidP="00894183">
      <w:pPr>
        <w:pStyle w:val="Recuodecorpodetexto"/>
      </w:pPr>
    </w:p>
    <w:p w:rsidR="00894183" w:rsidRDefault="00894183" w:rsidP="00894183"/>
    <w:p w:rsidR="00F41655" w:rsidRPr="00894183" w:rsidRDefault="00F41655" w:rsidP="00894183"/>
    <w:sectPr w:rsidR="00F41655" w:rsidRPr="00894183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183" w:rsidRDefault="00894183" w:rsidP="002908D9">
      <w:r>
        <w:separator/>
      </w:r>
    </w:p>
  </w:endnote>
  <w:endnote w:type="continuationSeparator" w:id="0">
    <w:p w:rsidR="00894183" w:rsidRDefault="0089418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52DF1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9418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52DF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52DF1">
            <w:rPr>
              <w:sz w:val="20"/>
              <w:szCs w:val="20"/>
            </w:rPr>
            <w:t xml:space="preserve">Keila </w:t>
          </w:r>
          <w:proofErr w:type="spellStart"/>
          <w:r w:rsidRPr="00C52DF1">
            <w:rPr>
              <w:sz w:val="20"/>
              <w:szCs w:val="20"/>
            </w:rPr>
            <w:t>Joanês</w:t>
          </w:r>
          <w:proofErr w:type="spellEnd"/>
          <w:r w:rsidRPr="00C52DF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52DF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94183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94183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94183">
            <w:rPr>
              <w:b/>
              <w:sz w:val="20"/>
              <w:szCs w:val="20"/>
            </w:rPr>
            <w:t>UCS0173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52DF1">
            <w:rPr>
              <w:b/>
              <w:sz w:val="20"/>
              <w:szCs w:val="20"/>
            </w:rPr>
            <w:t>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52DF1">
            <w:rPr>
              <w:b/>
              <w:sz w:val="20"/>
              <w:szCs w:val="20"/>
            </w:rPr>
            <w:t>Processo Seletivo para Bolsista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183" w:rsidRDefault="00894183" w:rsidP="002908D9">
      <w:r>
        <w:separator/>
      </w:r>
    </w:p>
  </w:footnote>
  <w:footnote w:type="continuationSeparator" w:id="0">
    <w:p w:rsidR="00894183" w:rsidRDefault="0089418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18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5D57CC"/>
    <w:rsid w:val="00616D7E"/>
    <w:rsid w:val="00623E87"/>
    <w:rsid w:val="00652148"/>
    <w:rsid w:val="00772123"/>
    <w:rsid w:val="007A4B3D"/>
    <w:rsid w:val="007E2985"/>
    <w:rsid w:val="00845060"/>
    <w:rsid w:val="008806C7"/>
    <w:rsid w:val="00894183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52DF1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9418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9418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9418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9418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9418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9418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9418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9418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94183"/>
    <w:pPr>
      <w:ind w:left="0"/>
    </w:pPr>
  </w:style>
  <w:style w:type="paragraph" w:styleId="ndicedeilustraes">
    <w:name w:val="table of figures"/>
    <w:basedOn w:val="Normal"/>
    <w:next w:val="Normal"/>
    <w:semiHidden/>
    <w:rsid w:val="00894183"/>
  </w:style>
  <w:style w:type="paragraph" w:styleId="Sumrio2">
    <w:name w:val="toc 2"/>
    <w:basedOn w:val="Normal"/>
    <w:next w:val="Normal"/>
    <w:autoRedefine/>
    <w:uiPriority w:val="39"/>
    <w:rsid w:val="0089418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94183"/>
    <w:pPr>
      <w:ind w:left="480"/>
    </w:pPr>
  </w:style>
  <w:style w:type="character" w:styleId="Hyperlink">
    <w:name w:val="Hyperlink"/>
    <w:basedOn w:val="Fontepargpadro"/>
    <w:uiPriority w:val="99"/>
    <w:rsid w:val="0089418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9418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9418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9418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9418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9418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94183"/>
    <w:rPr>
      <w:sz w:val="16"/>
    </w:rPr>
  </w:style>
  <w:style w:type="character" w:styleId="Nmerodepgina">
    <w:name w:val="page number"/>
    <w:basedOn w:val="Fontepargpadro"/>
    <w:rsid w:val="0089418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9418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941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9418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94183"/>
  </w:style>
  <w:style w:type="paragraph" w:styleId="Corpodetexto">
    <w:name w:val="Body Text"/>
    <w:basedOn w:val="Normal"/>
    <w:link w:val="CorpodetextoChar"/>
    <w:rsid w:val="0089418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94183"/>
    <w:rPr>
      <w:rFonts w:eastAsia="Arial Unicode MS"/>
    </w:rPr>
  </w:style>
  <w:style w:type="paragraph" w:customStyle="1" w:styleId="tabletext">
    <w:name w:val="tabletext"/>
    <w:basedOn w:val="Normal"/>
    <w:rsid w:val="0089418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9418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9418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9418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9418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9418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9418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9418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9418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9418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9418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9418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9418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9418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9418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9418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9418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9418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94183"/>
    <w:pPr>
      <w:ind w:left="0"/>
    </w:pPr>
  </w:style>
  <w:style w:type="paragraph" w:styleId="ndicedeilustraes">
    <w:name w:val="table of figures"/>
    <w:basedOn w:val="Normal"/>
    <w:next w:val="Normal"/>
    <w:semiHidden/>
    <w:rsid w:val="00894183"/>
  </w:style>
  <w:style w:type="paragraph" w:styleId="Sumrio2">
    <w:name w:val="toc 2"/>
    <w:basedOn w:val="Normal"/>
    <w:next w:val="Normal"/>
    <w:autoRedefine/>
    <w:uiPriority w:val="39"/>
    <w:rsid w:val="0089418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94183"/>
    <w:pPr>
      <w:ind w:left="480"/>
    </w:pPr>
  </w:style>
  <w:style w:type="character" w:styleId="Hyperlink">
    <w:name w:val="Hyperlink"/>
    <w:basedOn w:val="Fontepargpadro"/>
    <w:uiPriority w:val="99"/>
    <w:rsid w:val="0089418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9418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9418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9418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9418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9418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94183"/>
    <w:rPr>
      <w:sz w:val="16"/>
    </w:rPr>
  </w:style>
  <w:style w:type="character" w:styleId="Nmerodepgina">
    <w:name w:val="page number"/>
    <w:basedOn w:val="Fontepargpadro"/>
    <w:rsid w:val="0089418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9418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941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9418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94183"/>
  </w:style>
  <w:style w:type="paragraph" w:styleId="Corpodetexto">
    <w:name w:val="Body Text"/>
    <w:basedOn w:val="Normal"/>
    <w:link w:val="CorpodetextoChar"/>
    <w:rsid w:val="0089418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94183"/>
    <w:rPr>
      <w:rFonts w:eastAsia="Arial Unicode MS"/>
    </w:rPr>
  </w:style>
  <w:style w:type="paragraph" w:customStyle="1" w:styleId="tabletext">
    <w:name w:val="tabletext"/>
    <w:basedOn w:val="Normal"/>
    <w:rsid w:val="0089418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9418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9418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9418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9418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9418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9418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9418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9418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9418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37E1A-4A26-4D7A-BE81-A6FDF89C6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13</Pages>
  <Words>1132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9612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2014-11-09T05:09:00Z</cp:lastPrinted>
  <dcterms:created xsi:type="dcterms:W3CDTF">2014-11-09T05:09:00Z</dcterms:created>
  <dcterms:modified xsi:type="dcterms:W3CDTF">2014-11-21T13:39:00Z</dcterms:modified>
</cp:coreProperties>
</file>