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FCA" w:rsidRDefault="00C33FCA" w:rsidP="00C33F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3FCA" w:rsidRDefault="00C33FCA" w:rsidP="00C33FCA">
      <w:pPr>
        <w:widowControl w:val="0"/>
        <w:rPr>
          <w:rFonts w:cs="Arial"/>
          <w:sz w:val="20"/>
          <w:u w:val="single"/>
        </w:rPr>
      </w:pPr>
    </w:p>
    <w:p w:rsidR="00C33FCA" w:rsidRDefault="00C33FCA" w:rsidP="00C33F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  <w:sz w:val="20"/>
        </w:rPr>
      </w:pPr>
    </w:p>
    <w:p w:rsidR="00C33FCA" w:rsidRDefault="00C33FCA" w:rsidP="00C33FCA">
      <w:pPr>
        <w:widowControl w:val="0"/>
        <w:rPr>
          <w:rFonts w:cs="Arial"/>
        </w:rPr>
      </w:pPr>
    </w:p>
    <w:p w:rsidR="00C33FCA" w:rsidRDefault="00C33FCA" w:rsidP="00C33FCA">
      <w:pPr>
        <w:pStyle w:val="Capa"/>
        <w:rPr>
          <w:color w:val="FF9900"/>
        </w:rPr>
      </w:pPr>
      <w:r>
        <w:t>SINDRAPE</w:t>
      </w:r>
    </w:p>
    <w:p w:rsidR="00C33FCA" w:rsidRDefault="00C33FCA" w:rsidP="00C33FC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33FCA" w:rsidRPr="00C33FCA" w:rsidRDefault="00C33FCA" w:rsidP="00C33FCA">
      <w:pPr>
        <w:widowControl w:val="0"/>
        <w:rPr>
          <w:color w:val="000080"/>
        </w:rPr>
      </w:pPr>
    </w:p>
    <w:p w:rsidR="00C33FCA" w:rsidRPr="00C33FCA" w:rsidRDefault="00C33FCA" w:rsidP="00C33FCA">
      <w:pPr>
        <w:widowControl w:val="0"/>
        <w:jc w:val="right"/>
        <w:rPr>
          <w:rFonts w:cs="Arial"/>
          <w:b/>
          <w:bCs/>
          <w:color w:val="000080"/>
        </w:rPr>
      </w:pPr>
    </w:p>
    <w:p w:rsidR="00C33FCA" w:rsidRDefault="00C33FCA" w:rsidP="00C33FCA">
      <w:pPr>
        <w:pStyle w:val="Capa"/>
      </w:pPr>
      <w:r>
        <w:t>UCS0281</w:t>
      </w:r>
      <w:r w:rsidR="002452A2">
        <w:t xml:space="preserve"> </w:t>
      </w:r>
      <w:r>
        <w:t xml:space="preserve">– Atualizar </w:t>
      </w:r>
      <w:r w:rsidR="002452A2">
        <w:t xml:space="preserve">a Quantidade de </w:t>
      </w:r>
      <w:r>
        <w:t>Vagas Previstas Sob Demanda</w:t>
      </w:r>
    </w:p>
    <w:p w:rsidR="00C33FCA" w:rsidRDefault="00C33FCA" w:rsidP="00C33FCA">
      <w:pPr>
        <w:widowControl w:val="0"/>
        <w:rPr>
          <w:rFonts w:cs="Arial"/>
        </w:rPr>
      </w:pPr>
    </w:p>
    <w:p w:rsidR="00C33FCA" w:rsidRDefault="00C33FCA" w:rsidP="00C33FCA">
      <w:pPr>
        <w:widowControl w:val="0"/>
      </w:pPr>
    </w:p>
    <w:p w:rsidR="00C33FCA" w:rsidRDefault="00C33FCA" w:rsidP="00C33FC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C33FCA" w:rsidRPr="00C33FCA" w:rsidRDefault="00C33FCA" w:rsidP="00C33FCA">
      <w:pPr>
        <w:pStyle w:val="Corpodetexto3"/>
        <w:widowControl w:val="0"/>
        <w:spacing w:after="0"/>
        <w:rPr>
          <w:rFonts w:cs="Arial"/>
        </w:rPr>
      </w:pPr>
      <w:r w:rsidRPr="00C33FCA">
        <w:rPr>
          <w:rFonts w:cs="Arial"/>
        </w:rPr>
        <w:lastRenderedPageBreak/>
        <w:t>Histórico de Revisões</w:t>
      </w:r>
    </w:p>
    <w:p w:rsidR="00C33FCA" w:rsidRDefault="00C33FCA" w:rsidP="00C33FC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C33FCA" w:rsidTr="00C33FC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33FCA" w:rsidTr="00C33FC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12/09/2007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C33FCA" w:rsidTr="00C33FC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C33FCA" w:rsidTr="00C33FC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33FCA" w:rsidTr="00C33FCA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Default="00C33FCA" w:rsidP="00C33FC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33FCA" w:rsidRDefault="00C33FCA" w:rsidP="00C33FC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33FCA" w:rsidRPr="00C33FCA" w:rsidRDefault="00C33FCA" w:rsidP="00C33FCA">
      <w:pPr>
        <w:pStyle w:val="Corpodetexto3"/>
        <w:widowControl w:val="0"/>
        <w:spacing w:after="0"/>
        <w:jc w:val="left"/>
        <w:rPr>
          <w:rFonts w:cs="Arial"/>
        </w:rPr>
      </w:pPr>
      <w:r w:rsidRPr="00C33FCA">
        <w:rPr>
          <w:rFonts w:cs="Arial"/>
        </w:rPr>
        <w:lastRenderedPageBreak/>
        <w:t>Índice</w:t>
      </w:r>
    </w:p>
    <w:p w:rsidR="00C33FCA" w:rsidRPr="00C33FCA" w:rsidRDefault="00C33FCA" w:rsidP="00C33FC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452A2" w:rsidRDefault="00C33FC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43019" w:history="1">
        <w:r w:rsidR="002452A2" w:rsidRPr="0035637B">
          <w:rPr>
            <w:rStyle w:val="Hyperlink"/>
            <w:noProof/>
          </w:rPr>
          <w:t>1.</w:t>
        </w:r>
        <w:r w:rsidR="002452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52A2" w:rsidRPr="0035637B">
          <w:rPr>
            <w:rStyle w:val="Hyperlink"/>
            <w:noProof/>
          </w:rPr>
          <w:t>Pacote/Caso de Uso</w:t>
        </w:r>
        <w:r w:rsidR="002452A2">
          <w:rPr>
            <w:noProof/>
            <w:webHidden/>
          </w:rPr>
          <w:tab/>
        </w:r>
        <w:r w:rsidR="002452A2">
          <w:rPr>
            <w:noProof/>
            <w:webHidden/>
          </w:rPr>
          <w:fldChar w:fldCharType="begin"/>
        </w:r>
        <w:r w:rsidR="002452A2">
          <w:rPr>
            <w:noProof/>
            <w:webHidden/>
          </w:rPr>
          <w:instrText xml:space="preserve"> PAGEREF _Toc404343019 \h </w:instrText>
        </w:r>
        <w:r w:rsidR="002452A2">
          <w:rPr>
            <w:noProof/>
            <w:webHidden/>
          </w:rPr>
        </w:r>
        <w:r w:rsidR="002452A2">
          <w:rPr>
            <w:noProof/>
            <w:webHidden/>
          </w:rPr>
          <w:fldChar w:fldCharType="separate"/>
        </w:r>
        <w:r w:rsidR="002452A2">
          <w:rPr>
            <w:noProof/>
            <w:webHidden/>
          </w:rPr>
          <w:t>5</w:t>
        </w:r>
        <w:r w:rsidR="002452A2"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0" w:history="1">
        <w:r w:rsidRPr="0035637B">
          <w:rPr>
            <w:rStyle w:val="Hyperlink"/>
            <w:noProof/>
          </w:rPr>
          <w:t>Atualizar a Quantidade de Vagas Previstas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1" w:history="1">
        <w:r w:rsidRPr="0035637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2" w:history="1">
        <w:r w:rsidRPr="0035637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3" w:history="1">
        <w:r w:rsidRPr="003563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4" w:history="1">
        <w:r w:rsidRPr="0035637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5" w:history="1">
        <w:r w:rsidRPr="0035637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6" w:history="1">
        <w:r w:rsidRPr="0035637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7" w:history="1">
        <w:r w:rsidRPr="0035637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8" w:history="1">
        <w:r w:rsidRPr="0035637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Atualizar Vagas Previstas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29" w:history="1">
        <w:r w:rsidRPr="0035637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0" w:history="1">
        <w:r w:rsidRPr="0035637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Fluxo Alternativo – Tipo de demanda igual a “Quantidade de vagas previstas de outros itens de carreira”– Item 4.1.1.4.2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1" w:history="1">
        <w:r w:rsidRPr="0035637B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Fluxo Alternativo – Tipo de demanda igual a “Rede pública de ensino”– Item 4.1.1.4.2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2" w:history="1">
        <w:r w:rsidRPr="0035637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Atualizar Vagas Previstas Sob Demanda através do Agendador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3" w:history="1">
        <w:r w:rsidRPr="0035637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4" w:history="1">
        <w:r w:rsidRPr="0035637B">
          <w:rPr>
            <w:rStyle w:val="Hyperlink"/>
            <w:noProof/>
            <w:highlight w:val="red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5" w:history="1">
        <w:r w:rsidRPr="0035637B">
          <w:rPr>
            <w:rStyle w:val="Hyperlink"/>
            <w:noProof/>
            <w:highlight w:val="red"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6" w:history="1">
        <w:r w:rsidRPr="0035637B">
          <w:rPr>
            <w:rStyle w:val="Hyperlink"/>
            <w:noProof/>
            <w:highlight w:val="red"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Campos a serem recuperados pelo sistema para atualização do quadro lotacional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7" w:history="1">
        <w:r w:rsidRPr="0035637B">
          <w:rPr>
            <w:rStyle w:val="Hyperlink"/>
            <w:noProof/>
            <w:highlight w:val="red"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Regra para verificação da quantidade de vagas previstas em determinada regra para tipo de demanda igual a “Relações de Trabalho Ocupadas”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8" w:history="1">
        <w:r w:rsidRPr="0035637B">
          <w:rPr>
            <w:rStyle w:val="Hyperlink"/>
            <w:noProof/>
            <w:highlight w:val="red"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Regra para verificação da quantidade de vagas previstas em determinada regra para tipo de demanda igual a “Outros Itens de Carreira”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39" w:history="1">
        <w:r w:rsidRPr="0035637B">
          <w:rPr>
            <w:rStyle w:val="Hyperlink"/>
            <w:noProof/>
            <w:highlight w:val="red"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  <w:highlight w:val="red"/>
          </w:rPr>
          <w:t>Regra busca de dados no sistema legado “Indicadores” do Estado – Tipo de demanda igual a “Rede Pública de Ensino”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452A2" w:rsidRDefault="002452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040" w:history="1">
        <w:r w:rsidRPr="0035637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637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33FCA" w:rsidRDefault="00C33FCA" w:rsidP="00C33FCA">
      <w:pPr>
        <w:pStyle w:val="Sumrio1"/>
      </w:pPr>
      <w:r>
        <w:rPr>
          <w:color w:val="000000"/>
        </w:rPr>
        <w:fldChar w:fldCharType="end"/>
      </w:r>
    </w:p>
    <w:p w:rsidR="00C33FCA" w:rsidRDefault="00C33FCA" w:rsidP="00C33FCA">
      <w:pPr>
        <w:widowControl w:val="0"/>
        <w:rPr>
          <w:rFonts w:cs="Arial"/>
          <w:b/>
          <w:bCs/>
          <w:color w:val="000000"/>
        </w:rPr>
      </w:pPr>
    </w:p>
    <w:p w:rsidR="00C33FCA" w:rsidRDefault="00C33FCA" w:rsidP="00C33FCA">
      <w:pPr>
        <w:pStyle w:val="Heading"/>
        <w:rPr>
          <w:rFonts w:cs="Arial"/>
          <w:szCs w:val="24"/>
          <w:lang w:val="pt-BR"/>
        </w:rPr>
      </w:pPr>
    </w:p>
    <w:p w:rsidR="00C33FCA" w:rsidRDefault="00C33FCA" w:rsidP="00C33FCA">
      <w:pPr>
        <w:pStyle w:val="Heading"/>
      </w:pPr>
    </w:p>
    <w:p w:rsidR="00C33FCA" w:rsidRDefault="00C33FCA" w:rsidP="00C33FCA">
      <w:pPr>
        <w:pStyle w:val="Heading"/>
        <w:jc w:val="center"/>
      </w:pPr>
    </w:p>
    <w:p w:rsidR="00C33FCA" w:rsidRDefault="00C33FCA" w:rsidP="00C33FCA">
      <w:pPr>
        <w:pStyle w:val="Heading"/>
        <w:rPr>
          <w:rFonts w:cs="Arial"/>
          <w:szCs w:val="24"/>
          <w:lang w:val="pt-BR"/>
        </w:rPr>
      </w:pPr>
      <w:r>
        <w:t>7</w:t>
      </w:r>
      <w:r>
        <w:br w:type="page"/>
      </w:r>
    </w:p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3019"/>
      <w:r>
        <w:lastRenderedPageBreak/>
        <w:t>Pacote/Caso de Uso</w:t>
      </w:r>
      <w:bookmarkEnd w:id="1"/>
    </w:p>
    <w:p w:rsidR="00C33FCA" w:rsidRDefault="00C33FCA" w:rsidP="00C33FCA"/>
    <w:p w:rsidR="00C33FCA" w:rsidRDefault="00C33FCA" w:rsidP="002452A2">
      <w:pPr>
        <w:pStyle w:val="Subttulo"/>
      </w:pPr>
      <w:bookmarkStart w:id="2" w:name="_Toc404343020"/>
      <w:r>
        <w:t xml:space="preserve">Atualizar </w:t>
      </w:r>
      <w:r w:rsidR="002452A2">
        <w:t xml:space="preserve">a Quantidade de </w:t>
      </w:r>
      <w:r>
        <w:t>Vagas Previstas Sob Demanda</w:t>
      </w:r>
      <w:bookmarkEnd w:id="2"/>
    </w:p>
    <w:p w:rsidR="00C33FCA" w:rsidRDefault="00C33FCA" w:rsidP="00C33FCA">
      <w:pPr>
        <w:widowControl w:val="0"/>
        <w:ind w:left="902"/>
        <w:rPr>
          <w:rFonts w:cs="Arial"/>
          <w:b/>
          <w:bCs/>
          <w:color w:val="FF0000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3021"/>
      <w:r>
        <w:t>Descrição</w:t>
      </w:r>
      <w:bookmarkEnd w:id="3"/>
    </w:p>
    <w:p w:rsidR="00C33FCA" w:rsidRDefault="00C33FCA" w:rsidP="00C33FCA">
      <w:pPr>
        <w:pStyle w:val="Recuodecorpodetexto2"/>
        <w:widowControl w:val="0"/>
        <w:ind w:left="1620" w:firstLine="0"/>
        <w:rPr>
          <w:sz w:val="24"/>
        </w:rPr>
      </w:pPr>
    </w:p>
    <w:p w:rsidR="00C33FCA" w:rsidRDefault="00C33FCA" w:rsidP="00C33FC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atualização de vagas previstas </w:t>
      </w:r>
      <w:proofErr w:type="gramStart"/>
      <w:r>
        <w:rPr>
          <w:sz w:val="24"/>
        </w:rPr>
        <w:t>sob demanda</w:t>
      </w:r>
      <w:proofErr w:type="gramEnd"/>
      <w:r>
        <w:rPr>
          <w:sz w:val="24"/>
        </w:rPr>
        <w:t xml:space="preserve">. Este caso de uso pode ser chamado pela funcionalidade “Atualizar Vagas Previstas Sob Demanda” ou pelo sistema através do </w:t>
      </w:r>
      <w:proofErr w:type="spellStart"/>
      <w:r>
        <w:rPr>
          <w:sz w:val="24"/>
        </w:rPr>
        <w:t>agendador</w:t>
      </w:r>
      <w:proofErr w:type="spellEnd"/>
      <w:r>
        <w:rPr>
          <w:sz w:val="24"/>
        </w:rPr>
        <w:t>.</w:t>
      </w:r>
    </w:p>
    <w:p w:rsidR="00C33FCA" w:rsidRDefault="00C33FCA" w:rsidP="00C33FC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O objetivo da funcionalidade é atualizar o número de vagas previstas </w:t>
      </w:r>
      <w:proofErr w:type="gramStart"/>
      <w:r>
        <w:rPr>
          <w:sz w:val="24"/>
        </w:rPr>
        <w:t>sob demanda</w:t>
      </w:r>
      <w:proofErr w:type="gramEnd"/>
      <w:r>
        <w:rPr>
          <w:sz w:val="24"/>
        </w:rPr>
        <w:t xml:space="preserve"> no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>, conforme regras estabelecidas.</w:t>
      </w:r>
    </w:p>
    <w:p w:rsidR="00C33FCA" w:rsidRDefault="00C33FCA" w:rsidP="00C33FCA">
      <w:pPr>
        <w:pStyle w:val="Recuodecorpodetexto2"/>
        <w:widowControl w:val="0"/>
        <w:ind w:left="1620" w:firstLine="0"/>
        <w:rPr>
          <w:sz w:val="24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3022"/>
      <w:r>
        <w:t>Requisitos atendidos</w:t>
      </w:r>
      <w:bookmarkEnd w:id="4"/>
    </w:p>
    <w:p w:rsidR="00C33FCA" w:rsidRDefault="00C33FCA" w:rsidP="00C33FCA"/>
    <w:p w:rsidR="00C33FCA" w:rsidRDefault="00C33FCA" w:rsidP="00C33FCA">
      <w:pPr>
        <w:pStyle w:val="Recuodecorpodetexto"/>
        <w:ind w:left="1260"/>
      </w:pPr>
      <w:r>
        <w:t xml:space="preserve">R7 – Manter regras do quantitativo previsto </w:t>
      </w:r>
      <w:proofErr w:type="gramStart"/>
      <w:r>
        <w:t>sob demanda</w:t>
      </w:r>
      <w:proofErr w:type="gramEnd"/>
    </w:p>
    <w:p w:rsidR="00C33FCA" w:rsidRDefault="00C33FCA" w:rsidP="00C33FCA"/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3023"/>
      <w:r>
        <w:t>Conceito</w:t>
      </w:r>
      <w:bookmarkEnd w:id="5"/>
      <w:r>
        <w:tab/>
      </w:r>
    </w:p>
    <w:p w:rsidR="00C33FCA" w:rsidRDefault="00C33FCA" w:rsidP="00C33FCA"/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3024"/>
      <w:r>
        <w:t>Conceitos principais</w:t>
      </w:r>
      <w:bookmarkEnd w:id="6"/>
    </w:p>
    <w:p w:rsidR="00C33FCA" w:rsidRDefault="00C33FCA" w:rsidP="00C33FC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33FCA" w:rsidTr="00FF700E">
        <w:trPr>
          <w:trHeight w:val="600"/>
        </w:trPr>
        <w:tc>
          <w:tcPr>
            <w:tcW w:w="2338" w:type="dxa"/>
          </w:tcPr>
          <w:p w:rsidR="00C33FCA" w:rsidRDefault="00C33FCA" w:rsidP="00C33FC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  <w:r>
              <w:rPr>
                <w:rFonts w:cs="Arial"/>
                <w:b/>
              </w:rPr>
              <w:t xml:space="preserve">: regras para quantitativo previsto </w:t>
            </w:r>
            <w:proofErr w:type="gramStart"/>
            <w:r>
              <w:rPr>
                <w:rFonts w:cs="Arial"/>
                <w:b/>
              </w:rPr>
              <w:t>sob demanda</w:t>
            </w:r>
            <w:proofErr w:type="gramEnd"/>
          </w:p>
        </w:tc>
        <w:tc>
          <w:tcPr>
            <w:tcW w:w="6732" w:type="dxa"/>
          </w:tcPr>
          <w:p w:rsidR="00C33FCA" w:rsidRDefault="00C33FC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Regras para provimento automático da quantidade prevista.</w:t>
            </w:r>
          </w:p>
        </w:tc>
      </w:tr>
    </w:tbl>
    <w:p w:rsidR="00C33FCA" w:rsidRDefault="00C33FCA" w:rsidP="00C33FCA">
      <w:pPr>
        <w:pStyle w:val="Cabealho"/>
        <w:rPr>
          <w:rFonts w:cs="Arial"/>
        </w:rPr>
      </w:pPr>
    </w:p>
    <w:p w:rsidR="00C33FCA" w:rsidRDefault="00C33FCA" w:rsidP="00C33FCA">
      <w:pPr>
        <w:rPr>
          <w:rFonts w:cs="Arial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3025"/>
      <w:r>
        <w:t>Conceitos associados</w:t>
      </w:r>
      <w:bookmarkEnd w:id="7"/>
    </w:p>
    <w:p w:rsidR="00C33FCA" w:rsidRDefault="00C33FCA" w:rsidP="00C33FCA">
      <w:pPr>
        <w:pStyle w:val="Cabealho"/>
        <w:rPr>
          <w:rFonts w:cs="Arial"/>
        </w:rPr>
      </w:pPr>
    </w:p>
    <w:p w:rsidR="00C33FCA" w:rsidRDefault="00C33FCA" w:rsidP="00C33FC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33FCA" w:rsidTr="00FF700E">
        <w:trPr>
          <w:trHeight w:val="600"/>
        </w:trPr>
        <w:tc>
          <w:tcPr>
            <w:tcW w:w="1600" w:type="dxa"/>
          </w:tcPr>
          <w:p w:rsidR="00C33FCA" w:rsidRDefault="00C33FCA" w:rsidP="00C33FC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C33FCA" w:rsidRDefault="00C33FC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C33FCA" w:rsidRDefault="00C33FCA" w:rsidP="00C33FCA">
      <w:pPr>
        <w:rPr>
          <w:rFonts w:eastAsia="Arial Unicode MS"/>
        </w:rPr>
      </w:pPr>
    </w:p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3026"/>
      <w:r>
        <w:lastRenderedPageBreak/>
        <w:t>Diagrama</w:t>
      </w:r>
      <w:bookmarkEnd w:id="8"/>
    </w:p>
    <w:p w:rsidR="00C33FCA" w:rsidRDefault="00C33FCA" w:rsidP="00C33FC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33FCA" w:rsidRDefault="00C33FCA" w:rsidP="00C33FCA">
      <w:pPr>
        <w:widowControl w:val="0"/>
        <w:jc w:val="center"/>
        <w:rPr>
          <w:rFonts w:cs="Arial"/>
        </w:rPr>
      </w:pPr>
    </w:p>
    <w:p w:rsidR="00C33FCA" w:rsidRDefault="002452A2" w:rsidP="00C33FCA">
      <w:pPr>
        <w:widowControl w:val="0"/>
        <w:jc w:val="center"/>
        <w:rPr>
          <w:rFonts w:cs="Arial"/>
        </w:rPr>
      </w:pPr>
      <w:r>
        <w:object w:dxaOrig="8324" w:dyaOrig="61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16.25pt;height:307.5pt" o:ole="">
            <v:imagedata r:id="rId9" o:title=""/>
          </v:shape>
          <o:OLEObject Type="Embed" ProgID="PBrush" ShapeID="_x0000_i1032" DrawAspect="Content" ObjectID="_1478084855" r:id="rId10"/>
        </w:object>
      </w:r>
    </w:p>
    <w:p w:rsidR="00C33FCA" w:rsidRDefault="00C33FCA" w:rsidP="00C33FCA">
      <w:pPr>
        <w:widowControl w:val="0"/>
        <w:jc w:val="center"/>
        <w:rPr>
          <w:rFonts w:cs="Arial"/>
        </w:rPr>
      </w:pPr>
    </w:p>
    <w:p w:rsidR="00C33FCA" w:rsidRDefault="00C33FCA" w:rsidP="00C33FCA">
      <w:pPr>
        <w:widowControl w:val="0"/>
        <w:jc w:val="center"/>
        <w:rPr>
          <w:rFonts w:cs="Arial"/>
        </w:rPr>
      </w:pPr>
    </w:p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3027"/>
      <w:r>
        <w:lastRenderedPageBreak/>
        <w:t>Casos de Uso</w:t>
      </w:r>
      <w:bookmarkEnd w:id="9"/>
    </w:p>
    <w:p w:rsidR="00C33FCA" w:rsidRDefault="00C33FCA" w:rsidP="00C33FCA">
      <w:pPr>
        <w:pStyle w:val="Ttulo2"/>
      </w:pPr>
      <w:r>
        <w:rPr>
          <w:vanish/>
        </w:rPr>
        <w:t xml:space="preserve">UCS280 </w:t>
      </w:r>
      <w:bookmarkStart w:id="10" w:name="_Toc404343028"/>
      <w:r>
        <w:t>Atualizar Vagas Previstas Sob Demanda</w:t>
      </w:r>
      <w:bookmarkEnd w:id="10"/>
      <w:r>
        <w:t> </w:t>
      </w:r>
    </w:p>
    <w:p w:rsidR="00C33FCA" w:rsidRDefault="00C33FCA" w:rsidP="00C33FC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43029"/>
      <w:r>
        <w:t>Fluxo Básico</w:t>
      </w:r>
      <w:bookmarkEnd w:id="11"/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ator solicita a funcionalidade Atualizar Vagas Previstas Sob Demanda.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ator submete a operação.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recupera todos os quadros </w:t>
      </w:r>
      <w:proofErr w:type="spellStart"/>
      <w:r>
        <w:rPr>
          <w:highlight w:val="yellow"/>
        </w:rPr>
        <w:t>lotacionais</w:t>
      </w:r>
      <w:proofErr w:type="spellEnd"/>
      <w:r>
        <w:rPr>
          <w:highlight w:val="yellow"/>
        </w:rPr>
        <w:t xml:space="preserve"> vigentes, que possuem </w:t>
      </w:r>
      <w:r>
        <w:rPr>
          <w:b/>
          <w:bCs w:val="0"/>
          <w:highlight w:val="yellow"/>
        </w:rPr>
        <w:t xml:space="preserve">indicativo de vagas previstas </w:t>
      </w:r>
      <w:proofErr w:type="gramStart"/>
      <w:r>
        <w:rPr>
          <w:b/>
          <w:bCs w:val="0"/>
          <w:highlight w:val="yellow"/>
        </w:rPr>
        <w:t>sob demanda</w:t>
      </w:r>
      <w:proofErr w:type="gramEnd"/>
      <w:r>
        <w:rPr>
          <w:highlight w:val="yellow"/>
        </w:rPr>
        <w:t>, seja no órgão ou na unidade organizacional. Caso o ator envie como parâmetro tipos de relações de vínculo (</w:t>
      </w:r>
      <w:proofErr w:type="gramStart"/>
      <w:r>
        <w:rPr>
          <w:highlight w:val="yellow"/>
        </w:rPr>
        <w:t>cago</w:t>
      </w:r>
      <w:proofErr w:type="gramEnd"/>
      <w:r>
        <w:rPr>
          <w:highlight w:val="yellow"/>
        </w:rPr>
        <w:t xml:space="preserve"> efetivo, cargo comissionado, função de chefia) ou relação de trabalho, recuperar apenas os quadros </w:t>
      </w:r>
      <w:proofErr w:type="spellStart"/>
      <w:r>
        <w:rPr>
          <w:highlight w:val="yellow"/>
        </w:rPr>
        <w:t>lotacionais</w:t>
      </w:r>
      <w:proofErr w:type="spellEnd"/>
      <w:r>
        <w:rPr>
          <w:highlight w:val="yellow"/>
        </w:rPr>
        <w:t xml:space="preserve"> conforme estes parâmetros.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Para cada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recuperado: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identifica que existe a regra de quantidade de vagas previstas </w:t>
      </w:r>
      <w:proofErr w:type="gramStart"/>
      <w:r>
        <w:rPr>
          <w:highlight w:val="yellow"/>
        </w:rPr>
        <w:t>sob demanda</w:t>
      </w:r>
      <w:proofErr w:type="gramEnd"/>
      <w:r>
        <w:rPr>
          <w:highlight w:val="yellow"/>
        </w:rPr>
        <w:t xml:space="preserve"> para o tipo de relação de vínculo do quadro (relação de trabalho/carreira/item de carreira, cargo comissionado ou função de chefia) ou relação de trabalho do quadro.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>O sistema identifica que a regra do tipo de demanda é igual a “Relações de Trabalho Ocupadas”.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Para cada percentual de vagas </w:t>
      </w:r>
      <w:proofErr w:type="gramStart"/>
      <w:r>
        <w:rPr>
          <w:highlight w:val="yellow"/>
        </w:rPr>
        <w:t>previstas encontrado</w:t>
      </w:r>
      <w:proofErr w:type="gramEnd"/>
      <w:r>
        <w:rPr>
          <w:highlight w:val="yellow"/>
        </w:rPr>
        <w:t>:</w:t>
      </w:r>
    </w:p>
    <w:p w:rsidR="00C33FCA" w:rsidRDefault="00C33FCA" w:rsidP="00C33FCA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>O sistema identifica as relações de trabalho associadas ao percentual.</w:t>
      </w:r>
    </w:p>
    <w:p w:rsidR="00C33FCA" w:rsidRDefault="00C33FCA" w:rsidP="00C33FCA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>O sistema identifica a quantidade de relações de vínculo de cargo efetivo (*) com relação de trabalho igual a uma das relações de trabalho do percentual, vigentes e que obedeça aos parâmetros indicados de exercício ou de lotação (**).</w:t>
      </w:r>
    </w:p>
    <w:p w:rsidR="00C33FCA" w:rsidRDefault="00C33FCA" w:rsidP="00C33FCA">
      <w:pPr>
        <w:pStyle w:val="Ttulo4"/>
        <w:numPr>
          <w:ilvl w:val="0"/>
          <w:numId w:val="0"/>
        </w:numPr>
        <w:ind w:left="324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lastRenderedPageBreak/>
        <w:t xml:space="preserve">(*) Do órgão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recuperado for inerente ao órgão. Apenas da unidade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recuperado for de unidade e não utilizar vagas distribuídas. Da unidade e suas subordinadas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recuperado for de unidade e utilizar vagas distribuídas</w:t>
      </w:r>
    </w:p>
    <w:p w:rsidR="00C33FCA" w:rsidRDefault="00C33FCA" w:rsidP="00C33FCA">
      <w:pPr>
        <w:pStyle w:val="Ttulo4"/>
        <w:numPr>
          <w:ilvl w:val="0"/>
          <w:numId w:val="0"/>
        </w:numPr>
        <w:ind w:left="324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t>(**) Caso o indicativo de “somente em exercício” seja verdadeiro, a relação de trabalho não pode possuir nenhum afastamento do vínculo ou da própria relação de vínculo, vigente.</w:t>
      </w:r>
    </w:p>
    <w:p w:rsidR="00C33FCA" w:rsidRDefault="00C33FCA" w:rsidP="00C33FCA">
      <w:pPr>
        <w:pStyle w:val="Ttulo4"/>
        <w:numPr>
          <w:ilvl w:val="0"/>
          <w:numId w:val="0"/>
        </w:numPr>
        <w:ind w:left="324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t xml:space="preserve">      Caso o indicativo de “somente os lotados” seja verdadeiro, a relação de trabalho deve possuir algum local de trabalho – unidade organizacional – vigente com indicativo de “lotado”.</w:t>
      </w:r>
    </w:p>
    <w:p w:rsidR="00C33FCA" w:rsidRDefault="00C33FCA" w:rsidP="00C33FCA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identifica que a quantidade de vagas previstas relativo ao percentual em questão – </w:t>
      </w:r>
      <w:r>
        <w:rPr>
          <w:b/>
          <w:bCs w:val="0"/>
          <w:highlight w:val="yellow"/>
        </w:rPr>
        <w:t>vagas previstas do percentual</w:t>
      </w:r>
      <w:r>
        <w:rPr>
          <w:highlight w:val="yellow"/>
        </w:rPr>
        <w:t xml:space="preserve"> - é a aplicação deste próprio percentual sobre a quantidade de relações de vínculo encontradas.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altera 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em questão, sendo a nova quantidade de vagas previstas igual ao somatório de </w:t>
      </w:r>
      <w:r>
        <w:rPr>
          <w:color w:val="000000"/>
          <w:highlight w:val="yellow"/>
          <w:u w:val="single"/>
        </w:rPr>
        <w:t>todas</w:t>
      </w:r>
      <w:r>
        <w:rPr>
          <w:highlight w:val="yellow"/>
        </w:rPr>
        <w:t xml:space="preserve"> as “</w:t>
      </w:r>
      <w:r>
        <w:rPr>
          <w:b/>
          <w:bCs w:val="0"/>
          <w:highlight w:val="yellow"/>
        </w:rPr>
        <w:t>vagas previstas do percentual</w:t>
      </w:r>
      <w:r>
        <w:rPr>
          <w:highlight w:val="yellow"/>
        </w:rPr>
        <w:t xml:space="preserve">” </w:t>
      </w:r>
      <w:proofErr w:type="gramStart"/>
      <w:r>
        <w:rPr>
          <w:highlight w:val="yellow"/>
        </w:rPr>
        <w:t>encontradas</w:t>
      </w:r>
      <w:proofErr w:type="gramEnd"/>
    </w:p>
    <w:p w:rsidR="00C33FCA" w:rsidRDefault="00C33FCA" w:rsidP="00C33FCA">
      <w:pPr>
        <w:pStyle w:val="Ttulo4"/>
        <w:numPr>
          <w:ilvl w:val="0"/>
          <w:numId w:val="0"/>
        </w:numPr>
        <w:ind w:left="3240"/>
        <w:rPr>
          <w:i/>
          <w:iCs/>
          <w:sz w:val="22"/>
        </w:rPr>
      </w:pPr>
    </w:p>
    <w:p w:rsidR="00C33FCA" w:rsidRDefault="00C33FCA" w:rsidP="00C33FC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43030"/>
      <w:r>
        <w:t>Fluxo Alternativo – Tipo de demanda igual a “Quantidade de vagas previstas de outros itens de carreira”– Item 4.1.1.4.2</w:t>
      </w:r>
      <w:bookmarkEnd w:id="12"/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Para cada percentual de vagas </w:t>
      </w:r>
      <w:proofErr w:type="gramStart"/>
      <w:r>
        <w:rPr>
          <w:highlight w:val="yellow"/>
        </w:rPr>
        <w:t>previstas encontrado</w:t>
      </w:r>
      <w:proofErr w:type="gramEnd"/>
      <w:r>
        <w:rPr>
          <w:highlight w:val="yellow"/>
        </w:rPr>
        <w:t>: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recupera o quantitativo de vagas previstas do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(**), relativo a cada item de carreira (*) do percentual em questão – </w:t>
      </w:r>
      <w:r>
        <w:rPr>
          <w:b/>
          <w:bCs w:val="0"/>
          <w:highlight w:val="yellow"/>
        </w:rPr>
        <w:t>total de vagas previstas dos itens de carreira</w:t>
      </w:r>
      <w:r>
        <w:rPr>
          <w:highlight w:val="yellow"/>
        </w:rPr>
        <w:t>.</w:t>
      </w:r>
    </w:p>
    <w:p w:rsidR="00C33FCA" w:rsidRDefault="00C33FCA" w:rsidP="00C33FCA">
      <w:pPr>
        <w:pStyle w:val="Ttulo4"/>
        <w:numPr>
          <w:ilvl w:val="0"/>
          <w:numId w:val="0"/>
        </w:numPr>
        <w:ind w:left="252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lastRenderedPageBreak/>
        <w:t>(*) Considerar o item de carreira relativo que detêm o controle de vagas ocupadas</w:t>
      </w:r>
    </w:p>
    <w:p w:rsidR="00C33FCA" w:rsidRDefault="00C33FCA" w:rsidP="00C33FCA">
      <w:pPr>
        <w:pStyle w:val="Ttulo4"/>
        <w:numPr>
          <w:ilvl w:val="0"/>
          <w:numId w:val="0"/>
        </w:numPr>
        <w:ind w:left="252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t xml:space="preserve">(**) Do órgão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original (item 4.1.1.4) recuperado for inerente ao órgão. Da unidade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original (item 4.1.1.4) recuperado for de unidade.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identifica que a quantidade de vagas previstas relativo ao percentual em questão – </w:t>
      </w:r>
      <w:r>
        <w:rPr>
          <w:b/>
          <w:bCs w:val="0"/>
          <w:highlight w:val="yellow"/>
        </w:rPr>
        <w:t>vagas previstas do percentual</w:t>
      </w:r>
      <w:r>
        <w:rPr>
          <w:highlight w:val="yellow"/>
        </w:rPr>
        <w:t xml:space="preserve"> - é a aplicação deste próprio percentual sobre o </w:t>
      </w:r>
      <w:r>
        <w:rPr>
          <w:b/>
          <w:bCs w:val="0"/>
          <w:highlight w:val="yellow"/>
        </w:rPr>
        <w:t>total de vagas previstas dos itens de carreira</w:t>
      </w:r>
      <w:r>
        <w:rPr>
          <w:highlight w:val="yellow"/>
        </w:rPr>
        <w:t>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altera 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em questão, sendo a nova quantidade de vagas previstas igual ao somatório de </w:t>
      </w:r>
      <w:r>
        <w:rPr>
          <w:color w:val="000000"/>
          <w:highlight w:val="yellow"/>
          <w:u w:val="single"/>
        </w:rPr>
        <w:t>todas</w:t>
      </w:r>
      <w:r>
        <w:rPr>
          <w:highlight w:val="yellow"/>
        </w:rPr>
        <w:t xml:space="preserve"> as “</w:t>
      </w:r>
      <w:r>
        <w:rPr>
          <w:b/>
          <w:bCs w:val="0"/>
          <w:highlight w:val="yellow"/>
        </w:rPr>
        <w:t>vagas previstas do percentual</w:t>
      </w:r>
      <w:r>
        <w:rPr>
          <w:highlight w:val="yellow"/>
        </w:rPr>
        <w:t xml:space="preserve">” </w:t>
      </w:r>
      <w:proofErr w:type="gramStart"/>
      <w:r>
        <w:rPr>
          <w:highlight w:val="yellow"/>
        </w:rPr>
        <w:t>encontradas</w:t>
      </w:r>
      <w:proofErr w:type="gramEnd"/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retorna ao item 4.1.1.4.</w:t>
      </w:r>
    </w:p>
    <w:p w:rsidR="00C33FCA" w:rsidRDefault="00C33FCA" w:rsidP="00C33FCA">
      <w:pPr>
        <w:pStyle w:val="Ttulo4"/>
        <w:numPr>
          <w:ilvl w:val="0"/>
          <w:numId w:val="0"/>
        </w:numPr>
        <w:ind w:left="2160" w:hanging="1080"/>
      </w:pPr>
    </w:p>
    <w:p w:rsidR="00C33FCA" w:rsidRDefault="00C33FCA" w:rsidP="00C33FC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43031"/>
      <w:r>
        <w:t>Fluxo Alternativo – Tipo de demanda igual a “Rede pública de ensino”– Item 4.1.1.4.2</w:t>
      </w:r>
      <w:bookmarkEnd w:id="13"/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recupera do sistema “SERIE” via </w:t>
      </w:r>
      <w:proofErr w:type="spellStart"/>
      <w:proofErr w:type="gramStart"/>
      <w:r>
        <w:rPr>
          <w:highlight w:val="yellow"/>
        </w:rPr>
        <w:t>WebServices</w:t>
      </w:r>
      <w:proofErr w:type="spellEnd"/>
      <w:proofErr w:type="gramEnd"/>
      <w:r>
        <w:rPr>
          <w:highlight w:val="yellow"/>
        </w:rPr>
        <w:t>, o quantitativo de alunos, professores, turnos e turmas (**).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Para cada regra de vagas </w:t>
      </w:r>
      <w:proofErr w:type="gramStart"/>
      <w:r>
        <w:rPr>
          <w:highlight w:val="yellow"/>
        </w:rPr>
        <w:t>previstas encontrada</w:t>
      </w:r>
      <w:proofErr w:type="gramEnd"/>
      <w:r>
        <w:rPr>
          <w:highlight w:val="yellow"/>
        </w:rPr>
        <w:t>: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identifica quais regras se enquadram na quantidade de alunos, professores, turnos e turmas recuperados e soma a quantidade de vagas previstas determinada por cada regra – </w:t>
      </w:r>
      <w:r>
        <w:rPr>
          <w:b/>
          <w:bCs w:val="0"/>
          <w:highlight w:val="yellow"/>
        </w:rPr>
        <w:t>quantidade de vagas previstas da rede publica de ensino</w:t>
      </w:r>
      <w:r>
        <w:rPr>
          <w:highlight w:val="yellow"/>
        </w:rPr>
        <w:t>.</w:t>
      </w:r>
    </w:p>
    <w:p w:rsidR="00C33FCA" w:rsidRDefault="00C33FCA" w:rsidP="00C33FCA">
      <w:pPr>
        <w:pStyle w:val="Ttulo4"/>
        <w:numPr>
          <w:ilvl w:val="0"/>
          <w:numId w:val="0"/>
        </w:numPr>
        <w:ind w:left="2520"/>
        <w:rPr>
          <w:i/>
          <w:iCs/>
          <w:sz w:val="22"/>
          <w:highlight w:val="yellow"/>
        </w:rPr>
      </w:pPr>
      <w:r>
        <w:rPr>
          <w:i/>
          <w:iCs/>
          <w:sz w:val="22"/>
          <w:highlight w:val="yellow"/>
        </w:rPr>
        <w:t xml:space="preserve"> (*) Do órgão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original (item 4.1.1.4) recuperado for inerente ao órgão. Apenas da unidade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original (item 4.1.1.4) recuperado for de unidade e não utilizar vagas distribuídas. Da unidade e suas subordinadas quando o quadro </w:t>
      </w:r>
      <w:proofErr w:type="spellStart"/>
      <w:r>
        <w:rPr>
          <w:i/>
          <w:iCs/>
          <w:sz w:val="22"/>
          <w:highlight w:val="yellow"/>
        </w:rPr>
        <w:t>lotacional</w:t>
      </w:r>
      <w:proofErr w:type="spellEnd"/>
      <w:r>
        <w:rPr>
          <w:i/>
          <w:iCs/>
          <w:sz w:val="22"/>
          <w:highlight w:val="yellow"/>
        </w:rPr>
        <w:t xml:space="preserve"> original (item 4.1.1.4) recuperado for de unidade e utilizar vagas distribuídas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 xml:space="preserve">O sistema altera 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em questão, sendo a nova quantidade de vagas previstas igual a “</w:t>
      </w:r>
      <w:r>
        <w:rPr>
          <w:b/>
          <w:bCs w:val="0"/>
          <w:highlight w:val="yellow"/>
        </w:rPr>
        <w:t xml:space="preserve">quantidade de vagas previstas da rede publica de </w:t>
      </w:r>
      <w:proofErr w:type="gramStart"/>
      <w:r>
        <w:rPr>
          <w:b/>
          <w:bCs w:val="0"/>
          <w:highlight w:val="yellow"/>
        </w:rPr>
        <w:t>ensino”</w:t>
      </w:r>
      <w:r>
        <w:rPr>
          <w:highlight w:val="yellow"/>
        </w:rPr>
        <w:t xml:space="preserve"> encontrada</w:t>
      </w:r>
      <w:proofErr w:type="gramEnd"/>
      <w:r>
        <w:rPr>
          <w:highlight w:val="yellow"/>
        </w:rPr>
        <w:t>.</w:t>
      </w:r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>
        <w:rPr>
          <w:highlight w:val="yellow"/>
        </w:rPr>
        <w:t>O sistema retorna ao item 4.1.1.4.</w:t>
      </w:r>
    </w:p>
    <w:p w:rsidR="00C33FCA" w:rsidRDefault="00C33FCA" w:rsidP="00C33FCA">
      <w:pPr>
        <w:pStyle w:val="Ttulo4"/>
        <w:numPr>
          <w:ilvl w:val="0"/>
          <w:numId w:val="0"/>
        </w:numPr>
        <w:ind w:left="2160" w:hanging="1080"/>
      </w:pPr>
    </w:p>
    <w:p w:rsidR="00C33FCA" w:rsidRDefault="00C33FCA" w:rsidP="00C33FCA">
      <w:pPr>
        <w:pStyle w:val="Ttulo4"/>
        <w:numPr>
          <w:ilvl w:val="0"/>
          <w:numId w:val="0"/>
        </w:numPr>
        <w:ind w:left="2160" w:hanging="1080"/>
      </w:pPr>
    </w:p>
    <w:p w:rsidR="00C33FCA" w:rsidRDefault="00C33FCA" w:rsidP="00C33FCA">
      <w:pPr>
        <w:pStyle w:val="Ttulo2"/>
      </w:pPr>
      <w:r>
        <w:rPr>
          <w:vanish/>
        </w:rPr>
        <w:t xml:space="preserve">UCS280 UCS343 </w:t>
      </w:r>
      <w:bookmarkStart w:id="14" w:name="_Toc404343032"/>
      <w:r>
        <w:t xml:space="preserve">Atualizar Vagas Previstas Sob Demanda através do </w:t>
      </w:r>
      <w:proofErr w:type="spellStart"/>
      <w:r>
        <w:t>Agendador</w:t>
      </w:r>
      <w:bookmarkEnd w:id="14"/>
      <w:proofErr w:type="spellEnd"/>
      <w:r>
        <w:t> </w:t>
      </w:r>
    </w:p>
    <w:p w:rsidR="00C33FCA" w:rsidRDefault="00C33FCA" w:rsidP="00C33FC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3033"/>
      <w:r>
        <w:t>Fluxo Básico</w:t>
      </w:r>
      <w:bookmarkEnd w:id="15"/>
    </w:p>
    <w:p w:rsidR="00C33FCA" w:rsidRDefault="00C33FCA" w:rsidP="00C33FC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Para cada órgão vigente do sistema: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SINDRAPE identifica que o “dia da verificação das vagas previstas sob demanda” – parâmetro do quadro </w:t>
      </w:r>
      <w:proofErr w:type="spellStart"/>
      <w:r>
        <w:rPr>
          <w:highlight w:val="yellow"/>
        </w:rPr>
        <w:t>lotacional</w:t>
      </w:r>
      <w:proofErr w:type="spellEnd"/>
      <w:r>
        <w:rPr>
          <w:highlight w:val="yellow"/>
        </w:rPr>
        <w:t xml:space="preserve"> do órgão – não é </w:t>
      </w:r>
      <w:proofErr w:type="spellStart"/>
      <w:proofErr w:type="gramStart"/>
      <w:r>
        <w:rPr>
          <w:highlight w:val="yellow"/>
        </w:rPr>
        <w:t>nulo.</w:t>
      </w:r>
      <w:proofErr w:type="gramEnd"/>
      <w:r>
        <w:rPr>
          <w:highlight w:val="yellow"/>
        </w:rPr>
        <w:t>O</w:t>
      </w:r>
      <w:proofErr w:type="spellEnd"/>
      <w:r>
        <w:rPr>
          <w:highlight w:val="yellow"/>
        </w:rPr>
        <w:t xml:space="preserve"> sistema identifica que o dia da verificação das vagas previstas sob demanda é igual ao dia corrente.</w:t>
      </w:r>
    </w:p>
    <w:p w:rsidR="00C33FCA" w:rsidRDefault="00C33FCA" w:rsidP="00C33FCA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yellow"/>
        </w:rPr>
      </w:pPr>
      <w:r>
        <w:rPr>
          <w:highlight w:val="yellow"/>
        </w:rPr>
        <w:t xml:space="preserve">O sistema executa o caso de uso “Atualizar vagas previstas sob demanda” informando que devem ser checados todos os quadros </w:t>
      </w:r>
      <w:proofErr w:type="spellStart"/>
      <w:r>
        <w:rPr>
          <w:highlight w:val="yellow"/>
        </w:rPr>
        <w:t>lotacionais</w:t>
      </w:r>
      <w:proofErr w:type="spellEnd"/>
      <w:r>
        <w:rPr>
          <w:highlight w:val="yellow"/>
        </w:rPr>
        <w:t xml:space="preserve"> inerentes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relação de trabalho, cargo efetivo, cargo comissionado e função de chefia do órgão em questão.</w:t>
      </w:r>
    </w:p>
    <w:p w:rsidR="00C33FCA" w:rsidRDefault="00C33FCA" w:rsidP="00C33FCA">
      <w:pPr>
        <w:pStyle w:val="Ttulo4"/>
        <w:numPr>
          <w:ilvl w:val="0"/>
          <w:numId w:val="0"/>
        </w:numPr>
        <w:ind w:left="2160" w:hanging="1080"/>
      </w:pPr>
    </w:p>
    <w:p w:rsidR="00C33FCA" w:rsidRDefault="00C33FCA" w:rsidP="00C33FC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red"/>
        </w:rPr>
      </w:pPr>
      <w:bookmarkStart w:id="16" w:name="_Toc404343034"/>
      <w:r>
        <w:rPr>
          <w:highlight w:val="red"/>
        </w:rPr>
        <w:t>Exceções</w:t>
      </w:r>
      <w:bookmarkEnd w:id="16"/>
    </w:p>
    <w:p w:rsidR="00C33FCA" w:rsidRDefault="00C33FCA" w:rsidP="00C33FC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red"/>
        </w:rPr>
      </w:pPr>
      <w:r>
        <w:rPr>
          <w:highlight w:val="red"/>
        </w:rPr>
        <w:t xml:space="preserve">Tentativa de informar os dados para a verificação do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onde o sistema não localize nenhum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correspondente. Caso a funcionalidade seja chamada por um usuário normal, e não seja uma verificação automática, o sistema exibe a mensagem: MSG0544 ("Não existe quadro </w:t>
      </w:r>
      <w:proofErr w:type="spellStart"/>
      <w:r>
        <w:rPr>
          <w:highlight w:val="red"/>
        </w:rPr>
        <w:t>lotacional</w:t>
      </w:r>
      <w:proofErr w:type="spellEnd"/>
      <w:r>
        <w:rPr>
          <w:highlight w:val="red"/>
        </w:rPr>
        <w:t xml:space="preserve"> do agrupamento para os dados informados."</w:t>
      </w:r>
      <w:proofErr w:type="gramStart"/>
      <w:r>
        <w:rPr>
          <w:highlight w:val="red"/>
        </w:rPr>
        <w:t>)</w:t>
      </w:r>
      <w:proofErr w:type="gramEnd"/>
    </w:p>
    <w:p w:rsidR="00C33FCA" w:rsidRDefault="00C33FCA" w:rsidP="00C33FCA">
      <w:pPr>
        <w:pStyle w:val="Ttulo4"/>
        <w:numPr>
          <w:ilvl w:val="0"/>
          <w:numId w:val="0"/>
        </w:numPr>
        <w:ind w:left="1080"/>
      </w:pPr>
    </w:p>
    <w:p w:rsidR="00C33FCA" w:rsidRDefault="00C33FCA" w:rsidP="00C33FCA">
      <w:pPr>
        <w:pStyle w:val="Recuodecorpodetexto"/>
      </w:pPr>
    </w:p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  <w:rPr>
          <w:highlight w:val="red"/>
        </w:rPr>
      </w:pPr>
      <w:r>
        <w:br w:type="page"/>
      </w:r>
      <w:bookmarkStart w:id="17" w:name="_Toc404343035"/>
      <w:r>
        <w:rPr>
          <w:highlight w:val="red"/>
        </w:rPr>
        <w:lastRenderedPageBreak/>
        <w:t>Anexos</w:t>
      </w:r>
      <w:bookmarkEnd w:id="17"/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highlight w:val="red"/>
        </w:rPr>
      </w:pPr>
      <w:bookmarkStart w:id="18" w:name="_Toc122772283"/>
      <w:bookmarkStart w:id="19" w:name="_Toc139939174"/>
      <w:bookmarkStart w:id="20" w:name="_Toc404343036"/>
      <w:r>
        <w:rPr>
          <w:highlight w:val="red"/>
        </w:rPr>
        <w:t xml:space="preserve">Campos a serem recuperados pelo sistema para atualização do quadro </w:t>
      </w:r>
      <w:proofErr w:type="spellStart"/>
      <w:r>
        <w:rPr>
          <w:highlight w:val="red"/>
        </w:rPr>
        <w:t>lotacional</w:t>
      </w:r>
      <w:bookmarkEnd w:id="18"/>
      <w:bookmarkEnd w:id="19"/>
      <w:bookmarkEnd w:id="20"/>
      <w:proofErr w:type="spellEnd"/>
      <w:r>
        <w:rPr>
          <w:highlight w:val="red"/>
        </w:rPr>
        <w:t xml:space="preserve"> </w:t>
      </w: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 xml:space="preserve">Para cada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 localizado: </w:t>
      </w:r>
    </w:p>
    <w:p w:rsidR="00C33FCA" w:rsidRDefault="00C33FCA" w:rsidP="00C33FCA">
      <w:pPr>
        <w:numPr>
          <w:ilvl w:val="0"/>
          <w:numId w:val="21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O sistema tenta recuperar a regra de quantidade de vagas previstas </w:t>
      </w:r>
      <w:proofErr w:type="gramStart"/>
      <w:r>
        <w:rPr>
          <w:rFonts w:cs="Arial"/>
          <w:highlight w:val="red"/>
        </w:rPr>
        <w:t>sob demanda</w:t>
      </w:r>
      <w:proofErr w:type="gramEnd"/>
      <w:r>
        <w:rPr>
          <w:rFonts w:cs="Arial"/>
          <w:highlight w:val="red"/>
        </w:rPr>
        <w:t xml:space="preserve"> para o tipo de relação de vínculo do quadro (relação de trabalho/carreira/item de carreira, cargo comissionado ou função de chefia) ou relação de trabalho do quadro.</w:t>
      </w:r>
    </w:p>
    <w:p w:rsidR="00C33FCA" w:rsidRDefault="00C33FCA" w:rsidP="00C33FCA">
      <w:pPr>
        <w:numPr>
          <w:ilvl w:val="0"/>
          <w:numId w:val="21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Caso encontre a regra:</w:t>
      </w:r>
    </w:p>
    <w:p w:rsidR="00C33FCA" w:rsidRDefault="00C33FCA" w:rsidP="00C33FCA">
      <w:pPr>
        <w:numPr>
          <w:ilvl w:val="1"/>
          <w:numId w:val="21"/>
        </w:numPr>
        <w:spacing w:line="240" w:lineRule="auto"/>
        <w:rPr>
          <w:rFonts w:cs="Arial"/>
          <w:highlight w:val="red"/>
        </w:rPr>
      </w:pPr>
      <w:r>
        <w:rPr>
          <w:rFonts w:cs="Arial"/>
          <w:highlight w:val="red"/>
        </w:rPr>
        <w:t xml:space="preserve">Todas as relações de vínculo ou relações de trabalho, que possuem local de trabalho na unidade organizacional e mesma relação de vínculo ou relação de trabalho do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 em questão.</w:t>
      </w:r>
    </w:p>
    <w:p w:rsidR="00C33FCA" w:rsidRDefault="00C33FCA" w:rsidP="00C33FCA">
      <w:pPr>
        <w:numPr>
          <w:ilvl w:val="1"/>
          <w:numId w:val="21"/>
        </w:numPr>
        <w:spacing w:line="240" w:lineRule="auto"/>
        <w:rPr>
          <w:rFonts w:cs="Arial"/>
          <w:highlight w:val="red"/>
        </w:rPr>
      </w:pPr>
      <w:r>
        <w:rPr>
          <w:rFonts w:cs="Arial"/>
          <w:highlight w:val="red"/>
        </w:rPr>
        <w:t xml:space="preserve">Todas as relações de vínculo ou relações de trabalho, que possuem local de trabalho nas unidades organizacionais subordinadas (que não possuem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) à unidade organizacional e mesma relação de vínculo ou relação de trabalho do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 em questão.</w:t>
      </w:r>
    </w:p>
    <w:p w:rsidR="00C33FCA" w:rsidRDefault="00C33FCA" w:rsidP="00C33FCA">
      <w:pPr>
        <w:ind w:left="1140"/>
        <w:rPr>
          <w:rFonts w:cs="Arial"/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highlight w:val="red"/>
        </w:rPr>
      </w:pPr>
      <w:bookmarkStart w:id="21" w:name="_Toc404343037"/>
      <w:r>
        <w:rPr>
          <w:highlight w:val="red"/>
        </w:rPr>
        <w:t>Regra para verificação da quantidade de vagas previstas em determinada regra para tipo de demanda igual a “Relações de Trabalho Ocupadas”</w:t>
      </w:r>
      <w:bookmarkEnd w:id="21"/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Para cada regra, existe uma lista de atributos associados a determinadas relações de trabalho. Por exemplo: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1"/>
        <w:gridCol w:w="1859"/>
        <w:gridCol w:w="1859"/>
        <w:gridCol w:w="1835"/>
      </w:tblGrid>
      <w:tr w:rsidR="00C33FCA" w:rsidTr="00FF700E">
        <w:tc>
          <w:tcPr>
            <w:tcW w:w="2302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Relação de Trabalho</w:t>
            </w:r>
          </w:p>
        </w:tc>
        <w:tc>
          <w:tcPr>
            <w:tcW w:w="2303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Vagas Previstas</w:t>
            </w:r>
          </w:p>
        </w:tc>
        <w:tc>
          <w:tcPr>
            <w:tcW w:w="2303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Somente em Exercício</w:t>
            </w:r>
          </w:p>
        </w:tc>
        <w:tc>
          <w:tcPr>
            <w:tcW w:w="2303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Somente Lotados</w:t>
            </w:r>
          </w:p>
        </w:tc>
      </w:tr>
      <w:tr w:rsidR="00C33FCA" w:rsidTr="00FF700E">
        <w:tc>
          <w:tcPr>
            <w:tcW w:w="2302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Residente; Militar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20%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Sim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Não</w:t>
            </w:r>
          </w:p>
        </w:tc>
      </w:tr>
      <w:tr w:rsidR="00C33FCA" w:rsidTr="00FF700E">
        <w:tc>
          <w:tcPr>
            <w:tcW w:w="2302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lastRenderedPageBreak/>
              <w:t>ACT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5%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 xml:space="preserve">Não </w:t>
            </w:r>
          </w:p>
        </w:tc>
        <w:tc>
          <w:tcPr>
            <w:tcW w:w="2303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Sim</w:t>
            </w:r>
          </w:p>
        </w:tc>
      </w:tr>
    </w:tbl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Neste caso, o sistema, para cada item da lista, deverá fazer a seguinte verificação:</w:t>
      </w:r>
    </w:p>
    <w:p w:rsidR="00C33FCA" w:rsidRDefault="00C33FCA" w:rsidP="00C33FCA">
      <w:pPr>
        <w:numPr>
          <w:ilvl w:val="0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Item 1 – Relação de Trabalho: Residente e Militar</w:t>
      </w:r>
    </w:p>
    <w:p w:rsidR="00C33FCA" w:rsidRDefault="00C33FCA" w:rsidP="00C33FCA">
      <w:pPr>
        <w:numPr>
          <w:ilvl w:val="1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O sistema deve somar todas as relações de vínculos com a relação de trabalho igual a residente ou militar, em exercício, ou não, somente lotados, ou não, dependendo do parâmetro. Vamos supor que este valor seja 1.000.</w:t>
      </w:r>
    </w:p>
    <w:p w:rsidR="00C33FCA" w:rsidRDefault="00C33FCA" w:rsidP="00C33FCA">
      <w:pPr>
        <w:numPr>
          <w:ilvl w:val="1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O sistema deve multiplicar este valor pelo percentual de vagas previstas, neste caso, 20%, resultando num subtotal de vagas previstas, </w:t>
      </w:r>
      <w:proofErr w:type="gramStart"/>
      <w:r>
        <w:rPr>
          <w:rFonts w:cs="Arial"/>
          <w:highlight w:val="red"/>
        </w:rPr>
        <w:t>ou seja</w:t>
      </w:r>
      <w:proofErr w:type="gramEnd"/>
      <w:r>
        <w:rPr>
          <w:rFonts w:cs="Arial"/>
          <w:highlight w:val="red"/>
        </w:rPr>
        <w:t xml:space="preserve"> um subtotal de 200.</w:t>
      </w:r>
    </w:p>
    <w:p w:rsidR="00C33FCA" w:rsidRDefault="00C33FCA" w:rsidP="00C33FCA">
      <w:pPr>
        <w:numPr>
          <w:ilvl w:val="0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Item 2 – Relação de Trabalho: ACT</w:t>
      </w:r>
    </w:p>
    <w:p w:rsidR="00C33FCA" w:rsidRDefault="00C33FCA" w:rsidP="00C33FCA">
      <w:pPr>
        <w:numPr>
          <w:ilvl w:val="1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O sistema deve somar todas as relações de vínculos com a relação de trabalho igual </w:t>
      </w:r>
      <w:proofErr w:type="gramStart"/>
      <w:r>
        <w:rPr>
          <w:rFonts w:cs="Arial"/>
          <w:highlight w:val="red"/>
        </w:rPr>
        <w:t>a</w:t>
      </w:r>
      <w:proofErr w:type="gramEnd"/>
      <w:r>
        <w:rPr>
          <w:rFonts w:cs="Arial"/>
          <w:highlight w:val="red"/>
        </w:rPr>
        <w:t xml:space="preserve"> ACT, em exercício, ou não, somente lotados, ou não, dependendo do parâmetro. Vamos supor que este valor seja 100.</w:t>
      </w:r>
    </w:p>
    <w:p w:rsidR="00C33FCA" w:rsidRDefault="00C33FCA" w:rsidP="00C33FCA">
      <w:pPr>
        <w:numPr>
          <w:ilvl w:val="1"/>
          <w:numId w:val="18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O sistema deve multiplicar este valor pelo percentual de vagas previstas, neste caso, 5%, resultando num subtotal de vagas previstas, </w:t>
      </w:r>
      <w:proofErr w:type="gramStart"/>
      <w:r>
        <w:rPr>
          <w:rFonts w:cs="Arial"/>
          <w:highlight w:val="red"/>
        </w:rPr>
        <w:t>ou seja</w:t>
      </w:r>
      <w:proofErr w:type="gramEnd"/>
      <w:r>
        <w:rPr>
          <w:rFonts w:cs="Arial"/>
          <w:highlight w:val="red"/>
        </w:rPr>
        <w:t xml:space="preserve"> um subtotal de 5.</w:t>
      </w: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 xml:space="preserve">O sistema então, realiza o somatório dos subtotais anteriores, resultando no valor, neste caso de 205, de vagas previstas </w:t>
      </w:r>
      <w:proofErr w:type="gramStart"/>
      <w:r>
        <w:rPr>
          <w:rFonts w:cs="Arial"/>
          <w:highlight w:val="red"/>
        </w:rPr>
        <w:t>sob demanda</w:t>
      </w:r>
      <w:proofErr w:type="gramEnd"/>
      <w:r>
        <w:rPr>
          <w:rFonts w:cs="Arial"/>
          <w:highlight w:val="red"/>
        </w:rPr>
        <w:t xml:space="preserve"> para este Carreira / Item de Carreira.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highlight w:val="red"/>
        </w:rPr>
      </w:pPr>
      <w:bookmarkStart w:id="22" w:name="_Toc404343038"/>
      <w:r>
        <w:rPr>
          <w:highlight w:val="red"/>
        </w:rPr>
        <w:t>Regra para verificação da quantidade de vagas previstas em determinada regra para tipo de demanda igual a “Outros Itens de Carreira”</w:t>
      </w:r>
      <w:bookmarkEnd w:id="22"/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Para cada carreira ou item de carreira encontrada no item da lista de quantidades associadas à regra, em todos os itens da lista, deve-se contar quais as relações de vínculo do tipo cargo efetivo, e ocupando-a como titular, que possuem esta estrutura de carreira, e multiplicá-los pelo percentual de vagas previstas no item da lista.</w:t>
      </w: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O retorno</w:t>
      </w:r>
      <w:proofErr w:type="gramStart"/>
      <w:r>
        <w:rPr>
          <w:rFonts w:cs="Arial"/>
          <w:highlight w:val="red"/>
        </w:rPr>
        <w:t>, é</w:t>
      </w:r>
      <w:proofErr w:type="gramEnd"/>
      <w:r>
        <w:rPr>
          <w:rFonts w:cs="Arial"/>
          <w:highlight w:val="red"/>
        </w:rPr>
        <w:t xml:space="preserve"> o somatório de todos os valores calculados anteriormente.</w:t>
      </w: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Exemplo:</w:t>
      </w:r>
    </w:p>
    <w:p w:rsidR="00C33FCA" w:rsidRDefault="00C33FCA" w:rsidP="00C33FCA">
      <w:pPr>
        <w:rPr>
          <w:highlight w:val="red"/>
        </w:rPr>
      </w:pPr>
      <w:r>
        <w:rPr>
          <w:highlight w:val="red"/>
        </w:rPr>
        <w:lastRenderedPageBreak/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17"/>
        <w:gridCol w:w="2147"/>
      </w:tblGrid>
      <w:tr w:rsidR="00C33FCA" w:rsidTr="00FF700E">
        <w:tc>
          <w:tcPr>
            <w:tcW w:w="5650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Carreira / Item de Carreira</w:t>
            </w:r>
          </w:p>
        </w:tc>
        <w:tc>
          <w:tcPr>
            <w:tcW w:w="2160" w:type="dxa"/>
            <w:shd w:val="clear" w:color="auto" w:fill="E6E6E6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Vagas Previstas</w:t>
            </w:r>
          </w:p>
        </w:tc>
      </w:tr>
      <w:tr w:rsidR="00C33FCA" w:rsidTr="00FF700E">
        <w:tc>
          <w:tcPr>
            <w:tcW w:w="5650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Médico-Radiologista; Médico-Clínico-</w:t>
            </w:r>
            <w:proofErr w:type="gramStart"/>
            <w:r>
              <w:rPr>
                <w:rFonts w:cs="Arial"/>
                <w:highlight w:val="red"/>
              </w:rPr>
              <w:t>Geral</w:t>
            </w:r>
            <w:proofErr w:type="gramEnd"/>
          </w:p>
        </w:tc>
        <w:tc>
          <w:tcPr>
            <w:tcW w:w="2160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40%</w:t>
            </w:r>
          </w:p>
        </w:tc>
      </w:tr>
      <w:tr w:rsidR="00C33FCA" w:rsidTr="00FF700E">
        <w:tc>
          <w:tcPr>
            <w:tcW w:w="5650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Professor-Assistente</w:t>
            </w:r>
          </w:p>
        </w:tc>
        <w:tc>
          <w:tcPr>
            <w:tcW w:w="2160" w:type="dxa"/>
          </w:tcPr>
          <w:p w:rsidR="00C33FCA" w:rsidRDefault="00C33FCA" w:rsidP="00FF700E">
            <w:pPr>
              <w:rPr>
                <w:rFonts w:cs="Arial"/>
                <w:highlight w:val="red"/>
              </w:rPr>
            </w:pPr>
            <w:r>
              <w:rPr>
                <w:rFonts w:cs="Arial"/>
                <w:highlight w:val="red"/>
              </w:rPr>
              <w:t>10%</w:t>
            </w:r>
          </w:p>
        </w:tc>
      </w:tr>
    </w:tbl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numPr>
          <w:ilvl w:val="0"/>
          <w:numId w:val="19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Item </w:t>
      </w:r>
      <w:proofErr w:type="gramStart"/>
      <w:r>
        <w:rPr>
          <w:rFonts w:cs="Arial"/>
          <w:highlight w:val="red"/>
        </w:rPr>
        <w:t>1</w:t>
      </w:r>
      <w:proofErr w:type="gramEnd"/>
      <w:r>
        <w:rPr>
          <w:rFonts w:cs="Arial"/>
          <w:highlight w:val="red"/>
        </w:rPr>
        <w:t>: O sistema deve recuperar o total de todas as relações de vínculo do tipo cargo efetivo e ocupando-a como titular, com estrutura de carreira igual a Médico-Radiologista ou Médico-Clínico-Geral, e multiplicar esse valor por 0,40.</w:t>
      </w:r>
    </w:p>
    <w:p w:rsidR="00C33FCA" w:rsidRDefault="00C33FCA" w:rsidP="00C33FCA">
      <w:pPr>
        <w:numPr>
          <w:ilvl w:val="0"/>
          <w:numId w:val="19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Item </w:t>
      </w:r>
      <w:proofErr w:type="gramStart"/>
      <w:r>
        <w:rPr>
          <w:rFonts w:cs="Arial"/>
          <w:highlight w:val="red"/>
        </w:rPr>
        <w:t>2</w:t>
      </w:r>
      <w:proofErr w:type="gramEnd"/>
      <w:r>
        <w:rPr>
          <w:rFonts w:cs="Arial"/>
          <w:highlight w:val="red"/>
        </w:rPr>
        <w:t>: O sistema deve recuperar o total de todas as relações de vínculo do tipo cargo efetivo e ocupando-a como titular, com estrutura de carreira igual a Professor-Assistente, e multiplicar esse valor por 0,10.</w:t>
      </w: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O resultado do somatório dos valores encontrados anteriormente deve ser retornado.</w:t>
      </w: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rPr>
          <w:highlight w:val="red"/>
        </w:rPr>
      </w:pPr>
    </w:p>
    <w:p w:rsidR="00C33FCA" w:rsidRDefault="00C33FCA" w:rsidP="00C33FC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highlight w:val="red"/>
        </w:rPr>
      </w:pPr>
      <w:bookmarkStart w:id="23" w:name="_Toc404343039"/>
      <w:r>
        <w:rPr>
          <w:highlight w:val="red"/>
        </w:rPr>
        <w:t>Regra busca de dados no sistema legado “Indicadores” do Estado – Tipo de demanda igual a “Rede Pública de Ensino”</w:t>
      </w:r>
      <w:bookmarkEnd w:id="23"/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 xml:space="preserve">É necessário buscar os seguintes dados no sistema legado “Indicadores” do Estado, via web </w:t>
      </w:r>
      <w:proofErr w:type="spellStart"/>
      <w:r>
        <w:rPr>
          <w:rFonts w:cs="Arial"/>
          <w:highlight w:val="red"/>
        </w:rPr>
        <w:t>services</w:t>
      </w:r>
      <w:proofErr w:type="spellEnd"/>
      <w:r>
        <w:rPr>
          <w:rFonts w:cs="Arial"/>
          <w:highlight w:val="red"/>
        </w:rPr>
        <w:t>, sobre a demanda de vagas previstas da rede de ensino pública para a unidade organizacional ou órgão, conforme o caso: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Quantidade total de professores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Quantidade total de alunos 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lastRenderedPageBreak/>
        <w:t xml:space="preserve">Quantidade total de turnos 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Quantidade total de turmas</w:t>
      </w:r>
    </w:p>
    <w:p w:rsidR="00C33FCA" w:rsidRDefault="00C33FCA" w:rsidP="00C33FCA">
      <w:pPr>
        <w:ind w:left="1418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 xml:space="preserve">Em posse desses dados, o sistema deve verificar em qual item da lista de quantidades associadas à regra o conjunto de dados se encaixa e atualizar os valores de quantidade de vagas previstas. 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Por exemplo, caso o sistema recupere do sistema “Indicadores” os seguintes dados: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Quantidade total de professores: 252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Quantidade total de alunos: 1041 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 xml:space="preserve">Quantidade total de turnos: </w:t>
      </w:r>
      <w:proofErr w:type="gramStart"/>
      <w:r>
        <w:rPr>
          <w:rFonts w:cs="Arial"/>
          <w:highlight w:val="red"/>
        </w:rPr>
        <w:t>2</w:t>
      </w:r>
      <w:proofErr w:type="gramEnd"/>
      <w:r>
        <w:rPr>
          <w:rFonts w:cs="Arial"/>
          <w:highlight w:val="red"/>
        </w:rPr>
        <w:t xml:space="preserve"> </w:t>
      </w:r>
    </w:p>
    <w:p w:rsidR="00C33FCA" w:rsidRDefault="00C33FCA" w:rsidP="00C33FCA">
      <w:pPr>
        <w:numPr>
          <w:ilvl w:val="0"/>
          <w:numId w:val="20"/>
        </w:numPr>
        <w:spacing w:line="240" w:lineRule="auto"/>
        <w:jc w:val="left"/>
        <w:rPr>
          <w:rFonts w:cs="Arial"/>
          <w:highlight w:val="red"/>
        </w:rPr>
      </w:pPr>
      <w:r>
        <w:rPr>
          <w:rFonts w:cs="Arial"/>
          <w:highlight w:val="red"/>
        </w:rPr>
        <w:t>Quantidade total de turmas: 10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 xml:space="preserve">Supondo que o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 que está sendo verificado é para a função de chefia “Diretor de Escola”, e que a lista de quantidades associada à regra é a seguinte: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"/>
        <w:gridCol w:w="712"/>
        <w:gridCol w:w="1080"/>
        <w:gridCol w:w="1080"/>
        <w:gridCol w:w="892"/>
        <w:gridCol w:w="892"/>
        <w:gridCol w:w="892"/>
        <w:gridCol w:w="892"/>
        <w:gridCol w:w="752"/>
        <w:gridCol w:w="720"/>
      </w:tblGrid>
      <w:tr w:rsidR="00C33FCA" w:rsidTr="00FF700E">
        <w:trPr>
          <w:cantSplit/>
        </w:trPr>
        <w:tc>
          <w:tcPr>
            <w:tcW w:w="798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Vagas Previstas</w:t>
            </w:r>
          </w:p>
        </w:tc>
        <w:tc>
          <w:tcPr>
            <w:tcW w:w="71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Carga Horária</w:t>
            </w: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proofErr w:type="spellStart"/>
            <w:r>
              <w:rPr>
                <w:rFonts w:cs="Arial"/>
                <w:sz w:val="16"/>
                <w:highlight w:val="red"/>
              </w:rPr>
              <w:t>Mín</w:t>
            </w:r>
            <w:proofErr w:type="spellEnd"/>
            <w:r>
              <w:rPr>
                <w:rFonts w:cs="Arial"/>
                <w:sz w:val="16"/>
                <w:highlight w:val="red"/>
              </w:rPr>
              <w:t xml:space="preserve"> Professores</w:t>
            </w: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Máximo Professores</w:t>
            </w:r>
            <w:proofErr w:type="gramEnd"/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Mínimo Alunos</w:t>
            </w:r>
            <w:proofErr w:type="gramEnd"/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Max Alunos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Min Turnos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Max Turnos</w:t>
            </w:r>
          </w:p>
        </w:tc>
        <w:tc>
          <w:tcPr>
            <w:tcW w:w="75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  <w:lang w:val="es-ES_tradnl"/>
              </w:rPr>
            </w:pPr>
            <w:r>
              <w:rPr>
                <w:rFonts w:cs="Arial"/>
                <w:sz w:val="16"/>
                <w:highlight w:val="red"/>
                <w:lang w:val="es-ES_tradnl"/>
              </w:rPr>
              <w:t>Min Turmas</w:t>
            </w:r>
          </w:p>
        </w:tc>
        <w:tc>
          <w:tcPr>
            <w:tcW w:w="720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  <w:lang w:val="es-ES_tradnl"/>
              </w:rPr>
            </w:pPr>
            <w:r>
              <w:rPr>
                <w:rFonts w:cs="Arial"/>
                <w:sz w:val="16"/>
                <w:highlight w:val="red"/>
                <w:lang w:val="es-ES_tradnl"/>
              </w:rPr>
              <w:t>Max Turmas</w:t>
            </w:r>
          </w:p>
        </w:tc>
      </w:tr>
      <w:tr w:rsidR="00C33FCA" w:rsidTr="00FF700E">
        <w:trPr>
          <w:cantSplit/>
        </w:trPr>
        <w:tc>
          <w:tcPr>
            <w:tcW w:w="798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1</w:t>
            </w:r>
            <w:proofErr w:type="gramEnd"/>
          </w:p>
        </w:tc>
        <w:tc>
          <w:tcPr>
            <w:tcW w:w="71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</w:t>
            </w: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50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100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1000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1</w:t>
            </w:r>
            <w:proofErr w:type="gramEnd"/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2</w:t>
            </w:r>
            <w:proofErr w:type="gramEnd"/>
          </w:p>
        </w:tc>
        <w:tc>
          <w:tcPr>
            <w:tcW w:w="75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2</w:t>
            </w:r>
            <w:proofErr w:type="gramEnd"/>
          </w:p>
        </w:tc>
        <w:tc>
          <w:tcPr>
            <w:tcW w:w="720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4</w:t>
            </w:r>
            <w:proofErr w:type="gramEnd"/>
          </w:p>
        </w:tc>
      </w:tr>
      <w:tr w:rsidR="00C33FCA" w:rsidTr="00FF700E">
        <w:trPr>
          <w:cantSplit/>
        </w:trPr>
        <w:tc>
          <w:tcPr>
            <w:tcW w:w="798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lastRenderedPageBreak/>
              <w:t>2</w:t>
            </w:r>
            <w:proofErr w:type="gramEnd"/>
          </w:p>
        </w:tc>
        <w:tc>
          <w:tcPr>
            <w:tcW w:w="71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-</w:t>
            </w: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51</w:t>
            </w:r>
          </w:p>
        </w:tc>
        <w:tc>
          <w:tcPr>
            <w:tcW w:w="1080" w:type="dxa"/>
          </w:tcPr>
          <w:p w:rsidR="00C33FCA" w:rsidRDefault="00C33FCA" w:rsidP="002452A2">
            <w:pPr>
              <w:ind w:left="0"/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500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1000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99999</w:t>
            </w:r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2</w:t>
            </w:r>
            <w:proofErr w:type="gramEnd"/>
          </w:p>
        </w:tc>
        <w:tc>
          <w:tcPr>
            <w:tcW w:w="89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proofErr w:type="gramStart"/>
            <w:r>
              <w:rPr>
                <w:rFonts w:cs="Arial"/>
                <w:sz w:val="16"/>
                <w:highlight w:val="red"/>
              </w:rPr>
              <w:t>3</w:t>
            </w:r>
            <w:proofErr w:type="gramEnd"/>
          </w:p>
        </w:tc>
        <w:tc>
          <w:tcPr>
            <w:tcW w:w="752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</w:t>
            </w:r>
          </w:p>
        </w:tc>
        <w:tc>
          <w:tcPr>
            <w:tcW w:w="720" w:type="dxa"/>
          </w:tcPr>
          <w:p w:rsidR="00C33FCA" w:rsidRDefault="00C33FCA" w:rsidP="00FF700E">
            <w:pPr>
              <w:rPr>
                <w:rFonts w:cs="Arial"/>
                <w:sz w:val="16"/>
                <w:highlight w:val="red"/>
              </w:rPr>
            </w:pPr>
            <w:r>
              <w:rPr>
                <w:rFonts w:cs="Arial"/>
                <w:sz w:val="16"/>
                <w:highlight w:val="red"/>
              </w:rPr>
              <w:t>100</w:t>
            </w:r>
          </w:p>
        </w:tc>
      </w:tr>
    </w:tbl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  <w:highlight w:val="red"/>
        </w:rPr>
      </w:pPr>
      <w:r>
        <w:rPr>
          <w:rFonts w:cs="Arial"/>
          <w:highlight w:val="red"/>
        </w:rPr>
        <w:t>O sistema então verifica que, o que foi recuperado, encaixa-se no segundo registro</w:t>
      </w:r>
      <w:proofErr w:type="gramStart"/>
      <w:r>
        <w:rPr>
          <w:rFonts w:cs="Arial"/>
          <w:highlight w:val="red"/>
        </w:rPr>
        <w:t xml:space="preserve"> pois</w:t>
      </w:r>
      <w:proofErr w:type="gramEnd"/>
      <w:r>
        <w:rPr>
          <w:rFonts w:cs="Arial"/>
          <w:highlight w:val="red"/>
        </w:rPr>
        <w:t xml:space="preserve"> a quantidade de professores (252) está entre o período estabelecido (</w:t>
      </w:r>
      <w:smartTag w:uri="urn:schemas-microsoft-com:office:smarttags" w:element="metricconverter">
        <w:smartTagPr>
          <w:attr w:name="ProductID" w:val="51 a"/>
        </w:smartTagPr>
        <w:r>
          <w:rPr>
            <w:rFonts w:cs="Arial"/>
            <w:highlight w:val="red"/>
          </w:rPr>
          <w:t>51 a</w:t>
        </w:r>
      </w:smartTag>
      <w:r>
        <w:rPr>
          <w:rFonts w:cs="Arial"/>
          <w:highlight w:val="red"/>
        </w:rPr>
        <w:t xml:space="preserve"> 500), bem como os outros dados.</w:t>
      </w:r>
    </w:p>
    <w:p w:rsidR="00C33FCA" w:rsidRDefault="00C33FCA" w:rsidP="00C33FCA">
      <w:pPr>
        <w:ind w:left="1080"/>
        <w:rPr>
          <w:rFonts w:cs="Arial"/>
          <w:highlight w:val="red"/>
        </w:rPr>
      </w:pPr>
    </w:p>
    <w:p w:rsidR="00C33FCA" w:rsidRDefault="00C33FCA" w:rsidP="00C33FCA">
      <w:pPr>
        <w:ind w:left="1080"/>
        <w:rPr>
          <w:rFonts w:cs="Arial"/>
        </w:rPr>
      </w:pPr>
      <w:r>
        <w:rPr>
          <w:rFonts w:cs="Arial"/>
          <w:highlight w:val="red"/>
        </w:rPr>
        <w:t xml:space="preserve">O sistema então atualiza a quantidade de vagas previstas para a função de chefia “Diretor de Escola”, da unidade organizacional do quadro </w:t>
      </w:r>
      <w:proofErr w:type="spellStart"/>
      <w:r>
        <w:rPr>
          <w:rFonts w:cs="Arial"/>
          <w:highlight w:val="red"/>
        </w:rPr>
        <w:t>lotacional</w:t>
      </w:r>
      <w:proofErr w:type="spellEnd"/>
      <w:r>
        <w:rPr>
          <w:rFonts w:cs="Arial"/>
          <w:highlight w:val="red"/>
        </w:rPr>
        <w:t xml:space="preserve"> em questão.</w:t>
      </w:r>
    </w:p>
    <w:p w:rsidR="00C33FCA" w:rsidRDefault="00C33FCA" w:rsidP="00C33FCA">
      <w:pPr>
        <w:ind w:left="1418"/>
        <w:rPr>
          <w:rFonts w:cs="Arial"/>
        </w:rPr>
      </w:pPr>
    </w:p>
    <w:p w:rsidR="00C33FCA" w:rsidRDefault="00C33FCA" w:rsidP="00C33FCA">
      <w:pPr>
        <w:ind w:left="1418"/>
        <w:rPr>
          <w:rFonts w:cs="Arial"/>
        </w:rPr>
      </w:pPr>
    </w:p>
    <w:p w:rsidR="002452A2" w:rsidRDefault="002452A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33FCA" w:rsidRDefault="00C33FCA" w:rsidP="00C33FC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343040"/>
      <w:r>
        <w:lastRenderedPageBreak/>
        <w:t>Revisões</w:t>
      </w:r>
      <w:bookmarkEnd w:id="24"/>
    </w:p>
    <w:p w:rsidR="00C33FCA" w:rsidRDefault="00C33FCA" w:rsidP="00C33FC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33F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C33FCA" w:rsidRPr="00C33FCA" w:rsidRDefault="00C33F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3FC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C33FCA" w:rsidRPr="00C33FCA" w:rsidRDefault="00C33FC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3FC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C33FCA" w:rsidRDefault="00C33F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3FC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C33FCA" w:rsidRDefault="00C33F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33FC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C33FCA" w:rsidRDefault="00C33FC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3FC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33FC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Default="00C33FC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Default="00C33FCA" w:rsidP="002452A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Default="00C33F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Default="00C33F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Default="00C33FC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3FCA" w:rsidRPr="002452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33FCA" w:rsidRPr="002452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2452A2">
              <w:rPr>
                <w:rFonts w:cs="Arial"/>
                <w:sz w:val="16"/>
              </w:rPr>
              <w:t>Checklist</w:t>
            </w:r>
            <w:proofErr w:type="spellEnd"/>
            <w:r w:rsidRPr="002452A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  <w:r w:rsidRPr="002452A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3FCA" w:rsidRPr="002452A2" w:rsidRDefault="00C33FCA" w:rsidP="002452A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C33FCA" w:rsidRPr="002452A2" w:rsidRDefault="00C33FCA" w:rsidP="002452A2">
      <w:pPr>
        <w:widowControl w:val="0"/>
        <w:ind w:left="0"/>
        <w:rPr>
          <w:rFonts w:cs="Arial"/>
          <w:sz w:val="16"/>
        </w:rPr>
      </w:pPr>
    </w:p>
    <w:p w:rsidR="00C33FCA" w:rsidRPr="002452A2" w:rsidRDefault="00C33FCA" w:rsidP="002452A2">
      <w:pPr>
        <w:widowControl w:val="0"/>
        <w:ind w:left="0"/>
        <w:rPr>
          <w:rFonts w:cs="Arial"/>
          <w:sz w:val="16"/>
        </w:rPr>
      </w:pPr>
    </w:p>
    <w:p w:rsidR="00F41655" w:rsidRPr="002452A2" w:rsidRDefault="00F41655" w:rsidP="002452A2">
      <w:pPr>
        <w:widowControl w:val="0"/>
        <w:ind w:left="0"/>
        <w:rPr>
          <w:rFonts w:cs="Arial"/>
          <w:sz w:val="16"/>
        </w:rPr>
      </w:pPr>
    </w:p>
    <w:sectPr w:rsidR="00F41655" w:rsidRPr="002452A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FCA" w:rsidRDefault="00C33FCA" w:rsidP="002908D9">
      <w:r>
        <w:separator/>
      </w:r>
    </w:p>
  </w:endnote>
  <w:endnote w:type="continuationSeparator" w:id="0">
    <w:p w:rsidR="00C33FCA" w:rsidRDefault="00C33FC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452A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33FC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452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452A2">
            <w:rPr>
              <w:sz w:val="20"/>
              <w:szCs w:val="20"/>
            </w:rPr>
            <w:t xml:space="preserve">Keila </w:t>
          </w:r>
          <w:proofErr w:type="spellStart"/>
          <w:r w:rsidRPr="002452A2">
            <w:rPr>
              <w:sz w:val="20"/>
              <w:szCs w:val="20"/>
            </w:rPr>
            <w:t>Joanês</w:t>
          </w:r>
          <w:proofErr w:type="spellEnd"/>
          <w:r w:rsidRPr="002452A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452A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33FC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33FCA">
            <w:rPr>
              <w:b/>
              <w:sz w:val="20"/>
              <w:szCs w:val="20"/>
            </w:rPr>
            <w:t xml:space="preserve">Quadro </w:t>
          </w:r>
          <w:proofErr w:type="spellStart"/>
          <w:r w:rsidR="00C33FCA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C33FCA">
            <w:rPr>
              <w:b/>
              <w:sz w:val="20"/>
              <w:szCs w:val="20"/>
            </w:rPr>
            <w:t>UCS0281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2452A2">
            <w:rPr>
              <w:b/>
              <w:sz w:val="20"/>
              <w:szCs w:val="20"/>
            </w:rPr>
            <w:t>Atualizar a Quantidade de Vagas Prevista sob Demanda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FCA" w:rsidRDefault="00C33FCA" w:rsidP="002908D9">
      <w:r>
        <w:separator/>
      </w:r>
    </w:p>
  </w:footnote>
  <w:footnote w:type="continuationSeparator" w:id="0">
    <w:p w:rsidR="00C33FCA" w:rsidRDefault="00C33FC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0E144FB2"/>
    <w:multiLevelType w:val="hybridMultilevel"/>
    <w:tmpl w:val="25D2574E"/>
    <w:lvl w:ilvl="0" w:tplc="04160005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1C174CA1"/>
    <w:multiLevelType w:val="hybridMultilevel"/>
    <w:tmpl w:val="E880FEEC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6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8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65668D8"/>
    <w:multiLevelType w:val="hybridMultilevel"/>
    <w:tmpl w:val="FECEC2A8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0F31E54"/>
    <w:multiLevelType w:val="hybridMultilevel"/>
    <w:tmpl w:val="839EC656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5"/>
  </w:num>
  <w:num w:numId="4">
    <w:abstractNumId w:val="20"/>
  </w:num>
  <w:num w:numId="5">
    <w:abstractNumId w:val="16"/>
  </w:num>
  <w:num w:numId="6">
    <w:abstractNumId w:val="19"/>
  </w:num>
  <w:num w:numId="7">
    <w:abstractNumId w:val="10"/>
  </w:num>
  <w:num w:numId="8">
    <w:abstractNumId w:val="2"/>
  </w:num>
  <w:num w:numId="9">
    <w:abstractNumId w:val="8"/>
  </w:num>
  <w:num w:numId="10">
    <w:abstractNumId w:val="0"/>
  </w:num>
  <w:num w:numId="11">
    <w:abstractNumId w:val="18"/>
  </w:num>
  <w:num w:numId="12">
    <w:abstractNumId w:val="17"/>
  </w:num>
  <w:num w:numId="13">
    <w:abstractNumId w:val="3"/>
  </w:num>
  <w:num w:numId="14">
    <w:abstractNumId w:val="12"/>
  </w:num>
  <w:num w:numId="15">
    <w:abstractNumId w:val="7"/>
  </w:num>
  <w:num w:numId="16">
    <w:abstractNumId w:val="14"/>
  </w:num>
  <w:num w:numId="17">
    <w:abstractNumId w:val="6"/>
  </w:num>
  <w:num w:numId="18">
    <w:abstractNumId w:val="15"/>
  </w:num>
  <w:num w:numId="19">
    <w:abstractNumId w:val="11"/>
  </w:num>
  <w:num w:numId="20">
    <w:abstractNumId w:val="4"/>
  </w:num>
  <w:num w:numId="21">
    <w:abstractNumId w:val="1"/>
  </w:num>
  <w:num w:numId="22">
    <w:abstractNumId w:val="6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FC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452A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3FCA"/>
    <w:rsid w:val="00C775F7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3F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3F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3F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3F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3F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3F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3F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3F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3FCA"/>
    <w:pPr>
      <w:ind w:left="0"/>
    </w:pPr>
  </w:style>
  <w:style w:type="paragraph" w:styleId="ndicedeilustraes">
    <w:name w:val="table of figures"/>
    <w:basedOn w:val="Normal"/>
    <w:next w:val="Normal"/>
    <w:semiHidden/>
    <w:rsid w:val="00C33FCA"/>
  </w:style>
  <w:style w:type="paragraph" w:styleId="Sumrio2">
    <w:name w:val="toc 2"/>
    <w:basedOn w:val="Normal"/>
    <w:next w:val="Normal"/>
    <w:autoRedefine/>
    <w:uiPriority w:val="39"/>
    <w:rsid w:val="00C33F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3FCA"/>
    <w:pPr>
      <w:ind w:left="480"/>
    </w:pPr>
  </w:style>
  <w:style w:type="character" w:styleId="Hyperlink">
    <w:name w:val="Hyperlink"/>
    <w:basedOn w:val="Fontepargpadro"/>
    <w:uiPriority w:val="99"/>
    <w:rsid w:val="00C33F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3F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3F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3F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3F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3F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3FCA"/>
    <w:rPr>
      <w:sz w:val="16"/>
    </w:rPr>
  </w:style>
  <w:style w:type="character" w:styleId="Nmerodepgina">
    <w:name w:val="page number"/>
    <w:basedOn w:val="Fontepargpadro"/>
    <w:rsid w:val="00C33F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3F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3F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3F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3FCA"/>
  </w:style>
  <w:style w:type="paragraph" w:styleId="Corpodetexto">
    <w:name w:val="Body Text"/>
    <w:basedOn w:val="Normal"/>
    <w:link w:val="CorpodetextoChar"/>
    <w:rsid w:val="00C33F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3FCA"/>
    <w:rPr>
      <w:rFonts w:eastAsia="Arial Unicode MS"/>
    </w:rPr>
  </w:style>
  <w:style w:type="paragraph" w:customStyle="1" w:styleId="tabletext">
    <w:name w:val="tabletext"/>
    <w:basedOn w:val="Normal"/>
    <w:rsid w:val="00C33F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3F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3F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3F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3F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3F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3F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3F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3F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3FC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3FC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3FC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3FC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3FC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3FC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3FC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3FC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3FC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3FCA"/>
    <w:pPr>
      <w:ind w:left="0"/>
    </w:pPr>
  </w:style>
  <w:style w:type="paragraph" w:styleId="ndicedeilustraes">
    <w:name w:val="table of figures"/>
    <w:basedOn w:val="Normal"/>
    <w:next w:val="Normal"/>
    <w:semiHidden/>
    <w:rsid w:val="00C33FCA"/>
  </w:style>
  <w:style w:type="paragraph" w:styleId="Sumrio2">
    <w:name w:val="toc 2"/>
    <w:basedOn w:val="Normal"/>
    <w:next w:val="Normal"/>
    <w:autoRedefine/>
    <w:uiPriority w:val="39"/>
    <w:rsid w:val="00C33FC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3FCA"/>
    <w:pPr>
      <w:ind w:left="480"/>
    </w:pPr>
  </w:style>
  <w:style w:type="character" w:styleId="Hyperlink">
    <w:name w:val="Hyperlink"/>
    <w:basedOn w:val="Fontepargpadro"/>
    <w:uiPriority w:val="99"/>
    <w:rsid w:val="00C33FC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3FC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3FC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3FC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3FC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3FC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3FCA"/>
    <w:rPr>
      <w:sz w:val="16"/>
    </w:rPr>
  </w:style>
  <w:style w:type="character" w:styleId="Nmerodepgina">
    <w:name w:val="page number"/>
    <w:basedOn w:val="Fontepargpadro"/>
    <w:rsid w:val="00C33FC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3FC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3F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3FC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3FCA"/>
  </w:style>
  <w:style w:type="paragraph" w:styleId="Corpodetexto">
    <w:name w:val="Body Text"/>
    <w:basedOn w:val="Normal"/>
    <w:link w:val="CorpodetextoChar"/>
    <w:rsid w:val="00C33FC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3FCA"/>
    <w:rPr>
      <w:rFonts w:eastAsia="Arial Unicode MS"/>
    </w:rPr>
  </w:style>
  <w:style w:type="paragraph" w:customStyle="1" w:styleId="tabletext">
    <w:name w:val="tabletext"/>
    <w:basedOn w:val="Normal"/>
    <w:rsid w:val="00C33FC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3FC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3FC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3FC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3FC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3FC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3FC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3FC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3FC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3FC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A5E14-862D-48C0-BB4D-B0AF4C7EF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2243</Words>
  <Characters>13283</Characters>
  <Application>Microsoft Office Word</Application>
  <DocSecurity>0</DocSecurity>
  <Lines>110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2014-11-09T05:13:00Z</cp:lastPrinted>
  <dcterms:created xsi:type="dcterms:W3CDTF">2014-11-09T05:12:00Z</dcterms:created>
  <dcterms:modified xsi:type="dcterms:W3CDTF">2014-11-21T16:21:00Z</dcterms:modified>
</cp:coreProperties>
</file>