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6F4" w:rsidRDefault="001646F4" w:rsidP="001646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46F4" w:rsidRDefault="001646F4" w:rsidP="001646F4">
      <w:pPr>
        <w:widowControl w:val="0"/>
        <w:rPr>
          <w:rFonts w:cs="Arial"/>
          <w:sz w:val="20"/>
          <w:u w:val="single"/>
        </w:rPr>
      </w:pPr>
    </w:p>
    <w:p w:rsidR="001646F4" w:rsidRDefault="001646F4" w:rsidP="001646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  <w:sz w:val="20"/>
        </w:rPr>
      </w:pPr>
    </w:p>
    <w:p w:rsidR="001646F4" w:rsidRDefault="001646F4" w:rsidP="001646F4">
      <w:pPr>
        <w:widowControl w:val="0"/>
        <w:rPr>
          <w:rFonts w:cs="Arial"/>
        </w:rPr>
      </w:pPr>
    </w:p>
    <w:p w:rsidR="001646F4" w:rsidRDefault="001646F4" w:rsidP="001646F4">
      <w:pPr>
        <w:pStyle w:val="Capa"/>
        <w:rPr>
          <w:color w:val="FF9900"/>
        </w:rPr>
      </w:pPr>
      <w:r>
        <w:t>SINDRAPE</w:t>
      </w:r>
    </w:p>
    <w:p w:rsidR="001646F4" w:rsidRDefault="001646F4" w:rsidP="001646F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646F4" w:rsidRPr="001646F4" w:rsidRDefault="001646F4" w:rsidP="001646F4">
      <w:pPr>
        <w:widowControl w:val="0"/>
        <w:rPr>
          <w:color w:val="000080"/>
        </w:rPr>
      </w:pPr>
    </w:p>
    <w:p w:rsidR="001646F4" w:rsidRPr="001646F4" w:rsidRDefault="001646F4" w:rsidP="001646F4">
      <w:pPr>
        <w:widowControl w:val="0"/>
        <w:jc w:val="right"/>
        <w:rPr>
          <w:rFonts w:cs="Arial"/>
          <w:b/>
          <w:bCs/>
          <w:color w:val="000080"/>
        </w:rPr>
      </w:pPr>
    </w:p>
    <w:p w:rsidR="001646F4" w:rsidRDefault="001646F4" w:rsidP="001646F4">
      <w:pPr>
        <w:pStyle w:val="Capa"/>
      </w:pPr>
      <w:r>
        <w:t>UCS0315</w:t>
      </w:r>
      <w:r w:rsidR="006D61DE">
        <w:t xml:space="preserve"> </w:t>
      </w:r>
      <w:r>
        <w:t>– Manter Agrupamento de Órgãos</w:t>
      </w:r>
    </w:p>
    <w:p w:rsidR="001646F4" w:rsidRDefault="001646F4" w:rsidP="001646F4">
      <w:pPr>
        <w:widowControl w:val="0"/>
        <w:rPr>
          <w:rFonts w:cs="Arial"/>
        </w:rPr>
      </w:pPr>
    </w:p>
    <w:p w:rsidR="001646F4" w:rsidRDefault="001646F4" w:rsidP="001646F4">
      <w:pPr>
        <w:widowControl w:val="0"/>
      </w:pPr>
    </w:p>
    <w:p w:rsidR="001646F4" w:rsidRDefault="001646F4" w:rsidP="001646F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646F4" w:rsidRPr="001646F4" w:rsidRDefault="001646F4" w:rsidP="001646F4">
      <w:pPr>
        <w:pStyle w:val="Corpodetexto3"/>
        <w:widowControl w:val="0"/>
        <w:spacing w:after="0"/>
        <w:rPr>
          <w:rFonts w:cs="Arial"/>
        </w:rPr>
      </w:pPr>
      <w:r w:rsidRPr="001646F4">
        <w:rPr>
          <w:rFonts w:cs="Arial"/>
        </w:rPr>
        <w:lastRenderedPageBreak/>
        <w:t>Histórico de Revisões</w:t>
      </w:r>
    </w:p>
    <w:p w:rsidR="001646F4" w:rsidRDefault="001646F4" w:rsidP="001646F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646F4" w:rsidTr="001646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646F4" w:rsidTr="001646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1646F4" w:rsidTr="001646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Verificação de permissão para incluir/alterar/excluir o Agrupamento.</w:t>
            </w:r>
          </w:p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Incluídas informações para gerar o usuário do CPF do cadastrador central e autorização de acesso.</w:t>
            </w:r>
          </w:p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regra para verificar na alteração de atribuição de matrículas existência de servidores.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1646F4" w:rsidTr="001646F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Verificar órgão gestor do agrupamento (RN11)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646F4" w:rsidRDefault="001646F4" w:rsidP="001646F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1646F4" w:rsidRDefault="001646F4" w:rsidP="001646F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646F4" w:rsidRPr="001646F4" w:rsidRDefault="001646F4" w:rsidP="001646F4">
      <w:pPr>
        <w:pStyle w:val="Corpodetexto3"/>
        <w:widowControl w:val="0"/>
        <w:spacing w:after="0"/>
        <w:jc w:val="left"/>
        <w:rPr>
          <w:rFonts w:cs="Arial"/>
        </w:rPr>
      </w:pPr>
      <w:r w:rsidRPr="001646F4">
        <w:rPr>
          <w:rFonts w:cs="Arial"/>
        </w:rPr>
        <w:lastRenderedPageBreak/>
        <w:t>Índice</w:t>
      </w:r>
    </w:p>
    <w:p w:rsidR="001646F4" w:rsidRPr="001646F4" w:rsidRDefault="001646F4" w:rsidP="001646F4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6D61DE" w:rsidRDefault="001646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3466" w:history="1">
        <w:r w:rsidR="006D61DE" w:rsidRPr="00114CE1">
          <w:rPr>
            <w:rStyle w:val="Hyperlink"/>
            <w:noProof/>
          </w:rPr>
          <w:t>1.</w:t>
        </w:r>
        <w:r w:rsidR="006D61D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61DE" w:rsidRPr="00114CE1">
          <w:rPr>
            <w:rStyle w:val="Hyperlink"/>
            <w:noProof/>
          </w:rPr>
          <w:t>Pacote/Caso de Uso</w:t>
        </w:r>
        <w:r w:rsidR="006D61DE">
          <w:rPr>
            <w:noProof/>
            <w:webHidden/>
          </w:rPr>
          <w:tab/>
        </w:r>
        <w:r w:rsidR="006D61DE">
          <w:rPr>
            <w:noProof/>
            <w:webHidden/>
          </w:rPr>
          <w:fldChar w:fldCharType="begin"/>
        </w:r>
        <w:r w:rsidR="006D61DE">
          <w:rPr>
            <w:noProof/>
            <w:webHidden/>
          </w:rPr>
          <w:instrText xml:space="preserve"> PAGEREF _Toc404343466 \h </w:instrText>
        </w:r>
        <w:r w:rsidR="006D61DE">
          <w:rPr>
            <w:noProof/>
            <w:webHidden/>
          </w:rPr>
        </w:r>
        <w:r w:rsidR="006D61DE">
          <w:rPr>
            <w:noProof/>
            <w:webHidden/>
          </w:rPr>
          <w:fldChar w:fldCharType="separate"/>
        </w:r>
        <w:r w:rsidR="006D61DE">
          <w:rPr>
            <w:noProof/>
            <w:webHidden/>
          </w:rPr>
          <w:t>5</w:t>
        </w:r>
        <w:r w:rsidR="006D61DE"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67" w:history="1">
        <w:r w:rsidRPr="00114CE1">
          <w:rPr>
            <w:rStyle w:val="Hyperlink"/>
            <w:noProof/>
          </w:rPr>
          <w:t>Manter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68" w:history="1">
        <w:r w:rsidRPr="00114CE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69" w:history="1">
        <w:r w:rsidRPr="00114CE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0" w:history="1">
        <w:r w:rsidRPr="00114CE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1" w:history="1">
        <w:r w:rsidRPr="00114CE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2" w:history="1">
        <w:r w:rsidRPr="00114CE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3" w:history="1">
        <w:r w:rsidRPr="00114CE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4" w:history="1">
        <w:r w:rsidRPr="00114CE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5" w:history="1">
        <w:r w:rsidRPr="00114CE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Incluir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6" w:history="1">
        <w:r w:rsidRPr="00114CE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7" w:history="1">
        <w:r w:rsidRPr="00114CE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Alterar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8" w:history="1">
        <w:r w:rsidRPr="00114CE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Básico – Informações Principais /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79" w:history="1">
        <w:r w:rsidRPr="00114CE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Alternativo – Associar Autoridade Competente ao Agrupamento de Órgãos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0" w:history="1">
        <w:r w:rsidRPr="00114CE1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Alternativo – Associar Carreiras com Processo Seletivo Obrigatório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1" w:history="1">
        <w:r w:rsidRPr="00114CE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Excluir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2" w:history="1">
        <w:r w:rsidRPr="00114CE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3" w:history="1">
        <w:r w:rsidRPr="00114CE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Listar Agrupamento de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4" w:history="1">
        <w:r w:rsidRPr="00114CE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5" w:history="1">
        <w:r w:rsidRPr="00114CE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Incluir Autorização de Acesso Cadastrador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6" w:history="1">
        <w:r w:rsidRPr="00114CE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7" w:history="1">
        <w:r w:rsidRPr="00114CE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8" w:history="1">
        <w:r w:rsidRPr="00114CE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89" w:history="1">
        <w:r w:rsidRPr="00114CE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RN01: Verificar Duplicidade pelo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0" w:history="1">
        <w:r w:rsidRPr="00114CE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RN02: Verificar Duplicidade pelo Sigla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1" w:history="1">
        <w:r w:rsidRPr="00114CE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RN03: Verificar CPF do “Cadastrador Central” é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2" w:history="1">
        <w:r w:rsidRPr="00114CE1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RN04: Verificar se o Usuário associado é do tipo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3" w:history="1">
        <w:r w:rsidRPr="00114CE1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RN05: Verificar Data Final de Vigência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4" w:history="1">
        <w:r w:rsidRPr="00114CE1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RN06: Verificar Existência de Órgãos Vinculados na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5" w:history="1">
        <w:r w:rsidRPr="00114CE1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RN07: Verificar Permissão para Incluir/Alterar/Excluir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6" w:history="1">
        <w:r w:rsidRPr="00114CE1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RN08: Verificar Existência de Matrículas Iguais dentro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7" w:history="1">
        <w:r w:rsidRPr="00114CE1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RN09: Verificar o tipo da Função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8" w:history="1">
        <w:r w:rsidRPr="00114CE1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RN10: Verificar se o Cadastrador Central possui email para envio de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499" w:history="1">
        <w:r w:rsidRPr="00114CE1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RN11: Verificar Existência de outro Agrupamento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500" w:history="1">
        <w:r w:rsidRPr="00114CE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Informações – Autorização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501" w:history="1">
        <w:r w:rsidRPr="00114CE1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Informações – Parâmetros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61DE" w:rsidRDefault="006D61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502" w:history="1">
        <w:r w:rsidRPr="00114CE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CE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646F4" w:rsidRDefault="001646F4" w:rsidP="001646F4">
      <w:pPr>
        <w:pStyle w:val="Sumrio1"/>
      </w:pPr>
      <w:r>
        <w:fldChar w:fldCharType="end"/>
      </w:r>
    </w:p>
    <w:p w:rsidR="001646F4" w:rsidRDefault="001646F4" w:rsidP="001646F4">
      <w:pPr>
        <w:widowControl w:val="0"/>
        <w:rPr>
          <w:rFonts w:cs="Arial"/>
          <w:b/>
          <w:bCs/>
          <w:color w:val="000000"/>
        </w:rPr>
      </w:pPr>
    </w:p>
    <w:p w:rsidR="001646F4" w:rsidRDefault="001646F4" w:rsidP="001646F4">
      <w:pPr>
        <w:pStyle w:val="Heading"/>
        <w:rPr>
          <w:rFonts w:cs="Arial"/>
          <w:szCs w:val="24"/>
          <w:lang w:val="pt-BR"/>
        </w:rPr>
      </w:pPr>
    </w:p>
    <w:p w:rsidR="001646F4" w:rsidRDefault="001646F4" w:rsidP="001646F4">
      <w:pPr>
        <w:pStyle w:val="Heading"/>
      </w:pPr>
    </w:p>
    <w:p w:rsidR="001646F4" w:rsidRDefault="001646F4" w:rsidP="001646F4">
      <w:pPr>
        <w:pStyle w:val="Heading"/>
        <w:jc w:val="center"/>
      </w:pPr>
    </w:p>
    <w:p w:rsidR="001646F4" w:rsidRDefault="001646F4" w:rsidP="001646F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646F4" w:rsidRDefault="001646F4" w:rsidP="001646F4">
      <w:pPr>
        <w:pStyle w:val="Ttulo1"/>
        <w:keepNext w:val="0"/>
        <w:widowControl w:val="0"/>
        <w:spacing w:before="0" w:line="240" w:lineRule="auto"/>
      </w:pPr>
      <w:bookmarkStart w:id="1" w:name="_Toc404343466"/>
      <w:r>
        <w:lastRenderedPageBreak/>
        <w:t>Pacote/Caso de Uso</w:t>
      </w:r>
      <w:bookmarkEnd w:id="1"/>
    </w:p>
    <w:p w:rsidR="001646F4" w:rsidRDefault="001646F4" w:rsidP="001646F4"/>
    <w:p w:rsidR="001646F4" w:rsidRDefault="001646F4" w:rsidP="006D61DE">
      <w:pPr>
        <w:pStyle w:val="Subttulo"/>
      </w:pPr>
      <w:bookmarkStart w:id="2" w:name="_Toc404343467"/>
      <w:r>
        <w:t>Manter Agrupamento de Órgãos</w:t>
      </w:r>
      <w:bookmarkEnd w:id="2"/>
    </w:p>
    <w:p w:rsidR="001646F4" w:rsidRDefault="001646F4" w:rsidP="001646F4">
      <w:pPr>
        <w:widowControl w:val="0"/>
        <w:ind w:left="902"/>
        <w:rPr>
          <w:rFonts w:cs="Arial"/>
          <w:b/>
          <w:bCs/>
          <w:color w:val="FF0000"/>
        </w:rPr>
      </w:pPr>
    </w:p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" w:name="_Toc404343468"/>
      <w:r>
        <w:t>Descrição</w:t>
      </w:r>
      <w:bookmarkEnd w:id="3"/>
    </w:p>
    <w:p w:rsidR="001646F4" w:rsidRDefault="001646F4" w:rsidP="001646F4">
      <w:pPr>
        <w:pStyle w:val="Recuodecorpodetexto2"/>
        <w:widowControl w:val="0"/>
        <w:ind w:left="1620" w:firstLine="0"/>
        <w:rPr>
          <w:sz w:val="24"/>
        </w:rPr>
      </w:pPr>
    </w:p>
    <w:p w:rsidR="001646F4" w:rsidRDefault="001646F4" w:rsidP="001646F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Agrupamento de Órgãos.</w:t>
      </w:r>
    </w:p>
    <w:p w:rsidR="001646F4" w:rsidRDefault="001646F4" w:rsidP="001646F4">
      <w:pPr>
        <w:pStyle w:val="Recuodecorpodetexto2"/>
        <w:widowControl w:val="0"/>
        <w:ind w:left="1620" w:firstLine="0"/>
        <w:rPr>
          <w:sz w:val="24"/>
        </w:rPr>
      </w:pPr>
    </w:p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4343469"/>
      <w:r>
        <w:t>Requisitos atendidos</w:t>
      </w:r>
      <w:bookmarkEnd w:id="4"/>
    </w:p>
    <w:p w:rsidR="001646F4" w:rsidRDefault="001646F4" w:rsidP="001646F4"/>
    <w:p w:rsidR="001646F4" w:rsidRDefault="001646F4" w:rsidP="001646F4">
      <w:pPr>
        <w:pStyle w:val="Recuodecorpodetexto"/>
        <w:ind w:left="1260"/>
      </w:pPr>
      <w:r>
        <w:t>R42 - Permitir o gerenciamento das informações relativas aos órgãos do Estado.</w:t>
      </w:r>
    </w:p>
    <w:p w:rsidR="001646F4" w:rsidRDefault="001646F4" w:rsidP="001646F4"/>
    <w:p w:rsidR="001646F4" w:rsidRDefault="001646F4" w:rsidP="001646F4">
      <w:pPr>
        <w:pStyle w:val="Ttulo1"/>
        <w:keepNext w:val="0"/>
        <w:widowControl w:val="0"/>
        <w:spacing w:before="0" w:line="240" w:lineRule="auto"/>
      </w:pPr>
      <w:bookmarkStart w:id="5" w:name="_Toc404343470"/>
      <w:r>
        <w:t>Conceito</w:t>
      </w:r>
      <w:bookmarkEnd w:id="5"/>
      <w:r>
        <w:tab/>
      </w:r>
    </w:p>
    <w:p w:rsidR="001646F4" w:rsidRDefault="001646F4" w:rsidP="001646F4"/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404343471"/>
      <w:r>
        <w:t>Conceitos principais</w:t>
      </w:r>
      <w:bookmarkEnd w:id="6"/>
    </w:p>
    <w:p w:rsidR="001646F4" w:rsidRDefault="001646F4" w:rsidP="001646F4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1646F4" w:rsidTr="00FF700E">
        <w:trPr>
          <w:trHeight w:val="600"/>
        </w:trPr>
        <w:tc>
          <w:tcPr>
            <w:tcW w:w="2888" w:type="dxa"/>
          </w:tcPr>
          <w:p w:rsidR="001646F4" w:rsidRDefault="001646F4" w:rsidP="001646F4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6182" w:type="dxa"/>
          </w:tcPr>
          <w:p w:rsidR="001646F4" w:rsidRDefault="001646F4" w:rsidP="00FF700E">
            <w:pPr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</w:tbl>
    <w:p w:rsidR="001646F4" w:rsidRDefault="001646F4" w:rsidP="001646F4">
      <w:pPr>
        <w:rPr>
          <w:rFonts w:cs="Arial"/>
        </w:rPr>
      </w:pPr>
    </w:p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7" w:name="_Toc404343472"/>
      <w:r>
        <w:t>Conceitos associados</w:t>
      </w:r>
      <w:bookmarkEnd w:id="7"/>
    </w:p>
    <w:p w:rsidR="001646F4" w:rsidRDefault="001646F4" w:rsidP="001646F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1646F4" w:rsidTr="00FF700E">
        <w:trPr>
          <w:trHeight w:val="600"/>
        </w:trPr>
        <w:tc>
          <w:tcPr>
            <w:tcW w:w="2888" w:type="dxa"/>
          </w:tcPr>
          <w:p w:rsidR="001646F4" w:rsidRDefault="001646F4" w:rsidP="001646F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Poder</w:t>
            </w:r>
          </w:p>
        </w:tc>
        <w:tc>
          <w:tcPr>
            <w:tcW w:w="6182" w:type="dxa"/>
          </w:tcPr>
          <w:p w:rsidR="001646F4" w:rsidRDefault="001646F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poderes do Estado.</w:t>
            </w:r>
          </w:p>
        </w:tc>
      </w:tr>
      <w:tr w:rsidR="001646F4" w:rsidTr="00FF700E">
        <w:trPr>
          <w:trHeight w:val="600"/>
        </w:trPr>
        <w:tc>
          <w:tcPr>
            <w:tcW w:w="2888" w:type="dxa"/>
          </w:tcPr>
          <w:p w:rsidR="001646F4" w:rsidRDefault="001646F4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Autoridade Competente</w:t>
            </w:r>
          </w:p>
        </w:tc>
        <w:tc>
          <w:tcPr>
            <w:tcW w:w="6182" w:type="dxa"/>
          </w:tcPr>
          <w:p w:rsidR="001646F4" w:rsidRDefault="001646F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agrupamento de órgãos.</w:t>
            </w:r>
          </w:p>
        </w:tc>
      </w:tr>
      <w:tr w:rsidR="001646F4" w:rsidTr="00FF700E">
        <w:trPr>
          <w:trHeight w:val="600"/>
        </w:trPr>
        <w:tc>
          <w:tcPr>
            <w:tcW w:w="2888" w:type="dxa"/>
          </w:tcPr>
          <w:p w:rsidR="001646F4" w:rsidRDefault="001646F4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182" w:type="dxa"/>
          </w:tcPr>
          <w:p w:rsidR="001646F4" w:rsidRDefault="001646F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1646F4" w:rsidTr="00FF700E">
        <w:trPr>
          <w:trHeight w:val="600"/>
        </w:trPr>
        <w:tc>
          <w:tcPr>
            <w:tcW w:w="2888" w:type="dxa"/>
          </w:tcPr>
          <w:p w:rsidR="001646F4" w:rsidRDefault="001646F4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Itens de Carreira</w:t>
            </w:r>
          </w:p>
        </w:tc>
        <w:tc>
          <w:tcPr>
            <w:tcW w:w="6182" w:type="dxa"/>
          </w:tcPr>
          <w:p w:rsidR="001646F4" w:rsidRDefault="001646F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Divisão realizada dentro da carreira com a finalidade de organizar uma carreira.</w:t>
            </w:r>
          </w:p>
        </w:tc>
      </w:tr>
    </w:tbl>
    <w:p w:rsidR="001646F4" w:rsidRDefault="001646F4" w:rsidP="001646F4">
      <w:pPr>
        <w:pStyle w:val="Cabealho"/>
        <w:rPr>
          <w:rFonts w:cs="Arial"/>
        </w:rPr>
      </w:pPr>
    </w:p>
    <w:p w:rsidR="001646F4" w:rsidRDefault="001646F4" w:rsidP="001646F4">
      <w:pPr>
        <w:rPr>
          <w:rFonts w:eastAsia="Arial Unicode MS"/>
        </w:rPr>
      </w:pPr>
    </w:p>
    <w:p w:rsidR="001646F4" w:rsidRDefault="001646F4" w:rsidP="001646F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343473"/>
      <w:r>
        <w:lastRenderedPageBreak/>
        <w:t>Diagrama</w:t>
      </w:r>
      <w:bookmarkEnd w:id="8"/>
    </w:p>
    <w:p w:rsidR="001646F4" w:rsidRDefault="001646F4" w:rsidP="001646F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646F4" w:rsidRDefault="006D61DE" w:rsidP="001646F4">
      <w:pPr>
        <w:widowControl w:val="0"/>
        <w:ind w:left="0" w:right="-109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846445" cy="4343400"/>
                <wp:effectExtent l="0" t="0" r="1905" b="0"/>
                <wp:docPr id="214" name="Tela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3180" y="15240"/>
                            <a:ext cx="5191125" cy="4312920"/>
                            <a:chOff x="68" y="24"/>
                            <a:chExt cx="8175" cy="6792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9" y="3261"/>
                              <a:ext cx="1117" cy="14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9" y="3396"/>
                              <a:ext cx="2805" cy="342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9" y="3539"/>
                              <a:ext cx="216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Agrupamento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3" y="3750"/>
                              <a:ext cx="50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3" y="4067"/>
                              <a:ext cx="2588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2" y="4153"/>
                              <a:ext cx="19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Agrupamento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1" y="4348"/>
                              <a:ext cx="57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3" y="6144"/>
                              <a:ext cx="2588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5" y="6229"/>
                              <a:ext cx="183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Agrupamento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1" y="6425"/>
                              <a:ext cx="57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3" y="5448"/>
                              <a:ext cx="2588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2" y="5533"/>
                              <a:ext cx="193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Agrupamento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1" y="5729"/>
                              <a:ext cx="57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3" y="4751"/>
                              <a:ext cx="2588" cy="58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2" y="4837"/>
                              <a:ext cx="169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Agrupamento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87" y="5032"/>
                              <a:ext cx="81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8" y="1759"/>
                              <a:ext cx="1038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8" y="1893"/>
                              <a:ext cx="2611" cy="1222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3" y="2052"/>
                              <a:ext cx="194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Autoridade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92" y="2247"/>
                              <a:ext cx="85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Competente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2" y="2443"/>
                              <a:ext cx="2394" cy="56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4" y="2528"/>
                              <a:ext cx="160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Associar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Autoridade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5" y="2724"/>
                              <a:ext cx="98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Competente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Freeform 28"/>
                          <wps:cNvSpPr>
                            <a:spLocks/>
                          </wps:cNvSpPr>
                          <wps:spPr bwMode="auto">
                            <a:xfrm>
                              <a:off x="5700" y="2956"/>
                              <a:ext cx="1197" cy="1930"/>
                            </a:xfrm>
                            <a:custGeom>
                              <a:avLst/>
                              <a:gdLst>
                                <a:gd name="T0" fmla="*/ 1197 w 1197"/>
                                <a:gd name="T1" fmla="*/ 0 h 1930"/>
                                <a:gd name="T2" fmla="*/ 1197 w 1197"/>
                                <a:gd name="T3" fmla="*/ 1930 h 1930"/>
                                <a:gd name="T4" fmla="*/ 0 w 1197"/>
                                <a:gd name="T5" fmla="*/ 1930 h 19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97" h="1930">
                                  <a:moveTo>
                                    <a:pt x="1197" y="0"/>
                                  </a:moveTo>
                                  <a:lnTo>
                                    <a:pt x="1197" y="1930"/>
                                  </a:lnTo>
                                  <a:lnTo>
                                    <a:pt x="0" y="1930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Line 29"/>
                          <wps:cNvCnPr/>
                          <wps:spPr bwMode="auto">
                            <a:xfrm flipV="1">
                              <a:off x="5700" y="4837"/>
                              <a:ext cx="92" cy="49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5700" y="4886"/>
                              <a:ext cx="92" cy="49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99" y="4446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8" y="24"/>
                              <a:ext cx="1015" cy="14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8" y="159"/>
                              <a:ext cx="2554" cy="13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3" y="318"/>
                              <a:ext cx="172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03" y="513"/>
                              <a:ext cx="74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Segurança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4891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4891" y="4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>
                              <a:off x="4902" y="61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V="1">
                              <a:off x="4902" y="6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4891" y="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4891" y="8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4902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4891" y="6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4891" y="6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4902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4902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4891" y="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4891" y="6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4891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>
                              <a:off x="4891" y="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4902" y="6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 flipV="1">
                              <a:off x="4902" y="6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 flipV="1">
                              <a:off x="4902" y="49"/>
                              <a:ext cx="57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 flipV="1">
                              <a:off x="4902" y="6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 flipV="1">
                              <a:off x="4902" y="6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 flipV="1">
                              <a:off x="4891" y="61"/>
                              <a:ext cx="6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4914" y="6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4891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4891" y="4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2" y="831"/>
                              <a:ext cx="2337" cy="54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3" y="916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5894" y="1112"/>
                              <a:ext cx="56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5005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5005" y="85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 flipH="1">
                              <a:off x="5016" y="867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V="1">
                              <a:off x="5016" y="867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5005" y="85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5005" y="89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5016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5005" y="86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5005" y="86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5016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5016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5005" y="85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5005" y="867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5005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>
                              <a:off x="5005" y="85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5016" y="867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5016" y="867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 flipV="1">
                              <a:off x="5016" y="855"/>
                              <a:ext cx="57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 flipV="1">
                              <a:off x="5016" y="867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 flipV="1">
                              <a:off x="5016" y="867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 flipV="1">
                              <a:off x="5005" y="867"/>
                              <a:ext cx="68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5028" y="867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5005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5005" y="85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Freeform 87"/>
                          <wps:cNvSpPr>
                            <a:spLocks/>
                          </wps:cNvSpPr>
                          <wps:spPr bwMode="auto">
                            <a:xfrm>
                              <a:off x="4595" y="1112"/>
                              <a:ext cx="387" cy="2296"/>
                            </a:xfrm>
                            <a:custGeom>
                              <a:avLst/>
                              <a:gdLst>
                                <a:gd name="T0" fmla="*/ 387 w 387"/>
                                <a:gd name="T1" fmla="*/ 0 h 2296"/>
                                <a:gd name="T2" fmla="*/ 0 w 387"/>
                                <a:gd name="T3" fmla="*/ 0 h 2296"/>
                                <a:gd name="T4" fmla="*/ 0 w 387"/>
                                <a:gd name="T5" fmla="*/ 2296 h 2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87" h="2296">
                                  <a:moveTo>
                                    <a:pt x="38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96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Line 88"/>
                          <wps:cNvCnPr/>
                          <wps:spPr bwMode="auto">
                            <a:xfrm flipH="1" flipV="1">
                              <a:off x="4549" y="3310"/>
                              <a:ext cx="46" cy="98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 flipV="1">
                              <a:off x="4595" y="3310"/>
                              <a:ext cx="45" cy="98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2371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2371" y="1050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 flipH="1">
                              <a:off x="2383" y="1063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V="1">
                              <a:off x="2383" y="1063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2371" y="105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2371" y="1087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2383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2371" y="10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2371" y="10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2383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2383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2371" y="105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2371" y="106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2371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 flipH="1">
                              <a:off x="2371" y="105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2383" y="1063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 flipV="1">
                              <a:off x="2383" y="1063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 flipV="1">
                              <a:off x="2383" y="1050"/>
                              <a:ext cx="57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 flipV="1">
                              <a:off x="2383" y="1063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2383" y="1063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2371" y="1063"/>
                              <a:ext cx="69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2394" y="1063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2371" y="1050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2371" y="1050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56" y="2785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Oval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46" y="4666"/>
                              <a:ext cx="205" cy="22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1049" y="4886"/>
                              <a:ext cx="0" cy="22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935" y="4971"/>
                              <a:ext cx="2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>
                              <a:off x="912" y="5106"/>
                              <a:ext cx="137" cy="2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1049" y="5106"/>
                              <a:ext cx="137" cy="2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" y="5325"/>
                              <a:ext cx="163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Master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Freeform 121"/>
                          <wps:cNvSpPr>
                            <a:spLocks/>
                          </wps:cNvSpPr>
                          <wps:spPr bwMode="auto">
                            <a:xfrm>
                              <a:off x="1083" y="5558"/>
                              <a:ext cx="2292" cy="219"/>
                            </a:xfrm>
                            <a:custGeom>
                              <a:avLst/>
                              <a:gdLst>
                                <a:gd name="T0" fmla="*/ 0 w 2292"/>
                                <a:gd name="T1" fmla="*/ 0 h 219"/>
                                <a:gd name="T2" fmla="*/ 0 w 2292"/>
                                <a:gd name="T3" fmla="*/ 219 h 219"/>
                                <a:gd name="T4" fmla="*/ 2292 w 2292"/>
                                <a:gd name="T5" fmla="*/ 219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92" h="219">
                                  <a:moveTo>
                                    <a:pt x="0" y="0"/>
                                  </a:moveTo>
                                  <a:lnTo>
                                    <a:pt x="0" y="219"/>
                                  </a:lnTo>
                                  <a:lnTo>
                                    <a:pt x="2292" y="219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8" y="1295"/>
                              <a:ext cx="764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58" y="1429"/>
                              <a:ext cx="1916" cy="106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8" y="158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1881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1881" y="131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>
                              <a:off x="1893" y="1331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V="1">
                              <a:off x="1893" y="133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1881" y="13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1881" y="135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1893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1881" y="133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>
                              <a:off x="1881" y="133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1893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1893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1881" y="13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1881" y="1331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1881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>
                              <a:off x="1881" y="13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1893" y="133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 flipH="1" flipV="1">
                              <a:off x="1893" y="133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 flipH="1" flipV="1">
                              <a:off x="1893" y="1319"/>
                              <a:ext cx="57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 flipH="1" flipV="1">
                              <a:off x="1893" y="133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 flipH="1" flipV="1">
                              <a:off x="1893" y="133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 flipV="1">
                              <a:off x="1881" y="1331"/>
                              <a:ext cx="69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H="1" flipV="1">
                              <a:off x="1904" y="1331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1881" y="131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1881" y="1319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Oval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1" y="1869"/>
                              <a:ext cx="1619" cy="51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9" y="1954"/>
                              <a:ext cx="114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1984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1984" y="1893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>
                              <a:off x="1995" y="1905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V="1">
                              <a:off x="1995" y="1905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1984" y="189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1984" y="193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1995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1984" y="190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1984" y="190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1995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1995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1984" y="189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1984" y="1905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1984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H="1">
                              <a:off x="1984" y="189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1995" y="1905"/>
                              <a:ext cx="57" cy="62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H="1" flipV="1">
                              <a:off x="1995" y="1905"/>
                              <a:ext cx="57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 flipH="1" flipV="1">
                              <a:off x="1995" y="1893"/>
                              <a:ext cx="57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 flipH="1" flipV="1">
                              <a:off x="1995" y="1905"/>
                              <a:ext cx="57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 flipH="1" flipV="1">
                              <a:off x="1995" y="1905"/>
                              <a:ext cx="57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 flipH="1" flipV="1">
                              <a:off x="1984" y="1905"/>
                              <a:ext cx="68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 flipH="1" flipV="1">
                              <a:off x="2007" y="1905"/>
                              <a:ext cx="57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1984" y="1893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1984" y="1893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Freeform 175"/>
                          <wps:cNvSpPr>
                            <a:spLocks/>
                          </wps:cNvSpPr>
                          <wps:spPr bwMode="auto">
                            <a:xfrm>
                              <a:off x="2679" y="2370"/>
                              <a:ext cx="684" cy="1991"/>
                            </a:xfrm>
                            <a:custGeom>
                              <a:avLst/>
                              <a:gdLst>
                                <a:gd name="T0" fmla="*/ 0 w 684"/>
                                <a:gd name="T1" fmla="*/ 0 h 1991"/>
                                <a:gd name="T2" fmla="*/ 0 w 684"/>
                                <a:gd name="T3" fmla="*/ 1991 h 1991"/>
                                <a:gd name="T4" fmla="*/ 684 w 684"/>
                                <a:gd name="T5" fmla="*/ 1991 h 19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84" h="1991">
                                  <a:moveTo>
                                    <a:pt x="0" y="0"/>
                                  </a:moveTo>
                                  <a:lnTo>
                                    <a:pt x="0" y="1991"/>
                                  </a:lnTo>
                                  <a:lnTo>
                                    <a:pt x="684" y="1991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3272" y="4312"/>
                              <a:ext cx="91" cy="49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>
                              <a:off x="3272" y="4361"/>
                              <a:ext cx="91" cy="48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467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467" y="217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>
                              <a:off x="479" y="2186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V="1">
                              <a:off x="479" y="2186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467" y="217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467" y="2211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479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467" y="21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467" y="21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479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479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467" y="217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467" y="2186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467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>
                              <a:off x="467" y="217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479" y="2186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 flipH="1" flipV="1">
                              <a:off x="479" y="2186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H="1" flipV="1">
                              <a:off x="479" y="2174"/>
                              <a:ext cx="57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 flipH="1" flipV="1">
                              <a:off x="479" y="2186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 flipH="1" flipV="1">
                              <a:off x="479" y="2186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 flipH="1" flipV="1">
                              <a:off x="467" y="2186"/>
                              <a:ext cx="69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 flipH="1" flipV="1">
                              <a:off x="490" y="2186"/>
                              <a:ext cx="57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467" y="2174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467" y="2174"/>
                              <a:ext cx="5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4409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61DE" w:rsidRDefault="006D61DE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Freeform 203"/>
                          <wps:cNvSpPr>
                            <a:spLocks/>
                          </wps:cNvSpPr>
                          <wps:spPr bwMode="auto">
                            <a:xfrm>
                              <a:off x="1037" y="4422"/>
                              <a:ext cx="2372" cy="207"/>
                            </a:xfrm>
                            <a:custGeom>
                              <a:avLst/>
                              <a:gdLst>
                                <a:gd name="T0" fmla="*/ 0 w 2372"/>
                                <a:gd name="T1" fmla="*/ 207 h 207"/>
                                <a:gd name="T2" fmla="*/ 0 w 2372"/>
                                <a:gd name="T3" fmla="*/ 0 h 207"/>
                                <a:gd name="T4" fmla="*/ 2372 w 2372"/>
                                <a:gd name="T5" fmla="*/ 0 h 2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72" h="207">
                                  <a:moveTo>
                                    <a:pt x="0" y="20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372" y="0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Oval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8038" y="4556"/>
                              <a:ext cx="205" cy="22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5168900" y="3032760"/>
                            <a:ext cx="0" cy="1397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5096510" y="3086735"/>
                            <a:ext cx="152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>
                            <a:off x="5081905" y="3172460"/>
                            <a:ext cx="86995" cy="1397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5168900" y="3172460"/>
                            <a:ext cx="86995" cy="1397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4625975" y="3312160"/>
                            <a:ext cx="12204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1DE" w:rsidRDefault="006D61D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Central SIGRH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Line 211"/>
                        <wps:cNvCnPr/>
                        <wps:spPr bwMode="auto">
                          <a:xfrm flipH="1">
                            <a:off x="3757295" y="3234055"/>
                            <a:ext cx="1310640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14" o:spid="_x0000_s1026" editas="canvas" style="width:460.35pt;height:342pt;mso-position-horizontal-relative:char;mso-position-vertical-relative:line" coordsize="58464,43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464;height:43434;visibility:visible;mso-wrap-style:square">
                  <v:fill o:detectmouseclick="t"/>
                  <v:path o:connecttype="none"/>
                </v:shape>
                <v:group id="Group 205" o:spid="_x0000_s1028" style="position:absolute;left:431;top:152;width:51912;height:43129" coordorigin="68,24" coordsize="8175,67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3249;top:3261;width:1117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3249;top:3396;width:2805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3489;top:3539;width:216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Agrupamento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8" o:spid="_x0000_s1032" style="position:absolute;left:4423;top:3750;width:50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3363;top:4067;width:2588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10" o:spid="_x0000_s1034" style="position:absolute;left:3762;top:4153;width:19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Agrupamento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1" o:spid="_x0000_s1035" style="position:absolute;left:4401;top:4348;width:57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  <w:proofErr w:type="spellEnd"/>
                        </w:p>
                      </w:txbxContent>
                    </v:textbox>
                  </v:rect>
                  <v:oval id="Oval 12" o:spid="_x0000_s1036" style="position:absolute;left:3363;top:6144;width:2588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  <v:rect id="Rectangle 13" o:spid="_x0000_s1037" style="position:absolute;left:3785;top:6229;width:183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Agrupamento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4" o:spid="_x0000_s1038" style="position:absolute;left:4401;top:6425;width:57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  <w:proofErr w:type="spellEnd"/>
                        </w:p>
                      </w:txbxContent>
                    </v:textbox>
                  </v:rect>
                  <v:oval id="Oval 15" o:spid="_x0000_s1039" style="position:absolute;left:3363;top:5448;width:2588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3762;top:5533;width:193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Agrupamento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7" o:spid="_x0000_s1041" style="position:absolute;left:4401;top:5729;width:57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  <w:proofErr w:type="spellEnd"/>
                        </w:p>
                      </w:txbxContent>
                    </v:textbox>
                  </v:rect>
                  <v:oval id="Oval 18" o:spid="_x0000_s1042" style="position:absolute;left:3363;top:4751;width:2588;height: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  <v:rect id="Rectangle 19" o:spid="_x0000_s1043" style="position:absolute;left:3842;top:4837;width:169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Agrupamento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" o:spid="_x0000_s1044" style="position:absolute;left:4287;top:5032;width:81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Órgãos</w:t>
                          </w:r>
                          <w:proofErr w:type="spellEnd"/>
                        </w:p>
                      </w:txbxContent>
                    </v:textbox>
                  </v:rect>
                  <v:rect id="Rectangle 21" o:spid="_x0000_s1045" style="position:absolute;left:4868;top:1759;width:1038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80M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TvNDBAAAA2wAAAA8AAAAAAAAAAAAAAAAAmAIAAGRycy9kb3du&#10;cmV2LnhtbFBLBQYAAAAABAAEAPUAAACGAwAAAAA=&#10;" fillcolor="#ffc" strokecolor="#903" strokeweight="0"/>
                  <v:rect id="Rectangle 22" o:spid="_x0000_s1046" style="position:absolute;left:4868;top:1893;width:2611;height:1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  <v:rect id="Rectangle 23" o:spid="_x0000_s1047" style="position:absolute;left:5153;top:2052;width:194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Autoridade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4" o:spid="_x0000_s1048" style="position:absolute;left:5792;top:2247;width:85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Competente</w:t>
                          </w:r>
                          <w:proofErr w:type="spellEnd"/>
                        </w:p>
                      </w:txbxContent>
                    </v:textbox>
                  </v:rect>
                  <v:oval id="Oval 25" o:spid="_x0000_s1049" style="position:absolute;left:4982;top:2443;width:2394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  <v:rect id="Rectangle 26" o:spid="_x0000_s1050" style="position:absolute;left:5404;top:2528;width:160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Associar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Autoridade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7" o:spid="_x0000_s1051" style="position:absolute;left:5735;top:2724;width:98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Competente</w:t>
                          </w:r>
                          <w:proofErr w:type="spellEnd"/>
                        </w:p>
                      </w:txbxContent>
                    </v:textbox>
                  </v:rect>
                  <v:shape id="Freeform 28" o:spid="_x0000_s1052" style="position:absolute;left:5700;top:2956;width:1197;height:1930;visibility:visible;mso-wrap-style:square;v-text-anchor:top" coordsize="1197,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aqesUA&#10;AADbAAAADwAAAGRycy9kb3ducmV2LnhtbESPQWvCQBSE7wX/w/KE3urGWsqSZhUtCB56qYr1+Mi+&#10;bKLZtyG7xvTfdwuFHoeZ+YYpVqNrxUB9aDxrmM8yEMSlNw1bDcfD9kmBCBHZYOuZNHxTgNVy8lBg&#10;bvydP2nYRysShEOOGuoYu1zKUNbkMMx8R5y8yvcOY5K9labHe4K7Vj5n2at02HBaqLGj95rK6/7m&#10;NKjz8fz18mE3jb1WF7U+nAalTlo/Tsf1G4hIY/wP/7V3RsNiDr9f0g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qp6xQAAANsAAAAPAAAAAAAAAAAAAAAAAJgCAABkcnMv&#10;ZG93bnJldi54bWxQSwUGAAAAAAQABAD1AAAAigMAAAAA&#10;" path="m1197,r,1930l,1930e" filled="f" strokecolor="#903" strokeweight="31e-5mm">
                    <v:stroke dashstyle="1 1"/>
                    <v:path arrowok="t" o:connecttype="custom" o:connectlocs="1197,0;1197,1930;0,1930" o:connectangles="0,0,0"/>
                  </v:shape>
                  <v:line id="Line 29" o:spid="_x0000_s1053" style="position:absolute;flip:y;visibility:visible;mso-wrap-style:square" from="5700,4837" to="5792,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02oMQAAADbAAAADwAAAGRycy9kb3ducmV2LnhtbESPQWsCMRSE74X+h/CEXopmXbHIapQi&#10;FloQobbi9bF53U3dvCxJXNd/b4RCj8PMfMMsVr1tREc+GMcKxqMMBHHptOFKwffX23AGIkRkjY1j&#10;UnClAKvl48MCC+0u/EndPlYiQTgUqKCOsS2kDGVNFsPItcTJ+3HeYkzSV1J7vCS4bWSeZS/SouG0&#10;UGNL65rK0/5sFTwfx+eP2W/cTne4OXhneLvjiVJPg/51DiJSH//Df+13rWCSw/1L+gF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vTagxAAAANsAAAAPAAAAAAAAAAAA&#10;AAAAAKECAABkcnMvZG93bnJldi54bWxQSwUGAAAAAAQABAD5AAAAkgMAAAAA&#10;" strokecolor="#903" strokeweight="31e-5mm"/>
                  <v:line id="Line 30" o:spid="_x0000_s1054" style="position:absolute;visibility:visible;mso-wrap-style:square" from="5700,4886" to="5792,4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Ou8QAAADbAAAADwAAAGRycy9kb3ducmV2LnhtbESPQWvCQBSE7wX/w/IEb3VjA0FTVxGh&#10;ItRDGqXn1+xrEpJ9G7NrTP99t1DwOMzMN8x6O5pWDNS72rKCxTwCQVxYXXOp4HJ+e16CcB5ZY2uZ&#10;FPyQg+1m8rTGVNs7f9CQ+1IECLsUFVTed6mUrqjIoJvbjjh437Y36IPsS6l7vAe4aeVLFCXSYM1h&#10;ocKO9hUVTX4zCnyXHK6fdEqKZbY6uea9PH81mVKz6bh7BeFp9I/wf/uoFcQx/H0JP0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GU67xAAAANsAAAAPAAAAAAAAAAAA&#10;AAAAAKECAABkcnMvZG93bnJldi54bWxQSwUGAAAAAAQABAD5AAAAkgMAAAAA&#10;" strokecolor="#903" strokeweight="31e-5mm"/>
                  <v:rect id="Rectangle 31" o:spid="_x0000_s1055" style="position:absolute;left:6099;top:4446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32" o:spid="_x0000_s1056" style="position:absolute;left:4868;top:24;width:1015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Pls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o+WwgAAANsAAAAPAAAAAAAAAAAAAAAAAJgCAABkcnMvZG93&#10;bnJldi54bWxQSwUGAAAAAAQABAD1AAAAhwMAAAAA&#10;" fillcolor="#ffc" strokecolor="#903" strokeweight="0"/>
                  <v:rect id="Rectangle 33" o:spid="_x0000_s1057" style="position:absolute;left:4868;top:159;width:2554;height:1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R4cIA&#10;AADbAAAADwAAAGRycy9kb3ducmV2LnhtbESP3WoCMRSE7wt9h3AK3hTNamG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BHhwgAAANsAAAAPAAAAAAAAAAAAAAAAAJgCAABkcnMvZG93&#10;bnJldi54bWxQSwUGAAAAAAQABAD1AAAAhwMAAAAA&#10;" fillcolor="#ffc" strokecolor="#903" strokeweight="0"/>
                  <v:rect id="Rectangle 34" o:spid="_x0000_s1058" style="position:absolute;left:5233;top:318;width:172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" o:spid="_x0000_s1059" style="position:absolute;left:5803;top:513;width:74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Segurança</w:t>
                          </w:r>
                          <w:proofErr w:type="spellEnd"/>
                        </w:p>
                      </w:txbxContent>
                    </v:textbox>
                  </v:rect>
                  <v:line id="Line 36" o:spid="_x0000_s1060" style="position:absolute;visibility:visible;mso-wrap-style:square" from="4891,49" to="4891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4891,49" to="4937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flip:x;visibility:visible;mso-wrap-style:square" from="4902,61" to="4937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jYJ8UAAADbAAAADwAAAGRycy9kb3ducmV2LnhtbESPQWsCMRSE70L/Q3iF3jSrlC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yjYJ8UAAADbAAAADwAAAAAAAAAA&#10;AAAAAAChAgAAZHJzL2Rvd25yZXYueG1sUEsFBgAAAAAEAAQA+QAAAJMDAAAAAA==&#10;" strokeweight="0"/>
                  <v:line id="Line 39" o:spid="_x0000_s1063" style="position:absolute;flip:y;visibility:visible;mso-wrap-style:square" from="4902,61" to="4902,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pGUMUAAADb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/pGUMUAAADbAAAADwAAAAAAAAAA&#10;AAAAAAChAgAAZHJzL2Rvd25yZXYueG1sUEsFBgAAAAAEAAQA+QAAAJMDAAAAAA==&#10;" strokeweight="0"/>
                  <v:line id="Line 40" o:spid="_x0000_s1064" style="position:absolute;visibility:visible;mso-wrap-style:square" from="4891,49" to="494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1" o:spid="_x0000_s1065" style="position:absolute;visibility:visible;mso-wrap-style:square" from="4891,86" to="4891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2" o:spid="_x0000_s1066" style="position:absolute;visibility:visible;mso-wrap-style:square" from="4902,49" to="4902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4891,61" to="494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4891,61" to="494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4902,49" to="4902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4902,49" to="4902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4891,49" to="494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4891,61" to="494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4891,49" to="4891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flip:x;visibility:visible;mso-wrap-style:square" from="4891,49" to="494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  <v:line id="Line 51" o:spid="_x0000_s1075" style="position:absolute;visibility:visible;mso-wrap-style:square" from="4902,61" to="4959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yNeMQAAADbAAAADwAAAGRycy9kb3ducmV2LnhtbESPS2vDMBCE74X8B7GB3hq5TxInSgiF&#10;lpKQQ/O8bqytZWqtjKTazr+PCoUeh5n5hpkteluLlnyoHCu4H2UgiAunKy4V7Hdvd2MQISJrrB2T&#10;ggsFWMwHNzPMtev4k9ptLEWCcMhRgYmxyaUMhSGLYeQa4uR9OW8xJulLqT12CW5r+ZBlL9JixWnB&#10;YEOvhorv7Y9VEN+XE37Ux0M77rA0p7VfdZuzUrfDfjkFEamP/+G/9odW8PwEv1/SD5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/I14xAAAANsAAAAPAAAAAAAAAAAA&#10;AAAAAKECAABkcnMvZG93bnJldi54bWxQSwUGAAAAAAQABAD5AAAAkgMAAAAA&#10;" strokeweight="64e-5mm"/>
                  <v:line id="Line 52" o:spid="_x0000_s1076" style="position:absolute;flip:x y;visibility:visible;mso-wrap-style:square" from="4902,61" to="4959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  <v:line id="Line 53" o:spid="_x0000_s1077" style="position:absolute;flip:x y;visibility:visible;mso-wrap-style:square" from="4902,49" to="4959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  <v:line id="Line 54" o:spid="_x0000_s1078" style="position:absolute;flip:x y;visibility:visible;mso-wrap-style:square" from="4902,61" to="4959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  <v:line id="Line 55" o:spid="_x0000_s1079" style="position:absolute;flip:x y;visibility:visible;mso-wrap-style:square" from="4902,61" to="4959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  <v:line id="Line 56" o:spid="_x0000_s1080" style="position:absolute;flip:x y;visibility:visible;mso-wrap-style:square" from="4891,61" to="4959,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i1cM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ItXDDAAAA2wAAAA8AAAAAAAAAAAAA&#10;AAAAoQIAAGRycy9kb3ducmV2LnhtbFBLBQYAAAAABAAEAPkAAACRAwAAAAA=&#10;" strokeweight="0"/>
                  <v:line id="Line 57" o:spid="_x0000_s1081" style="position:absolute;flip:x y;visibility:visible;mso-wrap-style:square" from="4914,61" to="4971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visibility:visible;mso-wrap-style:square" from="4891,49" to="4891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4891,49" to="494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oval id="Oval 60" o:spid="_x0000_s1084" style="position:absolute;left:4982;top:831;width:2337;height:5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8oJM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1g8g6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8oJMMAAADbAAAADwAAAAAAAAAAAAAAAACYAgAAZHJzL2Rv&#10;d25yZXYueG1sUEsFBgAAAAAEAAQA9QAAAIgDAAAAAA==&#10;" fillcolor="#ffc" strokecolor="#903" strokeweight="0"/>
                  <v:rect id="Rectangle 61" o:spid="_x0000_s1085" style="position:absolute;left:5393;top:916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j/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tj/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62" o:spid="_x0000_s1086" style="position:absolute;left:5894;top:1112;width:56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fGZ8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fGZ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63" o:spid="_x0000_s1087" style="position:absolute;visibility:visible;mso-wrap-style:square" from="5005,855" to="5005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5005,855" to="5051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flip:x;visibility:visible;mso-wrap-style:square" from="5016,867" to="5051,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ct2s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jU1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act2sIAAADbAAAADwAAAAAAAAAAAAAA&#10;AAChAgAAZHJzL2Rvd25yZXYueG1sUEsFBgAAAAAEAAQA+QAAAJADAAAAAA==&#10;" strokeweight="0"/>
                  <v:line id="Line 66" o:spid="_x0000_s1090" style="position:absolute;flip:y;visibility:visible;mso-wrap-style:square" from="5016,867" to="5016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  <v:line id="Line 67" o:spid="_x0000_s1091" style="position:absolute;visibility:visible;mso-wrap-style:square" from="5005,855" to="5062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8" o:spid="_x0000_s1092" style="position:absolute;visibility:visible;mso-wrap-style:square" from="5005,892" to="5005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9" o:spid="_x0000_s1093" style="position:absolute;visibility:visible;mso-wrap-style:square" from="5016,855" to="5016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5005,867" to="5062,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5005,867" to="5062,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5016,855" to="5016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5016,855" to="5016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5005,855" to="5062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5005,867" to="5062,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5005,855" to="5005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flip:x;visibility:visible;mso-wrap-style:square" from="5005,855" to="5062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  <v:line id="Line 78" o:spid="_x0000_s1102" style="position:absolute;visibility:visible;mso-wrap-style:square" from="5016,867" to="5073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sCp8QAAADbAAAADwAAAGRycy9kb3ducmV2LnhtbESPQWsCMRSE70L/Q3iF3jRrC2VdjSKF&#10;ltLiQWvr9bl5bpZuXpYk3V3/vRGEHoeZ+YZZrAbbiI58qB0rmE4yEMSl0zVXCvZfr+McRIjIGhvH&#10;pOBMAVbLu9ECC+163lK3i5VIEA4FKjAxtoWUoTRkMUxcS5y8k/MWY5K+ktpjn+C2kY9Z9iwt1pwW&#10;DLb0Yqj83f1ZBfFtPeMn/fPd5T1W5vDpP/rNUamH+2E9BxFpiP/hW/tdK8incP2SfoBc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6wKnxAAAANsAAAAPAAAAAAAAAAAA&#10;AAAAAKECAABkcnMvZG93bnJldi54bWxQSwUGAAAAAAQABAD5AAAAkgMAAAAA&#10;" strokeweight="64e-5mm"/>
                  <v:line id="Line 79" o:spid="_x0000_s1103" style="position:absolute;flip:x y;visibility:visible;mso-wrap-style:square" from="5016,867" to="5073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  <v:line id="Line 80" o:spid="_x0000_s1104" style="position:absolute;flip:x y;visibility:visible;mso-wrap-style:square" from="5016,855" to="5073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  <v:line id="Line 81" o:spid="_x0000_s1105" style="position:absolute;flip:x y;visibility:visible;mso-wrap-style:square" from="5016,867" to="5073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  <v:line id="Line 82" o:spid="_x0000_s1106" style="position:absolute;flip:x y;visibility:visible;mso-wrap-style:square" from="5016,867" to="5073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  <v:line id="Line 83" o:spid="_x0000_s1107" style="position:absolute;flip:x y;visibility:visible;mso-wrap-style:square" from="5005,867" to="5073,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cNRcIAAADbAAAADwAAAGRycy9kb3ducmV2LnhtbESPQWsCMRSE70L/Q3iCF6lZLayyNUoR&#10;LdJb1/b+2Dw3i8nLkkRd/31TKPQ4zMw3zHo7OCtuFGLnWcF8VoAgbrzuuFXwdTo8r0DEhKzReiYF&#10;D4qw3TyN1lhpf+dPutWpFRnCsUIFJqW+kjI2hhzGme+Js3f2wWHKMrRSB7xnuLNyURSldNhxXjDY&#10;085Qc6mvTsHL8vt0vNip+ThEZ/bvtm7K8FBqMh7eXkEkGtJ/+K991Ap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cNRcIAAADbAAAADwAAAAAAAAAAAAAA&#10;AAChAgAAZHJzL2Rvd25yZXYueG1sUEsFBgAAAAAEAAQA+QAAAJADAAAAAA==&#10;" strokeweight="0"/>
                  <v:line id="Line 84" o:spid="_x0000_s1108" style="position:absolute;flip:x y;visibility:visible;mso-wrap-style:square" from="5028,867" to="5085,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visibility:visible;mso-wrap-style:square" from="5005,855" to="5005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5005,855" to="5062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shape id="Freeform 87" o:spid="_x0000_s1111" style="position:absolute;left:4595;top:1112;width:387;height:2296;visibility:visible;mso-wrap-style:square;v-text-anchor:top" coordsize="387,2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Ewb8IA&#10;AADbAAAADwAAAGRycy9kb3ducmV2LnhtbERPy2rCQBTdC/7DcIXudGIXotFJSIUWoQtpUgR3t5mb&#10;R5u5EzJTjX59ZyF0eTjvXTqaTlxocK1lBctFBIK4tLrlWsFn8Tpfg3AeWWNnmRTcyEGaTCc7jLW9&#10;8gddcl+LEMIuRgWN930spSsbMugWticOXGUHgz7AoZZ6wGsIN518jqKVNNhyaGiwp31D5U/+axR8&#10;+ffirvtvzPh8Otru5a2qy5NST7Mx24LwNPp/8cN90Ao2YX34En6AT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TBvwgAAANsAAAAPAAAAAAAAAAAAAAAAAJgCAABkcnMvZG93&#10;bnJldi54bWxQSwUGAAAAAAQABAD1AAAAhwMAAAAA&#10;" path="m387,l,,,2296e" filled="f" strokecolor="#903" strokeweight="31e-5mm">
                    <v:stroke dashstyle="1 1"/>
                    <v:path arrowok="t" o:connecttype="custom" o:connectlocs="387,0;0,0;0,2296" o:connectangles="0,0,0"/>
                  </v:shape>
                  <v:line id="Line 88" o:spid="_x0000_s1112" style="position:absolute;flip:x y;visibility:visible;mso-wrap-style:square" from="4549,3310" to="4595,3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aiMMQAAADbAAAADwAAAGRycy9kb3ducmV2LnhtbESP3YrCMBSE7xd8h3AE79ZUF/+qUURY&#10;WRZBrApeHppjW21OShO1+/YbQfBymJlvmNmiMaW4U+0Kywp63QgEcWp1wZmCw/77cwzCeWSNpWVS&#10;8EcOFvPWxwxjbR+8o3viMxEg7GJUkHtfxVK6NCeDrmsr4uCdbW3QB1lnUtf4CHBTyn4UDaXBgsNC&#10;jhWtckqvyc0o+L3tpRy4bPQ1OOpku76OL6doo1Sn3SynIDw1/h1+tX+0gkkPnl/CD5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5qIwxAAAANsAAAAPAAAAAAAAAAAA&#10;AAAAAKECAABkcnMvZG93bnJldi54bWxQSwUGAAAAAAQABAD5AAAAkgMAAAAA&#10;" strokecolor="#903" strokeweight="31e-5mm"/>
                  <v:line id="Line 89" o:spid="_x0000_s1113" style="position:absolute;flip:y;visibility:visible;mso-wrap-style:square" from="4595,3310" to="4640,3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tpmsUAAADbAAAADwAAAGRycy9kb3ducmV2LnhtbESPQWvCQBSE74X+h+UVvJS6UanYNBsp&#10;oqAggrGl10f2NUmbfRt2V43/3hWEHoeZ+YbJ5r1pxYmcbywrGA0TEMSl1Q1XCj4Pq5cZCB+QNbaW&#10;ScGFPMzzx4cMU23PvKdTESoRIexTVFCH0KVS+rImg35oO+Lo/VhnMETpKqkdniPctHKcJFNpsOG4&#10;UGNHi5rKv+JoFDx/j46b2W/Yvu5w+eVsw9sdT5QaPPUf7yAC9eE/fG+vtYK3Mdy+xB8g8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ttpmsUAAADbAAAADwAAAAAAAAAA&#10;AAAAAAChAgAAZHJzL2Rvd25yZXYueG1sUEsFBgAAAAAEAAQA+QAAAJMDAAAAAA==&#10;" strokecolor="#903" strokeweight="31e-5mm"/>
                  <v:line id="Line 90" o:spid="_x0000_s1114" style="position:absolute;visibility:visible;mso-wrap-style:square" from="2371,1050" to="2371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2371,1050" to="2417,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flip:x;visibility:visible;mso-wrap-style:square" from="2383,1063" to="2417,1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PyY8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z8mPGAAAA2wAAAA8AAAAAAAAA&#10;AAAAAAAAoQIAAGRycy9kb3ducmV2LnhtbFBLBQYAAAAABAAEAPkAAACUAwAAAAA=&#10;" strokeweight="0"/>
                  <v:line id="Line 93" o:spid="_x0000_s1117" style="position:absolute;flip:y;visibility:visible;mso-wrap-style:square" from="2383,1063" to="2383,1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FsFM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HsH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FsFMUAAADbAAAADwAAAAAAAAAA&#10;AAAAAAChAgAAZHJzL2Rvd25yZXYueG1sUEsFBgAAAAAEAAQA+QAAAJMDAAAAAA==&#10;" strokeweight="0"/>
                  <v:line id="Line 94" o:spid="_x0000_s1118" style="position:absolute;visibility:visible;mso-wrap-style:square" from="2371,1050" to="2428,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visibility:visible;mso-wrap-style:square" from="2371,1087" to="2371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6" o:spid="_x0000_s1120" style="position:absolute;visibility:visible;mso-wrap-style:square" from="2383,1050" to="2383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2371,1063" to="2428,1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2371,1063" to="2428,1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2383,1050" to="2383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2383,1050" to="2383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2371,1050" to="2428,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2371,1063" to="2428,1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2371,1050" to="2371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flip:x;visibility:visible;mso-wrap-style:square" from="2371,1050" to="2428,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  <v:line id="Line 105" o:spid="_x0000_s1129" style="position:absolute;visibility:visible;mso-wrap-style:square" from="2383,1063" to="2440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ZaXcUAAADcAAAADwAAAGRycy9kb3ducmV2LnhtbESPT2vDMAzF74N9B6NBb6uzDkqX1i1l&#10;sDI2elj3p1ct1uKwWA62m6TfvjoMdpN4T+/9tNqMvlU9xdQENnA3LUARV8E2XBv4eH+6XYBKGdli&#10;G5gMnCnBZn19tcLShoHfqD/kWkkIpxINuJy7UutUOfKYpqEjFu0nRI9Z1lhrG3GQcN/qWVHMtceG&#10;pcFhR4+Oqt/DyRvIu+0D39uvz34xYO2Or/Fl2H8bM7kZt0tQmcb8b/67fraCXwitPCMT6P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ZaXcUAAADcAAAADwAAAAAAAAAA&#10;AAAAAAChAgAAZHJzL2Rvd25yZXYueG1sUEsFBgAAAAAEAAQA+QAAAJMDAAAAAA==&#10;" strokeweight="64e-5mm"/>
                  <v:line id="Line 106" o:spid="_x0000_s1130" style="position:absolute;flip:x y;visibility:visible;mso-wrap-style:square" from="2383,1063" to="2440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  <v:line id="Line 107" o:spid="_x0000_s1131" style="position:absolute;flip:x y;visibility:visible;mso-wrap-style:square" from="2383,1050" to="2440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  <v:line id="Line 108" o:spid="_x0000_s1132" style="position:absolute;flip:x y;visibility:visible;mso-wrap-style:square" from="2383,1063" to="2440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  <v:line id="Line 109" o:spid="_x0000_s1133" style="position:absolute;flip:x y;visibility:visible;mso-wrap-style:square" from="2383,1063" to="2440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2371,1063" to="2440,1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2394,1063" to="2451,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visibility:visible;mso-wrap-style:square" from="2371,1050" to="2371,1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2371,1050" to="2428,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rect id="Rectangle 114" o:spid="_x0000_s1138" style="position:absolute;left:3956;top:2785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uxR78A&#10;AADcAAAADwAAAGRycy9kb3ducmV2LnhtbERPzYrCMBC+L/gOYQRva6qHXalGEUHQxYvVBxia6Q8m&#10;k5JEW9/eCMLe5uP7ndVmsEY8yIfWsYLZNANBXDrdcq3getl/L0CEiKzROCYFTwqwWY++Vphr1/OZ&#10;HkWsRQrhkKOCJsYulzKUDVkMU9cRJ65y3mJM0NdSe+xTuDVynmU/0mLLqaHBjnYNlbfibhXIS7Hv&#10;F4XxmfubVydzPJwrckpNxsN2CSLSEP/FH/dBp/mzX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7FHvwAAANw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15" o:spid="_x0000_s1139" style="position:absolute;left:946;top:4666;width:205;height: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6OTcUA&#10;AADcAAAADwAAAGRycy9kb3ducmV2LnhtbESPT2sCMRDF74V+hzAFbzWrSClbo5RCoeDBP/XgcdyM&#10;u6GbSbpJNX77zkHwNsN7895v5svie3WmIbnABibjChRxE6zj1sD++/P5FVTKyBb7wGTgSgmWi8eH&#10;OdY2XHhL511ulYRwqtFAl3OstU5NRx7TOERi0U5h8JhlHVptB7xIuO/1tKpetEfH0tBhpI+Omp/d&#10;nzcQ42Y2K2Xt0rScft2Kj9vr4WjM6Km8v4HKVPLdfLv+soI/EV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ro5NxQAAANwAAAAPAAAAAAAAAAAAAAAAAJgCAABkcnMv&#10;ZG93bnJldi54bWxQSwUGAAAAAAQABAD1AAAAigMAAAAA&#10;" fillcolor="#ffc" strokecolor="#903" strokeweight="0"/>
                  <v:line id="Line 116" o:spid="_x0000_s1140" style="position:absolute;visibility:visible;mso-wrap-style:square" from="1049,4886" to="1049,5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0jz8IAAADcAAAADwAAAGRycy9kb3ducmV2LnhtbERPS2sCMRC+F/ofwhS81aw9iG6NImKp&#10;UAQfPfQ4TcbNYjLZbqJu/70RBG/z8T1nMuu8E2dqYx1YwaBfgCDWwdRcKfjef7yOQMSEbNAFJgX/&#10;FGE2fX6aYGnChbd03qVK5BCOJSqwKTWllFFb8hj7oSHO3CG0HlOGbSVNi5cc7p18K4qh9FhzbrDY&#10;0MKSPu5OXoFLG/mjf4uwX342nV7+2a+1s0r1Xrr5O4hEXXqI7+6VyfMHY7g9ky+Q0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H0jz8IAAADcAAAADwAAAAAAAAAAAAAA&#10;AAChAgAAZHJzL2Rvd25yZXYueG1sUEsFBgAAAAAEAAQA+QAAAJADAAAAAA==&#10;" strokecolor="#903" strokeweight="0"/>
                  <v:line id="Line 117" o:spid="_x0000_s1141" style="position:absolute;visibility:visible;mso-wrap-style:square" from="935,4971" to="1174,4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tA78QAAADcAAAADwAAAGRycy9kb3ducmV2LnhtbESPQUsDMRCF74L/IYzQm826hyJr01Jk&#10;RUEK2vbgcUzGzdJksm5iu/33zkHwNsN78943y/UUgzrRmPvEBu7mFShim1zPnYHD/un2HlQuyA5D&#10;YjJwoQzr1fXVEhuXzvxOp13plIRwbtCAL2VotM7WU8Q8TwOxaF9pjFhkHTvtRjxLeAy6rqqFjtiz&#10;NHgc6NGTPe5+ooFQ3vSH/azSvn0eJtt++9dt8MbMbqbNA6hCU/k3/12/OMGvBV+ekQn0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K0DvxAAAANwAAAAPAAAAAAAAAAAA&#10;AAAAAKECAABkcnMvZG93bnJldi54bWxQSwUGAAAAAAQABAD5AAAAkgMAAAAA&#10;" strokecolor="#903" strokeweight="0"/>
                  <v:line id="Line 118" o:spid="_x0000_s1142" style="position:absolute;flip:x;visibility:visible;mso-wrap-style:square" from="912,5106" to="1049,5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3cuL8AAADcAAAADwAAAGRycy9kb3ducmV2LnhtbERPS4vCMBC+L/gfwgjeNLUH0a5pkYLg&#10;Hn0dvA3N9ME2k9JkNf57Iwh7m4/vOdsimF7caXSdZQXLRQKCuLK640bB5byfr0E4j6yxt0wKnuSg&#10;yCdfW8y0ffCR7iffiBjCLkMFrfdDJqWrWjLoFnYgjlxtR4M+wrGResRHDDe9TJNkJQ12HBtaHKhs&#10;qfo9/RkFP+Xxdgjhers+6zLFxoV6o4NSs2nYfYPwFPy/+OM+6Dg/XcL7mXiBzF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G3cuL8AAADcAAAADwAAAAAAAAAAAAAAAACh&#10;AgAAZHJzL2Rvd25yZXYueG1sUEsFBgAAAAAEAAQA+QAAAI0DAAAAAA==&#10;" strokecolor="#903" strokeweight="0"/>
                  <v:line id="Line 119" o:spid="_x0000_s1143" style="position:absolute;visibility:visible;mso-wrap-style:square" from="1049,5106" to="1186,5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V7A8EAAADcAAAADwAAAGRycy9kb3ducmV2LnhtbERPTWsCMRC9F/wPYQRvNesepGyNIqJU&#10;EKHVHjyOybhZTCbbTdTtv28Khd7m8T5ntui9E3fqYhNYwWRcgCDWwTRcK/g8bp5fQMSEbNAFJgXf&#10;FGExHzzNsDLhwR90P6Ra5BCOFSqwKbWVlFFb8hjHoSXO3CV0HlOGXS1Nh48c7p0si2IqPTacGyy2&#10;tLKkr4ebV+DSuzzpcxGO67e21+svu9s7q9Ro2C9fQSTq07/4z701eX5Zwu8z+QI5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tXsDwQAAANwAAAAPAAAAAAAAAAAAAAAA&#10;AKECAABkcnMvZG93bnJldi54bWxQSwUGAAAAAAQABAD5AAAAjwMAAAAA&#10;" strokecolor="#903" strokeweight="0"/>
                  <v:rect id="Rectangle 120" o:spid="_x0000_s1144" style="position:absolute;left:68;top:5325;width:163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9+b8A&#10;AADcAAAADwAAAGRycy9kb3ducmV2LnhtbERP24rCMBB9F/yHMMK+aWqFRbpGEUFQ2RfrfsDQTC+Y&#10;TEoSbf17s7Cwb3M419nsRmvEk3zoHCtYLjIQxJXTHTcKfm7H+RpEiMgajWNS8KIAu+10ssFCu4Gv&#10;9CxjI1IIhwIVtDH2hZShasliWLieOHG18xZjgr6R2uOQwq2ReZZ9Sosdp4YWezq0VN3Lh1Ugb+Vx&#10;WJfGZ+6S19/mfLrW5JT6mI37LxCRxvgv/nOfdJqfr+D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fH35vwAAANw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Master </w:t>
                          </w:r>
                        </w:p>
                      </w:txbxContent>
                    </v:textbox>
                  </v:rect>
                  <v:shape id="Freeform 121" o:spid="_x0000_s1145" style="position:absolute;left:1083;top:5558;width:2292;height:219;visibility:visible;mso-wrap-style:square;v-text-anchor:top" coordsize="2292,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tK5MEA&#10;AADcAAAADwAAAGRycy9kb3ducmV2LnhtbERPS2sCMRC+F/wPYQRvNesiolujaKHgSesDeh0202Tp&#10;ZhI2Udf++qZQ6G0+vucs171rxY262HhWMBkXIIhrrxs2Ci7nt+c5iJiQNbaeScGDIqxXg6clVtrf&#10;+Ui3UzIih3CsUIFNKVRSxtqSwzj2gThzn75zmDLsjNQd3nO4a2VZFDPpsOHcYDHQq6X663R1Ckob&#10;FpomIZn57sMU3+/74/ZwVWo07DcvIBL16V/8597pPL+cwu8z+QK5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LSuTBAAAA3AAAAA8AAAAAAAAAAAAAAAAAmAIAAGRycy9kb3du&#10;cmV2LnhtbFBLBQYAAAAABAAEAPUAAACGAwAAAAA=&#10;" path="m,l,219r2292,e" filled="f" strokecolor="#903" strokeweight="31e-5mm">
                    <v:path arrowok="t" o:connecttype="custom" o:connectlocs="0,0;0,219;2292,219" o:connectangles="0,0,0"/>
                  </v:shape>
                  <v:rect id="Rectangle 122" o:spid="_x0000_s1146" style="position:absolute;left:1858;top:1295;width:764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2hwcEA&#10;AADcAAAADwAAAGRycy9kb3ducmV2LnhtbERP22oCMRB9F/oPYQp9kZp1QVtWo1ih0Jci1X7AuJnu&#10;NZMlyV76940g9G0O5zrb/WRaMZDzlWUFy0UCgji3uuJCwffl/fkVhA/IGlvLpOCXPOx3D7MtZtqO&#10;/EXDORQihrDPUEEZQpdJ6fOSDPqF7Ygj92OdwRChK6R2OMZw08o0SdbSYMWxocSOjiXlzbk3Cg6N&#10;9PMmJ19/9i+nem1djW9XpZ4ep8MGRKAp/Ivv7g8d56cruD0TL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9tocHBAAAA3AAAAA8AAAAAAAAAAAAAAAAAmAIAAGRycy9kb3du&#10;cmV2LnhtbFBLBQYAAAAABAAEAPUAAACGAwAAAAA=&#10;" fillcolor="#ffc" strokecolor="#903" strokeweight="0"/>
                  <v:rect id="Rectangle 123" o:spid="_x0000_s1147" style="position:absolute;left:1858;top:1429;width:1916;height:1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8/tsEA&#10;AADcAAAADwAAAGRycy9kb3ducmV2LnhtbERPyWrDMBC9F/oPYgK9lFpODk5xrYQ0UOillCwfMJUm&#10;XjUykpK4f18VArnN461TrSc7iAv50DpWMM9yEMTamZZrBcfDx8sriBCRDQ6OScEvBVivHh8qLI27&#10;8o4u+1iLFMKhRAVNjGMpZdANWQyZG4kTd3LeYkzQ19J4vKZwO8hFnhfSYsupocGRtg3pfn+2Cja9&#10;DM+9ptB9nZffXeF8h+8/Sj3Nps0biEhTvItv7k+T5i8K+H8mXS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+/P7bBAAAA3AAAAA8AAAAAAAAAAAAAAAAAmAIAAGRycy9kb3du&#10;cmV2LnhtbFBLBQYAAAAABAAEAPUAAACGAwAAAAA=&#10;" fillcolor="#ffc" strokecolor="#903" strokeweight="0"/>
                  <v:rect id="Rectangle 124" o:spid="_x0000_s1148" style="position:absolute;left:2018;top:158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d7+r8A&#10;AADcAAAADwAAAGRycy9kb3ducmV2LnhtbERPzYrCMBC+C75DGGFvmtqDK12jiCCo7MW6DzA00x9M&#10;JiWJtr69WVjY23x8v7PZjdaIJ/nQOVawXGQgiCunO24U/NyO8zWIEJE1Gsek4EUBdtvpZIOFdgNf&#10;6VnGRqQQDgUqaGPsCylD1ZLFsHA9ceJq5y3GBH0jtcchhVsj8yxbSYsdp4YWezq0VN3Lh1Ugb+Vx&#10;WJfGZ+6S19/mfLrW5JT6mI37LxCRxvgv/nOfdJqff8LvM+kCuX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R3v6vwAAANw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line id="Line 125" o:spid="_x0000_s1149" style="position:absolute;visibility:visible;mso-wrap-style:square" from="1881,1319" to="1881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1881,1319" to="1927,1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flip:x;visibility:visible;mso-wrap-style:square" from="1893,1331" to="1927,1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6H+McAAADcAAAADwAAAGRycy9kb3ducmV2LnhtbESPQUsDMRCF74L/IUzBm81WQW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Dof4xwAAANwAAAAPAAAAAAAA&#10;AAAAAAAAAKECAABkcnMvZG93bnJldi54bWxQSwUGAAAAAAQABAD5AAAAlQMAAAAA&#10;" strokeweight="0"/>
                  <v:line id="Line 128" o:spid="_x0000_s1152" style="position:absolute;flip:y;visibility:visible;mso-wrap-style:square" from="1893,1331" to="1893,1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IiY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QiJjxAAAANwAAAAPAAAAAAAAAAAA&#10;AAAAAKECAABkcnMvZG93bnJldi54bWxQSwUGAAAAAAQABAD5AAAAkgMAAAAA&#10;" strokeweight="0"/>
                  <v:line id="Line 129" o:spid="_x0000_s1153" style="position:absolute;visibility:visible;mso-wrap-style:square" from="1881,1319" to="1938,1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1881,1356" to="1881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1893,1319" to="1893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1881,1331" to="1938,1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visibility:visible;mso-wrap-style:square" from="1881,1331" to="1938,1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line id="Line 134" o:spid="_x0000_s1158" style="position:absolute;visibility:visible;mso-wrap-style:square" from="1893,1319" to="1893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1893,1319" to="1893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1881,1319" to="1938,1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1881,1331" to="1938,1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1881,1319" to="1881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flip:x;visibility:visible;mso-wrap-style:square" from="1881,1319" to="1938,1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bPac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ls9pxAAAANwAAAAPAAAAAAAAAAAA&#10;AAAAAKECAABkcnMvZG93bnJldi54bWxQSwUGAAAAAAQABAD5AAAAkgMAAAAA&#10;" strokeweight="0"/>
                  <v:line id="Line 140" o:spid="_x0000_s1164" style="position:absolute;visibility:visible;mso-wrap-style:square" from="1893,1331" to="1950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hx7MMAAADcAAAADwAAAGRycy9kb3ducmV2LnhtbERPS2sCMRC+F/ofwgjeatZaiq5GkYJS&#10;WnrQ+riOm3GzdDNZkri7/fdNodDbfHzPWax6W4uWfKgcKxiPMhDEhdMVlwoOn5uHKYgQkTXWjknB&#10;NwVYLe/vFphr1/GO2n0sRQrhkKMCE2OTSxkKQxbDyDXEibs6bzEm6EupPXYp3NbyMcuepcWKU4PB&#10;hl4MFV/7m1UQt+sZT/Tp2E47LM353b91HxelhoN+PQcRqY//4j/3q07znybw+0y6QC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IcezDAAAA3AAAAA8AAAAAAAAAAAAA&#10;AAAAoQIAAGRycy9kb3ducmV2LnhtbFBLBQYAAAAABAAEAPkAAACRAwAAAAA=&#10;" strokeweight="64e-5mm"/>
                  <v:line id="Line 141" o:spid="_x0000_s1165" style="position:absolute;flip:x y;visibility:visible;mso-wrap-style:square" from="1893,1331" to="1950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p+jMEAAADcAAAADwAAAGRycy9kb3ducmV2LnhtbERPTWsCMRC9F/ofwhR6KTVrK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an6MwQAAANwAAAAPAAAAAAAAAAAAAAAA&#10;AKECAABkcnMvZG93bnJldi54bWxQSwUGAAAAAAQABAD5AAAAjwMAAAAA&#10;" strokeweight="0"/>
                  <v:line id="Line 142" o:spid="_x0000_s1166" style="position:absolute;flip:x y;visibility:visible;mso-wrap-style:square" from="1893,1319" to="1950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bbF8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v8y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JtsXwQAAANwAAAAPAAAAAAAAAAAAAAAA&#10;AKECAABkcnMvZG93bnJldi54bWxQSwUGAAAAAAQABAD5AAAAjwMAAAAA&#10;" strokeweight="0"/>
                  <v:line id="Line 143" o:spid="_x0000_s1167" style="position:absolute;flip:x y;visibility:visible;mso-wrap-style:square" from="1893,1331" to="1950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FY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9EVgwQAAANwAAAAPAAAAAAAAAAAAAAAA&#10;AKECAABkcnMvZG93bnJldi54bWxQSwUGAAAAAAQABAD5AAAAjwMAAAAA&#10;" strokeweight="0"/>
                  <v:line id="Line 144" o:spid="_x0000_s1168" style="position:absolute;flip:x y;visibility:visible;mso-wrap-style:square" from="1893,1331" to="1950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jg+8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uOD7wQAAANwAAAAPAAAAAAAAAAAAAAAA&#10;AKECAABkcnMvZG93bnJldi54bWxQSwUGAAAAAAQABAD5AAAAjwMAAAAA&#10;" strokeweight="0"/>
                  <v:line id="Line 145" o:spid="_x0000_s1169" style="position:absolute;flip:x y;visibility:visible;mso-wrap-style:square" from="1881,1331" to="1950,1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  <v:line id="Line 146" o:spid="_x0000_s1170" style="position:absolute;flip:x y;visibility:visible;mso-wrap-style:square" from="1904,1331" to="1961,1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  <v:line id="Line 147" o:spid="_x0000_s1171" style="position:absolute;visibility:visible;mso-wrap-style:square" from="1881,1319" to="1881,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1881,1319" to="1938,1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oval id="Oval 149" o:spid="_x0000_s1173" style="position:absolute;left:1961;top:1869;width:1619;height: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wAZ8IA&#10;AADcAAAADwAAAGRycy9kb3ducmV2LnhtbERPS2sCMRC+C/6HMII3zbrYIlujFKEgeGh9HHocN+Nu&#10;6GaSbqLGf98UCr3Nx/ec5TrZTtyoD8axgtm0AEFcO224UXA6vk0WIEJE1tg5JgUPCrBeDQdLrLS7&#10;855uh9iIHMKhQgVtjL6SMtQtWQxT54kzd3G9xZhh30jd4z2H206WRfEsLRrODS162rRUfx2uVoH3&#10;H/N5Su8mlOnybXZ83j8+z0qNR+n1BUSkFP/Ff+6tzvOfSv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LABnwgAAANwAAAAPAAAAAAAAAAAAAAAAAJgCAABkcnMvZG93&#10;bnJldi54bWxQSwUGAAAAAAQABAD1AAAAhwMAAAAA&#10;" fillcolor="#ffc" strokecolor="#903" strokeweight="0"/>
                  <v:rect id="Rectangle 150" o:spid="_x0000_s1174" style="position:absolute;left:2269;top:1954;width:114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IncluirUsuário</w:t>
                          </w:r>
                          <w:proofErr w:type="spellEnd"/>
                        </w:p>
                      </w:txbxContent>
                    </v:textbox>
                  </v:rect>
                  <v:line id="Line 151" o:spid="_x0000_s1175" style="position:absolute;visibility:visible;mso-wrap-style:square" from="1984,1893" to="1984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1984,1893" to="2029,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flip:x;visibility:visible;mso-wrap-style:square" from="1995,1905" to="2029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Rft8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dF+3xAAAANwAAAAPAAAAAAAAAAAA&#10;AAAAAKECAABkcnMvZG93bnJldi54bWxQSwUGAAAAAAQABAD5AAAAkgMAAAAA&#10;" strokeweight="0"/>
                  <v:line id="Line 154" o:spid="_x0000_s1178" style="position:absolute;flip:y;visibility:visible;mso-wrap-style:square" from="1995,1905" to="1995,1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j6L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OPosxAAAANwAAAAPAAAAAAAAAAAA&#10;AAAAAKECAABkcnMvZG93bnJldi54bWxQSwUGAAAAAAQABAD5AAAAkgMAAAAA&#10;" strokeweight="0"/>
                  <v:line id="Line 155" o:spid="_x0000_s1179" style="position:absolute;visibility:visible;mso-wrap-style:square" from="1984,1893" to="2041,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visibility:visible;mso-wrap-style:square" from="1984,1930" to="1984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1995,1893" to="1995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visibility:visible;mso-wrap-style:square" from="1984,1905" to="2041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1984,1905" to="2041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visibility:visible;mso-wrap-style:square" from="1995,1893" to="1995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1" o:spid="_x0000_s1185" style="position:absolute;visibility:visible;mso-wrap-style:square" from="1995,1893" to="1995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6" style="position:absolute;visibility:visible;mso-wrap-style:square" from="1984,1893" to="2041,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1984,1905" to="2041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1984,1893" to="1984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flip:x;visibility:visible;mso-wrap-style:square" from="1984,1893" to="2041,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  <v:line id="Line 166" o:spid="_x0000_s1190" style="position:absolute;visibility:visible;mso-wrap-style:square" from="1995,1905" to="2052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UaZsIAAADcAAAADwAAAGRycy9kb3ducmV2LnhtbERPS2sCMRC+C/6HMII3zbaC6GoUKbSI&#10;0kPtw+u4GTdLN5Mlibvbf98UCt7m43vOetvbWrTkQ+VYwcM0A0FcOF1xqeDj/XmyABEissbaMSn4&#10;oQDbzXCwxly7jt+oPcVSpBAOOSowMTa5lKEwZDFMXUOcuKvzFmOCvpTaY5fCbS0fs2wuLVacGgw2&#10;9GSo+D7drIL4slvyTH99tosOS3M++kP3elFqPOp3KxCR+ngX/7v3Os2fL+HvmXSB3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hUaZsIAAADcAAAADwAAAAAAAAAAAAAA&#10;AAChAgAAZHJzL2Rvd25yZXYueG1sUEsFBgAAAAAEAAQA+QAAAJADAAAAAA==&#10;" strokeweight="64e-5mm"/>
                  <v:line id="Line 167" o:spid="_x0000_s1191" style="position:absolute;flip:x y;visibility:visible;mso-wrap-style:square" from="1995,1905" to="2052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2yMs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PbIyxAAAANwAAAAPAAAAAAAAAAAA&#10;AAAAAKECAABkcnMvZG93bnJldi54bWxQSwUGAAAAAAQABAD5AAAAkgMAAAAA&#10;" strokeweight="0"/>
                  <v:line id="Line 168" o:spid="_x0000_s1192" style="position:absolute;flip:x y;visibility:visible;mso-wrap-style:square" from="1995,1893" to="2052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EXqc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B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9xF6nAAAAA3AAAAA8AAAAAAAAAAAAAAAAA&#10;oQIAAGRycy9kb3ducmV2LnhtbFBLBQYAAAAABAAEAPkAAACOAwAAAAA=&#10;" strokeweight="0"/>
                  <v:line id="Line 169" o:spid="_x0000_s1193" style="position:absolute;flip:x y;visibility:visible;mso-wrap-style:square" from="1995,1905" to="2052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OJ3s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F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jid7AAAAA3AAAAA8AAAAAAAAAAAAAAAAA&#10;oQIAAGRycy9kb3ducmV2LnhtbFBLBQYAAAAABAAEAPkAAACOAwAAAAA=&#10;" strokeweight="0"/>
                  <v:line id="Line 170" o:spid="_x0000_s1194" style="position:absolute;flip:x y;visibility:visible;mso-wrap-style:square" from="1995,1905" to="2052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8sRc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vA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DvLEXAAAAA3AAAAA8AAAAAAAAAAAAAAAAA&#10;oQIAAGRycy9kb3ducmV2LnhtbFBLBQYAAAAABAAEAPkAAACOAwAAAAA=&#10;" strokeweight="0"/>
                  <v:line id="Line 171" o:spid="_x0000_s1195" style="position:absolute;flip:x y;visibility:visible;mso-wrap-style:square" from="1984,1905" to="2052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a0Mc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rQxwQAAANwAAAAPAAAAAAAAAAAAAAAA&#10;AKECAABkcnMvZG93bnJldi54bWxQSwUGAAAAAAQABAD5AAAAjwMAAAAA&#10;" strokeweight="0"/>
                  <v:line id="Line 172" o:spid="_x0000_s1196" style="position:absolute;flip:x y;visibility:visible;mso-wrap-style:square" from="2007,1905" to="2064,1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Rq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ShGqwQAAANwAAAAPAAAAAAAAAAAAAAAA&#10;AKECAABkcnMvZG93bnJldi54bWxQSwUGAAAAAAQABAD5AAAAjwMAAAAA&#10;" strokeweight="0"/>
                  <v:line id="Line 173" o:spid="_x0000_s1197" style="position:absolute;visibility:visible;mso-wrap-style:square" from="1984,1893" to="1984,1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1984,1893" to="2041,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shape id="Freeform 175" o:spid="_x0000_s1199" style="position:absolute;left:2679;top:2370;width:684;height:1991;visibility:visible;mso-wrap-style:square;v-text-anchor:top" coordsize="684,1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O0uccA&#10;AADcAAAADwAAAGRycy9kb3ducmV2LnhtbESPQWvCQBCF74X+h2UK3uqmBW2JriKlggeVxgrF25Ad&#10;k5DsbMiumvTXdw5CbzO8N+99M1/2rlFX6kLl2cDLOAFFnHtbcWHg+L1+fgcVIrLFxjMZGCjAcvH4&#10;MMfU+htndD3EQkkIhxQNlDG2qdYhL8lhGPuWWLSz7xxGWbtC2w5vEu4a/ZokU+2wYmkosaWPkvL6&#10;cHEGvib7gNPdT3bKzpff1bb+HIZjbczoqV/NQEXq47/5fr2xgv8mtPKMT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jtLnHAAAA3AAAAA8AAAAAAAAAAAAAAAAAmAIAAGRy&#10;cy9kb3ducmV2LnhtbFBLBQYAAAAABAAEAPUAAACMAwAAAAA=&#10;" path="m,l,1991r684,e" filled="f" strokecolor="#903" strokeweight="31e-5mm">
                    <v:stroke dashstyle="1 1"/>
                    <v:path arrowok="t" o:connecttype="custom" o:connectlocs="0,0;0,1991;684,1991" o:connectangles="0,0,0"/>
                  </v:shape>
                  <v:line id="Line 176" o:spid="_x0000_s1200" style="position:absolute;flip:x y;visibility:visible;mso-wrap-style:square" from="3272,4312" to="3363,4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wWAcQAAADcAAAADwAAAGRycy9kb3ducmV2LnhtbERPTWvCQBC9C/0Pywi96caWGI2uUgot&#10;UoTSWMHjkJ0mqdnZkF2T+O+7gtDbPN7nrLeDqUVHrassK5hNIxDEudUVFwq+D2+TBQjnkTXWlknB&#10;lRxsNw+jNaba9vxFXeYLEULYpaig9L5JpXR5SQbd1DbEgfuxrUEfYFtI3WIfwk0tn6JoLg1WHBpK&#10;bOi1pPycXYyCj8tBytgVyXN81Nnn+3nxe4r2Sj2Oh5cVCE+D/xff3Tsd5idLuD0TLpCb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zBYBxAAAANwAAAAPAAAAAAAAAAAA&#10;AAAAAKECAABkcnMvZG93bnJldi54bWxQSwUGAAAAAAQABAD5AAAAkgMAAAAA&#10;" strokecolor="#903" strokeweight="31e-5mm"/>
                  <v:line id="Line 177" o:spid="_x0000_s1201" style="position:absolute;flip:x;visibility:visible;mso-wrap-style:square" from="3272,4361" to="3363,4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+lqcUAAADcAAAADwAAAGRycy9kb3ducmV2LnhtbESPQWvCQBCF74L/YRmhF6kbK0pIXaWU&#10;FloQQW3pdchOk7TZ2bC7avz3zkHwNsN78943y3XvWnWiEBvPBqaTDBRx6W3DlYGvw/tjDiomZIut&#10;ZzJwoQjr1XCwxML6M+/otE+VkhCOBRqoU+oKrWNZk8M48R2xaL8+OEyyhkrbgGcJd61+yrKFdtiw&#10;NNTY0WtN5f/+6AyMf6bHz/wvbeZbfPsOvuHNlmfGPIz6l2dQifp0N9+uP6zg54Ivz8gEen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Z+lqcUAAADcAAAADwAAAAAAAAAA&#10;AAAAAAChAgAAZHJzL2Rvd25yZXYueG1sUEsFBgAAAAAEAAQA+QAAAJMDAAAAAA==&#10;" strokecolor="#903" strokeweight="31e-5mm"/>
                  <v:line id="Line 178" o:spid="_x0000_s1202" style="position:absolute;visibility:visible;mso-wrap-style:square" from="467,2174" to="467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9" o:spid="_x0000_s1203" style="position:absolute;visibility:visible;mso-wrap-style:square" from="467,2174" to="513,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flip:x;visibility:visible;mso-wrap-style:square" from="479,2186" to="513,2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PQaMQAAADcAAAADwAAAGRycy9kb3ducmV2LnhtbERPTWsCMRC9C/6HMIXeNFsLVbZGEaVF&#10;hFbUeuht3Ex3FzeTJYlu+u+bguBtHu9zpvNoGnEl52vLCp6GGQjiwuqaSwVfh7fBBIQPyBoby6Tg&#10;lzzMZ/3eFHNtO97RdR9KkULY56igCqHNpfRFRQb90LbEifuxzmBI0JVSO+xSuGnkKMtepMGaU0OF&#10;LS0rKs77i1Gw+xzzyb1f4jmeuo/t97HcHFcLpR4f4uIVRKAY7uKbe63T/Mkz/D+TLp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Y9BoxAAAANwAAAAPAAAAAAAAAAAA&#10;AAAAAKECAABkcnMvZG93bnJldi54bWxQSwUGAAAAAAQABAD5AAAAkgMAAAAA&#10;" strokeweight="0"/>
                  <v:line id="Line 181" o:spid="_x0000_s1205" style="position:absolute;flip:y;visibility:visible;mso-wrap-style:square" from="479,2186" to="479,2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pIHMQAAADcAAAADwAAAGRycy9kb3ducmV2LnhtbERPTWsCMRC9C/6HMIXeNFspVbZGEaVF&#10;hFbUeuht3Ex3FzeTJYlu+u+bguBtHu9zpvNoGnEl52vLCp6GGQjiwuqaSwVfh7fBBIQPyBoby6Tg&#10;lzzMZ/3eFHNtO97RdR9KkULY56igCqHNpfRFRQb90LbEifuxzmBI0JVSO+xSuGnkKMtepMGaU0OF&#10;LS0rKs77i1Gw+xzzyb1f4jmeuo/t97HcHFcLpR4f4uIVRKAY7uKbe63T/Mkz/D+TLpC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ikgcxAAAANwAAAAPAAAAAAAAAAAA&#10;AAAAAKECAABkcnMvZG93bnJldi54bWxQSwUGAAAAAAQABAD5AAAAkgMAAAAA&#10;" strokeweight="0"/>
                  <v:line id="Line 182" o:spid="_x0000_s1206" style="position:absolute;visibility:visible;mso-wrap-style:square" from="467,2174" to="524,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467,2211" to="467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479,2174" to="479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467,2186" to="524,2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visibility:visible;mso-wrap-style:square" from="467,2186" to="524,2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479,2174" to="479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479,2174" to="479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visibility:visible;mso-wrap-style:square" from="467,2174" to="524,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4" style="position:absolute;visibility:visible;mso-wrap-style:square" from="467,2186" to="524,2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467,2174" to="467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flip:x;visibility:visible;mso-wrap-style:square" from="467,2174" to="524,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7Ws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3taxAAAANwAAAAPAAAAAAAAAAAA&#10;AAAAAKECAABkcnMvZG93bnJldi54bWxQSwUGAAAAAAQABAD5AAAAkgMAAAAA&#10;" strokeweight="0"/>
                  <v:line id="Line 193" o:spid="_x0000_s1217" style="position:absolute;visibility:visible;mso-wrap-style:square" from="479,2186" to="536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/+M8IAAADcAAAADwAAAGRycy9kb3ducmV2LnhtbERPS2sCMRC+C/6HMII3zbaC6GoUKbSI&#10;0kPtw+u4GTdLN5Mlibvbf98UCt7m43vOetvbWrTkQ+VYwcM0A0FcOF1xqeDj/XmyABEissbaMSn4&#10;oQDbzXCwxly7jt+oPcVSpBAOOSowMTa5lKEwZDFMXUOcuKvzFmOCvpTaY5fCbS0fs2wuLVacGgw2&#10;9GSo+D7drIL4slvyTH99tosOS3M++kP3elFqPOp3KxCR+ngX/7v3Os1fzuHvmXSB3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l/+M8IAAADcAAAADwAAAAAAAAAAAAAA&#10;AAChAgAAZHJzL2Rvd25yZXYueG1sUEsFBgAAAAAEAAQA+QAAAJADAAAAAA==&#10;" strokeweight="64e-5mm"/>
                  <v:line id="Line 194" o:spid="_x0000_s1218" style="position:absolute;flip:x y;visibility:visible;mso-wrap-style:square" from="479,2186" to="536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MvM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yd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2My8wQAAANwAAAAPAAAAAAAAAAAAAAAA&#10;AKECAABkcnMvZG93bnJldi54bWxQSwUGAAAAAAQABAD5AAAAjwMAAAAA&#10;" strokeweight="0"/>
                  <v:line id="Line 195" o:spid="_x0000_s1219" style="position:absolute;flip:x y;visibility:visible;mso-wrap-style:square" from="479,2174" to="536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dYzs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0Mo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R1jOxAAAANwAAAAPAAAAAAAAAAAA&#10;AAAAAKECAABkcnMvZG93bnJldi54bWxQSwUGAAAAAAQABAD5AAAAkgMAAAAA&#10;" strokeweight="0"/>
                  <v:line id="Line 196" o:spid="_x0000_s1220" style="position:absolute;flip:x y;visibility:visible;mso-wrap-style:square" from="479,2186" to="536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v9VcEAAADcAAAADwAAAGRycy9kb3ducmV2LnhtbERPTWsCMRC9F/ofwhR6KZq1BVtXo4jU&#10;It661vuwGTeLyWRJoq7/vhEEb/N4nzNb9M6KM4XYelYwGhYgiGuvW24U/O3Wgy8QMSFrtJ5JwZUi&#10;LObPTzMstb/wL52r1IgcwrFEBSalrpQy1oYcxqHviDN38MFhyjA0Uge85HBn5XtRjKXDlnODwY5W&#10;hupjdXIKPj73u83RvpntOjrz/WOrehyuSr2+9MspiER9eojv7o3O8y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C/1VwQAAANwAAAAPAAAAAAAAAAAAAAAA&#10;AKECAABkcnMvZG93bnJldi54bWxQSwUGAAAAAAQABAD5AAAAjwMAAAAA&#10;" strokeweight="0"/>
                  <v:line id="Line 197" o:spid="_x0000_s1221" style="position:absolute;flip:x y;visibility:visible;mso-wrap-style:square" from="479,2186" to="536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6gM8IAAADcAAAADwAAAGRycy9kb3ducmV2LnhtbESPQWsCMRSE7wX/Q3iFXopmW8GWdaNI&#10;qUW8ubb3x+Z1s2zysiSprv++EQSPw8x8w1Tr0VlxohA7zwpeZgUI4sbrjlsF38ft9B1ETMgarWdS&#10;cKEI69XkocJS+zMf6FSnVmQIxxIVmJSGUsrYGHIYZ34gzt6vDw5TlqGVOuA5w52Vr0WxkA47zgsG&#10;B/ow1PT1n1Mwf/s57nr7bPbb6Mznl62bRbgo9fQ4bpYgEo3pHr61d1pBJsL1TD4C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x6gM8IAAADcAAAADwAAAAAAAAAAAAAA&#10;AAChAgAAZHJzL2Rvd25yZXYueG1sUEsFBgAAAAAEAAQA+QAAAJADAAAAAA==&#10;" strokeweight="0"/>
                  <v:line id="Line 198" o:spid="_x0000_s1222" style="position:absolute;flip:x y;visibility:visible;mso-wrap-style:square" from="467,2186" to="536,22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FqMIAAADcAAAADwAAAGRycy9kb3ducmV2LnhtbESPQWsCMRSE74L/IbxCL1KzWlDZGkVK&#10;FfHWVe+PzetmMXlZklTXf28KQo/DzHzDLNe9s+JKIbaeFUzGBQji2uuWGwWn4/ZtASImZI3WMym4&#10;U4T1ajhYYqn9jb/pWqVGZAjHEhWYlLpSylgbchjHviPO3o8PDlOWoZE64C3DnZXTophJhy3nBYMd&#10;fRqqL9WvU/A+Px/3Fzsyh2105mtnq3oW7kq9vvSbDxCJ+vQffrb3WsG0mMDfmXwE5O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IFqMIAAADcAAAADwAAAAAAAAAAAAAA&#10;AAChAgAAZHJzL2Rvd25yZXYueG1sUEsFBgAAAAAEAAQA+QAAAJADAAAAAA==&#10;" strokeweight="0"/>
                  <v:line id="Line 199" o:spid="_x0000_s1223" style="position:absolute;flip:x y;visibility:visible;mso-wrap-style:square" from="490,2186" to="547,2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Cb38MAAADcAAAADwAAAGRycy9kb3ducmV2LnhtbESPQWsCMRSE74L/ITyhF9Fst6CyGqWU&#10;WqQ31/b+2Dw3i8nLkqS6/vumUPA4zMw3zGY3OCuuFGLnWcHzvABB3Hjdcavg67SfrUDEhKzReiYF&#10;d4qw245HG6y0v/GRrnVqRYZwrFCBSamvpIyNIYdx7nvi7J19cJiyDK3UAW8Z7qwsi2IhHXacFwz2&#10;9GaoudQ/TsHL8vt0uNip+dxHZ94/bN0swl2pp8nwugaRaEiP8H/7oBWURQl/Z/IRkN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Am9/DAAAA3AAAAA8AAAAAAAAAAAAA&#10;AAAAoQIAAGRycy9kb3ducmV2LnhtbFBLBQYAAAAABAAEAPkAAACRAwAAAAA=&#10;" strokeweight="0"/>
                  <v:line id="Line 200" o:spid="_x0000_s1224" style="position:absolute;visibility:visible;mso-wrap-style:square" from="467,2174" to="467,2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467,2174" to="524,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rect id="Rectangle 202" o:spid="_x0000_s1226" style="position:absolute;left:2634;top:4409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l9CsIA&#10;AADc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X0KwgAAANwAAAAPAAAAAAAAAAAAAAAAAJgCAABkcnMvZG93&#10;bnJldi54bWxQSwUGAAAAAAQABAD1AAAAhwMAAAAA&#10;" filled="f" stroked="f">
                    <v:textbox style="mso-fit-shape-to-text:t" inset="0,0,0,0">
                      <w:txbxContent>
                        <w:p w:rsidR="006D61DE" w:rsidRDefault="006D61DE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203" o:spid="_x0000_s1227" style="position:absolute;left:1037;top:4422;width:2372;height:207;visibility:visible;mso-wrap-style:square;v-text-anchor:top" coordsize="2372,2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gS8UA&#10;AADcAAAADwAAAGRycy9kb3ducmV2LnhtbESPQWvCQBSE7wX/w/IEL6Vu9CA1dRURBSm1Yiz0+sw+&#10;k2D2bdhdTfz3rlDocZiZb5jZojO1uJHzlWUFo2ECgji3uuJCwc9x8/YOwgdkjbVlUnAnD4t572WG&#10;qbYtH+iWhUJECPsUFZQhNKmUPi/JoB/ahjh6Z+sMhihdIbXDNsJNLcdJMpEGK44LJTa0Kim/ZFej&#10;wH0V7W79+32i1+Pn1uxPOgujqVKDfrf8ABGoC//hv/ZWKxgnE3iei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TGBLxQAAANwAAAAPAAAAAAAAAAAAAAAAAJgCAABkcnMv&#10;ZG93bnJldi54bWxQSwUGAAAAAAQABAD1AAAAigMAAAAA&#10;" path="m,207l,,2372,e" filled="f" strokecolor="#903" strokeweight="31e-5mm">
                    <v:path arrowok="t" o:connecttype="custom" o:connectlocs="0,207;0,0;2372,0" o:connectangles="0,0,0"/>
                  </v:shape>
                  <v:oval id="Oval 204" o:spid="_x0000_s1228" style="position:absolute;left:8038;top:4556;width:205;height: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3tnsQA&#10;AADc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BbP8HsmHw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N7Z7EAAAA3AAAAA8AAAAAAAAAAAAAAAAAmAIAAGRycy9k&#10;b3ducmV2LnhtbFBLBQYAAAAABAAEAPUAAACJAwAAAAA=&#10;" fillcolor="#ffc" strokecolor="#903" strokeweight="0"/>
                </v:group>
                <v:line id="Line 206" o:spid="_x0000_s1229" style="position:absolute;visibility:visible;mso-wrap-style:square" from="51689,30327" to="51689,31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1x9cAAAADcAAAADwAAAGRycy9kb3ducmV2LnhtbERPTWsCMRC9F/wPYQRvNakHKatRpCgt&#10;iNCqB4/TZLpZTCbrJur675tDocfH+54v++DFjbrURNbwMlYgiE20DdcajofN8yuIlJEt+sik4UEJ&#10;lovB0xwrG+/8Rbd9rkUJ4VShBpdzW0mZjKOAaRxb4sL9xC5gLrCrpe3wXsKDlxOlpjJgw6XBYUtv&#10;jsx5fw0afP6UJ/Ot4mH93vZmfXHbnXdaj4b9agYiU5//xX/uD6thosracqYcAb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nNcfXAAAAA3AAAAA8AAAAAAAAAAAAAAAAA&#10;oQIAAGRycy9kb3ducmV2LnhtbFBLBQYAAAAABAAEAPkAAACOAwAAAAA=&#10;" strokecolor="#903" strokeweight="0"/>
                <v:line id="Line 207" o:spid="_x0000_s1230" style="position:absolute;visibility:visible;mso-wrap-style:square" from="50965,30867" to="52489,30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HUbsQAAADcAAAADwAAAGRycy9kb3ducmV2LnhtbESPQWsCMRSE7wX/Q3iF3mpSD8VujVKK&#10;pYUiWPXg8TV5bhaTl3WT6vbfG0HwOMzMN8xk1gcvjtSlJrKGp6ECQWyibbjWsFl/PI5BpIxs0Ucm&#10;Df+UYDYd3E2wsvHEP3Rc5VoUCKcKNbic20rKZBwFTMPYEhdvF7uAuciulrbDU4EHL0dKPcuADZcF&#10;hy29OzL71V/Q4PNSbs2viuv5Z9ub+cF9L7zT+uG+f3sFkanPt/C1/WU1jNQLXM6UIyCnZ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gdRuxAAAANwAAAAPAAAAAAAAAAAA&#10;AAAAAKECAABkcnMvZG93bnJldi54bWxQSwUGAAAAAAQABAD5AAAAkgMAAAAA&#10;" strokecolor="#903" strokeweight="0"/>
                <v:line id="Line 208" o:spid="_x0000_s1231" style="position:absolute;flip:x;visibility:visible;mso-wrap-style:square" from="50819,31724" to="51689,33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jS4rwAAADcAAAADwAAAGRycy9kb3ducmV2LnhtbERPuwrCMBTdBf8hXMFNUzuIVqNIQdDR&#10;1+B2aW4f2NyUJmr8ezMIjofzXm+DacWLetdYVjCbJiCIC6sbrhRcL/vJAoTzyBpby6TgQw62m+Fg&#10;jZm2bz7R6+wrEUPYZaig9r7LpHRFTQbd1HbEkSttb9BH2FdS9/iO4aaVaZLMpcGGY0ONHeU1FY/z&#10;0yg45qf7IYTb/fYp8xQrF8qlDkqNR2G3AuEp+L/45z5oBekszo9n4hGQm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0mjS4rwAAADcAAAADwAAAAAAAAAAAAAAAAChAgAA&#10;ZHJzL2Rvd25yZXYueG1sUEsFBgAAAAAEAAQA+QAAAIoDAAAAAA==&#10;" strokecolor="#903" strokeweight="0"/>
                <v:line id="Line 209" o:spid="_x0000_s1232" style="position:absolute;visibility:visible;mso-wrap-style:square" from="51689,31724" to="52558,33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5OtcMAAADcAAAADwAAAGRycy9kb3ducmV2LnhtbESPQWsCMRSE7wX/Q3hCbzW7HqSsRhFR&#10;KkihVQ8en8lzs5i8bDdRt/++KRR6HGbmG2a26L0Td+piE1hBOSpAEOtgGq4VHA+bl1cQMSEbdIFJ&#10;wTdFWMwHTzOsTHjwJ933qRYZwrFCBTaltpIyakse4yi0xNm7hM5jyrKrpenwkeHeyXFRTKTHhvOC&#10;xZZWlvR1f/MKXPqQJ30uwmH91vZ6/WV3784q9Tzsl1MQifr0H/5rb42CcVnC75l8BOT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uTrXDAAAA3AAAAA8AAAAAAAAAAAAA&#10;AAAAoQIAAGRycy9kb3ducmV2LnhtbFBLBQYAAAAABAAEAPkAAACRAwAAAAA=&#10;" strokecolor="#903" strokeweight="0"/>
                <v:rect id="Rectangle 210" o:spid="_x0000_s1233" style="position:absolute;left:46259;top:33121;width:1220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lzo8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c5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5c6PBAAAA3AAAAA8AAAAAAAAAAAAAAAAAmAIAAGRycy9kb3du&#10;cmV2LnhtbFBLBQYAAAAABAAEAPUAAACGAwAAAAA=&#10;" filled="f" stroked="f">
                  <v:textbox style="mso-fit-shape-to-text:t" inset="0,0,0,0">
                    <w:txbxContent>
                      <w:p w:rsidR="006D61DE" w:rsidRDefault="006D61D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Central SIGRH</w:t>
                        </w:r>
                      </w:p>
                    </w:txbxContent>
                  </v:textbox>
                </v:rect>
                <v:line id="Line 211" o:spid="_x0000_s1234" style="position:absolute;flip:x;visibility:visible;mso-wrap-style:square" from="37572,32340" to="50679,3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LPJcUAAADcAAAADwAAAGRycy9kb3ducmV2LnhtbESPQWvCQBSE70L/w/IKXorZRGmRmFWK&#10;KLQgQqPi9ZF9TdJm34bdVdN/3y0UPA4z8w1TrAbTiSs531pWkCUpCOLK6pZrBcfDdjIH4QOyxs4y&#10;KfghD6vlw6jAXNsbf9C1DLWIEPY5KmhC6HMpfdWQQZ/Ynjh6n9YZDFG6WmqHtwg3nZym6Ys02HJc&#10;aLCndUPVd3kxCp7O2eV9/hV2z3vcnJxtebfnmVLjx+F1ASLQEO7h//abVjDNZvB3Jh4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mLPJcUAAADcAAAADwAAAAAAAAAA&#10;AAAAAAChAgAAZHJzL2Rvd25yZXYueG1sUEsFBgAAAAAEAAQA+QAAAJMDAAAAAA==&#10;" strokecolor="#903" strokeweight="31e-5mm"/>
                <w10:anchorlock/>
              </v:group>
            </w:pict>
          </mc:Fallback>
        </mc:AlternateContent>
      </w:r>
    </w:p>
    <w:p w:rsidR="001646F4" w:rsidRDefault="001646F4" w:rsidP="001646F4">
      <w:pPr>
        <w:widowControl w:val="0"/>
        <w:jc w:val="center"/>
        <w:rPr>
          <w:rFonts w:cs="Arial"/>
        </w:rPr>
      </w:pPr>
    </w:p>
    <w:p w:rsidR="001646F4" w:rsidRDefault="001646F4" w:rsidP="001646F4">
      <w:pPr>
        <w:widowControl w:val="0"/>
        <w:jc w:val="center"/>
        <w:rPr>
          <w:rFonts w:cs="Arial"/>
        </w:rPr>
      </w:pPr>
    </w:p>
    <w:p w:rsidR="001646F4" w:rsidRDefault="001646F4" w:rsidP="001646F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343474"/>
      <w:r>
        <w:lastRenderedPageBreak/>
        <w:t>Casos de Uso</w:t>
      </w:r>
      <w:bookmarkEnd w:id="9"/>
    </w:p>
    <w:p w:rsidR="001646F4" w:rsidRDefault="001646F4" w:rsidP="001646F4">
      <w:pPr>
        <w:pStyle w:val="Ttulo2"/>
      </w:pPr>
      <w:r>
        <w:rPr>
          <w:vanish/>
        </w:rPr>
        <w:t xml:space="preserve">UCS359 </w:t>
      </w:r>
      <w:bookmarkStart w:id="10" w:name="_Toc404343475"/>
      <w:r>
        <w:t>Incluir Agrupamento de Órgãos</w:t>
      </w:r>
      <w:bookmarkEnd w:id="10"/>
      <w:r>
        <w:t> 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11" w:name="_Toc404343476"/>
      <w:r>
        <w:t>Fluxo Básico</w:t>
      </w:r>
      <w:bookmarkEnd w:id="11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ator solicita a funcionalidade de manutenção de Agrupamento de Órgãos e seleciona </w:t>
      </w:r>
      <w:proofErr w:type="gramStart"/>
      <w:r>
        <w:t>a opção “Novo”</w:t>
      </w:r>
      <w:proofErr w:type="gramEnd"/>
      <w:r>
        <w:t>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  <w:rPr>
          <w:highlight w:val="lightGray"/>
        </w:rPr>
      </w:pPr>
      <w:r>
        <w:rPr>
          <w:highlight w:val="lightGray"/>
        </w:rPr>
        <w:t>O sistema verifica se o usuário tem permissão para cadastrar Agrupamento, conforme a regra de negócios RN07.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apresenta os Poderes cadastros no sistema e </w:t>
      </w:r>
      <w:proofErr w:type="gramStart"/>
      <w:r>
        <w:t xml:space="preserve">a </w:t>
      </w:r>
      <w:r>
        <w:rPr>
          <w:highlight w:val="lightGray"/>
        </w:rPr>
        <w:t>informação "Tipo de atribuição de matrícula" selecionado com a opção "Automática dentro do agrupamento"</w:t>
      </w:r>
      <w:proofErr w:type="gramEnd"/>
      <w:r>
        <w:rPr>
          <w:highlight w:val="lightGray"/>
        </w:rPr>
        <w:t>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seleciona uma pessoa cadastrada no sistema para ser o cadastrador central, preenche as demais informações e seleciona a opção prosseguir.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valida as informações conforme as regras de negócios: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RN01: Verificar Duplicidade pelo Nome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RN02: Verificar Duplicidade pela Sigla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RN03: Verificar CPF do “Cadastrador Central” é Pessoa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RN10: Verificar se o Cadastrador Central possui </w:t>
      </w:r>
      <w:proofErr w:type="spellStart"/>
      <w:r>
        <w:t>email</w:t>
      </w:r>
      <w:proofErr w:type="spellEnd"/>
      <w:r>
        <w:t xml:space="preserve"> para envio de senha.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rPr>
          <w:highlight w:val="lightGray"/>
        </w:rPr>
        <w:t>RN04: Verificar se o Usuário associado é do tipo Master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apresenta o formulário para o ator preencher as informações do primeiro Órgão do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  <w:rPr>
          <w:highlight w:val="lightGray"/>
        </w:rPr>
      </w:pPr>
      <w:r>
        <w:rPr>
          <w:highlight w:val="lightGray"/>
        </w:rPr>
        <w:t>O sistema identifica que o tipo de atribuição de matrícula definido para o Agrupamento é “De acordo com cada órgão”, então solicita a definição do “tipo de atribuição do Órgão”, podendo ser Manual ou “Automática dentro do Órgão”; Senão apresenta apenas uma informação descritiva ‘Tipo de atribuição de matrícula:</w:t>
      </w:r>
      <w:proofErr w:type="gramStart"/>
      <w:r>
        <w:rPr>
          <w:highlight w:val="lightGray"/>
        </w:rPr>
        <w:t xml:space="preserve">   </w:t>
      </w:r>
      <w:proofErr w:type="gramEnd"/>
      <w:r>
        <w:rPr>
          <w:highlight w:val="lightGray"/>
        </w:rPr>
        <w:t>Mesma do agrupamento’.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ator informa os dados do Órgão e submete a operação.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valida as informações conforme as regras de negócios: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RN05: Verificar Data Final de Vigência do Órgão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valida as informações do Órgão, conforme as regras definidas para o Órgão – Informações básicas, definidas no caso de uso “UCS 071 – Manter Órgãos”.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inclui o Agrupamento informado.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inclui o conceito Órgão.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incluir o Histórico de Órgão (</w:t>
      </w:r>
      <w:proofErr w:type="gramStart"/>
      <w:r>
        <w:t>1</w:t>
      </w:r>
      <w:r>
        <w:rPr>
          <w:vertAlign w:val="superscript"/>
        </w:rPr>
        <w:t>a</w:t>
      </w:r>
      <w:r>
        <w:t>.</w:t>
      </w:r>
      <w:proofErr w:type="gramEnd"/>
      <w:r>
        <w:t xml:space="preserve"> vigência)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executa o caso de uso “Incluir Autorização de Acesso Cadastrador Central”, passando a identificação do CPF.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lastRenderedPageBreak/>
        <w:t>O sistema associa as funcionalidades listadas abaixo ao Agrupamento incluído: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 </w:t>
      </w:r>
      <w:r>
        <w:noBreakHyphen/>
        <w:t>  “Associar Funcionalidades ao Agrupamento”;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 –  “Acesso ao sistema”;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 –  “Mensagem eletrônica”.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nome das funcionalidades para o agrupamento mantém-se inalterado.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valida as informações, processa a operação e exibe a mensagem MSG0050 ("Inclusão efetuada com sucesso!").</w:t>
      </w:r>
    </w:p>
    <w:p w:rsidR="001646F4" w:rsidRDefault="001646F4" w:rsidP="001646F4">
      <w:pPr>
        <w:pStyle w:val="Ttulo2"/>
      </w:pPr>
      <w:r>
        <w:rPr>
          <w:vanish/>
        </w:rPr>
        <w:t xml:space="preserve">UCS360 </w:t>
      </w:r>
      <w:bookmarkStart w:id="12" w:name="_Toc404343477"/>
      <w:r>
        <w:t>Alterar Agrupamento de Órgãos</w:t>
      </w:r>
      <w:bookmarkEnd w:id="12"/>
      <w:r>
        <w:t> 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13" w:name="_Toc404343478"/>
      <w:r>
        <w:t>Fluxo Básico – Informações Principais / Indicadores</w:t>
      </w:r>
      <w:bookmarkEnd w:id="13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solicita a funcionalidade de manutenção de Agrupamento de Órgãos e após executar o caso de uso “Listar Agrupamento de Órgãos”, identifica um item e seleciona a opção de alteração.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exibe a informações do Agrupamento de Órgãos.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Caso o Agrupamento de Órgãos pertença a um grupo de agrupamentos, o ator não poderá selecionar o tipo de atribuição de matrículas</w:t>
      </w:r>
      <w:proofErr w:type="gramStart"/>
      <w:r>
        <w:t xml:space="preserve"> pois</w:t>
      </w:r>
      <w:proofErr w:type="gramEnd"/>
      <w:r>
        <w:t xml:space="preserve"> este estará com o status de “</w:t>
      </w:r>
      <w:r>
        <w:rPr>
          <w:u w:val="single"/>
        </w:rPr>
        <w:t>automática dentro do grupo de agrupamentos</w:t>
      </w:r>
      <w:r>
        <w:t>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altera as informações e submete a operação.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verifica se o usuário tem permissão para alterar as informações do Agrupamento, conforme a regra de negócios RN07.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valida as informações conforme as regras de negócios: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RN01: Verificar Duplicidade pelo Nome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RN02: Verificar Duplicidade pela Sigla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RN04: Verificar se o Usuário associado é do tipo Máster, caso tenha sido alterado.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RN11: Verificar Existência de outro Agrupamento Gestor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Caso o ator altere o tipo de matrícula de “</w:t>
      </w:r>
      <w:r>
        <w:rPr>
          <w:u w:val="single"/>
        </w:rPr>
        <w:t>automática por agrupamento</w:t>
      </w:r>
      <w:r>
        <w:t>”, para “</w:t>
      </w:r>
      <w:r>
        <w:rPr>
          <w:u w:val="single"/>
        </w:rPr>
        <w:t>automática por órgão</w:t>
      </w:r>
      <w:r>
        <w:t>”, o sistema realiza a seguinte ação: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 xml:space="preserve">a) Atualiza a “ultima matrícula de cada órgão” do agrupamento para </w:t>
      </w:r>
      <w:proofErr w:type="gramStart"/>
      <w:r>
        <w:t>a ultima</w:t>
      </w:r>
      <w:proofErr w:type="gramEnd"/>
      <w:r>
        <w:t xml:space="preserve"> matrícula do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Caso o ator altere o tipo de matrícula de “</w:t>
      </w:r>
      <w:r>
        <w:rPr>
          <w:u w:val="single"/>
        </w:rPr>
        <w:t>automática por órgão</w:t>
      </w:r>
      <w:r>
        <w:t>” para “</w:t>
      </w:r>
      <w:r>
        <w:rPr>
          <w:u w:val="single"/>
        </w:rPr>
        <w:t>automática por agrupamento</w:t>
      </w:r>
      <w:r>
        <w:t>”, o sistema realiza as ações: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a) Executa a regra de negócio RN08: Verificar existência de matrículas iguais dentro do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 xml:space="preserve">b) Alterar o valor do Número da última matrícula gerada no Agrupamento para o maior valor encontrado nos Órgãos </w:t>
      </w:r>
      <w:r>
        <w:lastRenderedPageBreak/>
        <w:t>durante a verificação.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  <w:t>c) Alterar o tipo de atribuição de matrícula de todos os Órgãos associados para “2 - Automática dentro do agrupamento”.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valida as informações, processa a operação e exibe a mensagem MSG0051 ("Alteração efetuada com sucesso!").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14" w:name="_Toc115491113"/>
      <w:bookmarkStart w:id="15" w:name="_Toc115856737"/>
      <w:bookmarkStart w:id="16" w:name="_Toc404343479"/>
      <w:r>
        <w:t>Fluxo Alternativo – Associar Autoridade Competente ao Agrupamento de Órgãos – 4.2.1.</w:t>
      </w:r>
      <w:bookmarkEnd w:id="14"/>
      <w:r>
        <w:t>2</w:t>
      </w:r>
      <w:bookmarkEnd w:id="15"/>
      <w:bookmarkEnd w:id="16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solicita a funcionalidade de manutenção de Agrupamento de Órgãos e após executar o caso de uso “Listar Agrupamento de Órgãos”, identifica um item e seleciona a opção de alteração de autoridade competente.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exibe as informações do Agrupamento de Órgãos.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realiza o caso de uso “Associar Autoridade Competente” para cadastrar os dados da autoridade competente do Agrupamento de Órgãos selecionado.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submete a operação de alteração.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verifica se o usuário tem permissão para alterar as informações do Agrupamento, conforme a regra de negócios RN07.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executa a regra de negócio RN09: Verificar o tipo da Função Chefia, caso o tipo de autoridade competente seja Função de Chefia.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valida as informações, processa a operação e exibe a mensagem MSG0051 ("Alteração efetuada com sucesso!").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17" w:name="_Toc404343480"/>
      <w:r>
        <w:t>Fluxo Alternativo – Associar Carreiras com Processo Seletivo Obrigatório – 4.2.1.2</w:t>
      </w:r>
      <w:bookmarkEnd w:id="17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exibe as carreiras.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seleciona uma carreira. Opcionalmente o ator pode selecionar um item de carreira para a carreira selecionada.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pode associar nenhuma, uma ou mais carreiras/itens de carreira.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Retorna ao item 4.2.1.4.</w:t>
      </w:r>
    </w:p>
    <w:p w:rsidR="001646F4" w:rsidRDefault="001646F4" w:rsidP="001646F4">
      <w:pPr>
        <w:pStyle w:val="Ttulo2"/>
      </w:pPr>
      <w:r>
        <w:rPr>
          <w:vanish/>
        </w:rPr>
        <w:t xml:space="preserve">UCS361 </w:t>
      </w:r>
      <w:bookmarkStart w:id="18" w:name="_Toc404343481"/>
      <w:r>
        <w:t>Excluir Agrupamento de Órgãos</w:t>
      </w:r>
      <w:bookmarkEnd w:id="18"/>
      <w:r>
        <w:t> 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19" w:name="_Toc404343482"/>
      <w:r>
        <w:t>Fluxo Básico</w:t>
      </w:r>
      <w:bookmarkEnd w:id="19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seleciona um Agrupamento após executar o caso de uso “Listar Agrupamento de Órgãos” e seleciona a opção “Excluir”.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valida as informações conforme as regras de </w:t>
      </w:r>
      <w:r>
        <w:lastRenderedPageBreak/>
        <w:t xml:space="preserve">negócios: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  <w:rPr>
          <w:highlight w:val="lightGray"/>
        </w:rPr>
      </w:pPr>
      <w:r>
        <w:tab/>
      </w:r>
      <w:r>
        <w:rPr>
          <w:highlight w:val="lightGray"/>
        </w:rPr>
        <w:t>RN07: Verificar Permissão para Incluir/Alterar/Excluir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o Órgão principal do Agrupamento, que é aquele que foi incluído com 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identifica que existe(m) </w:t>
      </w:r>
      <w:proofErr w:type="gramStart"/>
      <w:r>
        <w:t>servidor(</w:t>
      </w:r>
      <w:proofErr w:type="gramEnd"/>
      <w:r>
        <w:t>es) para o Órgão principal do Agrupamento, então levanta exceção com a mensagem MSG1414 “Não é permitido excluir o agrupamento quando possui servidores”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recupera a quantidade de Órgãos associados ao Agrupamento, caso exista mais de um, o sistema levanta a exceção com mensagem MSG0155 “Existe(m) Órgão(s) vinculado(s).”.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exclui o Órgão/Histórico de Órgãos e seus Conceitos Associados imediatos, a saber, serão considerados: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Natureza de Vínculo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Relação de Trabalho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Regime Previdenciário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Regime de Trabalho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 xml:space="preserve">- Carreiras / Itens de Carreiras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Cargos Comissionados Permitidos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exclui o(s) Endereço(s) do Órgão, devido as possíveis vigências registradas.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o usuário Central do Agrupamento e exclui a sua autorização de acesso e suas abrangências.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outros usuários que possui autorização de acesso no Órgão principal do Agrupamento a ser excluído, então os exclui.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que o Agrupamento possui um substituto, então exclui sua autorização de acesso/abrangência para este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exclui os parâmetros do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exclui as funcionalidades associadas ao agrupamento.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exclui o Agrupamento e seus conceitos associados imediatos, que são: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Lista de Carreiras com Processo Seletivo Obrigatório.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ab/>
      </w:r>
      <w:r>
        <w:tab/>
        <w:t>- Relação de Trabalho: Relações de trabalho que não permitem registro de tempo de serviço/contribuição.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sistema, no momento de excluir as autorizações de acesso, excluir também, os Perfis e as funcionalidades autorizadas.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processa a operação e exibe a mensagem MSG0052 ("Exclusão efetuada com sucesso!").</w:t>
      </w:r>
    </w:p>
    <w:p w:rsidR="001646F4" w:rsidRDefault="001646F4" w:rsidP="001646F4">
      <w:pPr>
        <w:pStyle w:val="Ttulo2"/>
      </w:pPr>
      <w:r>
        <w:rPr>
          <w:vanish/>
        </w:rPr>
        <w:t xml:space="preserve">UCS364 </w:t>
      </w:r>
      <w:bookmarkStart w:id="20" w:name="_Toc404343483"/>
      <w:r>
        <w:t>Listar Agrupamento de Órgãos</w:t>
      </w:r>
      <w:bookmarkEnd w:id="20"/>
      <w:r>
        <w:t> 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21" w:name="_Toc404343484"/>
      <w:r>
        <w:lastRenderedPageBreak/>
        <w:t>Fluxo Básico</w:t>
      </w:r>
      <w:bookmarkEnd w:id="21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solicita a funcionalidade de manutenção de Agrupamento de Órgãos.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exibe os filtros de pesquisa.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ator informa os dados necessários e submete a operação.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exibe uma lista de acordo com os filtros informados.</w:t>
      </w:r>
    </w:p>
    <w:p w:rsidR="001646F4" w:rsidRDefault="001646F4" w:rsidP="001646F4">
      <w:pPr>
        <w:pStyle w:val="Ttulo2"/>
      </w:pPr>
      <w:r>
        <w:rPr>
          <w:vanish/>
        </w:rPr>
        <w:t xml:space="preserve">UCS922 </w:t>
      </w:r>
      <w:bookmarkStart w:id="22" w:name="_Toc404343485"/>
      <w:r>
        <w:t>Incluir Autorização de Acesso Cadastrador Central</w:t>
      </w:r>
      <w:bookmarkEnd w:id="22"/>
      <w:r>
        <w:t> 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23" w:name="_Toc404343486"/>
      <w:r>
        <w:t>Fluxo Básico</w:t>
      </w:r>
      <w:bookmarkEnd w:id="23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recebe a identificação o CPF do Cadastrador Central.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que o "CPF do Cadastrador Central" recebido não é um usuário do sistema, então inclui como usuário.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inclui a "</w:t>
      </w:r>
      <w:r>
        <w:rPr>
          <w:u w:val="single"/>
        </w:rPr>
        <w:t>Autorização de Acesso</w:t>
      </w:r>
      <w:r>
        <w:t>" para o usuário identificado/inserido, conforme as informações definidas no item "Anexos - Informações de Autorização de Acesso".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inclui os </w:t>
      </w:r>
      <w:r>
        <w:rPr>
          <w:u w:val="single"/>
        </w:rPr>
        <w:t>parâmetros default do Agrupamento</w:t>
      </w:r>
      <w:r>
        <w:t xml:space="preserve"> para que o usuário Central possa se </w:t>
      </w:r>
      <w:proofErr w:type="spellStart"/>
      <w:r>
        <w:t>logar</w:t>
      </w:r>
      <w:proofErr w:type="spellEnd"/>
      <w:r>
        <w:t xml:space="preserve"> e geri-lo, conforme o item “</w:t>
      </w:r>
      <w:proofErr w:type="gramStart"/>
      <w:r>
        <w:t>Anexos –Parâmetros</w:t>
      </w:r>
      <w:proofErr w:type="gramEnd"/>
      <w:r>
        <w:t xml:space="preserve"> do Agrupamento”, quando a funcionalidade origem for “Incluir Agrupamento de Órgãos”.</w:t>
      </w:r>
    </w:p>
    <w:p w:rsidR="001646F4" w:rsidRDefault="001646F4" w:rsidP="001646F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4" w:name="_Toc404343487"/>
      <w:r>
        <w:lastRenderedPageBreak/>
        <w:t>Anexos</w:t>
      </w:r>
      <w:bookmarkEnd w:id="24"/>
      <w:r>
        <w:t xml:space="preserve"> </w:t>
      </w:r>
    </w:p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5" w:name="_Toc404343488"/>
      <w:r>
        <w:t>Regras de Negócios</w:t>
      </w:r>
      <w:bookmarkEnd w:id="25"/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26" w:name="_Toc404343489"/>
      <w:r>
        <w:t>RN01: Verificar Duplicidade pelo Nome</w:t>
      </w:r>
      <w:bookmarkEnd w:id="26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Tentativa de informar nome do Agrupamento de Órgãos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27" w:name="_Toc404343490"/>
      <w:r>
        <w:t xml:space="preserve">RN02: Verificar Duplicidade </w:t>
      </w:r>
      <w:proofErr w:type="gramStart"/>
      <w:r>
        <w:t>pelo Sigla</w:t>
      </w:r>
      <w:bookmarkEnd w:id="27"/>
      <w:proofErr w:type="gramEnd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Tentativa de informar sigla do Agrupamento de Órgãos igual 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28" w:name="_Toc404343491"/>
      <w:r>
        <w:t>RN03: Verificar CPF do “Cadastrador Central” é Pessoa</w:t>
      </w:r>
      <w:bookmarkEnd w:id="28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Tentativa de informar um número de CPF para o Cadastrador Central que não seja de uma pessoa cadastrada no sistema. O sistema exibe a mensagem MSG0005 “%1 não cadastrado no sistema.”.</w:t>
      </w:r>
    </w:p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29" w:name="_Toc404343492"/>
      <w:r>
        <w:t>RN04: Verificar se o Usuário associado é do tipo Master</w:t>
      </w:r>
      <w:bookmarkEnd w:id="29"/>
      <w:r>
        <w:t xml:space="preserve">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verifica na inclusão se o CPF informado para o Cadastrador Central corresponde a um usuário do tipo cadastrador Máster (</w:t>
      </w:r>
      <w:proofErr w:type="spellStart"/>
      <w:proofErr w:type="gramStart"/>
      <w:r>
        <w:t>EsegAutorizacaoAcesso</w:t>
      </w:r>
      <w:proofErr w:type="gramEnd"/>
      <w:r>
        <w:t>.CdTipoUsuario</w:t>
      </w:r>
      <w:proofErr w:type="spellEnd"/>
      <w:r>
        <w:t xml:space="preserve">=1), não é permitido; O sistema apresenta a mensagem MSG0915 </w:t>
      </w:r>
      <w:r>
        <w:rPr>
          <w:color w:val="FF0000"/>
        </w:rPr>
        <w:t>“</w:t>
      </w:r>
      <w:r>
        <w:rPr>
          <w:dstrike/>
          <w:color w:val="FF0000"/>
        </w:rPr>
        <w:t>Não é permitido associar um Cadastrador Central ao Agrupamento do tipo Máster</w:t>
      </w:r>
      <w:r>
        <w:t>” “</w:t>
      </w:r>
      <w:r>
        <w:rPr>
          <w:color w:val="0000FF"/>
        </w:rPr>
        <w:t>Não é permitido associar um usuário do tipo "Máster" como "Cadastrador Central" de Agrupamento”</w:t>
      </w:r>
      <w:r>
        <w:t>.</w:t>
      </w:r>
      <w:r>
        <w:br/>
        <w:t xml:space="preserve">Para verificar, consultar no conceito Usuário através do CPF recebido; Se encontrado, então, consultar no conceito </w:t>
      </w:r>
      <w:r>
        <w:rPr>
          <w:u w:val="single"/>
        </w:rPr>
        <w:t xml:space="preserve">Autorização de acesso </w:t>
      </w:r>
      <w:r>
        <w:t>usando os parâmetros: Identificação do Usuário, Situação de acesso ativa e Tipo de usuário igual a Master. Caso retorne registro, indica que o usuário é um Máster, levantar exceção.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30" w:name="_Toc404343493"/>
      <w:r>
        <w:t>RN05: Verificar Data Final de Vigência do Órgão</w:t>
      </w:r>
      <w:bookmarkEnd w:id="30"/>
      <w:r>
        <w:t xml:space="preserve">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identifica na inclusão que a data final de vigência informada é superior à data atual. O usuário não pode fechar uma vigência futura, ou seja, a data final de vigência, se informada, não pode ser superior </w:t>
      </w:r>
      <w:proofErr w:type="gramStart"/>
      <w:r>
        <w:t>a</w:t>
      </w:r>
      <w:proofErr w:type="gramEnd"/>
      <w:r>
        <w:t xml:space="preserve"> data atual. O sistema exibe a mensagem 0900: “A &lt;nome do campo&gt; não pode ser fechada com &lt;descrição&gt;” Exemplo: A data final de vigência não pode ser fechada com data futura</w:t>
      </w:r>
    </w:p>
    <w:p w:rsidR="001646F4" w:rsidRDefault="001646F4" w:rsidP="001646F4">
      <w:pPr>
        <w:pStyle w:val="Ttulo3"/>
        <w:keepNext w:val="0"/>
        <w:widowControl w:val="0"/>
        <w:spacing w:before="120" w:line="240" w:lineRule="auto"/>
      </w:pPr>
      <w:bookmarkStart w:id="31" w:name="_Toc404343494"/>
      <w:r>
        <w:lastRenderedPageBreak/>
        <w:t>RN06: Verificar Existência de Órgãos Vinculados na exclusão</w:t>
      </w:r>
      <w:bookmarkEnd w:id="31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que existem Órgãos associados ao Agrupamento, não permitindo sua exclusão. O sistema exibe a mensagem MSG0155 “Existe(m) Órgão(s) vinculado(s).”.</w:t>
      </w:r>
    </w:p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32" w:name="_Toc404343495"/>
      <w:r>
        <w:t>RN07: Verificar Permissão para Incluir/Alterar/Excluir</w:t>
      </w:r>
      <w:bookmarkEnd w:id="32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verifica tentativa de </w:t>
      </w:r>
      <w:r>
        <w:rPr>
          <w:b/>
          <w:bCs w:val="0"/>
        </w:rPr>
        <w:t>incluir</w:t>
      </w:r>
      <w:r>
        <w:t xml:space="preserve"> ou </w:t>
      </w:r>
      <w:r>
        <w:rPr>
          <w:b/>
          <w:bCs w:val="0"/>
        </w:rPr>
        <w:t xml:space="preserve">excluir </w:t>
      </w:r>
      <w:r>
        <w:t xml:space="preserve">Agrupamento, no qual o tipo de usuário </w:t>
      </w:r>
      <w:proofErr w:type="spellStart"/>
      <w:r>
        <w:t>logado</w:t>
      </w:r>
      <w:proofErr w:type="spellEnd"/>
      <w:r>
        <w:t xml:space="preserve"> é não é do tipo Máster, o sistema levanta exceção com a mensagem MSG0107: “Acesso negado”.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verifica tentativa de </w:t>
      </w:r>
      <w:r>
        <w:rPr>
          <w:b/>
          <w:bCs w:val="0"/>
        </w:rPr>
        <w:t>alterar</w:t>
      </w:r>
      <w:r>
        <w:t xml:space="preserve"> as informações do Agrupamento, no qual o usuário </w:t>
      </w:r>
      <w:proofErr w:type="spellStart"/>
      <w:r>
        <w:t>logado</w:t>
      </w:r>
      <w:proofErr w:type="spellEnd"/>
      <w:r>
        <w:t xml:space="preserve"> não seja o “Cadastrador Central” ou o “Cadastrador Central Substituto” do Agrupamento. Somente o Central ou Central Substituto pode atualizar as informações do Agrupamento. Caso não atenda a regra, levantar exceção com a mensagem MSG1684 “Somente o cadastrador central ou usuário substituto do central pode atualizar as informações do agrupamento</w:t>
      </w:r>
      <w:proofErr w:type="gramStart"/>
      <w:r>
        <w:t>”</w:t>
      </w:r>
      <w:proofErr w:type="gramEnd"/>
    </w:p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33" w:name="_Toc404343496"/>
      <w:r>
        <w:t>RN08: Verificar Existência de Matrículas Iguais dentro Agrupamento</w:t>
      </w:r>
      <w:bookmarkEnd w:id="33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O sistema identifica que foi alterado “tipo de atribuição de matrícula” de “</w:t>
      </w:r>
      <w:r>
        <w:rPr>
          <w:u w:val="single"/>
        </w:rPr>
        <w:t>De acordo com cada órgão</w:t>
      </w:r>
      <w:r>
        <w:t>” para “</w:t>
      </w:r>
      <w:r>
        <w:rPr>
          <w:u w:val="single"/>
        </w:rPr>
        <w:t>Automática dentro do agrupamento</w:t>
      </w:r>
      <w:r>
        <w:t>”, então verifica existência de matrículas iguais dentro do Agrupamento, considerando todos os vínculos de todos os Órgãos do Agrupamento. Se for encontrado o sistema levanta exceção com a mensagem MSG0360 ("Não é possível alterar o tipo de matricula, existem matrículas duplicadas entre órgãos."</w:t>
      </w:r>
      <w:proofErr w:type="gramStart"/>
      <w:r>
        <w:t>)</w:t>
      </w:r>
      <w:proofErr w:type="gramEnd"/>
    </w:p>
    <w:p w:rsidR="001646F4" w:rsidRDefault="001646F4" w:rsidP="001646F4"/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34" w:name="_Toc404343497"/>
      <w:r>
        <w:t>RN09: Verificar o tipo da Função Chefia</w:t>
      </w:r>
      <w:bookmarkEnd w:id="34"/>
      <w:r>
        <w:t xml:space="preserve"> 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identifica que o ator definiu como Autoridade Competente uma </w:t>
      </w:r>
      <w:r>
        <w:rPr>
          <w:u w:val="single"/>
        </w:rPr>
        <w:t>Função de Chefia</w:t>
      </w:r>
      <w:r>
        <w:t>, então valida a Função de Chefia informada ou pesquisada se corresponde ao tipo de função de chefia selecionado: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>Caso tenha escolhido o tipo de função de chefia igual ‘</w:t>
      </w:r>
      <w:r>
        <w:rPr>
          <w:u w:val="single"/>
        </w:rPr>
        <w:t>funções do agrupamento</w:t>
      </w:r>
      <w:r>
        <w:t>’, a Função de Chefia informada não pode ter a informação de Órgão. Caso não seja, levantar exceção de mensagem MSG1425 ‘A função de chefia informada não é do tipo &lt;nome do tipo da função&gt;’</w:t>
      </w:r>
      <w:proofErr w:type="gramStart"/>
      <w:r>
        <w:t>.;</w:t>
      </w:r>
      <w:proofErr w:type="gramEnd"/>
      <w:r>
        <w:t xml:space="preserve"> A função de chefia informada não é do tipo Agrupamento;</w:t>
      </w:r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Caso tenha escolhido a opção de função de chefia por </w:t>
      </w:r>
      <w:r>
        <w:lastRenderedPageBreak/>
        <w:t>‘</w:t>
      </w:r>
      <w:r>
        <w:rPr>
          <w:u w:val="single"/>
        </w:rPr>
        <w:t>Funções do órgão’</w:t>
      </w:r>
      <w:r>
        <w:t>,</w:t>
      </w:r>
      <w:proofErr w:type="gramStart"/>
      <w:r>
        <w:t xml:space="preserve">  </w:t>
      </w:r>
      <w:proofErr w:type="gramEnd"/>
      <w:r>
        <w:t xml:space="preserve">esta função deve ter o indicativo do Órgão do usuário </w:t>
      </w:r>
      <w:proofErr w:type="spellStart"/>
      <w:r>
        <w:t>logado</w:t>
      </w:r>
      <w:proofErr w:type="spellEnd"/>
      <w:r>
        <w:t>. Caso não possua o Órgão, levantar exceção de mensagem MSG1425 ‘A função de chefia informada não é do tipo &lt;nome do tipo da função&gt;’</w:t>
      </w:r>
      <w:proofErr w:type="gramStart"/>
      <w:r>
        <w:t>.;</w:t>
      </w:r>
      <w:proofErr w:type="gramEnd"/>
      <w:r>
        <w:t xml:space="preserve"> A função de chefia informada não é do tipo Órgão; Caso a função de chefia seja do tipo Órgão, mas não seja do Órgão do usuário </w:t>
      </w:r>
      <w:proofErr w:type="spellStart"/>
      <w:r>
        <w:t>logado</w:t>
      </w:r>
      <w:proofErr w:type="spellEnd"/>
      <w:r>
        <w:t>, o sistema levanta exceção MSG1426 ‘A função de chefia informada não pertence ao Órgão do usuário’</w:t>
      </w:r>
    </w:p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35" w:name="_Toc404343498"/>
      <w:r>
        <w:t xml:space="preserve">RN10: Verificar se o Cadastrador Central possui </w:t>
      </w:r>
      <w:proofErr w:type="spellStart"/>
      <w:r>
        <w:t>email</w:t>
      </w:r>
      <w:proofErr w:type="spellEnd"/>
      <w:r>
        <w:t xml:space="preserve"> para envio de senha</w:t>
      </w:r>
      <w:bookmarkEnd w:id="35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sistema identifica que a pessoa indicada como cadastrador central não possui </w:t>
      </w:r>
      <w:proofErr w:type="spellStart"/>
      <w:r>
        <w:t>email</w:t>
      </w:r>
      <w:proofErr w:type="spellEnd"/>
      <w:r>
        <w:t xml:space="preserve"> definido para o envio automático da senha de acesso ao sistema, então levanta exceção com a mensagem MSG000 “É necessário registrar o e-mail do cadastrador central, para que ele possa receber a senha de acesso ao sistema”. </w:t>
      </w:r>
    </w:p>
    <w:p w:rsidR="001646F4" w:rsidRDefault="001646F4" w:rsidP="001646F4">
      <w:pPr>
        <w:pStyle w:val="Ttulo3"/>
        <w:keepNext w:val="0"/>
        <w:widowControl w:val="0"/>
        <w:shd w:val="clear" w:color="auto" w:fill="E0E0E0"/>
        <w:spacing w:before="120" w:line="240" w:lineRule="auto"/>
      </w:pPr>
      <w:bookmarkStart w:id="36" w:name="_Toc404343499"/>
      <w:r>
        <w:t>RN11: Verificar Existência de outro Agrupamento Gestor</w:t>
      </w:r>
      <w:bookmarkEnd w:id="36"/>
    </w:p>
    <w:p w:rsidR="001646F4" w:rsidRDefault="001646F4" w:rsidP="001646F4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70" w:hanging="1090"/>
      </w:pPr>
      <w:r>
        <w:t xml:space="preserve">O usuário indicou que o agrupamento é gestor do sistema, então verifica se existe </w:t>
      </w:r>
      <w:proofErr w:type="gramStart"/>
      <w:r>
        <w:t>um outro</w:t>
      </w:r>
      <w:proofErr w:type="gramEnd"/>
      <w:r>
        <w:t xml:space="preserve"> agrupamento com indicativo. Caso haja o sistema levanta exceção com a mensagem MSG1885: “Já foi definido </w:t>
      </w:r>
      <w:proofErr w:type="gramStart"/>
      <w:r>
        <w:t>um outro</w:t>
      </w:r>
      <w:proofErr w:type="gramEnd"/>
      <w:r>
        <w:t xml:space="preserve"> agrupamento para ser o gestor do sistema”.</w:t>
      </w:r>
    </w:p>
    <w:p w:rsidR="001646F4" w:rsidRDefault="001646F4" w:rsidP="001646F4">
      <w:pPr>
        <w:pStyle w:val="Ttulo4"/>
        <w:numPr>
          <w:ilvl w:val="0"/>
          <w:numId w:val="0"/>
        </w:numPr>
        <w:ind w:left="1080"/>
      </w:pPr>
    </w:p>
    <w:p w:rsidR="001646F4" w:rsidRDefault="001646F4" w:rsidP="001646F4"/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7" w:name="_Toc404343500"/>
      <w:r>
        <w:t>Informações – Autorização de Acesso</w:t>
      </w:r>
      <w:bookmarkEnd w:id="37"/>
      <w:r>
        <w:t xml:space="preserve"> </w:t>
      </w:r>
    </w:p>
    <w:p w:rsidR="001646F4" w:rsidRDefault="001646F4" w:rsidP="001646F4">
      <w:pPr>
        <w:ind w:left="1080"/>
        <w:rPr>
          <w:rFonts w:cs="Arial"/>
        </w:rPr>
      </w:pPr>
    </w:p>
    <w:p w:rsidR="001646F4" w:rsidRDefault="001646F4" w:rsidP="001646F4">
      <w:pPr>
        <w:ind w:left="1080"/>
        <w:rPr>
          <w:rFonts w:cs="Arial"/>
        </w:rPr>
      </w:pPr>
      <w:r>
        <w:rPr>
          <w:rFonts w:cs="Arial"/>
        </w:rPr>
        <w:t>Autorização de Acesso</w:t>
      </w:r>
    </w:p>
    <w:p w:rsidR="001646F4" w:rsidRDefault="001646F4" w:rsidP="001646F4">
      <w:pPr>
        <w:pStyle w:val="Cabealho"/>
        <w:rPr>
          <w:rFonts w:cs="Aria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9"/>
        <w:gridCol w:w="3335"/>
      </w:tblGrid>
      <w:tr w:rsidR="001646F4" w:rsidTr="00FF700E">
        <w:tc>
          <w:tcPr>
            <w:tcW w:w="4605" w:type="dxa"/>
            <w:shd w:val="clear" w:color="auto" w:fill="E0E0E0"/>
          </w:tcPr>
          <w:p w:rsidR="001646F4" w:rsidRDefault="001646F4" w:rsidP="00FF700E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Coluna do banco</w:t>
            </w:r>
          </w:p>
        </w:tc>
        <w:tc>
          <w:tcPr>
            <w:tcW w:w="4606" w:type="dxa"/>
            <w:shd w:val="clear" w:color="auto" w:fill="E0E0E0"/>
          </w:tcPr>
          <w:p w:rsidR="001646F4" w:rsidRDefault="001646F4" w:rsidP="00FF700E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Valor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CDAUTORIZACAOACESSO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Novo  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CDUSUARIO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CDUSUARIO do CPF utilizado  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CDAGRUPAMENTO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Identificação do Agrupamento </w:t>
            </w:r>
            <w:proofErr w:type="spellStart"/>
            <w:r>
              <w:rPr>
                <w:rFonts w:cs="Arial"/>
              </w:rPr>
              <w:t>incluido</w:t>
            </w:r>
            <w:proofErr w:type="spellEnd"/>
          </w:p>
        </w:tc>
      </w:tr>
      <w:tr w:rsidR="001646F4" w:rsidRPr="006D61DE" w:rsidTr="00FF700E">
        <w:tc>
          <w:tcPr>
            <w:tcW w:w="4605" w:type="dxa"/>
          </w:tcPr>
          <w:p w:rsidR="001646F4" w:rsidRPr="006D61DE" w:rsidRDefault="001646F4" w:rsidP="006D61DE">
            <w:pPr>
              <w:ind w:left="0"/>
              <w:rPr>
                <w:rFonts w:cs="Arial"/>
              </w:rPr>
            </w:pPr>
            <w:r w:rsidRPr="006D61DE">
              <w:rPr>
                <w:rFonts w:cs="Arial"/>
              </w:rPr>
              <w:t>DTLIMITE</w:t>
            </w:r>
          </w:p>
        </w:tc>
        <w:tc>
          <w:tcPr>
            <w:tcW w:w="4606" w:type="dxa"/>
          </w:tcPr>
          <w:p w:rsidR="001646F4" w:rsidRPr="006D61DE" w:rsidRDefault="001646F4" w:rsidP="006D61DE">
            <w:pPr>
              <w:ind w:left="0"/>
              <w:rPr>
                <w:rFonts w:cs="Arial"/>
              </w:rPr>
            </w:pPr>
            <w:r w:rsidRPr="006D61DE"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Pr="006D61DE" w:rsidRDefault="001646F4" w:rsidP="006D61DE">
            <w:pPr>
              <w:ind w:left="0"/>
              <w:rPr>
                <w:rFonts w:cs="Arial"/>
              </w:rPr>
            </w:pPr>
            <w:r w:rsidRPr="006D61DE">
              <w:rPr>
                <w:rFonts w:cs="Arial"/>
              </w:rPr>
              <w:t xml:space="preserve">CDTIPOUSUARIO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Central (2)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CDSITUACAOACESSO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Ativa (1)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CDORGAO      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NULO, pois se trata de </w:t>
            </w:r>
            <w:proofErr w:type="gramStart"/>
            <w:r>
              <w:rPr>
                <w:rFonts w:cs="Arial"/>
              </w:rPr>
              <w:t>um Central</w:t>
            </w:r>
            <w:proofErr w:type="gramEnd"/>
            <w:r>
              <w:rPr>
                <w:rFonts w:cs="Arial"/>
              </w:rPr>
              <w:t>.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DESITUACAOACESSO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Data atual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DTSITUACAOACESSO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    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DTULTACESSO  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FLAUXILIAR   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'N'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FLSUBSTITUTO 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'N'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FLPRESERVAHIERARQ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'S'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CDAUTORIZACAOCENTRAL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  <w:proofErr w:type="gramStart"/>
            <w:r>
              <w:rPr>
                <w:rFonts w:cs="Arial"/>
              </w:rPr>
              <w:t xml:space="preserve">  </w:t>
            </w:r>
          </w:p>
        </w:tc>
        <w:proofErr w:type="gramEnd"/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CDAUTORIZACAOLOCAL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CDAUTORIZACAODESCENTRALIZADO</w:t>
            </w:r>
            <w:proofErr w:type="gramStart"/>
            <w:r>
              <w:rPr>
                <w:rFonts w:cs="Arial"/>
              </w:rPr>
              <w:t xml:space="preserve">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proofErr w:type="gramEnd"/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CDAUTORIZACAOCAD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CDAUTORIZACAOCADANT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CDMOVIMENTACAOGERADOR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CDAFASTAMENTO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NULO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NUCPFCADASTRADOR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CPF </w:t>
            </w:r>
            <w:proofErr w:type="spellStart"/>
            <w:r>
              <w:rPr>
                <w:rFonts w:cs="Arial"/>
              </w:rPr>
              <w:t>sessao</w:t>
            </w:r>
            <w:proofErr w:type="spellEnd"/>
            <w:proofErr w:type="gramStart"/>
            <w:r>
              <w:rPr>
                <w:rFonts w:cs="Arial"/>
              </w:rPr>
              <w:t xml:space="preserve">    </w:t>
            </w:r>
          </w:p>
        </w:tc>
        <w:proofErr w:type="gramEnd"/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DTINCLUSAO    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SYSDATE                              </w:t>
            </w:r>
          </w:p>
        </w:tc>
      </w:tr>
      <w:tr w:rsidR="001646F4" w:rsidRPr="006D61DE" w:rsidTr="00FF700E">
        <w:tc>
          <w:tcPr>
            <w:tcW w:w="4605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DTULTALTERACAO                </w:t>
            </w:r>
          </w:p>
        </w:tc>
        <w:tc>
          <w:tcPr>
            <w:tcW w:w="4606" w:type="dxa"/>
          </w:tcPr>
          <w:p w:rsidR="001646F4" w:rsidRDefault="001646F4" w:rsidP="006D61D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 SYSDATE</w:t>
            </w:r>
          </w:p>
        </w:tc>
      </w:tr>
    </w:tbl>
    <w:p w:rsidR="001646F4" w:rsidRPr="006D61DE" w:rsidRDefault="001646F4" w:rsidP="006D61DE">
      <w:pPr>
        <w:ind w:left="0"/>
        <w:rPr>
          <w:rFonts w:cs="Arial"/>
        </w:rPr>
      </w:pPr>
    </w:p>
    <w:p w:rsidR="001646F4" w:rsidRDefault="001646F4" w:rsidP="001646F4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8" w:name="_Toc404343501"/>
      <w:r>
        <w:t>Informações – Parâmetros do Agrupamento</w:t>
      </w:r>
      <w:bookmarkEnd w:id="38"/>
    </w:p>
    <w:p w:rsidR="001646F4" w:rsidRDefault="001646F4" w:rsidP="001646F4">
      <w:pPr>
        <w:ind w:left="1080"/>
        <w:outlineLvl w:val="0"/>
        <w:rPr>
          <w:rFonts w:cs="Arial"/>
          <w:sz w:val="26"/>
        </w:rPr>
      </w:pPr>
      <w:r>
        <w:rPr>
          <w:rFonts w:cs="Arial"/>
          <w:sz w:val="26"/>
        </w:rPr>
        <w:t xml:space="preserve">- Quando for Agrupamento incluído, é necessário incluir os parâmetros do agrupamento padrão na tabela </w:t>
      </w:r>
      <w:proofErr w:type="spellStart"/>
      <w:proofErr w:type="gramStart"/>
      <w:r>
        <w:rPr>
          <w:rFonts w:cs="Arial"/>
          <w:sz w:val="26"/>
        </w:rPr>
        <w:t>EsegParametroAgrupamento</w:t>
      </w:r>
      <w:proofErr w:type="spellEnd"/>
      <w:proofErr w:type="gramEnd"/>
      <w:r>
        <w:rPr>
          <w:rFonts w:cs="Arial"/>
          <w:sz w:val="26"/>
        </w:rPr>
        <w:t>, assim como na exclusão, é necessário excluir os parâmetros.</w:t>
      </w:r>
    </w:p>
    <w:p w:rsidR="001646F4" w:rsidRDefault="001646F4" w:rsidP="001646F4">
      <w:pPr>
        <w:ind w:left="1080"/>
        <w:rPr>
          <w:rFonts w:cs="Arial"/>
          <w:color w:val="000000"/>
          <w:szCs w:val="20"/>
        </w:rPr>
      </w:pPr>
    </w:p>
    <w:p w:rsidR="001646F4" w:rsidRDefault="001646F4" w:rsidP="001646F4">
      <w:pPr>
        <w:ind w:left="1080"/>
        <w:outlineLvl w:val="0"/>
        <w:rPr>
          <w:rFonts w:cs="Arial"/>
          <w:sz w:val="26"/>
        </w:rPr>
      </w:pPr>
      <w:r>
        <w:rPr>
          <w:rFonts w:cs="Arial"/>
          <w:sz w:val="26"/>
        </w:rPr>
        <w:t xml:space="preserve">- Para inserir na tabela </w:t>
      </w:r>
      <w:proofErr w:type="spellStart"/>
      <w:proofErr w:type="gramStart"/>
      <w:r>
        <w:rPr>
          <w:rFonts w:cs="Arial"/>
          <w:sz w:val="26"/>
        </w:rPr>
        <w:t>EsegParametroAgrupamento</w:t>
      </w:r>
      <w:proofErr w:type="spellEnd"/>
      <w:proofErr w:type="gramEnd"/>
      <w:r>
        <w:rPr>
          <w:rFonts w:cs="Arial"/>
          <w:sz w:val="26"/>
        </w:rPr>
        <w:t>, considerar os parâmetros (</w:t>
      </w:r>
      <w:proofErr w:type="spellStart"/>
      <w:r>
        <w:rPr>
          <w:rFonts w:cs="Arial"/>
          <w:sz w:val="26"/>
        </w:rPr>
        <w:t>EsegParametro</w:t>
      </w:r>
      <w:proofErr w:type="spellEnd"/>
      <w:r>
        <w:rPr>
          <w:rFonts w:cs="Arial"/>
          <w:sz w:val="26"/>
        </w:rPr>
        <w:t>) listados abaixo com seu respectivo valor padrão:</w:t>
      </w:r>
    </w:p>
    <w:p w:rsidR="001646F4" w:rsidRDefault="001646F4" w:rsidP="001646F4">
      <w:pPr>
        <w:outlineLvl w:val="0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0"/>
        <w:gridCol w:w="3804"/>
      </w:tblGrid>
      <w:tr w:rsidR="001646F4" w:rsidTr="00FF700E">
        <w:tc>
          <w:tcPr>
            <w:tcW w:w="6258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 do Parâmetro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Valor</w:t>
            </w:r>
          </w:p>
        </w:tc>
      </w:tr>
      <w:tr w:rsidR="001646F4" w:rsidTr="00FF700E">
        <w:tc>
          <w:tcPr>
            <w:tcW w:w="6258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lastRenderedPageBreak/>
              <w:t>Quantidade máxima de usuários descentralizados</w:t>
            </w:r>
          </w:p>
        </w:tc>
        <w:tc>
          <w:tcPr>
            <w:tcW w:w="2953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</w:tr>
      <w:tr w:rsidR="001646F4" w:rsidTr="00FF700E">
        <w:tc>
          <w:tcPr>
            <w:tcW w:w="6258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dstrike/>
                <w:sz w:val="22"/>
              </w:rPr>
            </w:pPr>
            <w:r>
              <w:rPr>
                <w:dstrike/>
                <w:sz w:val="22"/>
              </w:rPr>
              <w:t>Tentativa máxima de acesso ao portal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dstrike/>
                <w:sz w:val="22"/>
              </w:rPr>
            </w:pPr>
            <w:proofErr w:type="gramStart"/>
            <w:r>
              <w:rPr>
                <w:dstrike/>
                <w:sz w:val="22"/>
              </w:rPr>
              <w:t>3</w:t>
            </w:r>
            <w:proofErr w:type="gramEnd"/>
          </w:p>
        </w:tc>
      </w:tr>
      <w:tr w:rsidR="001646F4" w:rsidTr="00FF700E">
        <w:tc>
          <w:tcPr>
            <w:tcW w:w="6258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Indicador de usabilidade de log de consulta</w:t>
            </w:r>
          </w:p>
        </w:tc>
        <w:tc>
          <w:tcPr>
            <w:tcW w:w="2953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Não</w:t>
            </w:r>
          </w:p>
        </w:tc>
      </w:tr>
      <w:tr w:rsidR="001646F4" w:rsidTr="00FF700E">
        <w:tc>
          <w:tcPr>
            <w:tcW w:w="6258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dstrike/>
                <w:sz w:val="22"/>
              </w:rPr>
            </w:pPr>
            <w:r>
              <w:rPr>
                <w:dstrike/>
                <w:sz w:val="22"/>
              </w:rPr>
              <w:t>Funcionalidade do Agrupamento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:rsidR="001646F4" w:rsidRDefault="001646F4" w:rsidP="00FF700E">
            <w:pPr>
              <w:outlineLvl w:val="0"/>
              <w:rPr>
                <w:dstrike/>
                <w:sz w:val="22"/>
              </w:rPr>
            </w:pPr>
            <w:proofErr w:type="spellStart"/>
            <w:proofErr w:type="gramStart"/>
            <w:r>
              <w:rPr>
                <w:rFonts w:cs="Arial"/>
                <w:dstrike/>
                <w:color w:val="0000FF"/>
                <w:sz w:val="20"/>
                <w:szCs w:val="20"/>
              </w:rPr>
              <w:t>CdFuncionalidadeAgrupamento</w:t>
            </w:r>
            <w:proofErr w:type="spellEnd"/>
            <w:proofErr w:type="gramEnd"/>
            <w:r>
              <w:rPr>
                <w:rFonts w:cs="Arial"/>
                <w:dstrike/>
                <w:color w:val="0000FF"/>
                <w:sz w:val="20"/>
                <w:szCs w:val="20"/>
              </w:rPr>
              <w:t xml:space="preserve"> incluída</w:t>
            </w:r>
          </w:p>
        </w:tc>
      </w:tr>
      <w:tr w:rsidR="001646F4" w:rsidTr="00FF700E">
        <w:tc>
          <w:tcPr>
            <w:tcW w:w="6258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Tempo máximo permitido sem acesso ao agrupamento</w:t>
            </w:r>
          </w:p>
        </w:tc>
        <w:tc>
          <w:tcPr>
            <w:tcW w:w="2953" w:type="dxa"/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90 dias</w:t>
            </w:r>
          </w:p>
        </w:tc>
      </w:tr>
      <w:tr w:rsidR="001646F4" w:rsidTr="00FF700E">
        <w:tc>
          <w:tcPr>
            <w:tcW w:w="6258" w:type="dxa"/>
            <w:tcBorders>
              <w:bottom w:val="single" w:sz="4" w:space="0" w:color="auto"/>
            </w:tcBorders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>Data limite para troca obrigatória de senha</w:t>
            </w:r>
          </w:p>
        </w:tc>
        <w:tc>
          <w:tcPr>
            <w:tcW w:w="2953" w:type="dxa"/>
            <w:tcBorders>
              <w:bottom w:val="single" w:sz="4" w:space="0" w:color="auto"/>
            </w:tcBorders>
            <w:shd w:val="clear" w:color="auto" w:fill="FFFF00"/>
          </w:tcPr>
          <w:p w:rsidR="001646F4" w:rsidRDefault="001646F4" w:rsidP="00FF700E">
            <w:pPr>
              <w:outlineLvl w:val="0"/>
              <w:rPr>
                <w:sz w:val="22"/>
              </w:rPr>
            </w:pPr>
            <w:r>
              <w:rPr>
                <w:sz w:val="22"/>
              </w:rPr>
              <w:t xml:space="preserve">Identificar a data corresponde a </w:t>
            </w:r>
            <w:proofErr w:type="gramStart"/>
            <w:r>
              <w:rPr>
                <w:sz w:val="22"/>
              </w:rPr>
              <w:t>3</w:t>
            </w:r>
            <w:proofErr w:type="gramEnd"/>
            <w:r>
              <w:rPr>
                <w:sz w:val="22"/>
              </w:rPr>
              <w:t xml:space="preserve"> meses posterior a data inclusão.</w:t>
            </w:r>
          </w:p>
        </w:tc>
      </w:tr>
    </w:tbl>
    <w:p w:rsidR="001646F4" w:rsidRDefault="001646F4" w:rsidP="001646F4"/>
    <w:p w:rsidR="001646F4" w:rsidRDefault="001646F4" w:rsidP="001646F4">
      <w:pPr>
        <w:pStyle w:val="Recuodecorpodetexto"/>
      </w:pPr>
    </w:p>
    <w:p w:rsidR="001646F4" w:rsidRDefault="001646F4" w:rsidP="001646F4">
      <w:pPr>
        <w:rPr>
          <w:rFonts w:eastAsia="Arial Unicode MS"/>
        </w:rPr>
      </w:pPr>
    </w:p>
    <w:p w:rsidR="001646F4" w:rsidRDefault="001646F4" w:rsidP="001646F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39" w:name="_Toc404343502"/>
      <w:r>
        <w:lastRenderedPageBreak/>
        <w:t>Revisões</w:t>
      </w:r>
      <w:bookmarkEnd w:id="39"/>
    </w:p>
    <w:p w:rsidR="001646F4" w:rsidRDefault="001646F4" w:rsidP="001646F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646F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1646F4" w:rsidRDefault="001646F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46F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1646F4" w:rsidRDefault="001646F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46F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1646F4" w:rsidRDefault="001646F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46F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1646F4" w:rsidRDefault="001646F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646F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1646F4" w:rsidRDefault="001646F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646F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646F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Default="001646F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Default="001646F4" w:rsidP="006D61D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Default="001646F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Default="001646F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Default="001646F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646F4" w:rsidRPr="006D61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646F4" w:rsidRPr="006D61D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D61DE">
              <w:rPr>
                <w:rFonts w:cs="Arial"/>
                <w:sz w:val="16"/>
              </w:rPr>
              <w:t>Checklist</w:t>
            </w:r>
            <w:proofErr w:type="spellEnd"/>
            <w:r w:rsidRPr="006D61D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  <w:r w:rsidRPr="006D61DE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646F4" w:rsidRPr="006D61DE" w:rsidRDefault="001646F4" w:rsidP="006D61D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646F4" w:rsidRPr="006D61DE" w:rsidRDefault="001646F4" w:rsidP="006D61DE">
      <w:pPr>
        <w:widowControl w:val="0"/>
        <w:ind w:left="0"/>
        <w:rPr>
          <w:rFonts w:cs="Arial"/>
          <w:sz w:val="16"/>
        </w:rPr>
      </w:pPr>
    </w:p>
    <w:p w:rsidR="001646F4" w:rsidRPr="006D61DE" w:rsidRDefault="001646F4" w:rsidP="006D61DE">
      <w:pPr>
        <w:widowControl w:val="0"/>
        <w:ind w:left="0"/>
        <w:rPr>
          <w:rFonts w:cs="Arial"/>
          <w:sz w:val="16"/>
        </w:rPr>
      </w:pPr>
    </w:p>
    <w:p w:rsidR="00F41655" w:rsidRPr="001646F4" w:rsidRDefault="00F41655" w:rsidP="001646F4"/>
    <w:sectPr w:rsidR="00F41655" w:rsidRPr="001646F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6F4" w:rsidRDefault="001646F4" w:rsidP="002908D9">
      <w:r>
        <w:separator/>
      </w:r>
    </w:p>
  </w:endnote>
  <w:endnote w:type="continuationSeparator" w:id="0">
    <w:p w:rsidR="001646F4" w:rsidRDefault="001646F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D61DE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646F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D61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D61DE">
            <w:rPr>
              <w:sz w:val="20"/>
              <w:szCs w:val="20"/>
            </w:rPr>
            <w:t xml:space="preserve">Keila </w:t>
          </w:r>
          <w:proofErr w:type="spellStart"/>
          <w:r w:rsidRPr="006D61DE">
            <w:rPr>
              <w:sz w:val="20"/>
              <w:szCs w:val="20"/>
            </w:rPr>
            <w:t>Joanês</w:t>
          </w:r>
          <w:proofErr w:type="spellEnd"/>
          <w:r w:rsidRPr="006D61D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D61D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646F4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646F4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646F4">
            <w:rPr>
              <w:b/>
              <w:sz w:val="20"/>
              <w:szCs w:val="20"/>
            </w:rPr>
            <w:t>UCS0315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6D61DE">
            <w:rPr>
              <w:b/>
              <w:sz w:val="20"/>
              <w:szCs w:val="20"/>
            </w:rPr>
            <w:t>Manter Agrupamento de Órgãos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6F4" w:rsidRDefault="001646F4" w:rsidP="002908D9">
      <w:r>
        <w:separator/>
      </w:r>
    </w:p>
  </w:footnote>
  <w:footnote w:type="continuationSeparator" w:id="0">
    <w:p w:rsidR="001646F4" w:rsidRDefault="001646F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3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6F4"/>
    <w:rsid w:val="0000536A"/>
    <w:rsid w:val="00010C94"/>
    <w:rsid w:val="00011A7E"/>
    <w:rsid w:val="00080AA2"/>
    <w:rsid w:val="000A2BFB"/>
    <w:rsid w:val="000B4005"/>
    <w:rsid w:val="000F0299"/>
    <w:rsid w:val="00111169"/>
    <w:rsid w:val="001646F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61DE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94B3F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46F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646F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46F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646F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46F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646F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646F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646F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646F4"/>
    <w:pPr>
      <w:ind w:left="0"/>
    </w:pPr>
  </w:style>
  <w:style w:type="paragraph" w:styleId="ndicedeilustraes">
    <w:name w:val="table of figures"/>
    <w:basedOn w:val="Normal"/>
    <w:next w:val="Normal"/>
    <w:semiHidden/>
    <w:rsid w:val="001646F4"/>
  </w:style>
  <w:style w:type="paragraph" w:styleId="Sumrio2">
    <w:name w:val="toc 2"/>
    <w:basedOn w:val="Normal"/>
    <w:next w:val="Normal"/>
    <w:autoRedefine/>
    <w:uiPriority w:val="39"/>
    <w:rsid w:val="001646F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646F4"/>
    <w:pPr>
      <w:ind w:left="480"/>
    </w:pPr>
  </w:style>
  <w:style w:type="character" w:styleId="Hyperlink">
    <w:name w:val="Hyperlink"/>
    <w:basedOn w:val="Fontepargpadro"/>
    <w:uiPriority w:val="99"/>
    <w:rsid w:val="001646F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646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646F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46F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646F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646F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646F4"/>
    <w:rPr>
      <w:sz w:val="16"/>
    </w:rPr>
  </w:style>
  <w:style w:type="character" w:styleId="Nmerodepgina">
    <w:name w:val="page number"/>
    <w:basedOn w:val="Fontepargpadro"/>
    <w:rsid w:val="001646F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646F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646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646F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646F4"/>
  </w:style>
  <w:style w:type="paragraph" w:styleId="Corpodetexto">
    <w:name w:val="Body Text"/>
    <w:basedOn w:val="Normal"/>
    <w:link w:val="CorpodetextoChar"/>
    <w:rsid w:val="001646F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646F4"/>
    <w:rPr>
      <w:rFonts w:eastAsia="Arial Unicode MS"/>
    </w:rPr>
  </w:style>
  <w:style w:type="paragraph" w:customStyle="1" w:styleId="tabletext">
    <w:name w:val="tabletext"/>
    <w:basedOn w:val="Normal"/>
    <w:rsid w:val="001646F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646F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646F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646F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646F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646F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646F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646F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646F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646F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46F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646F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646F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646F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646F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646F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646F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646F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646F4"/>
    <w:pPr>
      <w:ind w:left="0"/>
    </w:pPr>
  </w:style>
  <w:style w:type="paragraph" w:styleId="ndicedeilustraes">
    <w:name w:val="table of figures"/>
    <w:basedOn w:val="Normal"/>
    <w:next w:val="Normal"/>
    <w:semiHidden/>
    <w:rsid w:val="001646F4"/>
  </w:style>
  <w:style w:type="paragraph" w:styleId="Sumrio2">
    <w:name w:val="toc 2"/>
    <w:basedOn w:val="Normal"/>
    <w:next w:val="Normal"/>
    <w:autoRedefine/>
    <w:uiPriority w:val="39"/>
    <w:rsid w:val="001646F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646F4"/>
    <w:pPr>
      <w:ind w:left="480"/>
    </w:pPr>
  </w:style>
  <w:style w:type="character" w:styleId="Hyperlink">
    <w:name w:val="Hyperlink"/>
    <w:basedOn w:val="Fontepargpadro"/>
    <w:uiPriority w:val="99"/>
    <w:rsid w:val="001646F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646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646F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646F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646F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646F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646F4"/>
    <w:rPr>
      <w:sz w:val="16"/>
    </w:rPr>
  </w:style>
  <w:style w:type="character" w:styleId="Nmerodepgina">
    <w:name w:val="page number"/>
    <w:basedOn w:val="Fontepargpadro"/>
    <w:rsid w:val="001646F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646F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646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646F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646F4"/>
  </w:style>
  <w:style w:type="paragraph" w:styleId="Corpodetexto">
    <w:name w:val="Body Text"/>
    <w:basedOn w:val="Normal"/>
    <w:link w:val="CorpodetextoChar"/>
    <w:rsid w:val="001646F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646F4"/>
    <w:rPr>
      <w:rFonts w:eastAsia="Arial Unicode MS"/>
    </w:rPr>
  </w:style>
  <w:style w:type="paragraph" w:customStyle="1" w:styleId="tabletext">
    <w:name w:val="tabletext"/>
    <w:basedOn w:val="Normal"/>
    <w:rsid w:val="001646F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646F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646F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646F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646F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646F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646F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646F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646F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646F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9AA32-F70C-42FE-AB8B-F1F3CFDC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17</Pages>
  <Words>3017</Words>
  <Characters>19037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22010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2014-11-09T05:14:00Z</cp:lastPrinted>
  <dcterms:created xsi:type="dcterms:W3CDTF">2014-11-09T05:13:00Z</dcterms:created>
  <dcterms:modified xsi:type="dcterms:W3CDTF">2014-11-21T16:29:00Z</dcterms:modified>
</cp:coreProperties>
</file>