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20EA" w:rsidRDefault="000C20EA" w:rsidP="000C20E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C20EA" w:rsidRDefault="000C20EA" w:rsidP="000C20EA">
      <w:pPr>
        <w:widowControl w:val="0"/>
        <w:rPr>
          <w:rFonts w:cs="Arial"/>
          <w:sz w:val="20"/>
        </w:rPr>
      </w:pPr>
    </w:p>
    <w:p w:rsidR="000C20EA" w:rsidRDefault="000C20EA" w:rsidP="000C20EA">
      <w:pPr>
        <w:widowControl w:val="0"/>
        <w:rPr>
          <w:rFonts w:cs="Arial"/>
          <w:sz w:val="20"/>
        </w:rPr>
      </w:pPr>
    </w:p>
    <w:p w:rsidR="000C20EA" w:rsidRDefault="000C20EA" w:rsidP="000C20EA">
      <w:pPr>
        <w:widowControl w:val="0"/>
        <w:rPr>
          <w:rFonts w:cs="Arial"/>
          <w:sz w:val="20"/>
        </w:rPr>
      </w:pPr>
    </w:p>
    <w:p w:rsidR="000C20EA" w:rsidRDefault="000C20EA" w:rsidP="000C20EA">
      <w:pPr>
        <w:widowControl w:val="0"/>
        <w:rPr>
          <w:rFonts w:cs="Arial"/>
          <w:sz w:val="20"/>
        </w:rPr>
      </w:pPr>
    </w:p>
    <w:p w:rsidR="000C20EA" w:rsidRDefault="000C20EA" w:rsidP="000C20E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C20EA" w:rsidRDefault="000C20EA" w:rsidP="000C20EA">
      <w:pPr>
        <w:widowControl w:val="0"/>
        <w:rPr>
          <w:rFonts w:cs="Arial"/>
          <w:sz w:val="20"/>
          <w:u w:val="single"/>
        </w:rPr>
      </w:pPr>
    </w:p>
    <w:p w:rsidR="000C20EA" w:rsidRDefault="000C20EA" w:rsidP="000C20E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C20EA" w:rsidRDefault="000C20EA" w:rsidP="000C20EA">
      <w:pPr>
        <w:widowControl w:val="0"/>
        <w:rPr>
          <w:rFonts w:cs="Arial"/>
          <w:sz w:val="20"/>
        </w:rPr>
      </w:pPr>
    </w:p>
    <w:p w:rsidR="000C20EA" w:rsidRDefault="000C20EA" w:rsidP="000C20EA">
      <w:pPr>
        <w:widowControl w:val="0"/>
        <w:rPr>
          <w:rFonts w:cs="Arial"/>
          <w:sz w:val="20"/>
        </w:rPr>
      </w:pPr>
    </w:p>
    <w:p w:rsidR="000C20EA" w:rsidRDefault="000C20EA" w:rsidP="000C20EA">
      <w:pPr>
        <w:widowControl w:val="0"/>
        <w:rPr>
          <w:rFonts w:cs="Arial"/>
          <w:sz w:val="20"/>
        </w:rPr>
      </w:pPr>
    </w:p>
    <w:p w:rsidR="000C20EA" w:rsidRDefault="000C20EA" w:rsidP="000C20E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C20EA" w:rsidRDefault="000C20EA" w:rsidP="000C20EA">
      <w:pPr>
        <w:widowControl w:val="0"/>
        <w:rPr>
          <w:rFonts w:cs="Arial"/>
          <w:sz w:val="20"/>
        </w:rPr>
      </w:pPr>
    </w:p>
    <w:p w:rsidR="000C20EA" w:rsidRDefault="000C20EA" w:rsidP="000C20EA">
      <w:pPr>
        <w:widowControl w:val="0"/>
        <w:rPr>
          <w:rFonts w:cs="Arial"/>
          <w:sz w:val="20"/>
        </w:rPr>
      </w:pPr>
    </w:p>
    <w:p w:rsidR="000C20EA" w:rsidRDefault="000C20EA" w:rsidP="000C20EA">
      <w:pPr>
        <w:widowControl w:val="0"/>
        <w:rPr>
          <w:rFonts w:cs="Arial"/>
        </w:rPr>
      </w:pPr>
    </w:p>
    <w:p w:rsidR="000C20EA" w:rsidRDefault="000C20EA" w:rsidP="000C20EA">
      <w:pPr>
        <w:pStyle w:val="Capa"/>
        <w:rPr>
          <w:color w:val="FF9900"/>
        </w:rPr>
      </w:pPr>
      <w:r>
        <w:t>SINDRAPE</w:t>
      </w:r>
    </w:p>
    <w:p w:rsidR="000C20EA" w:rsidRDefault="000C20EA" w:rsidP="000C20EA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0C20EA" w:rsidRPr="000C20EA" w:rsidRDefault="000C20EA" w:rsidP="000C20EA">
      <w:pPr>
        <w:widowControl w:val="0"/>
        <w:rPr>
          <w:color w:val="000080"/>
        </w:rPr>
      </w:pPr>
    </w:p>
    <w:p w:rsidR="000C20EA" w:rsidRPr="000C20EA" w:rsidRDefault="000C20EA" w:rsidP="000C20EA">
      <w:pPr>
        <w:widowControl w:val="0"/>
        <w:jc w:val="right"/>
        <w:rPr>
          <w:rFonts w:cs="Arial"/>
          <w:b/>
          <w:bCs/>
          <w:color w:val="000080"/>
        </w:rPr>
      </w:pPr>
    </w:p>
    <w:p w:rsidR="000C20EA" w:rsidRDefault="000C20EA" w:rsidP="000C20EA">
      <w:pPr>
        <w:pStyle w:val="Capa"/>
      </w:pPr>
      <w:r>
        <w:t>UCS0442</w:t>
      </w:r>
      <w:proofErr w:type="gramStart"/>
      <w:r>
        <w:t xml:space="preserve">  </w:t>
      </w:r>
      <w:proofErr w:type="gramEnd"/>
      <w:r>
        <w:t>– Manter Histórico da RAIS - Geração de arquivo</w:t>
      </w:r>
    </w:p>
    <w:p w:rsidR="000C20EA" w:rsidRDefault="000C20EA" w:rsidP="000C20EA">
      <w:pPr>
        <w:widowControl w:val="0"/>
        <w:rPr>
          <w:rFonts w:cs="Arial"/>
        </w:rPr>
      </w:pPr>
    </w:p>
    <w:p w:rsidR="000C20EA" w:rsidRDefault="000C20EA" w:rsidP="000C20EA">
      <w:pPr>
        <w:widowControl w:val="0"/>
      </w:pPr>
    </w:p>
    <w:p w:rsidR="000C20EA" w:rsidRDefault="000C20EA" w:rsidP="000C20EA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0C20EA" w:rsidRPr="000C20EA" w:rsidRDefault="000C20EA" w:rsidP="000C20EA">
      <w:pPr>
        <w:pStyle w:val="Corpodetexto3"/>
        <w:widowControl w:val="0"/>
        <w:spacing w:after="0"/>
        <w:rPr>
          <w:rFonts w:cs="Arial"/>
        </w:rPr>
      </w:pPr>
      <w:r w:rsidRPr="000C20EA">
        <w:rPr>
          <w:rFonts w:cs="Arial"/>
        </w:rPr>
        <w:lastRenderedPageBreak/>
        <w:t>Histórico de Revisões</w:t>
      </w:r>
    </w:p>
    <w:p w:rsidR="000C20EA" w:rsidRDefault="000C20EA" w:rsidP="000C20EA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0C20EA" w:rsidTr="000C20E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0EA" w:rsidRDefault="000C20EA" w:rsidP="000C20E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0EA" w:rsidRDefault="000C20EA" w:rsidP="000C20E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0EA" w:rsidRDefault="000C20EA" w:rsidP="000C20E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0EA" w:rsidRDefault="000C20EA" w:rsidP="000C20E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C20EA" w:rsidTr="000C20E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0EA" w:rsidRDefault="000C20EA" w:rsidP="000C20E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13/07/2009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0EA" w:rsidRDefault="000C20EA" w:rsidP="000C20E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0EA" w:rsidRDefault="000C20EA" w:rsidP="000C20E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0EA" w:rsidRDefault="000C20EA" w:rsidP="000C20EA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M.Cristina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G.Rodriguez</w:t>
            </w:r>
            <w:proofErr w:type="spellEnd"/>
          </w:p>
        </w:tc>
      </w:tr>
      <w:tr w:rsidR="000C20EA" w:rsidTr="000C20E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0EA" w:rsidRDefault="000C20EA" w:rsidP="000C20E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16/10/2009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0EA" w:rsidRDefault="000C20EA" w:rsidP="000C20E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0EA" w:rsidRDefault="000C20EA" w:rsidP="000C20E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Alteração durante homologação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0EA" w:rsidRDefault="000C20EA" w:rsidP="000C20EA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M.Cristina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G.Rodriguez</w:t>
            </w:r>
            <w:proofErr w:type="spellEnd"/>
          </w:p>
        </w:tc>
      </w:tr>
      <w:tr w:rsidR="000C20EA" w:rsidTr="000C20E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0EA" w:rsidRDefault="000C20EA" w:rsidP="000C20E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0EA" w:rsidRDefault="000C20EA" w:rsidP="000C20E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0EA" w:rsidRDefault="000C20EA" w:rsidP="000C20E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0EA" w:rsidRDefault="000C20EA" w:rsidP="000C20E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0C20EA" w:rsidTr="000C20E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0EA" w:rsidRDefault="000C20EA" w:rsidP="000C20E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0EA" w:rsidRDefault="000C20EA" w:rsidP="000C20E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0EA" w:rsidRDefault="000C20EA" w:rsidP="000C20E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0EA" w:rsidRDefault="000C20EA" w:rsidP="000C20E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0C20EA" w:rsidRDefault="000C20EA" w:rsidP="000C20EA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0C20EA" w:rsidRPr="000C20EA" w:rsidRDefault="000C20EA" w:rsidP="000C20EA">
      <w:pPr>
        <w:pStyle w:val="Corpodetexto3"/>
        <w:widowControl w:val="0"/>
        <w:spacing w:after="0"/>
        <w:jc w:val="left"/>
        <w:rPr>
          <w:rFonts w:cs="Arial"/>
        </w:rPr>
      </w:pPr>
      <w:r w:rsidRPr="000C20EA">
        <w:rPr>
          <w:rFonts w:cs="Arial"/>
        </w:rPr>
        <w:lastRenderedPageBreak/>
        <w:t>Índice</w:t>
      </w:r>
    </w:p>
    <w:p w:rsidR="000C20EA" w:rsidRPr="000C20EA" w:rsidRDefault="000C20EA" w:rsidP="000C20EA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1140C8" w:rsidRDefault="000C20E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53869" w:history="1">
        <w:r w:rsidR="001140C8" w:rsidRPr="00E478D3">
          <w:rPr>
            <w:rStyle w:val="Hyperlink"/>
            <w:noProof/>
          </w:rPr>
          <w:t>1.</w:t>
        </w:r>
        <w:r w:rsidR="001140C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140C8" w:rsidRPr="00E478D3">
          <w:rPr>
            <w:rStyle w:val="Hyperlink"/>
            <w:noProof/>
          </w:rPr>
          <w:t>Pacote/Caso de Uso</w:t>
        </w:r>
        <w:r w:rsidR="001140C8">
          <w:rPr>
            <w:noProof/>
            <w:webHidden/>
          </w:rPr>
          <w:tab/>
        </w:r>
        <w:r w:rsidR="001140C8">
          <w:rPr>
            <w:noProof/>
            <w:webHidden/>
          </w:rPr>
          <w:fldChar w:fldCharType="begin"/>
        </w:r>
        <w:r w:rsidR="001140C8">
          <w:rPr>
            <w:noProof/>
            <w:webHidden/>
          </w:rPr>
          <w:instrText xml:space="preserve"> PAGEREF _Toc404353869 \h </w:instrText>
        </w:r>
        <w:r w:rsidR="001140C8">
          <w:rPr>
            <w:noProof/>
            <w:webHidden/>
          </w:rPr>
        </w:r>
        <w:r w:rsidR="001140C8">
          <w:rPr>
            <w:noProof/>
            <w:webHidden/>
          </w:rPr>
          <w:fldChar w:fldCharType="separate"/>
        </w:r>
        <w:r w:rsidR="001140C8">
          <w:rPr>
            <w:noProof/>
            <w:webHidden/>
          </w:rPr>
          <w:t>5</w:t>
        </w:r>
        <w:r w:rsidR="001140C8"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870" w:history="1">
        <w:r w:rsidRPr="00E478D3">
          <w:rPr>
            <w:rStyle w:val="Hyperlink"/>
            <w:noProof/>
          </w:rPr>
          <w:t>Manter Histórico da RAIS - Solicitação de geração do Arquivo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871" w:history="1">
        <w:r w:rsidRPr="00E478D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872" w:history="1">
        <w:r w:rsidRPr="00E478D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873" w:history="1">
        <w:r w:rsidRPr="00E478D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874" w:history="1">
        <w:r w:rsidRPr="00E478D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875" w:history="1">
        <w:r w:rsidRPr="00E478D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876" w:history="1">
        <w:r w:rsidRPr="00E478D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877" w:history="1">
        <w:r w:rsidRPr="00E478D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878" w:history="1">
        <w:r w:rsidRPr="00E478D3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Listar Histórico de arquivo da 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879" w:history="1">
        <w:r w:rsidRPr="00E478D3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880" w:history="1">
        <w:r w:rsidRPr="00E478D3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Fluxo Alternativo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881" w:history="1">
        <w:r w:rsidRPr="00E478D3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882" w:history="1">
        <w:r w:rsidRPr="00E478D3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Incluir Histórico da RAIS - Solicitação de geração de arquivo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883" w:history="1">
        <w:r w:rsidRPr="00E478D3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884" w:history="1">
        <w:r w:rsidRPr="00E478D3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Fluxo Alternativo1 – Solicitação RAIS de Encerramento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885" w:history="1">
        <w:r w:rsidRPr="00E478D3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Fluxo Alternativo2 – Solicitação RAIS retificadora parcial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886" w:history="1">
        <w:r w:rsidRPr="00E478D3">
          <w:rPr>
            <w:rStyle w:val="Hyperlink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887" w:history="1">
        <w:r w:rsidRPr="00E478D3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Excluir Histórico da 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888" w:history="1">
        <w:r w:rsidRPr="00E478D3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889" w:history="1">
        <w:r w:rsidRPr="00E478D3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Fluxo Alternativo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890" w:history="1">
        <w:r w:rsidRPr="00E478D3">
          <w:rPr>
            <w:rStyle w:val="Hyperlink"/>
            <w:noProof/>
          </w:rPr>
          <w:t>4.3.3.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891" w:history="1">
        <w:r w:rsidRPr="00E478D3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Baixar Arquivo gerado da 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892" w:history="1">
        <w:r w:rsidRPr="00E478D3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893" w:history="1">
        <w:r w:rsidRPr="00E478D3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Fluxo alternativo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894" w:history="1">
        <w:r w:rsidRPr="00E478D3">
          <w:rPr>
            <w:rStyle w:val="Hyperlink"/>
            <w:noProof/>
          </w:rPr>
          <w:t>4.4.3.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895" w:history="1">
        <w:r w:rsidRPr="00E478D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Regras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896" w:history="1">
        <w:r w:rsidRPr="00E478D3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897" w:history="1">
        <w:r w:rsidRPr="00E478D3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RGN2.1.12.  Responsável pela RAIS 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898" w:history="1">
        <w:r w:rsidRPr="00E478D3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RGN2.1.13.  RAIS de Encerramento de atividade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899" w:history="1">
        <w:r w:rsidRPr="00E478D3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RGN2.1.14. Tipo de envio da 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900" w:history="1">
        <w:r w:rsidRPr="00E478D3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RGN2.1.15.  Inclusão de solicitação no Histórico da 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901" w:history="1">
        <w:r w:rsidRPr="00E478D3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RGN2.1.16. CPF da retificadora parcial pertencente ao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902" w:history="1">
        <w:r w:rsidRPr="00E478D3">
          <w:rPr>
            <w:rStyle w:val="Hyperlink"/>
            <w:noProof/>
          </w:rPr>
          <w:t>5.1.6.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RGN2.1.17. Permissão para Exclusão de Histórico da 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903" w:history="1">
        <w:r w:rsidRPr="00E478D3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Regras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904" w:history="1">
        <w:r w:rsidRPr="00E478D3">
          <w:rPr>
            <w:rStyle w:val="Hyperlink"/>
            <w:noProof/>
          </w:rPr>
          <w:t>5.2.1.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RGN2.2.1. Opção de operação para todo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905" w:history="1">
        <w:r w:rsidRPr="00E478D3">
          <w:rPr>
            <w:rStyle w:val="Hyperlink"/>
            <w:noProof/>
          </w:rPr>
          <w:t>5.2.2.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RGN2.2.2. Opção de RAIS de encerramento apenas por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906" w:history="1">
        <w:r w:rsidRPr="00E478D3">
          <w:rPr>
            <w:rStyle w:val="Hyperlink"/>
            <w:noProof/>
          </w:rPr>
          <w:t>5.2.3.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RGN2.2.3.  RAIS retificadora Parcial sem CPF informado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907" w:history="1">
        <w:r w:rsidRPr="00E478D3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140C8" w:rsidRDefault="001140C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3908" w:history="1">
        <w:r w:rsidRPr="00E478D3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478D3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_Toc404353908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0C20EA" w:rsidRDefault="000C20EA" w:rsidP="000C20EA">
      <w:pPr>
        <w:pStyle w:val="Sumrio1"/>
      </w:pPr>
      <w:r>
        <w:fldChar w:fldCharType="end"/>
      </w:r>
    </w:p>
    <w:p w:rsidR="000C20EA" w:rsidRDefault="000C20EA" w:rsidP="000C20EA">
      <w:pPr>
        <w:widowControl w:val="0"/>
        <w:rPr>
          <w:rFonts w:cs="Arial"/>
          <w:b/>
          <w:bCs/>
          <w:color w:val="000000"/>
        </w:rPr>
      </w:pPr>
    </w:p>
    <w:p w:rsidR="000C20EA" w:rsidRDefault="000C20EA" w:rsidP="000C20EA">
      <w:pPr>
        <w:pStyle w:val="Heading"/>
        <w:rPr>
          <w:rFonts w:cs="Arial"/>
          <w:szCs w:val="24"/>
          <w:lang w:val="pt-BR"/>
        </w:rPr>
      </w:pPr>
    </w:p>
    <w:p w:rsidR="000C20EA" w:rsidRDefault="000C20EA" w:rsidP="000C20EA">
      <w:pPr>
        <w:pStyle w:val="Heading"/>
      </w:pPr>
    </w:p>
    <w:p w:rsidR="000C20EA" w:rsidRDefault="000C20EA" w:rsidP="000C20EA">
      <w:pPr>
        <w:pStyle w:val="Heading"/>
        <w:jc w:val="center"/>
      </w:pPr>
    </w:p>
    <w:p w:rsidR="000C20EA" w:rsidRDefault="000C20EA" w:rsidP="000C20EA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0C20EA" w:rsidRDefault="000C20EA" w:rsidP="000C20EA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53869"/>
      <w:r>
        <w:lastRenderedPageBreak/>
        <w:t>Pacote/Caso de Uso</w:t>
      </w:r>
      <w:bookmarkEnd w:id="1"/>
    </w:p>
    <w:p w:rsidR="000C20EA" w:rsidRDefault="000C20EA" w:rsidP="000C20EA"/>
    <w:p w:rsidR="000C20EA" w:rsidRDefault="000C20EA" w:rsidP="001140C8">
      <w:pPr>
        <w:pStyle w:val="Subttulo"/>
      </w:pPr>
      <w:bookmarkStart w:id="2" w:name="_Toc404353870"/>
      <w:r>
        <w:t>Manter Histórico da RAIS - Solicitação de geração do Arquivo</w:t>
      </w:r>
      <w:bookmarkEnd w:id="2"/>
    </w:p>
    <w:p w:rsidR="000C20EA" w:rsidRDefault="000C20EA" w:rsidP="000C20EA">
      <w:pPr>
        <w:widowControl w:val="0"/>
        <w:ind w:left="902"/>
        <w:rPr>
          <w:rFonts w:cs="Arial"/>
          <w:b/>
          <w:bCs/>
          <w:color w:val="FF0000"/>
        </w:rPr>
      </w:pPr>
    </w:p>
    <w:p w:rsidR="000C20EA" w:rsidRDefault="000C20EA" w:rsidP="000C20E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53871"/>
      <w:r>
        <w:t>Descrição</w:t>
      </w:r>
      <w:bookmarkEnd w:id="3"/>
    </w:p>
    <w:p w:rsidR="000C20EA" w:rsidRDefault="000C20EA" w:rsidP="000C20EA">
      <w:pPr>
        <w:pStyle w:val="Recuodecorpodetexto2"/>
        <w:widowControl w:val="0"/>
        <w:ind w:left="1620" w:firstLine="0"/>
        <w:rPr>
          <w:sz w:val="24"/>
        </w:rPr>
      </w:pPr>
    </w:p>
    <w:p w:rsidR="000C20EA" w:rsidRDefault="000C20EA" w:rsidP="000C20E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manutenção do Histórico da RAIS referente à Solicitação de geração do Arquivo. </w:t>
      </w:r>
    </w:p>
    <w:p w:rsidR="000C20EA" w:rsidRDefault="000C20EA" w:rsidP="000C20EA">
      <w:pPr>
        <w:pStyle w:val="Recuodecorpodetexto2"/>
        <w:widowControl w:val="0"/>
        <w:ind w:left="1620" w:firstLine="0"/>
        <w:rPr>
          <w:sz w:val="24"/>
        </w:rPr>
      </w:pPr>
    </w:p>
    <w:p w:rsidR="000C20EA" w:rsidRDefault="000C20EA" w:rsidP="000C20E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53872"/>
      <w:r>
        <w:t>Requisitos atendidos</w:t>
      </w:r>
      <w:bookmarkEnd w:id="4"/>
    </w:p>
    <w:p w:rsidR="000C20EA" w:rsidRDefault="000C20EA" w:rsidP="000C20EA"/>
    <w:p w:rsidR="000C20EA" w:rsidRDefault="000C20EA" w:rsidP="000C20EA">
      <w:pPr>
        <w:pStyle w:val="Recuodecorpodetexto"/>
        <w:ind w:left="1260"/>
      </w:pPr>
      <w:r>
        <w:t>R2 – Solicitar geração de arquivo da RAIS</w:t>
      </w:r>
    </w:p>
    <w:p w:rsidR="000C20EA" w:rsidRDefault="000C20EA" w:rsidP="000C20EA"/>
    <w:p w:rsidR="000C20EA" w:rsidRDefault="000C20EA" w:rsidP="000C20EA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53873"/>
      <w:r>
        <w:t>Conceito</w:t>
      </w:r>
      <w:bookmarkEnd w:id="5"/>
      <w:r>
        <w:tab/>
      </w:r>
    </w:p>
    <w:p w:rsidR="000C20EA" w:rsidRDefault="000C20EA" w:rsidP="000C20EA"/>
    <w:p w:rsidR="000C20EA" w:rsidRDefault="000C20EA" w:rsidP="000C20E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53874"/>
      <w:r>
        <w:t>Conceitos principais</w:t>
      </w:r>
      <w:bookmarkEnd w:id="6"/>
    </w:p>
    <w:p w:rsidR="000C20EA" w:rsidRDefault="000C20EA" w:rsidP="000C20EA">
      <w:pPr>
        <w:pStyle w:val="Cabealho"/>
        <w:ind w:left="1080"/>
        <w:rPr>
          <w:rFonts w:cs="Arial"/>
        </w:rPr>
      </w:pPr>
    </w:p>
    <w:p w:rsidR="000C20EA" w:rsidRDefault="000C20EA" w:rsidP="000C20EA">
      <w:pPr>
        <w:pStyle w:val="Cabealho"/>
        <w:ind w:left="1080"/>
        <w:rPr>
          <w:rFonts w:cs="Arial"/>
        </w:rPr>
      </w:pPr>
      <w:r>
        <w:rPr>
          <w:rFonts w:cs="Arial"/>
        </w:rPr>
        <w:t>Histórico de RAIS</w:t>
      </w:r>
      <w:proofErr w:type="gramStart"/>
      <w:r>
        <w:rPr>
          <w:rFonts w:cs="Arial"/>
        </w:rPr>
        <w:t xml:space="preserve">  </w:t>
      </w:r>
    </w:p>
    <w:p w:rsidR="000C20EA" w:rsidRDefault="000C20EA" w:rsidP="000C20EA">
      <w:pPr>
        <w:pStyle w:val="Cabealho"/>
        <w:ind w:left="1418"/>
        <w:rPr>
          <w:rFonts w:cs="Arial"/>
        </w:rPr>
      </w:pPr>
      <w:proofErr w:type="gramEnd"/>
      <w:r>
        <w:rPr>
          <w:rFonts w:cs="Arial"/>
        </w:rPr>
        <w:t>Registro de todas as RAIS solicitadas pelos Órgãos, e que serão atendidas pelo sistema.</w:t>
      </w:r>
    </w:p>
    <w:p w:rsidR="000C20EA" w:rsidRDefault="000C20EA" w:rsidP="000C20EA">
      <w:pPr>
        <w:pStyle w:val="Cabealho"/>
        <w:ind w:left="1418"/>
        <w:rPr>
          <w:rFonts w:cs="Arial"/>
        </w:rPr>
      </w:pPr>
    </w:p>
    <w:p w:rsidR="000C20EA" w:rsidRDefault="000C20EA" w:rsidP="000C20EA">
      <w:pPr>
        <w:pStyle w:val="Cabealho"/>
        <w:ind w:left="1080"/>
        <w:rPr>
          <w:rFonts w:cs="Arial"/>
        </w:rPr>
      </w:pPr>
      <w:r>
        <w:rPr>
          <w:rFonts w:cs="Arial"/>
        </w:rPr>
        <w:t>Abrangência de Retificadora Parcial</w:t>
      </w:r>
    </w:p>
    <w:p w:rsidR="000C20EA" w:rsidRDefault="000C20EA" w:rsidP="000C20EA">
      <w:pPr>
        <w:pStyle w:val="Cabealho"/>
        <w:ind w:left="1418"/>
        <w:rPr>
          <w:rFonts w:cs="Arial"/>
        </w:rPr>
      </w:pPr>
      <w:r>
        <w:rPr>
          <w:rFonts w:cs="Arial"/>
        </w:rPr>
        <w:t xml:space="preserve">Relação dos servidores/empregados do órgão /estabelecimento a que se refere uma RAIS retificadora parcial </w:t>
      </w:r>
    </w:p>
    <w:p w:rsidR="000C20EA" w:rsidRDefault="000C20EA" w:rsidP="000C20EA">
      <w:pPr>
        <w:rPr>
          <w:rFonts w:cs="Arial"/>
        </w:rPr>
      </w:pPr>
    </w:p>
    <w:p w:rsidR="000C20EA" w:rsidRDefault="000C20EA" w:rsidP="000C20E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53875"/>
      <w:r>
        <w:t>Conceitos associados</w:t>
      </w:r>
      <w:bookmarkEnd w:id="7"/>
    </w:p>
    <w:p w:rsidR="000C20EA" w:rsidRDefault="000C20EA" w:rsidP="000C20EA">
      <w:pPr>
        <w:pStyle w:val="Cabealho"/>
        <w:ind w:left="1080"/>
        <w:rPr>
          <w:rFonts w:cs="Arial"/>
        </w:rPr>
      </w:pPr>
    </w:p>
    <w:p w:rsidR="000C20EA" w:rsidRDefault="000C20EA" w:rsidP="000C20EA">
      <w:pPr>
        <w:pStyle w:val="Cabealho"/>
        <w:ind w:left="1080"/>
        <w:rPr>
          <w:rFonts w:cs="Arial"/>
        </w:rPr>
      </w:pPr>
      <w:r>
        <w:rPr>
          <w:rFonts w:cs="Arial"/>
        </w:rPr>
        <w:t xml:space="preserve">Obrigação Legal </w:t>
      </w:r>
    </w:p>
    <w:p w:rsidR="000C20EA" w:rsidRDefault="000C20EA" w:rsidP="000C20EA">
      <w:pPr>
        <w:pStyle w:val="Cabealho"/>
        <w:ind w:left="1418"/>
        <w:rPr>
          <w:rFonts w:cs="Arial"/>
        </w:rPr>
      </w:pPr>
      <w:r>
        <w:rPr>
          <w:rFonts w:cs="Arial"/>
        </w:rPr>
        <w:t>Relação das obrigações legais do tipo RAIS – Utilizada para alimentar o combo de Ano de competência.</w:t>
      </w:r>
    </w:p>
    <w:p w:rsidR="000C20EA" w:rsidRDefault="000C20EA" w:rsidP="000C20EA">
      <w:pPr>
        <w:rPr>
          <w:rFonts w:eastAsia="Arial Unicode MS"/>
        </w:rPr>
      </w:pPr>
    </w:p>
    <w:p w:rsidR="000C20EA" w:rsidRDefault="000C20EA" w:rsidP="000C20E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53876"/>
      <w:r>
        <w:lastRenderedPageBreak/>
        <w:t>Diagrama</w:t>
      </w:r>
      <w:bookmarkEnd w:id="8"/>
    </w:p>
    <w:p w:rsidR="000C20EA" w:rsidRDefault="000C20EA" w:rsidP="000C20E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C20EA" w:rsidRDefault="000C20EA" w:rsidP="000C20E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C20EA" w:rsidRDefault="001140C8" w:rsidP="000C20EA">
      <w:pPr>
        <w:pStyle w:val="Cabealho"/>
        <w:widowControl w:val="0"/>
        <w:tabs>
          <w:tab w:val="left" w:pos="708"/>
        </w:tabs>
        <w:ind w:left="0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934075" cy="5410200"/>
                <wp:effectExtent l="28575" t="28575" r="0" b="0"/>
                <wp:docPr id="81" name="Tela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-20320" y="-21590"/>
                            <a:ext cx="10160" cy="107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1115" y="32385"/>
                            <a:ext cx="5871845" cy="534543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31115" y="32385"/>
                            <a:ext cx="3161665" cy="205740"/>
                          </a:xfrm>
                          <a:custGeom>
                            <a:avLst/>
                            <a:gdLst>
                              <a:gd name="T0" fmla="*/ 0 w 308"/>
                              <a:gd name="T1" fmla="*/ 19 h 19"/>
                              <a:gd name="T2" fmla="*/ 295 w 308"/>
                              <a:gd name="T3" fmla="*/ 19 h 19"/>
                              <a:gd name="T4" fmla="*/ 308 w 308"/>
                              <a:gd name="T5" fmla="*/ 5 h 19"/>
                              <a:gd name="T6" fmla="*/ 308 w 308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8" h="19">
                                <a:moveTo>
                                  <a:pt x="0" y="19"/>
                                </a:moveTo>
                                <a:lnTo>
                                  <a:pt x="295" y="19"/>
                                </a:lnTo>
                                <a:lnTo>
                                  <a:pt x="308" y="5"/>
                                </a:lnTo>
                                <a:lnTo>
                                  <a:pt x="308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81915" y="64770"/>
                            <a:ext cx="29787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40C8" w:rsidRDefault="001140C8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UCS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Historico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RAIS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solicitação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arqui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...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724660" y="2769870"/>
                            <a:ext cx="3203575" cy="2402205"/>
                          </a:xfrm>
                          <a:prstGeom prst="rect">
                            <a:avLst/>
                          </a:prstGeom>
                          <a:solidFill>
                            <a:srgbClr val="C0BFC0"/>
                          </a:solidFill>
                          <a:ln w="16">
                            <a:solidFill>
                              <a:srgbClr val="C0BFC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724660" y="2575560"/>
                            <a:ext cx="1078230" cy="205105"/>
                          </a:xfrm>
                          <a:prstGeom prst="rect">
                            <a:avLst/>
                          </a:prstGeom>
                          <a:solidFill>
                            <a:srgbClr val="C0BFC0"/>
                          </a:solidFill>
                          <a:ln w="16">
                            <a:solidFill>
                              <a:srgbClr val="C0BFC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694180" y="2737485"/>
                            <a:ext cx="3202940" cy="2402205"/>
                          </a:xfrm>
                          <a:prstGeom prst="rect">
                            <a:avLst/>
                          </a:prstGeom>
                          <a:solidFill>
                            <a:srgbClr val="FFFFE0"/>
                          </a:solidFill>
                          <a:ln w="1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694180" y="2542540"/>
                            <a:ext cx="1077595" cy="205740"/>
                          </a:xfrm>
                          <a:prstGeom prst="rect">
                            <a:avLst/>
                          </a:prstGeom>
                          <a:solidFill>
                            <a:srgbClr val="FFFFE0"/>
                          </a:solidFill>
                          <a:ln w="1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745615" y="2575560"/>
                            <a:ext cx="2419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40C8" w:rsidRDefault="001140C8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778250" y="605790"/>
                            <a:ext cx="1929765" cy="1092835"/>
                          </a:xfrm>
                          <a:prstGeom prst="rect">
                            <a:avLst/>
                          </a:prstGeom>
                          <a:solidFill>
                            <a:srgbClr val="C0BFC0"/>
                          </a:solidFill>
                          <a:ln w="16">
                            <a:solidFill>
                              <a:srgbClr val="C0BFC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3778250" y="411480"/>
                            <a:ext cx="1231900" cy="205105"/>
                          </a:xfrm>
                          <a:prstGeom prst="rect">
                            <a:avLst/>
                          </a:prstGeom>
                          <a:solidFill>
                            <a:srgbClr val="C0BFC0"/>
                          </a:solidFill>
                          <a:ln w="16">
                            <a:solidFill>
                              <a:srgbClr val="C0BFC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747135" y="573405"/>
                            <a:ext cx="1930400" cy="1092835"/>
                          </a:xfrm>
                          <a:prstGeom prst="rect">
                            <a:avLst/>
                          </a:prstGeom>
                          <a:solidFill>
                            <a:srgbClr val="FFFFE0"/>
                          </a:solidFill>
                          <a:ln w="1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3747135" y="378460"/>
                            <a:ext cx="1231900" cy="205740"/>
                          </a:xfrm>
                          <a:prstGeom prst="rect">
                            <a:avLst/>
                          </a:prstGeom>
                          <a:solidFill>
                            <a:srgbClr val="FFFFE0"/>
                          </a:solidFill>
                          <a:ln w="1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798570" y="411480"/>
                            <a:ext cx="11436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40C8" w:rsidRDefault="001140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Pesquisas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Auxiliares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4209415" y="779145"/>
                            <a:ext cx="1077595" cy="75755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6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4178300" y="746760"/>
                            <a:ext cx="1078230" cy="75755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4260850" y="984885"/>
                            <a:ext cx="9340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40C8" w:rsidRDefault="001140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4373245" y="1125220"/>
                            <a:ext cx="7308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40C8" w:rsidRDefault="001140C8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Pessoa - CPF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1837690" y="3235325"/>
                            <a:ext cx="1180465" cy="83312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6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1807210" y="3202940"/>
                            <a:ext cx="1180465" cy="83312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827530" y="3473450"/>
                            <a:ext cx="12134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40C8" w:rsidRDefault="001140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Histórico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RAIS -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971040" y="3613785"/>
                            <a:ext cx="9213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40C8" w:rsidRDefault="001140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Geração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Arquivo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3152140" y="2900045"/>
                            <a:ext cx="1200785" cy="84391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6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Oval 28"/>
                        <wps:cNvSpPr>
                          <a:spLocks noChangeArrowheads="1"/>
                        </wps:cNvSpPr>
                        <wps:spPr bwMode="auto">
                          <a:xfrm>
                            <a:off x="3121025" y="2867660"/>
                            <a:ext cx="1201420" cy="84391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141345" y="3148965"/>
                            <a:ext cx="12325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40C8" w:rsidRDefault="001140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histórico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RAIS -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3295650" y="3289300"/>
                            <a:ext cx="9023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40C8" w:rsidRDefault="001140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Geração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arquivo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Oval 31"/>
                        <wps:cNvSpPr>
                          <a:spLocks noChangeArrowheads="1"/>
                        </wps:cNvSpPr>
                        <wps:spPr bwMode="auto">
                          <a:xfrm>
                            <a:off x="2330450" y="4209415"/>
                            <a:ext cx="1231900" cy="86550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6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Oval 32"/>
                        <wps:cNvSpPr>
                          <a:spLocks noChangeArrowheads="1"/>
                        </wps:cNvSpPr>
                        <wps:spPr bwMode="auto">
                          <a:xfrm>
                            <a:off x="2299970" y="4176395"/>
                            <a:ext cx="1231900" cy="86614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2402205" y="4469130"/>
                            <a:ext cx="10737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40C8" w:rsidRDefault="001140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Histórico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2330450" y="4609465"/>
                            <a:ext cx="12579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40C8" w:rsidRDefault="001140C8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RAIS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geração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arquivo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3644900" y="3982085"/>
                            <a:ext cx="1118870" cy="78994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6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Oval 36"/>
                        <wps:cNvSpPr>
                          <a:spLocks noChangeArrowheads="1"/>
                        </wps:cNvSpPr>
                        <wps:spPr bwMode="auto">
                          <a:xfrm>
                            <a:off x="3613785" y="3949700"/>
                            <a:ext cx="1118870" cy="78994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3706495" y="4198620"/>
                            <a:ext cx="9785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40C8" w:rsidRDefault="001140C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Baixar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Arquivo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0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4044950" y="4338955"/>
                            <a:ext cx="2736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40C8" w:rsidRDefault="001140C8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RAIS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" name="Oval 39"/>
                        <wps:cNvSpPr>
                          <a:spLocks noChangeArrowheads="1"/>
                        </wps:cNvSpPr>
                        <wps:spPr bwMode="auto">
                          <a:xfrm>
                            <a:off x="441325" y="3278505"/>
                            <a:ext cx="267335" cy="28130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Line 40"/>
                        <wps:cNvCnPr/>
                        <wps:spPr bwMode="auto">
                          <a:xfrm>
                            <a:off x="574675" y="3559810"/>
                            <a:ext cx="0" cy="28130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>
                            <a:off x="379730" y="3624580"/>
                            <a:ext cx="194945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 flipH="1">
                            <a:off x="574675" y="3624580"/>
                            <a:ext cx="205740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 flipH="1">
                            <a:off x="410845" y="3841115"/>
                            <a:ext cx="163830" cy="28130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4"/>
                        <wps:cNvCnPr/>
                        <wps:spPr bwMode="auto">
                          <a:xfrm>
                            <a:off x="574675" y="3841115"/>
                            <a:ext cx="174625" cy="28130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205105" y="4122420"/>
                            <a:ext cx="55308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40C8" w:rsidRDefault="001140C8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8" name="Line 46"/>
                        <wps:cNvCnPr/>
                        <wps:spPr bwMode="auto">
                          <a:xfrm flipH="1">
                            <a:off x="4106545" y="1103630"/>
                            <a:ext cx="71755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7"/>
                        <wps:cNvCnPr/>
                        <wps:spPr bwMode="auto">
                          <a:xfrm flipH="1">
                            <a:off x="3993515" y="1103630"/>
                            <a:ext cx="71755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8"/>
                        <wps:cNvCnPr/>
                        <wps:spPr bwMode="auto">
                          <a:xfrm flipH="1">
                            <a:off x="3880485" y="1103630"/>
                            <a:ext cx="72390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9"/>
                        <wps:cNvCnPr/>
                        <wps:spPr bwMode="auto">
                          <a:xfrm flipH="1">
                            <a:off x="3768090" y="1103630"/>
                            <a:ext cx="71755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0"/>
                        <wps:cNvCnPr/>
                        <wps:spPr bwMode="auto">
                          <a:xfrm flipH="1">
                            <a:off x="3655060" y="1103630"/>
                            <a:ext cx="71755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Freeform 51"/>
                        <wps:cNvSpPr>
                          <a:spLocks/>
                        </wps:cNvSpPr>
                        <wps:spPr bwMode="auto">
                          <a:xfrm>
                            <a:off x="3583305" y="1103630"/>
                            <a:ext cx="30480" cy="43180"/>
                          </a:xfrm>
                          <a:custGeom>
                            <a:avLst/>
                            <a:gdLst>
                              <a:gd name="T0" fmla="*/ 3 w 3"/>
                              <a:gd name="T1" fmla="*/ 0 h 4"/>
                              <a:gd name="T2" fmla="*/ 0 w 3"/>
                              <a:gd name="T3" fmla="*/ 0 h 4"/>
                              <a:gd name="T4" fmla="*/ 0 w 3"/>
                              <a:gd name="T5" fmla="*/ 4 h 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" h="4">
                                <a:moveTo>
                                  <a:pt x="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"/>
                                </a:lnTo>
                              </a:path>
                            </a:pathLst>
                          </a:cu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Line 52"/>
                        <wps:cNvCnPr/>
                        <wps:spPr bwMode="auto">
                          <a:xfrm>
                            <a:off x="3583305" y="1189990"/>
                            <a:ext cx="0" cy="7620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53"/>
                        <wps:cNvCnPr/>
                        <wps:spPr bwMode="auto">
                          <a:xfrm>
                            <a:off x="3583305" y="1309370"/>
                            <a:ext cx="0" cy="7556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54"/>
                        <wps:cNvCnPr/>
                        <wps:spPr bwMode="auto">
                          <a:xfrm>
                            <a:off x="3583305" y="1428115"/>
                            <a:ext cx="0" cy="7620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55"/>
                        <wps:cNvCnPr/>
                        <wps:spPr bwMode="auto">
                          <a:xfrm>
                            <a:off x="3583305" y="1547495"/>
                            <a:ext cx="0" cy="7556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6"/>
                        <wps:cNvCnPr/>
                        <wps:spPr bwMode="auto">
                          <a:xfrm>
                            <a:off x="3583305" y="1666240"/>
                            <a:ext cx="0" cy="7556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7"/>
                        <wps:cNvCnPr/>
                        <wps:spPr bwMode="auto">
                          <a:xfrm>
                            <a:off x="3583305" y="1785620"/>
                            <a:ext cx="0" cy="7556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8"/>
                        <wps:cNvCnPr/>
                        <wps:spPr bwMode="auto">
                          <a:xfrm>
                            <a:off x="3583305" y="1904365"/>
                            <a:ext cx="0" cy="7556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59"/>
                        <wps:cNvCnPr/>
                        <wps:spPr bwMode="auto">
                          <a:xfrm>
                            <a:off x="3583305" y="2023110"/>
                            <a:ext cx="0" cy="7620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60"/>
                        <wps:cNvCnPr/>
                        <wps:spPr bwMode="auto">
                          <a:xfrm>
                            <a:off x="3583305" y="2142490"/>
                            <a:ext cx="0" cy="7556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1"/>
                        <wps:cNvCnPr/>
                        <wps:spPr bwMode="auto">
                          <a:xfrm>
                            <a:off x="3583305" y="2261235"/>
                            <a:ext cx="0" cy="7620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2"/>
                        <wps:cNvCnPr/>
                        <wps:spPr bwMode="auto">
                          <a:xfrm>
                            <a:off x="3583305" y="2380615"/>
                            <a:ext cx="0" cy="7556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3"/>
                        <wps:cNvCnPr/>
                        <wps:spPr bwMode="auto">
                          <a:xfrm>
                            <a:off x="3583305" y="2499360"/>
                            <a:ext cx="0" cy="7620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4"/>
                        <wps:cNvCnPr/>
                        <wps:spPr bwMode="auto">
                          <a:xfrm>
                            <a:off x="3583305" y="2618740"/>
                            <a:ext cx="0" cy="7556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5"/>
                        <wps:cNvCnPr/>
                        <wps:spPr bwMode="auto">
                          <a:xfrm>
                            <a:off x="3583305" y="2737485"/>
                            <a:ext cx="0" cy="7556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Freeform 66"/>
                        <wps:cNvSpPr>
                          <a:spLocks/>
                        </wps:cNvSpPr>
                        <wps:spPr bwMode="auto">
                          <a:xfrm>
                            <a:off x="3521710" y="2705100"/>
                            <a:ext cx="61595" cy="162560"/>
                          </a:xfrm>
                          <a:custGeom>
                            <a:avLst/>
                            <a:gdLst>
                              <a:gd name="T0" fmla="*/ 6 w 6"/>
                              <a:gd name="T1" fmla="*/ 14 h 15"/>
                              <a:gd name="T2" fmla="*/ 6 w 6"/>
                              <a:gd name="T3" fmla="*/ 15 h 15"/>
                              <a:gd name="T4" fmla="*/ 0 w 6"/>
                              <a:gd name="T5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6" h="15">
                                <a:moveTo>
                                  <a:pt x="6" y="14"/>
                                </a:moveTo>
                                <a:lnTo>
                                  <a:pt x="6" y="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Line 67"/>
                        <wps:cNvCnPr/>
                        <wps:spPr bwMode="auto">
                          <a:xfrm flipV="1">
                            <a:off x="3583305" y="2705100"/>
                            <a:ext cx="61595" cy="16256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3357245" y="2023110"/>
                            <a:ext cx="470535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40C8" w:rsidRDefault="001140C8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cs="Arial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cs="Arial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1" name="Line 69"/>
                        <wps:cNvCnPr/>
                        <wps:spPr bwMode="auto">
                          <a:xfrm>
                            <a:off x="821055" y="3722370"/>
                            <a:ext cx="72390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0"/>
                        <wps:cNvCnPr/>
                        <wps:spPr bwMode="auto">
                          <a:xfrm>
                            <a:off x="934085" y="3722370"/>
                            <a:ext cx="71755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1"/>
                        <wps:cNvCnPr/>
                        <wps:spPr bwMode="auto">
                          <a:xfrm>
                            <a:off x="1047115" y="3722370"/>
                            <a:ext cx="71755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2"/>
                        <wps:cNvCnPr/>
                        <wps:spPr bwMode="auto">
                          <a:xfrm>
                            <a:off x="1160145" y="3722370"/>
                            <a:ext cx="71755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3"/>
                        <wps:cNvCnPr/>
                        <wps:spPr bwMode="auto">
                          <a:xfrm>
                            <a:off x="1273175" y="3722370"/>
                            <a:ext cx="71755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74"/>
                        <wps:cNvCnPr/>
                        <wps:spPr bwMode="auto">
                          <a:xfrm>
                            <a:off x="1386205" y="3722370"/>
                            <a:ext cx="71755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5"/>
                        <wps:cNvCnPr/>
                        <wps:spPr bwMode="auto">
                          <a:xfrm>
                            <a:off x="1499235" y="3722370"/>
                            <a:ext cx="71755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6"/>
                        <wps:cNvCnPr/>
                        <wps:spPr bwMode="auto">
                          <a:xfrm>
                            <a:off x="1611630" y="3722370"/>
                            <a:ext cx="72390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7"/>
                        <wps:cNvCnPr/>
                        <wps:spPr bwMode="auto">
                          <a:xfrm flipH="1">
                            <a:off x="1539875" y="3722370"/>
                            <a:ext cx="154305" cy="5397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8"/>
                        <wps:cNvCnPr/>
                        <wps:spPr bwMode="auto">
                          <a:xfrm flipH="1" flipV="1">
                            <a:off x="1539875" y="3668395"/>
                            <a:ext cx="154305" cy="53975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81" o:spid="_x0000_s1026" editas="canvas" style="width:467.25pt;height:426pt;mso-position-horizontal-relative:char;mso-position-vertical-relative:line" coordsize="59340,54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340;height:54102;visibility:visible;mso-wrap-style:square">
                  <v:fill o:detectmouseclick="t"/>
                  <v:path o:connecttype="none"/>
                </v:shape>
                <v:rect id="Rectangle 5" o:spid="_x0000_s1028" style="position:absolute;left:-203;top:-215;width:102;height: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311;top:323;width:58718;height:534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311;top:323;width:31616;height:2058;visibility:visible;mso-wrap-style:square;v-text-anchor:top" coordsize="308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wg4sQA&#10;AADaAAAADwAAAGRycy9kb3ducmV2LnhtbESPQWvCQBSE74L/YXlCb3VjC61G1yBqIYUeNPbQ4yP7&#10;zAazb5PsVtN/3y0UPA4z8w2zygbbiCv1vnasYDZNQBCXTtdcKfg8vT3OQfiArLFxTAp+yEO2Ho9W&#10;mGp34yNdi1CJCGGfogITQptK6UtDFv3UtcTRO7veYoiyr6Tu8RbhtpFPSfIiLdYcFwy2tDVUXopv&#10;qyAsjN3tn/PuK9+9yv1H0fHhHZV6mAybJYhAQ7iH/9u5VrCAvyvxBs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MIOLEAAAA2gAAAA8AAAAAAAAAAAAAAAAAmAIAAGRycy9k&#10;b3ducmV2LnhtbFBLBQYAAAAABAAEAPUAAACJAwAAAAA=&#10;" path="m,19r295,l308,5r,-5e" filled="f" strokeweight="0">
                  <v:path arrowok="t" o:connecttype="custom" o:connectlocs="0,205740;3028218,205740;3161665,54142;3161665,0" o:connectangles="0,0,0,0"/>
                </v:shape>
                <v:rect id="Rectangle 8" o:spid="_x0000_s1031" style="position:absolute;left:819;top:647;width:29788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1140C8" w:rsidRDefault="001140C8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UCS -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Historico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RAIS -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solicitação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arqui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...</w:t>
                        </w:r>
                      </w:p>
                    </w:txbxContent>
                  </v:textbox>
                </v:rect>
                <v:rect id="Rectangle 9" o:spid="_x0000_s1032" style="position:absolute;left:17246;top:27698;width:32036;height:240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QWYMAA&#10;AADbAAAADwAAAGRycy9kb3ducmV2LnhtbERPS2vCQBC+F/oflil4qxsjrRJdpSYIvfq6D9kxCWZn&#10;t9k1if/eLRR6m4/vOevtaFrRU+cbywpm0wQEcWl1w5WC82n/vgThA7LG1jIpeJCH7eb1ZY2ZtgMf&#10;qD+GSsQQ9hkqqENwmZS+rMmgn1pHHLmr7QyGCLtK6g6HGG5amSbJpzTYcGyo0VFeU3k73o2CfCiW&#10;5JoiuYT0cN79nD7mi4dTavI2fq1ABBrDv/jP/a3j/Bn8/hIPkJs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mQWYMAAAADbAAAADwAAAAAAAAAAAAAAAACYAgAAZHJzL2Rvd25y&#10;ZXYueG1sUEsFBgAAAAAEAAQA9QAAAIUDAAAAAA==&#10;" fillcolor="#c0bfc0" strokecolor="#c0bfc0" strokeweight="44e-5mm"/>
                <v:rect id="Rectangle 10" o:spid="_x0000_s1033" style="position:absolute;left:17246;top:25755;width:10782;height:2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aIF74A&#10;AADbAAAADwAAAGRycy9kb3ducmV2LnhtbERPS4vCMBC+L/gfwgje1tTKulKN4gNhrz72PjRjW2wm&#10;sYm2/nsjCN7m43vOfNmZWtyp8ZVlBaNhAoI4t7riQsHpuPuegvABWWNtmRQ8yMNy0fuaY6Zty3u6&#10;H0IhYgj7DBWUIbhMSp+XZNAPrSOO3Nk2BkOETSF1g20MN7VMk2QiDVYcG0p0tCkpvxxuRsGm3U7J&#10;VdvkP6T70/p6/Bn/PpxSg363moEI1IWP+O3+03F+Cq9f4gFy8Q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a2iBe+AAAA2wAAAA8AAAAAAAAAAAAAAAAAmAIAAGRycy9kb3ducmV2&#10;LnhtbFBLBQYAAAAABAAEAPUAAACDAwAAAAA=&#10;" fillcolor="#c0bfc0" strokecolor="#c0bfc0" strokeweight="44e-5mm"/>
                <v:rect id="Rectangle 11" o:spid="_x0000_s1034" style="position:absolute;left:16941;top:27374;width:32030;height:240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VDusIA&#10;AADbAAAADwAAAGRycy9kb3ducmV2LnhtbERPzWrCQBC+F3yHZQQvRTdNSwnRVaQSsIceGvsAQ3aS&#10;DWZnQ3YT49u7hUJv8/H9zu4w205MNPjWsYKXTQKCuHK65UbBz6VYZyB8QNbYOSYFd/Jw2C+edphr&#10;d+NvmsrQiBjCPkcFJoQ+l9JXhiz6jeuJI1e7wWKIcGikHvAWw20n0yR5lxZbjg0Ge/owVF3L0Sqo&#10;y6IqTpdMZ5+uD+f0bfwyzbNSq+V83IIINId/8Z/7rOP8V/j9JR4g9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VUO6wgAAANsAAAAPAAAAAAAAAAAAAAAAAJgCAABkcnMvZG93&#10;bnJldi54bWxQSwUGAAAAAAQABAD1AAAAhwMAAAAA&#10;" fillcolor="#ffffe0" strokeweight="44e-5mm"/>
                <v:rect id="Rectangle 12" o:spid="_x0000_s1035" style="position:absolute;left:16941;top:25425;width:10776;height:20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zbzsEA&#10;AADbAAAADwAAAGRycy9kb3ducmV2LnhtbERPzWrCQBC+F3yHZYReSrNpCBKiq4gloIceTPoAQ3bM&#10;BrOzIbtq+vZuodDbfHy/s9nNdhB3mnzvWMFHkoIgbp3uuVPw3VTvBQgfkDUOjknBD3nYbRcvGyy1&#10;e/CZ7nXoRAxhX6ICE8JYSulbQxZ94kbiyF3cZDFEOHVST/iI4XaQWZqupMWeY4PBkQ6G2mt9swou&#10;ddVWn02hi5MbwzHLb1+me1PqdTnv1yACzeFf/Oc+6jg/h99f4gFy+w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68287BAAAA2wAAAA8AAAAAAAAAAAAAAAAAmAIAAGRycy9kb3du&#10;cmV2LnhtbFBLBQYAAAAABAAEAPUAAACGAwAAAAA=&#10;" fillcolor="#ffffe0" strokeweight="44e-5mm"/>
                <v:rect id="Rectangle 13" o:spid="_x0000_s1036" style="position:absolute;left:17456;top:25755;width:2419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1140C8" w:rsidRDefault="001140C8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UCS</w:t>
                        </w:r>
                      </w:p>
                    </w:txbxContent>
                  </v:textbox>
                </v:rect>
                <v:rect id="Rectangle 14" o:spid="_x0000_s1037" style="position:absolute;left:37782;top:6057;width:19298;height:109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2OFMAA&#10;AADbAAAADwAAAGRycy9kb3ducmV2LnhtbERPTWvCQBC9F/wPyxS81U2VqqSu0hoEr4l6H7JjEpqd&#10;XbOrSf69Wyj0No/3OZvdYFrxoM43lhW8zxIQxKXVDVcKzqfD2xqED8gaW8ukYCQPu+3kZYOptj3n&#10;9ChCJWII+xQV1CG4VEpf1mTQz6wjjtzVdgZDhF0ldYd9DDetnCfJUhpsODbU6GhfU/lT3I2CfZ+t&#10;yTVZcgnz/Px9O30sVqNTavo6fH2CCDSEf/Gf+6jj/CX8/hIPkNs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Y2OFMAAAADbAAAADwAAAAAAAAAAAAAAAACYAgAAZHJzL2Rvd25y&#10;ZXYueG1sUEsFBgAAAAAEAAQA9QAAAIUDAAAAAA==&#10;" fillcolor="#c0bfc0" strokecolor="#c0bfc0" strokeweight="44e-5mm"/>
                <v:rect id="Rectangle 15" o:spid="_x0000_s1038" style="position:absolute;left:37782;top:4114;width:12319;height:2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Erj8AA&#10;AADbAAAADwAAAGRycy9kb3ducmV2LnhtbERPTWvCQBC9F/wPywje6kalVVJXqYrQa0y8D9lpEszO&#10;brOrSf69Wyj0No/3Odv9YFrxoM43lhUs5gkI4tLqhisFRX5+3YDwAVlja5kUjORhv5u8bDHVtueM&#10;HpdQiRjCPkUFdQguldKXNRn0c+uII/dtO4Mhwq6SusM+hptWLpPkXRpsODbU6OhYU3m73I2CY3/a&#10;kGtOyTUss+Lwk7+t1qNTajYdPj9ABBrCv/jP/aXj/DX8/hIPkLs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sErj8AAAADbAAAADwAAAAAAAAAAAAAAAACYAgAAZHJzL2Rvd25y&#10;ZXYueG1sUEsFBgAAAAAEAAQA9QAAAIUDAAAAAA==&#10;" fillcolor="#c0bfc0" strokecolor="#c0bfc0" strokeweight="44e-5mm"/>
                <v:rect id="Rectangle 16" o:spid="_x0000_s1039" style="position:absolute;left:37471;top:5734;width:19304;height:109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HRy8MA&#10;AADbAAAADwAAAGRycy9kb3ducmV2LnhtbESPQWvCQBCF74L/YZmCF6kbpZSQukpRAnroobE/YMiO&#10;2dDsbMiuGv+9cxC8zfDevPfNejv6Tl1piG1gA8tFBoq4DrblxsDfqXzPQcWEbLELTAbuFGG7mU7W&#10;WNhw41+6VqlREsKxQAMupb7QOtaOPMZF6IlFO4fBY5J1aLQd8CbhvtOrLPvUHluWBoc97RzV/9XF&#10;GzhXZV3uT7nNj6FPh9XH5cc1c2Nmb+P3F6hEY3qZn9cHK/gCK7/IAHr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/HRy8MAAADbAAAADwAAAAAAAAAAAAAAAACYAgAAZHJzL2Rv&#10;d25yZXYueG1sUEsFBgAAAAAEAAQA9QAAAIgDAAAAAA==&#10;" fillcolor="#ffffe0" strokeweight="44e-5mm"/>
                <v:rect id="Rectangle 17" o:spid="_x0000_s1040" style="position:absolute;left:37471;top:3784;width:12319;height:20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10UMIA&#10;AADbAAAADwAAAGRycy9kb3ducmV2LnhtbERPzWqDQBC+B/oOywR6Cc0aKcHabEJJEdJDD9U+wOCO&#10;rsSdFXc19u27hUJu8/H9zuG02F7MNPrOsYLdNgFBXDvdcavguyqeMhA+IGvsHZOCH/JwOj6sDphr&#10;d+MvmsvQihjCPkcFJoQhl9LXhiz6rRuII9e40WKIcGylHvEWw20v0yTZS4sdxwaDA50N1ddysgqa&#10;sqiL9yrT2YcbwiV9nj5Nu1Hqcb28vYIItIS7+N990XH+C/z9Eg+Qx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XRQwgAAANsAAAAPAAAAAAAAAAAAAAAAAJgCAABkcnMvZG93&#10;bnJldi54bWxQSwUGAAAAAAQABAD1AAAAhwMAAAAA&#10;" fillcolor="#ffffe0" strokeweight="44e-5mm"/>
                <v:rect id="Rectangle 18" o:spid="_x0000_s1041" style="position:absolute;left:37985;top:4114;width:11437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1140C8" w:rsidRDefault="001140C8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Pesquisas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Auxiliares</w:t>
                        </w:r>
                        <w:proofErr w:type="spellEnd"/>
                      </w:p>
                    </w:txbxContent>
                  </v:textbox>
                </v:rect>
                <v:oval id="Oval 19" o:spid="_x0000_s1042" style="position:absolute;left:42094;top:7791;width:10776;height:7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wyn8QA&#10;AADbAAAADwAAAGRycy9kb3ducmV2LnhtbESPT2sCMRTE70K/Q3iCN82u4B+2RpFKQShY3PbQ4yN5&#10;7gY3L8smdbff3ggFj8PM/IbZ7AbXiBt1wXpWkM8yEMTaG8uVgu+v9+kaRIjIBhvPpOCPAuy2L6MN&#10;Fsb3fKZbGSuRIBwKVFDH2BZSBl2TwzDzLXHyLr5zGJPsKmk67BPcNXKeZUvp0HJaqLGlt5r0tfx1&#10;Cs6HU5af9GK1/FgcemntOvx8aqUm42H/CiLSEJ/h//bRKJjn8PiSfoD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lsMp/EAAAA2wAAAA8AAAAAAAAAAAAAAAAAmAIAAGRycy9k&#10;b3ducmV2LnhtbFBLBQYAAAAABAAEAPUAAACJAwAAAAA=&#10;" fillcolor="#c0bfc0" strokecolor="#c0bfc0" strokeweight="44e-5mm"/>
                <v:oval id="Oval 20" o:spid="_x0000_s1043" style="position:absolute;left:41783;top:7467;width:10782;height:7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OQ58IA&#10;AADbAAAADwAAAGRycy9kb3ducmV2LnhtbESPwWrDMBBE74X8g9hAb7VcH0JxrITQJtBr0hZ8XKS1&#10;5dpaOZaauH9fFQI5DjPzhqm2sxvEhabQeVbwnOUgiLU3HbcKPj8OTy8gQkQ2OHgmBb8UYLtZPFRY&#10;Gn/lI11OsRUJwqFEBTbGsZQyaEsOQ+ZH4uQ1fnIYk5xaaSa8JrgbZJHnK+mw47RgcaRXS7o//TgF&#10;vR7D/mu2h1rvzm+66JtafkulHpfzbg0i0hzv4Vv73SgoCvj/kn6A3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g5DnwgAAANsAAAAPAAAAAAAAAAAAAAAAAJgCAABkcnMvZG93&#10;bnJldi54bWxQSwUGAAAAAAQABAD1AAAAhwMAAAAA&#10;" fillcolor="#fcf2e3" strokeweight="44e-5mm"/>
                <v:rect id="Rectangle 21" o:spid="_x0000_s1044" style="position:absolute;left:42608;top:9848;width:9341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1140C8" w:rsidRDefault="001140C8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5" style="position:absolute;left:43732;top:11252;width:7309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1140C8" w:rsidRDefault="001140C8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Pessoa - CPF</w:t>
                        </w:r>
                      </w:p>
                    </w:txbxContent>
                  </v:textbox>
                </v:rect>
                <v:oval id="Oval 23" o:spid="_x0000_s1046" style="position:absolute;left:18376;top:32353;width:11805;height:83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c0nMMA&#10;AADbAAAADwAAAGRycy9kb3ducmV2LnhtbESPT2sCMRTE7wW/Q3iCt5pVWCurUUQRhILFPwePj+S5&#10;G9y8LJvobr99Uyj0OMzMb5jlune1eFEbrGcFk3EGglh7Y7lUcL3s3+cgQkQ2WHsmBd8UYL0avC2x&#10;ML7jE73OsRQJwqFABVWMTSFl0BU5DGPfECfv7luHMcm2lKbFLsFdLadZNpMOLaeFChvaVqQf56dT&#10;cNods8lR5x+zz3zXSWvn4fallRoN+80CRKQ+/of/2gejYJrD75f0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lc0nMMAAADbAAAADwAAAAAAAAAAAAAAAACYAgAAZHJzL2Rv&#10;d25yZXYueG1sUEsFBgAAAAAEAAQA9QAAAIgDAAAAAA==&#10;" fillcolor="#c0bfc0" strokecolor="#c0bfc0" strokeweight="44e-5mm"/>
                <v:oval id="Oval 24" o:spid="_x0000_s1047" style="position:absolute;left:18072;top:32029;width:11804;height:83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iW5MEA&#10;AADbAAAADwAAAGRycy9kb3ducmV2LnhtbESPzYvCMBTE78L+D+EJ3jS1B5FqFPED9rp+gMdH8mxq&#10;m5duE7X+95uFhT0OM/MbZrnuXSOe1IXKs4LpJANBrL2puFRwPh3GcxAhIhtsPJOCNwVYrz4GSyyM&#10;f/EXPY+xFAnCoUAFNsa2kDJoSw7DxLfEybv5zmFMsiul6fCV4K6ReZbNpMOK04LFlraWdH18OAW1&#10;bsP+0tvDVW++dzqvb1d5l0qNhv1mASJSH//Df+1PoyCfwe+X9APk6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24luTBAAAA2wAAAA8AAAAAAAAAAAAAAAAAmAIAAGRycy9kb3du&#10;cmV2LnhtbFBLBQYAAAAABAAEAPUAAACGAwAAAAA=&#10;" fillcolor="#fcf2e3" strokeweight="44e-5mm"/>
                <v:rect id="Rectangle 25" o:spid="_x0000_s1048" style="position:absolute;left:18275;top:34734;width:12135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1140C8" w:rsidRDefault="001140C8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Histórico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RAIS - </w:t>
                        </w:r>
                      </w:p>
                    </w:txbxContent>
                  </v:textbox>
                </v:rect>
                <v:rect id="Rectangle 26" o:spid="_x0000_s1049" style="position:absolute;left:19710;top:36137;width:9214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1140C8" w:rsidRDefault="001140C8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Geração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Arquivo</w:t>
                        </w:r>
                        <w:proofErr w:type="spellEnd"/>
                      </w:p>
                    </w:txbxContent>
                  </v:textbox>
                </v:rect>
                <v:oval id="Oval 27" o:spid="_x0000_s1050" style="position:absolute;left:31521;top:29000;width:12008;height:8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o+mcQA&#10;AADbAAAADwAAAGRycy9kb3ducmV2LnhtbESPQWvCQBSE7wX/w/KE3uomglZTN1IqhULBEvXQ42P3&#10;mSxm34bs1qT/vlsQPA4z8w2z2Y6uFVfqg/WsIJ9lIIi1N5ZrBafj+9MKRIjIBlvPpOCXAmzLycMG&#10;C+MHruh6iLVIEA4FKmhi7Aopg27IYZj5jjh5Z987jEn2tTQ9DgnuWjnPsqV0aDktNNjRW0P6cvhx&#10;CqrdPsv3evG8/FzsBmntKnx/aaUep+PrC4hIY7yHb+0Po2C+hv8v6QfI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aPpnEAAAA2wAAAA8AAAAAAAAAAAAAAAAAmAIAAGRycy9k&#10;b3ducmV2LnhtbFBLBQYAAAAABAAEAPUAAACJAwAAAAA=&#10;" fillcolor="#c0bfc0" strokecolor="#c0bfc0" strokeweight="44e-5mm"/>
                <v:oval id="Oval 28" o:spid="_x0000_s1051" style="position:absolute;left:31210;top:28676;width:12014;height:8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Q91r8A&#10;AADbAAAADwAAAGRycy9kb3ducmV2LnhtbERPz2vCMBS+D/wfwhN2W1MVxqiNIjrB69wEj4/k2dQ2&#10;L7XJ2u6/Xw6DHT++3+V2cq0YqA+1ZwWLLAdBrL2puVLw9Xl8eQMRIrLB1jMp+KEA283sqcTC+JE/&#10;aDjHSqQQDgUqsDF2hZRBW3IYMt8RJ+7me4cxwb6SpscxhbtWLvP8VTqsOTVY7GhvSTfnb6eg0V14&#10;v0z2eNW7x0Evm9tV3qVSz/NptwYRaYr/4j/3yShYpfXpS/oBcvM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4xD3WvwAAANsAAAAPAAAAAAAAAAAAAAAAAJgCAABkcnMvZG93bnJl&#10;di54bWxQSwUGAAAAAAQABAD1AAAAhAMAAAAA&#10;" fillcolor="#fcf2e3" strokeweight="44e-5mm"/>
                <v:rect id="Rectangle 29" o:spid="_x0000_s1052" style="position:absolute;left:31413;top:31489;width:12325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1140C8" w:rsidRDefault="001140C8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histórico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RAIS - </w:t>
                        </w:r>
                      </w:p>
                    </w:txbxContent>
                  </v:textbox>
                </v:rect>
                <v:rect id="Rectangle 30" o:spid="_x0000_s1053" style="position:absolute;left:32956;top:32893;width:9023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1140C8" w:rsidRDefault="001140C8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Geração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arquivo</w:t>
                        </w:r>
                        <w:proofErr w:type="spellEnd"/>
                      </w:p>
                    </w:txbxContent>
                  </v:textbox>
                </v:rect>
                <v:oval id="Oval 31" o:spid="_x0000_s1054" style="position:absolute;left:23304;top:42094;width:12319;height:86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ufrsQA&#10;AADbAAAADwAAAGRycy9kb3ducmV2LnhtbESPW2sCMRSE3wv+h3AE32rWihdWo4giCAWLlwcfD8lx&#10;N7g5WTapu/77plDo4zAz3zDLdecq8aQmWM8KRsMMBLH2xnKh4HrZv89BhIhssPJMCl4UYL3qvS0x&#10;N77lEz3PsRAJwiFHBWWMdS5l0CU5DENfEyfv7huHMcmmkKbBNsFdJT+ybCodWk4LJda0LUk/zt9O&#10;wWl3zEZHPZlNPye7Vlo7D7cvrdSg320WICJ18T/81z4YBeMx/H5JP0C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rn67EAAAA2wAAAA8AAAAAAAAAAAAAAAAAmAIAAGRycy9k&#10;b3ducmV2LnhtbFBLBQYAAAAABAAEAPUAAACJAwAAAAA=&#10;" fillcolor="#c0bfc0" strokecolor="#c0bfc0" strokeweight="44e-5mm"/>
                <v:oval id="Oval 32" o:spid="_x0000_s1055" style="position:absolute;left:22999;top:41763;width:12319;height:86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871cEA&#10;AADbAAAADwAAAGRycy9kb3ducmV2LnhtbESPQWsCMRSE7wX/Q3hCbzWrlSKrUcQqeK1V8PhInpt1&#10;Ny/bTdT13zeC4HGYmW+Y2aJztbhSG0rPCoaDDASx9qbkQsH+d/MxAREissHaMym4U4DFvPc2w9z4&#10;G//QdRcLkSAcclRgY2xyKYO25DAMfEOcvJNvHcYk20KaFm8J7mo5yrIv6bDktGCxoZUlXe0uTkGl&#10;m7A+dHZz1Mu/bz2qTkd5lkq997vlFESkLr7Cz/bWKPgcw+NL+gFy/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f/O9XBAAAA2wAAAA8AAAAAAAAAAAAAAAAAmAIAAGRycy9kb3du&#10;cmV2LnhtbFBLBQYAAAAABAAEAPUAAACGAwAAAAA=&#10;" fillcolor="#fcf2e3" strokeweight="44e-5mm"/>
                <v:rect id="Rectangle 33" o:spid="_x0000_s1056" style="position:absolute;left:24022;top:44691;width:10737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1140C8" w:rsidRDefault="001140C8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Histórico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34" o:spid="_x0000_s1057" style="position:absolute;left:23304;top:46094;width:12579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1140C8" w:rsidRDefault="001140C8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RAIS -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geração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arquivo</w:t>
                        </w:r>
                        <w:proofErr w:type="spellEnd"/>
                      </w:p>
                    </w:txbxContent>
                  </v:textbox>
                </v:rect>
                <v:oval id="Oval 35" o:spid="_x0000_s1058" style="position:absolute;left:36449;top:39820;width:11188;height:7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CZrcQA&#10;AADbAAAADwAAAGRycy9kb3ducmV2LnhtbESPW2sCMRSE3wv+h3AE32rWihdWo0hFEAoWLw8+HpLj&#10;bnBzsmyiu/77plDo4zAz3zDLdecq8aQmWM8KRsMMBLH2xnKh4HLevc9BhIhssPJMCl4UYL3qvS0x&#10;N77lIz1PsRAJwiFHBWWMdS5l0CU5DENfEyfv5huHMcmmkKbBNsFdJT+ybCodWk4LJdb0WZK+nx5O&#10;wXF7yEYHPZlNvybbVlo7D9dvrdSg320WICJ18T/8194bBeMZ/H5JP0C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Qma3EAAAA2wAAAA8AAAAAAAAAAAAAAAAAmAIAAGRycy9k&#10;b3ducmV2LnhtbFBLBQYAAAAABAAEAPUAAACJAwAAAAA=&#10;" fillcolor="#c0bfc0" strokecolor="#c0bfc0" strokeweight="44e-5mm"/>
                <v:oval id="Oval 36" o:spid="_x0000_s1059" style="position:absolute;left:36137;top:39497;width:11189;height:7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Ix0L8A&#10;AADbAAAADwAAAGRycy9kb3ducmV2LnhtbERPz2vCMBS+D/wfwhN2W1MVxqiNIjrB69wEj4/k2dQ2&#10;L7XJ2u6/Xw6DHT++3+V2cq0YqA+1ZwWLLAdBrL2puVLw9Xl8eQMRIrLB1jMp+KEA283sqcTC+JE/&#10;aDjHSqQQDgUqsDF2hZRBW3IYMt8RJ+7me4cxwb6SpscxhbtWLvP8VTqsOTVY7GhvSTfnb6eg0V14&#10;v0z2eNW7x0Evm9tV3qVSz/NptwYRaYr/4j/3yShYpbHpS/oBcvM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GsjHQvwAAANsAAAAPAAAAAAAAAAAAAAAAAJgCAABkcnMvZG93bnJl&#10;di54bWxQSwUGAAAAAAQABAD1AAAAhAMAAAAA&#10;" fillcolor="#fcf2e3" strokeweight="44e-5mm"/>
                <v:rect id="Rectangle 37" o:spid="_x0000_s1060" style="position:absolute;left:37064;top:41986;width:9786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njf8EA&#10;AADbAAAADwAAAGRycy9kb3ducmV2LnhtbESPzYoCMRCE7wu+Q2jB25pRYd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6543/BAAAA2wAAAA8AAAAAAAAAAAAAAAAAmAIAAGRycy9kb3du&#10;cmV2LnhtbFBLBQYAAAAABAAEAPUAAACGAwAAAAA=&#10;" filled="f" stroked="f">
                  <v:textbox style="mso-fit-shape-to-text:t" inset="0,0,0,0">
                    <w:txbxContent>
                      <w:p w:rsidR="001140C8" w:rsidRDefault="001140C8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Baixar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Arquivo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 </w:t>
                        </w:r>
                      </w:p>
                    </w:txbxContent>
                  </v:textbox>
                </v:rect>
                <v:rect id="Rectangle 38" o:spid="_x0000_s1061" style="position:absolute;left:40449;top:43389;width:2737;height:196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U5n78A&#10;AADbAAAADwAAAGRycy9kb3ducmV2LnhtbERPS2rDMBDdF3IHMYXsarkm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hTmfvwAAANsAAAAPAAAAAAAAAAAAAAAAAJgCAABkcnMvZG93bnJl&#10;di54bWxQSwUGAAAAAAQABAD1AAAAhAMAAAAA&#10;" filled="f" stroked="f">
                  <v:textbox style="mso-fit-shape-to-text:t" inset="0,0,0,0">
                    <w:txbxContent>
                      <w:p w:rsidR="001140C8" w:rsidRDefault="001140C8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RAIS</w:t>
                        </w:r>
                      </w:p>
                    </w:txbxContent>
                  </v:textbox>
                </v:rect>
                <v:oval id="Oval 39" o:spid="_x0000_s1062" style="position:absolute;left:4413;top:32785;width:2673;height:28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7rMMMA&#10;AADbAAAADwAAAGRycy9kb3ducmV2LnhtbESPwWrDMBBE74X+g9hCbo1sE0pxogTT1pBr0gZyXKSN&#10;5dhauZaSOH9fFQo9DjPzhlltJteLK42h9awgn2cgiLU3LTcKvj7r51cQISIb7D2TgjsF2KwfH1ZY&#10;Gn/jHV33sREJwqFEBTbGoZQyaEsOw9wPxMk7+dFhTHJspBnxluCul0WWvUiHLacFiwO9WdLd/uIU&#10;dHoIH4fJ1kddfb/rojsd5VkqNXuaqiWISFP8D/+1t0bBIoffL+kHy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47rMMMAAADbAAAADwAAAAAAAAAAAAAAAACYAgAAZHJzL2Rv&#10;d25yZXYueG1sUEsFBgAAAAAEAAQA9QAAAIgDAAAAAA==&#10;" fillcolor="#fcf2e3" strokeweight="44e-5mm"/>
                <v:line id="Line 40" o:spid="_x0000_s1063" style="position:absolute;visibility:visible;mso-wrap-style:square" from="5746,35598" to="5746,384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pMDMEAAADbAAAADwAAAGRycy9kb3ducmV2LnhtbESP0WqEMBRE3wv9h3AL+1YTF1uK3ShF&#10;aFn65rofcDG3KmtuxKSr/n1TWNjHYWbOMIdytaO40uwHxxrSRIEgbp0ZuNNwbj6f30D4gGxwdEwa&#10;NvJQFo8PB8yNW7im6yl0IkLY56ihD2HKpfRtTxZ94ibi6P242WKIcu6kmXGJcDvKvVKv0uLAcaHH&#10;iaqe2svp12qQ7vvCddq+bF+NyqqmSrlTqda7p/XjHUSgNdzDt/bRaMj28P8l/gBZ/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ykwMwQAAANsAAAAPAAAAAAAAAAAAAAAA&#10;AKECAABkcnMvZG93bnJldi54bWxQSwUGAAAAAAQABAD5AAAAjwMAAAAA&#10;" strokeweight="44e-5mm"/>
                <v:line id="Line 41" o:spid="_x0000_s1064" style="position:absolute;visibility:visible;mso-wrap-style:square" from="3797,36245" to="5746,362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4bpl8IAAADbAAAADwAAAGRycy9kb3ducmV2LnhtbESPwWrDMBBE74H8g9hAbonk1i3FjWyK&#10;oaX05jgfsFhb29haGUt1nL+PCoUeh5l5w5yK1Y5iodn3jjUkRwWCuHGm51bDpX4/vIDwAdng6Jg0&#10;3MhDkW83J8yMu3JFyzm0IkLYZ6ihC2HKpPRNRxb90U3E0ft2s8UQ5dxKM+M1wu0oH5R6lhZ7jgsd&#10;TlR21AznH6tBuq+Bq6R5un3UKi3rMuFWJVrvd+vbK4hAa/gP/7U/jYb0EX6/xB8g8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4bpl8IAAADbAAAADwAAAAAAAAAAAAAA&#10;AAChAgAAZHJzL2Rvd25yZXYueG1sUEsFBgAAAAAEAAQA+QAAAJADAAAAAA==&#10;" strokeweight="44e-5mm"/>
                <v:line id="Line 42" o:spid="_x0000_s1065" style="position:absolute;flip:x;visibility:visible;mso-wrap-style:square" from="5746,36245" to="7804,362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1RrMEAAADbAAAADwAAAGRycy9kb3ducmV2LnhtbESPzWrDMBCE74W8g9hCbrVc4/zgRgmh&#10;4NBrnZDzYq0tU2tlLMV2374qFHocZuYb5nBabC8mGn3nWMFrkoIgrp3uuFVwu5YvexA+IGvsHZOC&#10;b/JwOq6eDlhoN/MnTVVoRYSwL1CBCWEopPS1IYs+cQNx9Bo3WgxRjq3UI84RbnuZpelWWuw4Lhgc&#10;6N1Q/VU9rAK8dDbd7B6zz8y9LCt5180mU2r9vJzfQARawn/4r/2hFeQ5/H6JP0Ae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03VGswQAAANsAAAAPAAAAAAAAAAAAAAAA&#10;AKECAABkcnMvZG93bnJldi54bWxQSwUGAAAAAAQABAD5AAAAjwMAAAAA&#10;" strokeweight="44e-5mm"/>
                <v:line id="Line 43" o:spid="_x0000_s1066" style="position:absolute;flip:x;visibility:visible;mso-wrap-style:square" from="4108,38411" to="5746,412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5H0N8EAAADbAAAADwAAAGRycy9kb3ducmV2LnhtbESPQWuDQBSE74X8h+UFcmvWSmyLdZUQ&#10;sORaW3J+uE9X6r4VdxPtv88WCj0OM/MNU1SrHcWNZj84VvC0T0AQt04P3Cv4+qwfX0H4gKxxdEwK&#10;fshDVW4eCsy1W/iDbk3oRYSwz1GBCWHKpfStIYt+7ybi6HVuthiinHupZ1wi3I4yTZJnaXHguGBw&#10;opOh9ru5WgX4Ptgke7kuPjWXum7kRXdZqtRuux7fQARaw3/4r33WCg4Z/H6JP0CW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bkfQ3wQAAANsAAAAPAAAAAAAAAAAAAAAA&#10;AKECAABkcnMvZG93bnJldi54bWxQSwUGAAAAAAQABAD5AAAAjwMAAAAA&#10;" strokeweight="44e-5mm"/>
                <v:line id="Line 44" o:spid="_x0000_s1067" style="position:absolute;visibility:visible;mso-wrap-style:square" from="5746,38411" to="7493,412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/FKD8EAAADbAAAADwAAAGRycy9kb3ducmV2LnhtbESPwWrDMBBE74H+g9hCb4nkkIbiWjbF&#10;0BB6S5wPWKytbWytjKXazt9HhUKPw8y8YbJitYOYafKdYw3JToEgrp3puNFwqz63byB8QDY4OCYN&#10;d/JQ5E+bDFPjFr7QfA2NiBD2KWpoQxhTKX3dkkW/cyNx9L7dZDFEOTXSTLhEuB3kXqmjtNhxXGhx&#10;pLKlur/+WA3SffV8SerX+6lSh7IqE25UovXL8/rxDiLQGv7Df+2z0XA4wu+X+ANk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/8UoPwQAAANsAAAAPAAAAAAAAAAAAAAAA&#10;AKECAABkcnMvZG93bnJldi54bWxQSwUGAAAAAAQABAD5AAAAjwMAAAAA&#10;" strokeweight="44e-5mm"/>
                <v:rect id="Rectangle 45" o:spid="_x0000_s1068" style="position:absolute;left:2051;top:41224;width:5530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yh68EA&#10;AADbAAAADwAAAGRycy9kb3ducmV2LnhtbESPzYoCMRCE74LvEFrwphlFdm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hsoevBAAAA2wAAAA8AAAAAAAAAAAAAAAAAmAIAAGRycy9kb3du&#10;cmV2LnhtbFBLBQYAAAAABAAEAPUAAACGAwAAAAA=&#10;" filled="f" stroked="f">
                  <v:textbox style="mso-fit-shape-to-text:t" inset="0,0,0,0">
                    <w:txbxContent>
                      <w:p w:rsidR="001140C8" w:rsidRDefault="001140C8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46" o:spid="_x0000_s1069" style="position:absolute;flip:x;visibility:visible;mso-wrap-style:square" from="41065,11036" to="41783,11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ZBbqbwAAADbAAAADwAAAGRycy9kb3ducmV2LnhtbERPy4rCMBTdC/5DuII7TS2+qEaRgYrb&#10;qeL60lybYnNTmmg7f28WwiwP570/DrYRb+p87VjBYp6AIC6drrlScLvmsy0IH5A1No5JwR95OB7G&#10;oz1m2vX8S+8iVCKGsM9QgQmhzaT0pSGLfu5a4sg9XGcxRNhVUnfYx3DbyDRJ1tJizbHBYEs/hspn&#10;8bIK8FzbZLV59T419zwv5F0/VqlS08lw2oEINIR/8dd90QqWcWz8En+APHw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tZBbqbwAAADbAAAADwAAAAAAAAAAAAAAAAChAgAA&#10;ZHJzL2Rvd25yZXYueG1sUEsFBgAAAAAEAAQA+QAAAIoDAAAAAA==&#10;" strokeweight="44e-5mm"/>
                <v:line id="Line 47" o:spid="_x0000_s1070" style="position:absolute;flip:x;visibility:visible;mso-wrap-style:square" from="39935,11036" to="40652,11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tz+MsAAAADbAAAADwAAAGRycy9kb3ducmV2LnhtbESPQYvCMBSE78L+h/AWvGm6Rd3dapRF&#10;qHi1Lp4fzbMpNi+libb+eyMIHoeZ+YZZbQbbiBt1vnas4GuagCAuna65UvB/zCc/IHxA1tg4JgV3&#10;8rBZf4xWmGnX84FuRahEhLDPUIEJoc2k9KUhi37qWuLonV1nMUTZVVJ32Ee4bWSaJAtpsea4YLCl&#10;raHyUlytAtzVNpl/X3ufmlOeF/Kkz/NUqfHn8LcEEWgI7/CrvdcKZr/w/BJ/gFw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rc/jLAAAAA2wAAAA8AAAAAAAAAAAAAAAAA&#10;oQIAAGRycy9kb3ducmV2LnhtbFBLBQYAAAAABAAEAPkAAACOAwAAAAA=&#10;" strokeweight="44e-5mm"/>
                <v:line id="Line 48" o:spid="_x0000_s1071" style="position:absolute;flip:x;visibility:visible;mso-wrap-style:square" from="38804,11036" to="39528,11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/Bcr4AAADbAAAADwAAAGRycy9kb3ducmV2LnhtbERPz2vCMBS+C/sfwhvsZpMVOqUaRQYd&#10;u65Kz4/m2RSbl9JE2/33y0HY8eP7vT8ubhAPmkLvWcN7pkAQt9703Gm4nKv1FkSIyAYHz6ThlwIc&#10;Dy+rPZbGz/xDjzp2IoVwKFGDjXEspQytJYch8yNx4q5+chgTnDppJpxTuBtkrtSHdNhzarA40qel&#10;9lbfnQb86p0qNvc55Lapqlo25lrkWr+9LqcdiEhL/Bc/3d9GQ5HWpy/pB8jDH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OP8FyvgAAANsAAAAPAAAAAAAAAAAAAAAAAKEC&#10;AABkcnMvZG93bnJldi54bWxQSwUGAAAAAAQABAD5AAAAjAMAAAAA&#10;" strokeweight="44e-5mm"/>
                <v:line id="Line 49" o:spid="_x0000_s1072" style="position:absolute;flip:x;visibility:visible;mso-wrap-style:square" from="37680,11036" to="38398,11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Nk6cAAAADbAAAADwAAAGRycy9kb3ducmV2LnhtbESPzWrDMBCE74W8g9hAb7Ucg9viRgkh&#10;4NBr3ZLzYq0tE2tlLPknbx8VCj0OM/MNsz+uthczjb5zrGCXpCCIa6c7bhX8fJcv7yB8QNbYOyYF&#10;d/JwPGye9lhot/AXzVVoRYSwL1CBCWEopPS1IYs+cQNx9Bo3WgxRjq3UIy4RbnuZpemrtNhxXDA4&#10;0NlQfasmqwAvnU3zt2nxmbmWZSWvuskzpZ636+kDRKA1/If/2p9aQb6D3y/xB8jD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FzZOnAAAAA2wAAAA8AAAAAAAAAAAAAAAAA&#10;oQIAAGRycy9kb3ducmV2LnhtbFBLBQYAAAAABAAEAPkAAACOAwAAAAA=&#10;" strokeweight="44e-5mm"/>
                <v:line id="Line 50" o:spid="_x0000_s1073" style="position:absolute;flip:x;visibility:visible;mso-wrap-style:square" from="36550,11036" to="37268,11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aH6nr8AAADbAAAADwAAAGRycy9kb3ducmV2LnhtbESPQYvCMBSE74L/ITzBm6YWqtI1iix0&#10;8bpVen40z6Zs81KaaLv/fiMIexxm5hvmcJpsJ540+Naxgs06AUFcO91yo+B2LVZ7ED4ga+wck4Jf&#10;8nA6zmcHzLUb+ZueZWhEhLDPUYEJoc+l9LUhi37teuLo3d1gMUQ5NFIPOEa47WSaJFtpseW4YLCn&#10;T0P1T/mwCvCrtUm2e4w+NVVRlLLS9yxVarmYzh8gAk3hP/xuX7SCLIXXl/gD5P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aH6nr8AAADbAAAADwAAAAAAAAAAAAAAAACh&#10;AgAAZHJzL2Rvd25yZXYueG1sUEsFBgAAAAAEAAQA+QAAAI0DAAAAAA==&#10;" strokeweight="44e-5mm"/>
                <v:shape id="Freeform 51" o:spid="_x0000_s1074" style="position:absolute;left:35833;top:11036;width:304;height:432;visibility:visible;mso-wrap-style:square;v-text-anchor:top" coordsize="3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0Ap8QA&#10;AADbAAAADwAAAGRycy9kb3ducmV2LnhtbESP3WoCMRSE74W+QzgFb0SzKoqsRmnFvxuRqg9w2Jzu&#10;bt2chE3U1advCkIvh5n5hpktGlOJG9W+tKyg30tAEGdWl5wrOJ/W3QkIH5A1VpZJwYM8LOZvrRmm&#10;2t75i27HkIsIYZ+igiIEl0rps4IM+p51xNH7trXBEGWdS13jPcJNJQdJMpYGS44LBTpaFpRdjlcT&#10;KZ1y9PmTu/54tdeby3ZyeK7cQan2e/MxBRGoCf/hV3unFYyG8Pcl/gA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RtAKfEAAAA2wAAAA8AAAAAAAAAAAAAAAAAmAIAAGRycy9k&#10;b3ducmV2LnhtbFBLBQYAAAAABAAEAPUAAACJAwAAAAA=&#10;" path="m3,l,,,4e" filled="f" strokeweight="44e-5mm">
                  <v:path arrowok="t" o:connecttype="custom" o:connectlocs="30480,0;0,0;0,43180" o:connectangles="0,0,0"/>
                </v:shape>
                <v:line id="Line 52" o:spid="_x0000_s1075" style="position:absolute;visibility:visible;mso-wrap-style:square" from="35833,11899" to="35833,126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bbnPsEAAADbAAAADwAAAGRycy9kb3ducmV2LnhtbESPwWrDMBBE74X+g9hCbo3kkpTiWjbF&#10;kBJ6S5wPWKytbWytjKXYzt9HgUKPw8y8YbJitYOYafKdYw3JVoEgrp3puNFwqQ6vHyB8QDY4OCYN&#10;N/JQ5M9PGabGLXyi+RwaESHsU9TQhjCmUvq6JYt+60bi6P26yWKIcmqkmXCJcDvIN6XepcWO40KL&#10;I5Ut1f35ajVI99PzKan3t+9K7cqqTLhRidabl/XrE0SgNfyH/9pHo2G/g8eX+ANkf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tuc+wQAAANsAAAAPAAAAAAAAAAAAAAAA&#10;AKECAABkcnMvZG93bnJldi54bWxQSwUGAAAAAAQABAD5AAAAjwMAAAAA&#10;" strokeweight="44e-5mm"/>
                <v:line id="Line 53" o:spid="_x0000_s1076" style="position:absolute;visibility:visible;mso-wrap-style:square" from="35833,13093" to="35833,13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vpCpb8AAADbAAAADwAAAGRycy9kb3ducmV2LnhtbESP0YrCMBRE3wX/IVzBN026WFmqUaSw&#10;Ir5p9wMuzbUtNjeliVr/3giCj8PMnGHW28G24k69bxxrSOYKBHHpTMOVhv/ib/YLwgdkg61j0vAk&#10;D9vNeLTGzLgHn+h+DpWIEPYZaqhD6DIpfVmTRT93HXH0Lq63GKLsK2l6fES4beWPUktpseG4UGNH&#10;eU3l9XyzGqQ7XvmUlOlzX6hFXuQJVyrRejoZdisQgYbwDX/aB6MhTeH9Jf4AuXk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ivpCpb8AAADbAAAADwAAAAAAAAAAAAAAAACh&#10;AgAAZHJzL2Rvd25yZXYueG1sUEsFBgAAAAAEAAQA+QAAAI0DAAAAAA==&#10;" strokeweight="44e-5mm"/>
                <v:line id="Line 54" o:spid="_x0000_s1077" style="position:absolute;visibility:visible;mso-wrap-style:square" from="35833,14281" to="35833,15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jc0sEAAADbAAAADwAAAGRycy9kb3ducmV2LnhtbESP0WrCQBRE3wv+w3KFvtXdlEYkuooE&#10;LNK3JH7AJXtNgtm7Ibtq8vduodDHYWbOMLvDZHvxoNF3jjUkKwWCuHam40bDpTp9bED4gGywd0wa&#10;ZvJw2C/edpgZ9+SCHmVoRISwz1BDG8KQSenrliz6lRuIo3d1o8UQ5dhIM+Izwm0vP5VaS4sdx4UW&#10;B8pbqm/l3WqQ7ufGRVKn83elvvIqT7hRidbvy+m4BRFoCv/hv/bZaEjX8Psl/gC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KNzSwQAAANsAAAAPAAAAAAAAAAAAAAAA&#10;AKECAABkcnMvZG93bnJldi54bWxQSwUGAAAAAAQABAD5AAAAjwMAAAAA&#10;" strokeweight="44e-5mm"/>
                <v:line id="Line 55" o:spid="_x0000_s1078" style="position:absolute;visibility:visible;mso-wrap-style:square" from="35833,15474" to="35833,162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R5ScIAAADbAAAADwAAAGRycy9kb3ducmV2LnhtbESPwWrDMBBE74H8g9hAbonkUrfFjWyK&#10;oaX05jgfsFhb29haGUt1nL+PCoUeh5l5w5yK1Y5iodn3jjUkRwWCuHGm51bDpX4/vIDwAdng6Jg0&#10;3MhDkW83J8yMu3JFyzm0IkLYZ6ihC2HKpPRNRxb90U3E0ft2s8UQ5dxKM+M1wu0oH5R6khZ7jgsd&#10;TlR21AznH6tBuq+Bq6RJbx+1eizrMuFWJVrvd+vbK4hAa/gP/7U/jYb0GX6/xB8g8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WR5ScIAAADbAAAADwAAAAAAAAAAAAAA&#10;AAChAgAAZHJzL2Rvd25yZXYueG1sUEsFBgAAAAAEAAQA+QAAAJADAAAAAA==&#10;" strokeweight="44e-5mm"/>
                <v:line id="Line 56" o:spid="_x0000_s1079" style="position:absolute;visibility:visible;mso-wrap-style:square" from="35833,16662" to="35833,174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" strokeweight="44e-5mm"/>
                <v:line id="Line 57" o:spid="_x0000_s1080" style="position:absolute;visibility:visible;mso-wrap-style:square" from="35833,17856" to="35833,18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7dIoMIAAADbAAAADwAAAGRycy9kb3ducmV2LnhtbESPwWrDMBBE74H8g9hAbonkUpfWjWyK&#10;oaX05jgfsFhb29haGUt1nL+PCoUeh5l5w5yK1Y5iodn3jjUkRwWCuHGm51bDpX4/PIPwAdng6Jg0&#10;3MhDkW83J8yMu3JFyzm0IkLYZ6ihC2HKpPRNRxb90U3E0ft2s8UQ5dxKM+M1wu0oH5R6khZ7jgsd&#10;TlR21AznH6tBuq+Bq6RJbx+1eizrMuFWJVrvd+vbK4hAa/gP/7U/jYb0BX6/xB8g8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7dIoMIAAADbAAAADwAAAAAAAAAAAAAA&#10;AAChAgAAZHJzL2Rvd25yZXYueG1sUEsFBgAAAAAEAAQA+QAAAJADAAAAAA==&#10;" strokeweight="44e-5mm"/>
                <v:line id="Line 58" o:spid="_x0000_s1081" style="position:absolute;visibility:visible;mso-wrap-style:square" from="35833,19043" to="35833,197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" strokeweight="44e-5mm"/>
                <v:line id="Line 59" o:spid="_x0000_s1082" style="position:absolute;visibility:visible;mso-wrap-style:square" from="35833,20231" to="35833,20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62OG8EAAADbAAAADwAAAGRycy9kb3ducmV2LnhtbESPwWrDMBBE74X8g9hCbo2k0obiWAnF&#10;0FB6c9wPWKyNbWytjKUk9t9HgUKPw8y8YfLD7AZxpSl0ng3ojQJBXHvbcWPgt/p6+QARIrLFwTMZ&#10;WCjAYb96yjGz/sYlXU+xEQnCIUMDbYxjJmWoW3IYNn4kTt7ZTw5jklMj7YS3BHeDfFVqKx12nBZa&#10;HKloqe5PF2dA+p+eS12/L8dKvRVVoblR2pj18/y5AxFpjv/hv/a3NbDV8PiSfoDc3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7rY4bwQAAANsAAAAPAAAAAAAAAAAAAAAA&#10;AKECAABkcnMvZG93bnJldi54bWxQSwUGAAAAAAQABAD5AAAAjwMAAAAA&#10;" strokeweight="44e-5mm"/>
                <v:line id="Line 60" o:spid="_x0000_s1083" style="position:absolute;visibility:visible;mso-wrap-style:square" from="35833,21424" to="35833,221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38QbL8AAADbAAAADwAAAGRycy9kb3ducmV2LnhtbESP0YrCMBRE3xf8h3AF37ZJRUWqUaSg&#10;yL5p/YBLc22LzU1pota/N8KCj8PMnGHW28G24kG9bxxrSBMFgrh0puFKw6XY/y5B+IBssHVMGl7k&#10;YbsZ/awxM+7JJ3qcQyUihH2GGuoQukxKX9Zk0SeuI47e1fUWQ5R9JU2Pzwi3rZwqtZAWG44LNXaU&#10;11TeznerQbq/G5/Scv46FGqWF3nKlUq1noyH3QpEoCF8w//to9GwmMLnS/wBcvMG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38QbL8AAADbAAAADwAAAAAAAAAAAAAAAACh&#10;AgAAZHJzL2Rvd25yZXYueG1sUEsFBgAAAAAEAAQA+QAAAI0DAAAAAA==&#10;" strokeweight="44e-5mm"/>
                <v:line id="Line 61" o:spid="_x0000_s1084" style="position:absolute;visibility:visible;mso-wrap-style:square" from="35833,22612" to="35833,233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DO198IAAADbAAAADwAAAGRycy9kb3ducmV2LnhtbESPwWrDMBBE74X8g9hAbrXkpjXBiRKC&#10;oSX05jgfsFgb28RaGUtN7L+PCoUeh5l5w+wOk+3FnUbfOdaQJgoEce1Mx42GS/X5ugHhA7LB3jFp&#10;mMnDYb942WFu3INLup9DIyKEfY4a2hCGXEpft2TRJ24gjt7VjRZDlGMjzYiPCLe9fFMqkxY7jgst&#10;DlS0VN/OP1aDdN83LtP6Y/6q1HtRFSk3KtV6tZyOWxCBpvAf/mufjIZsDb9f4g+Q+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DO198IAAADbAAAADwAAAAAAAAAAAAAA&#10;AAChAgAAZHJzL2Rvd25yZXYueG1sUEsFBgAAAAAEAAQA+QAAAJADAAAAAA==&#10;" strokeweight="44e-5mm"/>
                <v:line id="Line 62" o:spid="_x0000_s1085" style="position:absolute;visibility:visible;mso-wrap-style:square" from="35833,23806" to="35833,245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9otg8EAAADbAAAADwAAAGRycy9kb3ducmV2LnhtbESPwWrDMBBE74H+g9hCb4nkkIbiWjbF&#10;0BB6S5wPWKytbWytjKXazt9HhUKPw8y8YbJitYOYafKdYw3JToEgrp3puNFwqz63byB8QDY4OCYN&#10;d/JQ5E+bDFPjFr7QfA2NiBD2KWpoQxhTKX3dkkW/cyNx9L7dZDFEOTXSTLhEuB3kXqmjtNhxXGhx&#10;pLKlur/+WA3SffV8SerX+6lSh7IqE25UovXL8/rxDiLQGv7Df+2z0XA8wO+X+ANk/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r2i2DwQAAANsAAAAPAAAAAAAAAAAAAAAA&#10;AKECAABkcnMvZG93bnJldi54bWxQSwUGAAAAAAQABAD5AAAAjwMAAAAA&#10;" strokeweight="44e-5mm"/>
                <v:line id="Line 63" o:spid="_x0000_s1086" style="position:absolute;visibility:visible;mso-wrap-style:square" from="35833,24993" to="35833,257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JaIGMEAAADbAAAADwAAAGRycy9kb3ducmV2LnhtbESP0WrCQBRE3wv+w3KFvtXdlEYkuooE&#10;LNK3JH7AJXtNgtm7Ibtq8vduodDHYWbOMLvDZHvxoNF3jjUkKwWCuHam40bDpTp9bED4gGywd0wa&#10;ZvJw2C/edpgZ9+SCHmVoRISwz1BDG8KQSenrliz6lRuIo3d1o8UQ5dhIM+Izwm0vP5VaS4sdx4UW&#10;B8pbqm/l3WqQ7ufGRVKn83elvvIqT7hRidbvy+m4BRFoCv/hv/bZaFin8Psl/gC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ElogYwQAAANsAAAAPAAAAAAAAAAAAAAAA&#10;AKECAABkcnMvZG93bnJldi54bWxQSwUGAAAAAAQABAD5AAAAjwMAAAAA&#10;" strokeweight="44e-5mm"/>
                <v:line id="Line 64" o:spid="_x0000_s1087" style="position:absolute;visibility:visible;mso-wrap-style:square" from="35833,26187" to="35833,269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EQWb78AAADbAAAADwAAAGRycy9kb3ducmV2LnhtbESP0YrCMBRE3wX/IVxh3zSpaJFqFCko&#10;sm9aP+DSXNtic1OaqPXvzcKCj8PMnGE2u8G24km9bxxrSGYKBHHpTMOVhmtxmK5A+IBssHVMGt7k&#10;YbcdjzaYGffiMz0voRIRwj5DDXUIXSalL2uy6GeuI47ezfUWQ5R9JU2Prwi3rZwrlUqLDceFGjvK&#10;ayrvl4fVIN3vnc9JuXwfC7XIizzhSiVa/0yG/RpEoCF8w//tk9GQpvD3Jf4Auf0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tEQWb78AAADbAAAADwAAAAAAAAAAAAAAAACh&#10;AgAAZHJzL2Rvd25yZXYueG1sUEsFBgAAAAAEAAQA+QAAAI0DAAAAAA==&#10;" strokeweight="44e-5mm"/>
                <v:line id="Line 65" o:spid="_x0000_s1088" style="position:absolute;visibility:visible;mso-wrap-style:square" from="35833,27374" to="35833,281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wiz9MIAAADbAAAADwAAAGRycy9kb3ducmV2LnhtbESPwWrDMBBE74H8g9hAbonk0rrFjWyK&#10;oaX05jgfsFhb29haGUt1nL+PCoUeh5l5w5yK1Y5iodn3jjUkRwWCuHGm51bDpX4/vIDwAdng6Jg0&#10;3MhDkW83J8yMu3JFyzm0IkLYZ6ihC2HKpPRNRxb90U3E0ft2s8UQ5dxKM+M1wu0oH5RKpcWe40KH&#10;E5UdNcP5x2qQ7mvgKmmebh+1eizrMuFWJVrvd+vbK4hAa/gP/7U/jYb0GX6/xB8g8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wiz9MIAAADbAAAADwAAAAAAAAAAAAAA&#10;AAChAgAAZHJzL2Rvd25yZXYueG1sUEsFBgAAAAAEAAQA+QAAAJADAAAAAA==&#10;" strokeweight="44e-5mm"/>
                <v:shape id="Freeform 66" o:spid="_x0000_s1089" style="position:absolute;left:35217;top:27051;width:616;height:1625;visibility:visible;mso-wrap-style:square;v-text-anchor:top" coordsize="6,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YmI8EA&#10;AADbAAAADwAAAGRycy9kb3ducmV2LnhtbERPTYvCMBC9C/6HMII3TV1Z3a1G6SoL6kHRlT2PzdgW&#10;m0lpotZ/bw6Cx8f7ns4bU4ob1a6wrGDQj0AQp1YXnCk4/v32vkA4j6yxtEwKHuRgPmu3phhre+c9&#10;3Q4+EyGEXYwKcu+rWEqX5mTQ9W1FHLizrQ36AOtM6hrvIdyU8iOKRtJgwaEhx4oWOaWXw9UoWGb/&#10;brtbnYbHn/Vme26+k+H4M1Gq22mSCQhPjX+LX+6VVjAKY8OX8APk7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ZGJiPBAAAA2wAAAA8AAAAAAAAAAAAAAAAAmAIAAGRycy9kb3du&#10;cmV2LnhtbFBLBQYAAAAABAAEAPUAAACGAwAAAAA=&#10;" path="m6,14r,1l,e" filled="f" strokeweight="44e-5mm">
                  <v:path arrowok="t" o:connecttype="custom" o:connectlocs="61595,151723;61595,162560;0,0" o:connectangles="0,0,0"/>
                </v:shape>
                <v:line id="Line 67" o:spid="_x0000_s1090" style="position:absolute;flip:y;visibility:visible;mso-wrap-style:square" from="35833,27051" to="36449,286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miUsEAAADbAAAADwAAAGRycy9kb3ducmV2LnhtbESPzWrDMBCE74W8g9hCbrVcg/PjRgmh&#10;4NBrnZDzYq0tU2tlLMV2374qFHocZuYb5nBabC8mGn3nWMFrkoIgrp3uuFVwu5YvOxA+IGvsHZOC&#10;b/JwOq6eDlhoN/MnTVVoRYSwL1CBCWEopPS1IYs+cQNx9Bo3WgxRjq3UI84RbnuZpelGWuw4Lhgc&#10;6N1Q/VU9rAK8dDbNt4/ZZ+ZelpW86ybPlFo/L+c3EIGW8B/+a39oBZs9/H6JP0Ae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aaJSwQAAANsAAAAPAAAAAAAAAAAAAAAA&#10;AKECAABkcnMvZG93bnJldi54bWxQSwUGAAAAAAQABAD5AAAAjwMAAAAA&#10;" strokeweight="44e-5mm"/>
                <v:rect id="Rectangle 68" o:spid="_x0000_s1091" style="position:absolute;left:33572;top:20231;width:4705;height:196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nzIr8A&#10;AADbAAAADwAAAGRycy9kb3ducmV2LnhtbERPS2rDMBDdF3IHMYXsarlepMGxEkohkIZu4uQAgzX+&#10;EGlkJMV2bx8tCl0+3r86LNaIiXwYHCt4z3IQxI3TA3cKbtfj2xZEiMgajWNS8EsBDvvVS4WldjNf&#10;aKpjJ1IIhxIV9DGOpZSh6cliyNxInLjWeYsxQd9J7XFO4dbIIs830uLAqaHHkb56au71wyqQ1/o4&#10;b2vjc3cu2h/zfbq05JRavy6fOxCRlvgv/nOftIKPtD59ST9A7p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J6fMivwAAANsAAAAPAAAAAAAAAAAAAAAAAJgCAABkcnMvZG93bnJl&#10;di54bWxQSwUGAAAAAAQABAD1AAAAhAMAAAAA&#10;" filled="f" stroked="f">
                  <v:textbox style="mso-fit-shape-to-text:t" inset="0,0,0,0">
                    <w:txbxContent>
                      <w:p w:rsidR="001140C8" w:rsidRDefault="001140C8">
                        <w:pPr>
                          <w:ind w:left="0"/>
                        </w:pPr>
                        <w:r>
                          <w:rPr>
                            <w:rFonts w:cs="Arial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cs="Arial"/>
                            <w:color w:val="000000"/>
                            <w:sz w:val="18"/>
                            <w:szCs w:val="18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cs="Arial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69" o:spid="_x0000_s1092" style="position:absolute;visibility:visible;mso-wrap-style:square" from="8210,37223" to="8934,37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QYxsAAAADbAAAADwAAAGRycy9kb3ducmV2LnhtbESP3YrCMBSE74V9h3CEvdMksv5QjbIU&#10;dlm80/oAh+bYFpuT0kStb78RBC+HmfmG2ewG14ob9aHxbEBPFQji0tuGKwOn4meyAhEissXWMxl4&#10;UIDd9mO0wcz6Ox/odoyVSBAOGRqoY+wyKUNZk8Mw9R1x8s6+dxiT7Ctpe7wnuGvlTKmFdNhwWqix&#10;o7ym8nK8OgPS7y980OX88Vuor7zINVdKG/M5Hr7XICIN8R1+tf+sgaWG55f0A+T2H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50GMbAAAAA2wAAAA8AAAAAAAAAAAAAAAAA&#10;oQIAAGRycy9kb3ducmV2LnhtbFBLBQYAAAAABAAEAPkAAACOAwAAAAA=&#10;" strokeweight="44e-5mm"/>
                <v:line id="Line 70" o:spid="_x0000_s1093" style="position:absolute;visibility:visible;mso-wrap-style:square" from="9340,37223" to="10058,37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aGscEAAADbAAAADwAAAGRycy9kb3ducmV2LnhtbESP0YrCMBRE3wX/IVzBN00q6i5dU1kK&#10;u4hvWj/g0txtS5ub0mS1/r0RBB+HmTnD7Paj7cSVBt841pAsFQji0pmGKw2X4mfxCcIHZIOdY9Jw&#10;Jw/7bDrZYWrcjU90PYdKRAj7FDXUIfSplL6syaJfup44en9usBiiHCppBrxFuO3kSqmttNhwXKix&#10;p7ymsj3/Ww3SHVs+JeXm/luodV7kCVcq0Xo+G7+/QAQawzv8ah+Mho8VPL/EHyC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OpoaxwQAAANsAAAAPAAAAAAAAAAAAAAAA&#10;AKECAABkcnMvZG93bnJldi54bWxQSwUGAAAAAAQABAD5AAAAjwMAAAAA&#10;" strokeweight="44e-5mm"/>
                <v:line id="Line 71" o:spid="_x0000_s1094" style="position:absolute;visibility:visible;mso-wrap-style:square" from="10471,37223" to="11188,37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ojKsIAAADbAAAADwAAAGRycy9kb3ducmV2LnhtbESPzWrDMBCE74W8g9hAb43kpk2CE8UE&#10;Q0rpLXEeYLE2tom1Mpbqn7evCoUeh5n5hjlkk23FQL1vHGtIVgoEcelMw5WGW3F+2YHwAdlg65g0&#10;zOQhOy6eDpgaN/KFhmuoRISwT1FDHUKXSunLmiz6leuIo3d3vcUQZV9J0+MY4baVr0ptpMWG40KN&#10;HeU1lY/rt9Ug3deDL0n5Pn8U6i0v8oQrlWj9vJxOexCBpvAf/mt/Gg3bNfx+iT9AH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eojKsIAAADbAAAADwAAAAAAAAAAAAAA&#10;AAChAgAAZHJzL2Rvd25yZXYueG1sUEsFBgAAAAAEAAQA+QAAAJADAAAAAA==&#10;" strokeweight="44e-5mm"/>
                <v:line id="Line 72" o:spid="_x0000_s1095" style="position:absolute;visibility:visible;mso-wrap-style:square" from="11601,37223" to="12319,37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gO7XsEAAADbAAAADwAAAGRycy9kb3ducmV2LnhtbESP0YrCMBRE3wX/IVxh3zSpqLt0G2Up&#10;uIhvWj/g0txtS5ub0mS1/r0RBB+HmTnDZLvRduJKg28ca0gWCgRx6UzDlYZLsZ9/gfAB2WDnmDTc&#10;ycNuO51kmBp34xNdz6ESEcI+RQ11CH0qpS9rsugXrieO3p8bLIYoh0qaAW8Rbju5VGojLTYcF2rs&#10;Ka+pbM//VoN0x5ZPSbm+/xZqlRd5wpVKtP6YjT/fIAKN4R1+tQ9Gw+cKnl/iD5Db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uA7tewQAAANsAAAAPAAAAAAAAAAAAAAAA&#10;AKECAABkcnMvZG93bnJldi54bWxQSwUGAAAAAAQABAD5AAAAjwMAAAAA&#10;" strokeweight="44e-5mm"/>
                <v:line id="Line 73" o:spid="_x0000_s1096" style="position:absolute;visibility:visible;mso-wrap-style:square" from="12731,37223" to="13449,37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8excIAAADbAAAADwAAAGRycy9kb3ducmV2LnhtbESPwWrDMBBE74H8g9hAbonkUrfFjWyK&#10;oaX05jgfsFhb29haGUt1nL+PCoUeh5l5w5yK1Y5iodn3jjUkRwWCuHGm51bDpX4/vIDwAdng6Jg0&#10;3MhDkW83J8yMu3JFyzm0IkLYZ6ihC2HKpPRNRxb90U3E0ft2s8UQ5dxKM+M1wu0oH5R6khZ7jgsd&#10;TlR21AznH6tBuq+Bq6RJbx+1eizrMuFWJVrvd+vbK4hAa/gP/7U/jYbnFH6/xB8g8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U8excIAAADbAAAADwAAAAAAAAAAAAAA&#10;AAChAgAAZHJzL2Rvd25yZXYueG1sUEsFBgAAAAAEAAQA+QAAAJADAAAAAA==&#10;" strokeweight="44e-5mm"/>
                <v:line id="Line 74" o:spid="_x0000_s1097" style="position:absolute;visibility:visible;mso-wrap-style:square" from="13862,37223" to="14579,37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2AssIAAADbAAAADwAAAGRycy9kb3ducmV2LnhtbESPwWrDMBBE74H8g9hAbonk0rrFjWyK&#10;oaX05jgfsFhb29haGUt1nL+PCoUeh5l5w5yK1Y5iodn3jjUkRwWCuHGm51bDpX4/vIDwAdng6Jg0&#10;3MhDkW83J8yMu3JFyzm0IkLYZ6ihC2HKpPRNRxb90U3E0ft2s8UQ5dxKM+M1wu0oH5RKpcWe40KH&#10;E5UdNcP5x2qQ7mvgKmmebh+1eizrMuFWJVrvd+vbK4hAa/gP/7U/jYbnFH6/xB8g8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Z2AssIAAADbAAAADwAAAAAAAAAAAAAA&#10;AAChAgAAZHJzL2Rvd25yZXYueG1sUEsFBgAAAAAEAAQA+QAAAJADAAAAAA==&#10;" strokeweight="44e-5mm"/>
                <v:line id="Line 75" o:spid="_x0000_s1098" style="position:absolute;visibility:visible;mso-wrap-style:square" from="14992,37223" to="15709,37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tElKcIAAADbAAAADwAAAGRycy9kb3ducmV2LnhtbESPwWrDMBBE74X8g9hAbrXkktbBiRKC&#10;oSX05jgfsFgb28RaGUtN7L+PCoUeh5l5w+wOk+3FnUbfOdaQJgoEce1Mx42GS/X5ugHhA7LB3jFp&#10;mMnDYb942WFu3INLup9DIyKEfY4a2hCGXEpft2TRJ24gjt7VjRZDlGMjzYiPCLe9fFPqQ1rsOC60&#10;OFDRUn07/1gN0n3fuEzr9/mrUuuiKlJuVKr1ajkdtyACTeE//Nc+GQ1ZBr9f4g+Q+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tElKcIAAADbAAAADwAAAAAAAAAAAAAA&#10;AAChAgAAZHJzL2Rvd25yZXYueG1sUEsFBgAAAAAEAAQA+QAAAJADAAAAAA==&#10;" strokeweight="44e-5mm"/>
                <v:line id="Line 76" o:spid="_x0000_s1099" style="position:absolute;visibility:visible;mso-wrap-style:square" from="16116,37223" to="16840,37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06xW74AAADbAAAADwAAAGRycy9kb3ducmV2LnhtbERP3WrCMBS+H/gO4QjeadKxqdRGkcLG&#10;2J3WBzg0x7a0OSlNbOvbm4vBLj++/+w0206MNPjGsYZko0AQl840XGm4FV/rPQgfkA12jknDkzyc&#10;jou3DFPjJr7QeA2ViCHsU9RQh9CnUvqyJot+43riyN3dYDFEOFTSDDjFcNvJd6W20mLDsaHGnvKa&#10;yvb6sBqk+235kpSfz+9CfeRFnnClEq1Xy/l8ABFoDv/iP/eP0bCLY+OX+APk8QU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vTrFbvgAAANsAAAAPAAAAAAAAAAAAAAAAAKEC&#10;AABkcnMvZG93bnJldi54bWxQSwUGAAAAAAQABAD5AAAAjAMAAAAA&#10;" strokeweight="44e-5mm"/>
                <v:line id="Line 77" o:spid="_x0000_s1100" style="position:absolute;flip:x;visibility:visible;mso-wrap-style:square" from="15398,37223" to="16941,37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LA0j8EAAADbAAAADwAAAGRycy9kb3ducmV2LnhtbESPwWrDMBBE74H8g9hCbrFcg5vEjRJC&#10;waHXuiHnxVpbptbKWIrt/n1VKPQ4zMwb5nhebC8mGn3nWMFzkoIgrp3uuFVw+yy3exA+IGvsHZOC&#10;b/JwPq1XRyy0m/mDpiq0IkLYF6jAhDAUUvrakEWfuIE4eo0bLYYox1bqEecIt73M0vRFWuw4Lhgc&#10;6M1Q/VU9rAK8djbNd4/ZZ+ZelpW86ybPlNo8LZdXEIGW8B/+a79rBbsD/H6JP0Cef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UsDSPwQAAANsAAAAPAAAAAAAAAAAAAAAA&#10;AKECAABkcnMvZG93bnJldi54bWxQSwUGAAAAAAQABAD5AAAAjwMAAAAA&#10;" strokeweight="44e-5mm"/>
                <v:line id="Line 78" o:spid="_x0000_s1101" style="position:absolute;flip:x y;visibility:visible;mso-wrap-style:square" from="15398,36683" to="16941,37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0aBcsEAAADbAAAADwAAAGRycy9kb3ducmV2LnhtbERPTWsCMRC9C/6HMII3TfQgujWKCGKh&#10;rUUtgrfpZrq7uJmsSarbf28OBY+P9z1ftrYWN/KhcqxhNFQgiHNnKi40fB03gymIEJEN1o5Jwx8F&#10;WC66nTlmxt15T7dDLEQK4ZChhjLGJpMy5CVZDEPXECfux3mLMUFfSOPxnsJtLcdKTaTFilNDiQ2t&#10;S8ovh1+r4ftDjt+sUpfduz99ymI7O/N1pnW/165eQERq41P87341GqZpffqSfoBcP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3RoFywQAAANsAAAAPAAAAAAAAAAAAAAAA&#10;AKECAABkcnMvZG93bnJldi54bWxQSwUGAAAAAAQABAD5AAAAjwMAAAAA&#10;" strokeweight="44e-5mm"/>
                <w10:anchorlock/>
              </v:group>
            </w:pict>
          </mc:Fallback>
        </mc:AlternateContent>
      </w:r>
    </w:p>
    <w:p w:rsidR="000C20EA" w:rsidRDefault="000C20EA" w:rsidP="000C20E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C20EA" w:rsidRDefault="000C20EA" w:rsidP="000C20E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C20EA" w:rsidRDefault="000C20EA" w:rsidP="000C20E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C20EA" w:rsidRDefault="000C20EA" w:rsidP="000C20E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C20EA" w:rsidRDefault="000C20EA" w:rsidP="000C20E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C20EA" w:rsidRDefault="000C20EA" w:rsidP="000C20EA">
      <w:pPr>
        <w:widowControl w:val="0"/>
        <w:jc w:val="center"/>
        <w:rPr>
          <w:rFonts w:cs="Arial"/>
        </w:rPr>
      </w:pPr>
    </w:p>
    <w:p w:rsidR="000C20EA" w:rsidRDefault="000C20EA" w:rsidP="000C20EA">
      <w:pPr>
        <w:widowControl w:val="0"/>
        <w:jc w:val="center"/>
        <w:rPr>
          <w:rFonts w:cs="Arial"/>
        </w:rPr>
      </w:pPr>
    </w:p>
    <w:p w:rsidR="000C20EA" w:rsidRDefault="000C20EA" w:rsidP="000C20EA">
      <w:pPr>
        <w:widowControl w:val="0"/>
        <w:jc w:val="center"/>
        <w:rPr>
          <w:rFonts w:cs="Arial"/>
        </w:rPr>
      </w:pPr>
    </w:p>
    <w:p w:rsidR="000C20EA" w:rsidRDefault="000C20EA" w:rsidP="000C20E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53877"/>
      <w:r>
        <w:lastRenderedPageBreak/>
        <w:t>Casos de Uso</w:t>
      </w:r>
      <w:bookmarkEnd w:id="9"/>
    </w:p>
    <w:p w:rsidR="000C20EA" w:rsidRDefault="000C20EA" w:rsidP="000C20EA"/>
    <w:p w:rsidR="000C20EA" w:rsidRDefault="000C20EA" w:rsidP="000C20EA">
      <w:pPr>
        <w:pStyle w:val="Ttulo2"/>
      </w:pPr>
      <w:bookmarkStart w:id="10" w:name="_Toc404353878"/>
      <w:r>
        <w:t>Listar Histórico de arquivo da RAIS</w:t>
      </w:r>
      <w:bookmarkEnd w:id="10"/>
    </w:p>
    <w:p w:rsidR="000C20EA" w:rsidRDefault="000C20EA" w:rsidP="000C20EA"/>
    <w:p w:rsidR="000C20EA" w:rsidRDefault="000C20EA" w:rsidP="000C20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353879"/>
      <w:r>
        <w:t>Fluxo Básico</w:t>
      </w:r>
      <w:bookmarkEnd w:id="11"/>
      <w:r>
        <w:t xml:space="preserve"> </w:t>
      </w:r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a funcionalidade “Gerar Arquivo da RAIS” do </w:t>
      </w:r>
      <w:proofErr w:type="gramStart"/>
      <w:r>
        <w:t>Menu</w:t>
      </w:r>
      <w:proofErr w:type="gramEnd"/>
      <w:r>
        <w:t>.</w:t>
      </w:r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de acordo com a Autorização de acesso do usuário, aplica a regra</w:t>
      </w:r>
      <w:proofErr w:type="gramStart"/>
      <w:r>
        <w:t xml:space="preserve">  </w:t>
      </w:r>
      <w:proofErr w:type="gramEnd"/>
      <w:r>
        <w:rPr>
          <w:b/>
          <w:bCs w:val="0"/>
        </w:rPr>
        <w:t>RGN2.2.1</w:t>
      </w:r>
      <w:r>
        <w:t xml:space="preserve"> para apresentar painel de filtro.  </w:t>
      </w:r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desejados para a pesquisa</w:t>
      </w:r>
      <w:proofErr w:type="gramStart"/>
      <w:r>
        <w:t xml:space="preserve">  </w:t>
      </w:r>
      <w:proofErr w:type="gramEnd"/>
      <w:r>
        <w:t>e submete a operação ‘Listar’.</w:t>
      </w:r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 Resultado da pesquisa de acordo com os filtros informados. Quando o resultado for uma lista está será apresentada na ordem decrescente de ano de competência, e na ordem crescente de tipo de envio, órgão, situação e data de situação.</w:t>
      </w:r>
    </w:p>
    <w:p w:rsidR="000C20EA" w:rsidRDefault="000C20EA" w:rsidP="000C20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234920520"/>
      <w:bookmarkStart w:id="13" w:name="_Toc404353880"/>
      <w:r>
        <w:t>Fluxo Alternativo</w:t>
      </w:r>
      <w:bookmarkEnd w:id="12"/>
      <w:bookmarkEnd w:id="13"/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se aplica.</w:t>
      </w:r>
    </w:p>
    <w:p w:rsidR="000C20EA" w:rsidRDefault="000C20EA" w:rsidP="000C20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353881"/>
      <w:r>
        <w:t>Exceções</w:t>
      </w:r>
      <w:bookmarkEnd w:id="14"/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Nenhum registro for encontrado para o filtro de pesquisa informado. O sistema apresenta a </w:t>
      </w:r>
      <w:r>
        <w:rPr>
          <w:i/>
          <w:iCs/>
          <w:u w:val="single"/>
        </w:rPr>
        <w:t>Mensagem 0010</w:t>
      </w:r>
      <w:r>
        <w:t xml:space="preserve"> – Nenhum registro encontrado.</w:t>
      </w:r>
    </w:p>
    <w:p w:rsidR="000C20EA" w:rsidRDefault="000C20EA" w:rsidP="000C20EA">
      <w:pPr>
        <w:pStyle w:val="Recuodecorpodetexto"/>
      </w:pPr>
    </w:p>
    <w:p w:rsidR="000C20EA" w:rsidRDefault="000C20EA" w:rsidP="000C20EA">
      <w:pPr>
        <w:pStyle w:val="Recuodecorpodetexto"/>
      </w:pPr>
    </w:p>
    <w:p w:rsidR="000C20EA" w:rsidRDefault="000C20EA" w:rsidP="000C20EA">
      <w:pPr>
        <w:pStyle w:val="Ttulo2"/>
      </w:pPr>
      <w:bookmarkStart w:id="15" w:name="_Toc404353882"/>
      <w:r>
        <w:t>Incluir Histórico da RAIS - Solicitação de geração de arquivo</w:t>
      </w:r>
      <w:bookmarkEnd w:id="15"/>
      <w:r>
        <w:t xml:space="preserve"> </w:t>
      </w:r>
    </w:p>
    <w:p w:rsidR="000C20EA" w:rsidRDefault="000C20EA" w:rsidP="000C20EA"/>
    <w:p w:rsidR="000C20EA" w:rsidRDefault="000C20EA" w:rsidP="000C20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353883"/>
      <w:r>
        <w:t>Fluxo Básico</w:t>
      </w:r>
      <w:bookmarkEnd w:id="16"/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operação ‘Gerar Arquivo’ após entrar na opção “Gerar Arquivo da RAIS” do </w:t>
      </w:r>
      <w:proofErr w:type="gramStart"/>
      <w:r>
        <w:t>Menu</w:t>
      </w:r>
      <w:proofErr w:type="gramEnd"/>
      <w:r>
        <w:t>.</w:t>
      </w:r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de acordo com a Autorização de acesso do usuário, aplica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2.1</w:t>
      </w:r>
      <w:r>
        <w:t xml:space="preserve"> e </w:t>
      </w:r>
      <w:r>
        <w:rPr>
          <w:b/>
          <w:bCs w:val="0"/>
        </w:rPr>
        <w:t>RGN2.2.2</w:t>
      </w:r>
      <w:r>
        <w:t xml:space="preserve"> para apresentar painel Informações Principais.</w:t>
      </w:r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 Gerar.</w:t>
      </w:r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os dados informados, aplicando na ordem </w:t>
      </w:r>
      <w:r>
        <w:lastRenderedPageBreak/>
        <w:t>as seguintes regras:</w:t>
      </w:r>
    </w:p>
    <w:p w:rsidR="000C20EA" w:rsidRDefault="000C20EA" w:rsidP="000C20EA">
      <w:pPr>
        <w:pStyle w:val="Ttulo4"/>
        <w:numPr>
          <w:ilvl w:val="0"/>
          <w:numId w:val="0"/>
        </w:numPr>
        <w:ind w:left="2160" w:hanging="1080"/>
        <w:rPr>
          <w:b/>
          <w:bCs w:val="0"/>
        </w:rPr>
      </w:pPr>
      <w:r>
        <w:tab/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1.12 – Responsável pela RAIS ativo</w:t>
      </w:r>
    </w:p>
    <w:p w:rsidR="000C20EA" w:rsidRDefault="000C20EA" w:rsidP="000C20EA">
      <w:pPr>
        <w:pStyle w:val="Ttulo4"/>
        <w:numPr>
          <w:ilvl w:val="0"/>
          <w:numId w:val="0"/>
        </w:numPr>
        <w:ind w:left="2160" w:hanging="1080"/>
        <w:rPr>
          <w:b/>
          <w:bCs w:val="0"/>
        </w:rPr>
      </w:pPr>
      <w:r>
        <w:rPr>
          <w:b/>
          <w:bCs w:val="0"/>
        </w:rPr>
        <w:tab/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1.14 – Tipo de envio da RAIS</w:t>
      </w:r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faz a inclusão na base de Histórico da RAIS, seguindo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1.15 – Inclusão de solicitação no Histórico da RAIS, </w:t>
      </w:r>
      <w:r>
        <w:t xml:space="preserve">e retorna com a </w:t>
      </w:r>
      <w:r>
        <w:rPr>
          <w:i/>
          <w:iCs/>
          <w:u w:val="single"/>
        </w:rPr>
        <w:t>Mensagem 0050</w:t>
      </w:r>
      <w:r>
        <w:t xml:space="preserve"> – Inclusão efetuada com sucesso. </w:t>
      </w:r>
    </w:p>
    <w:p w:rsidR="000C20EA" w:rsidRDefault="000C20EA" w:rsidP="000C20EA">
      <w:pPr>
        <w:pStyle w:val="Ttulo4"/>
        <w:numPr>
          <w:ilvl w:val="0"/>
          <w:numId w:val="0"/>
        </w:numPr>
        <w:ind w:left="2160" w:hanging="1080"/>
      </w:pPr>
    </w:p>
    <w:p w:rsidR="000C20EA" w:rsidRDefault="000C20EA" w:rsidP="000C20EA">
      <w:pPr>
        <w:pStyle w:val="Ttulo4"/>
        <w:numPr>
          <w:ilvl w:val="0"/>
          <w:numId w:val="0"/>
        </w:numPr>
        <w:ind w:left="2160" w:hanging="1080"/>
      </w:pPr>
    </w:p>
    <w:p w:rsidR="000C20EA" w:rsidRDefault="000C20EA" w:rsidP="000C20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353884"/>
      <w:r>
        <w:t>Fluxo Alternativo1 – Solicitação RAIS de Encerramento</w:t>
      </w:r>
      <w:bookmarkEnd w:id="17"/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Derivado do item 4.2.1.3, quando ator solicita tipo de RAIS igual à Encerramento de atividade.</w:t>
      </w:r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complementa a tela de Informações Principais com o combo para seleção do órgão desejado, que tem seu conteúdo determinado pela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1.13.1 – Órgão encerrado</w:t>
      </w:r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obrigatoriamente deve informar um órgão da lista apresentada.</w:t>
      </w:r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retorna ao ponto 4.2.1.4 do fluxo básico.</w:t>
      </w:r>
    </w:p>
    <w:p w:rsidR="000C20EA" w:rsidRDefault="000C20EA" w:rsidP="000C20EA">
      <w:pPr>
        <w:pStyle w:val="Ttulo4"/>
        <w:numPr>
          <w:ilvl w:val="0"/>
          <w:numId w:val="0"/>
        </w:numPr>
        <w:ind w:left="2160" w:hanging="1080"/>
      </w:pPr>
    </w:p>
    <w:p w:rsidR="000C20EA" w:rsidRDefault="000C20EA" w:rsidP="000C20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353885"/>
      <w:r>
        <w:t>Fluxo Alternativo2 – Solicitação RAIS retificadora parcial</w:t>
      </w:r>
      <w:bookmarkEnd w:id="18"/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Derivado do item 4.2.1.3, quando ator solicita tipo de envio da RAIS igual à Retificadora Parcial.</w:t>
      </w:r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complementa a tela de Informações Principais com quadro para entrar com lista dos servidores do órgão que terão as informações da RAIS retificada.</w:t>
      </w:r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escolhe </w:t>
      </w:r>
      <w:proofErr w:type="gramStart"/>
      <w:r>
        <w:t>o(s) CPF(s) desejados</w:t>
      </w:r>
      <w:proofErr w:type="gramEnd"/>
      <w:r>
        <w:t>, e submete a operação Gerar.</w:t>
      </w:r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sistema, além de aplicar as regras de validação descritas no item 4.2.1.4, valida </w:t>
      </w:r>
      <w:proofErr w:type="gramStart"/>
      <w:r>
        <w:t>cada</w:t>
      </w:r>
      <w:proofErr w:type="gramEnd"/>
      <w:r>
        <w:t xml:space="preserve"> CPF informado aplicando a regra:</w:t>
      </w:r>
    </w:p>
    <w:p w:rsidR="000C20EA" w:rsidRDefault="000C20EA" w:rsidP="000C20EA">
      <w:pPr>
        <w:pStyle w:val="Ttulo4"/>
        <w:numPr>
          <w:ilvl w:val="0"/>
          <w:numId w:val="0"/>
        </w:numPr>
        <w:ind w:left="3207" w:hanging="1080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2.3 – RAIS retificadora parcial sem CPF informado</w:t>
      </w:r>
    </w:p>
    <w:p w:rsidR="000C20EA" w:rsidRDefault="000C20EA" w:rsidP="000C20EA">
      <w:pPr>
        <w:pStyle w:val="Ttulo4"/>
        <w:numPr>
          <w:ilvl w:val="0"/>
          <w:numId w:val="0"/>
        </w:numPr>
        <w:ind w:left="3207" w:hanging="1080"/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1.16 – CPF pertencente ao órgão</w:t>
      </w:r>
      <w:r>
        <w:t xml:space="preserve">  </w:t>
      </w:r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Complementando a inclusão da solicitação, descrita no item 4.2.1.5 acima, o sistema inclui </w:t>
      </w:r>
      <w:proofErr w:type="gramStart"/>
      <w:r>
        <w:t>cada</w:t>
      </w:r>
      <w:proofErr w:type="gramEnd"/>
      <w:r>
        <w:t xml:space="preserve">  CPF na base Abrangência da RAIS Retificadora Parcial.</w:t>
      </w:r>
    </w:p>
    <w:p w:rsidR="000C20EA" w:rsidRDefault="000C20EA" w:rsidP="000C20EA">
      <w:pPr>
        <w:pStyle w:val="Ttulo4"/>
        <w:numPr>
          <w:ilvl w:val="0"/>
          <w:numId w:val="0"/>
        </w:numPr>
        <w:ind w:left="2160" w:hanging="1080"/>
      </w:pPr>
    </w:p>
    <w:p w:rsidR="000C20EA" w:rsidRDefault="000C20EA" w:rsidP="000C20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353886"/>
      <w:r>
        <w:t>Exceções</w:t>
      </w:r>
      <w:bookmarkEnd w:id="19"/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Não se aplica.</w:t>
      </w:r>
    </w:p>
    <w:p w:rsidR="000C20EA" w:rsidRDefault="000C20EA" w:rsidP="000C20EA">
      <w:pPr>
        <w:pStyle w:val="Recuodecorpodetexto"/>
      </w:pPr>
    </w:p>
    <w:p w:rsidR="000C20EA" w:rsidRDefault="000C20EA" w:rsidP="000C20EA">
      <w:pPr>
        <w:pStyle w:val="Recuodecorpodetexto"/>
      </w:pPr>
    </w:p>
    <w:p w:rsidR="000C20EA" w:rsidRDefault="000C20EA" w:rsidP="000C20EA">
      <w:pPr>
        <w:pStyle w:val="Ttulo2"/>
      </w:pPr>
      <w:bookmarkStart w:id="20" w:name="_Toc404353887"/>
      <w:r>
        <w:t>Excluir Histórico da RAIS</w:t>
      </w:r>
      <w:bookmarkEnd w:id="20"/>
    </w:p>
    <w:p w:rsidR="000C20EA" w:rsidRDefault="000C20EA" w:rsidP="000C20EA"/>
    <w:p w:rsidR="000C20EA" w:rsidRDefault="000C20EA" w:rsidP="000C20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353888"/>
      <w:r>
        <w:t>Fluxo Básico</w:t>
      </w:r>
      <w:bookmarkEnd w:id="21"/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Histórico de RAIS, após ter solicitado a operação Listar.</w:t>
      </w:r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operação ‘Excluir’ para o item selecionado.</w:t>
      </w:r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aplica as regras: </w:t>
      </w:r>
    </w:p>
    <w:p w:rsidR="000C20EA" w:rsidRDefault="000C20EA" w:rsidP="000C20EA">
      <w:pPr>
        <w:pStyle w:val="Ttulo4"/>
        <w:numPr>
          <w:ilvl w:val="0"/>
          <w:numId w:val="0"/>
        </w:numPr>
        <w:ind w:left="3207" w:hanging="1080"/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1.17- Permissão para Exclusão de histórico da RAIS </w:t>
      </w:r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</w:t>
      </w:r>
      <w:r>
        <w:rPr>
          <w:i/>
          <w:iCs/>
          <w:u w:val="single"/>
        </w:rPr>
        <w:t>Mensagem 0052</w:t>
      </w:r>
      <w:r>
        <w:t xml:space="preserve"> - Exclusão efetuada com sucesso.</w:t>
      </w:r>
    </w:p>
    <w:p w:rsidR="000C20EA" w:rsidRDefault="000C20EA" w:rsidP="000C20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353889"/>
      <w:r>
        <w:t>Fluxo Alternativo</w:t>
      </w:r>
      <w:bookmarkEnd w:id="22"/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se aplica.</w:t>
      </w:r>
    </w:p>
    <w:p w:rsidR="000C20EA" w:rsidRDefault="000C20EA" w:rsidP="000C20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404353890"/>
      <w:r>
        <w:t>Exceções</w:t>
      </w:r>
      <w:bookmarkEnd w:id="23"/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se aplica.</w:t>
      </w:r>
    </w:p>
    <w:p w:rsidR="000C20EA" w:rsidRDefault="000C20EA" w:rsidP="000C20EA">
      <w:pPr>
        <w:pStyle w:val="Recuodecorpodetexto"/>
      </w:pPr>
    </w:p>
    <w:p w:rsidR="000C20EA" w:rsidRDefault="000C20EA" w:rsidP="000C20EA">
      <w:pPr>
        <w:pStyle w:val="Recuodecorpodetexto"/>
      </w:pPr>
    </w:p>
    <w:p w:rsidR="000C20EA" w:rsidRDefault="000C20EA" w:rsidP="000C20EA">
      <w:pPr>
        <w:pStyle w:val="Ttulo2"/>
      </w:pPr>
      <w:bookmarkStart w:id="24" w:name="_Toc404353891"/>
      <w:r>
        <w:t>Baixar Arquivo gerado da RAIS</w:t>
      </w:r>
      <w:bookmarkEnd w:id="24"/>
    </w:p>
    <w:p w:rsidR="000C20EA" w:rsidRDefault="000C20EA" w:rsidP="000C20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5" w:name="_Toc404353892"/>
      <w:r>
        <w:t>Fluxo Básico</w:t>
      </w:r>
      <w:bookmarkEnd w:id="25"/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Histórico de RAIS, após ter solicitado a operação Listar.</w:t>
      </w:r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aciona o ícone referente ao arquivo gerado.</w:t>
      </w:r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janela do Explorer para usuário informar o destino do arquivo.</w:t>
      </w:r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endereço desejado para a gravação do arquivo, e solicita operação “Baixar”. </w:t>
      </w:r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operação. </w:t>
      </w:r>
    </w:p>
    <w:p w:rsidR="000C20EA" w:rsidRDefault="000C20EA" w:rsidP="000C20EA">
      <w:pPr>
        <w:pStyle w:val="Ttulo4"/>
        <w:numPr>
          <w:ilvl w:val="0"/>
          <w:numId w:val="0"/>
        </w:numPr>
        <w:ind w:left="2160" w:hanging="1080"/>
      </w:pPr>
    </w:p>
    <w:p w:rsidR="000C20EA" w:rsidRDefault="000C20EA" w:rsidP="000C20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6" w:name="_Toc404353893"/>
      <w:r>
        <w:t>Fluxo alternativo</w:t>
      </w:r>
      <w:bookmarkEnd w:id="26"/>
      <w:r>
        <w:t xml:space="preserve"> </w:t>
      </w:r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se aplica.</w:t>
      </w:r>
    </w:p>
    <w:p w:rsidR="000C20EA" w:rsidRDefault="000C20EA" w:rsidP="000C20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7" w:name="_Toc404353894"/>
      <w:r>
        <w:t>Exceções</w:t>
      </w:r>
      <w:bookmarkEnd w:id="27"/>
    </w:p>
    <w:p w:rsidR="000C20EA" w:rsidRDefault="000C20EA" w:rsidP="000C20E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se aplica.</w:t>
      </w:r>
    </w:p>
    <w:p w:rsidR="000C20EA" w:rsidRDefault="000C20EA" w:rsidP="000C20EA">
      <w:pPr>
        <w:pStyle w:val="Recuodecorpodetexto"/>
      </w:pPr>
    </w:p>
    <w:p w:rsidR="000C20EA" w:rsidRDefault="000C20EA" w:rsidP="000C20EA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8" w:name="_Toc237144350"/>
      <w:r>
        <w:lastRenderedPageBreak/>
        <w:t xml:space="preserve"> </w:t>
      </w:r>
      <w:bookmarkStart w:id="29" w:name="_Toc404353895"/>
      <w:r>
        <w:t>Regras</w:t>
      </w:r>
      <w:bookmarkEnd w:id="28"/>
      <w:bookmarkEnd w:id="29"/>
    </w:p>
    <w:p w:rsidR="000C20EA" w:rsidRDefault="000C20EA" w:rsidP="000C20EA"/>
    <w:p w:rsidR="000C20EA" w:rsidRDefault="000C20EA" w:rsidP="000C20E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0" w:name="_Toc289354714"/>
      <w:bookmarkStart w:id="31" w:name="_Toc289355310"/>
      <w:bookmarkStart w:id="32" w:name="_Toc289357171"/>
      <w:bookmarkStart w:id="33" w:name="_Toc404353896"/>
      <w:r>
        <w:t>Regras de Negócio</w:t>
      </w:r>
      <w:bookmarkEnd w:id="30"/>
      <w:bookmarkEnd w:id="31"/>
      <w:bookmarkEnd w:id="32"/>
      <w:bookmarkEnd w:id="33"/>
      <w:r>
        <w:t xml:space="preserve"> </w:t>
      </w:r>
    </w:p>
    <w:p w:rsidR="000C20EA" w:rsidRDefault="000C20EA" w:rsidP="000C20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34" w:name="_Toc289355311"/>
      <w:bookmarkStart w:id="35" w:name="_Toc289357172"/>
      <w:bookmarkStart w:id="36" w:name="_Toc404353897"/>
      <w:proofErr w:type="gramStart"/>
      <w:r>
        <w:t>RGN2.</w:t>
      </w:r>
      <w:proofErr w:type="gramEnd"/>
      <w:r>
        <w:t xml:space="preserve">1.12. </w:t>
      </w:r>
      <w:bookmarkStart w:id="37" w:name="_Toc289354728"/>
      <w:bookmarkEnd w:id="34"/>
      <w:bookmarkEnd w:id="35"/>
      <w:r>
        <w:t xml:space="preserve"> Responsável pela RAIS ativo</w:t>
      </w:r>
      <w:bookmarkEnd w:id="37"/>
      <w:bookmarkEnd w:id="36"/>
    </w:p>
    <w:p w:rsidR="000C20EA" w:rsidRDefault="000C20EA" w:rsidP="000C20EA">
      <w:pPr>
        <w:ind w:left="1418"/>
        <w:rPr>
          <w:rFonts w:cs="Arial"/>
        </w:rPr>
      </w:pPr>
      <w:r>
        <w:rPr>
          <w:rFonts w:cs="Arial"/>
        </w:rPr>
        <w:t>O CPF informado como responsável pela RAIS deve ser de pessoa com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 xml:space="preserve">vinculo ativo  com o Estado. </w:t>
      </w:r>
    </w:p>
    <w:p w:rsidR="000C20EA" w:rsidRDefault="000C20EA" w:rsidP="000C20EA">
      <w:pPr>
        <w:ind w:left="1418"/>
        <w:rPr>
          <w:rFonts w:cs="Arial"/>
        </w:rPr>
      </w:pPr>
      <w:r>
        <w:rPr>
          <w:rFonts w:cs="Arial"/>
        </w:rPr>
        <w:t xml:space="preserve">Caso não atenda a </w:t>
      </w:r>
      <w:proofErr w:type="spellStart"/>
      <w:proofErr w:type="gramStart"/>
      <w:r>
        <w:rPr>
          <w:rFonts w:cs="Arial"/>
        </w:rPr>
        <w:t>condição,</w:t>
      </w:r>
      <w:proofErr w:type="gramEnd"/>
      <w:r>
        <w:rPr>
          <w:rFonts w:cs="Arial"/>
        </w:rPr>
        <w:t>apresentar</w:t>
      </w:r>
      <w:proofErr w:type="spellEnd"/>
      <w:r>
        <w:rPr>
          <w:rFonts w:cs="Arial"/>
        </w:rPr>
        <w:t xml:space="preserve"> </w:t>
      </w:r>
      <w:r>
        <w:rPr>
          <w:rFonts w:cs="Arial"/>
          <w:u w:val="single"/>
        </w:rPr>
        <w:t xml:space="preserve">Mensagem 2493 </w:t>
      </w:r>
      <w:r>
        <w:rPr>
          <w:rFonts w:cs="Arial"/>
        </w:rPr>
        <w:t>–  Responsável pela RAIS não está ativo.</w:t>
      </w:r>
    </w:p>
    <w:p w:rsidR="000C20EA" w:rsidRDefault="000C20EA" w:rsidP="000C20EA">
      <w:pPr>
        <w:ind w:left="1418"/>
      </w:pPr>
    </w:p>
    <w:p w:rsidR="000C20EA" w:rsidRDefault="000C20EA" w:rsidP="000C20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38" w:name="_Toc404353898"/>
      <w:proofErr w:type="gramStart"/>
      <w:r>
        <w:t>RGN2.</w:t>
      </w:r>
      <w:proofErr w:type="gramEnd"/>
      <w:r>
        <w:t xml:space="preserve">1.13.  </w:t>
      </w:r>
      <w:bookmarkStart w:id="39" w:name="_Toc289354729"/>
      <w:r>
        <w:t>RAIS de Encerramento de atividade</w:t>
      </w:r>
      <w:bookmarkEnd w:id="39"/>
      <w:bookmarkEnd w:id="38"/>
    </w:p>
    <w:p w:rsidR="000C20EA" w:rsidRDefault="000C20EA" w:rsidP="000C20EA">
      <w:pPr>
        <w:ind w:left="1418"/>
        <w:rPr>
          <w:rFonts w:cs="Arial"/>
          <w:b/>
          <w:bCs/>
        </w:rPr>
      </w:pPr>
      <w:proofErr w:type="gramStart"/>
      <w:r>
        <w:rPr>
          <w:rFonts w:cs="Arial"/>
          <w:b/>
          <w:bCs/>
        </w:rPr>
        <w:t>RGN2.</w:t>
      </w:r>
      <w:proofErr w:type="gramEnd"/>
      <w:r>
        <w:rPr>
          <w:rFonts w:cs="Arial"/>
          <w:b/>
          <w:bCs/>
        </w:rPr>
        <w:t xml:space="preserve">1.13.1.  </w:t>
      </w:r>
      <w:bookmarkStart w:id="40" w:name="_Toc289354730"/>
      <w:r>
        <w:rPr>
          <w:rFonts w:cs="Arial"/>
          <w:b/>
          <w:bCs/>
        </w:rPr>
        <w:t>Órgãos encerrados do agrupamento</w:t>
      </w:r>
      <w:bookmarkEnd w:id="40"/>
      <w:proofErr w:type="gramStart"/>
      <w:r>
        <w:rPr>
          <w:rFonts w:cs="Arial"/>
          <w:b/>
          <w:bCs/>
        </w:rPr>
        <w:t xml:space="preserve">  </w:t>
      </w:r>
    </w:p>
    <w:p w:rsidR="000C20EA" w:rsidRDefault="000C20EA" w:rsidP="000C20EA">
      <w:pPr>
        <w:ind w:left="2127"/>
        <w:rPr>
          <w:rFonts w:cs="Arial"/>
        </w:rPr>
      </w:pPr>
      <w:proofErr w:type="gramEnd"/>
      <w:r>
        <w:rPr>
          <w:rFonts w:cs="Arial"/>
        </w:rPr>
        <w:t xml:space="preserve">Obter todos os Órgãos do agrupamento que estejam na condição de encerrados no ano de competência informado ou no </w:t>
      </w:r>
      <w:proofErr w:type="spellStart"/>
      <w:r>
        <w:rPr>
          <w:rFonts w:cs="Arial"/>
        </w:rPr>
        <w:t>subseqüente</w:t>
      </w:r>
      <w:proofErr w:type="spellEnd"/>
      <w:r>
        <w:rPr>
          <w:rFonts w:cs="Arial"/>
        </w:rPr>
        <w:t xml:space="preserve">.  </w:t>
      </w:r>
    </w:p>
    <w:p w:rsidR="000C20EA" w:rsidRDefault="000C20EA" w:rsidP="000C20EA">
      <w:pPr>
        <w:ind w:left="2127"/>
        <w:rPr>
          <w:rFonts w:cs="Arial"/>
          <w:b/>
          <w:bCs/>
        </w:rPr>
      </w:pPr>
      <w:r>
        <w:rPr>
          <w:rFonts w:cs="Arial"/>
        </w:rPr>
        <w:t xml:space="preserve">Caso agrupamento não possua nenhum Órgão encerrado, apresentar </w:t>
      </w:r>
      <w:r>
        <w:rPr>
          <w:rFonts w:cs="Arial"/>
          <w:u w:val="single"/>
        </w:rPr>
        <w:t>Mensagem 2495</w:t>
      </w:r>
      <w:r>
        <w:rPr>
          <w:rFonts w:cs="Arial"/>
        </w:rPr>
        <w:t xml:space="preserve"> –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Não existe Órgão encerrado para o tipo de RAIS de Encerramento.</w:t>
      </w:r>
    </w:p>
    <w:p w:rsidR="000C20EA" w:rsidRDefault="000C20EA" w:rsidP="000C20EA">
      <w:pPr>
        <w:ind w:left="1418"/>
        <w:rPr>
          <w:rFonts w:cs="Arial"/>
          <w:b/>
          <w:bCs/>
        </w:rPr>
      </w:pPr>
    </w:p>
    <w:p w:rsidR="000C20EA" w:rsidRDefault="000C20EA" w:rsidP="000C20EA">
      <w:pPr>
        <w:ind w:left="1418"/>
        <w:rPr>
          <w:rFonts w:cs="Arial"/>
          <w:b/>
          <w:bCs/>
        </w:rPr>
      </w:pPr>
      <w:proofErr w:type="gramStart"/>
      <w:r>
        <w:rPr>
          <w:rFonts w:cs="Arial"/>
          <w:b/>
          <w:bCs/>
        </w:rPr>
        <w:t>RGN2.</w:t>
      </w:r>
      <w:proofErr w:type="gramEnd"/>
      <w:r>
        <w:rPr>
          <w:rFonts w:cs="Arial"/>
          <w:b/>
          <w:bCs/>
        </w:rPr>
        <w:t>1.13.2.  RAIS referente a órgão encerrado</w:t>
      </w:r>
      <w:proofErr w:type="gramStart"/>
      <w:r>
        <w:rPr>
          <w:rFonts w:cs="Arial"/>
          <w:b/>
          <w:bCs/>
        </w:rPr>
        <w:t xml:space="preserve">  </w:t>
      </w:r>
    </w:p>
    <w:p w:rsidR="000C20EA" w:rsidRDefault="000C20EA" w:rsidP="000C20EA">
      <w:pPr>
        <w:ind w:left="2127"/>
        <w:rPr>
          <w:rFonts w:cs="Arial"/>
        </w:rPr>
      </w:pPr>
      <w:proofErr w:type="gramEnd"/>
      <w:r>
        <w:rPr>
          <w:rFonts w:cs="Arial"/>
        </w:rPr>
        <w:t xml:space="preserve">RAIS de encerramento só pode ocorrer para um órgão encerrado no ano de competência informado ou do ano </w:t>
      </w:r>
      <w:proofErr w:type="spellStart"/>
      <w:r>
        <w:rPr>
          <w:rFonts w:cs="Arial"/>
        </w:rPr>
        <w:t>subseqüente</w:t>
      </w:r>
      <w:proofErr w:type="spellEnd"/>
      <w:r>
        <w:rPr>
          <w:rFonts w:cs="Arial"/>
        </w:rPr>
        <w:t xml:space="preserve">. </w:t>
      </w:r>
    </w:p>
    <w:p w:rsidR="000C20EA" w:rsidRDefault="000C20EA" w:rsidP="000C20EA">
      <w:pPr>
        <w:ind w:left="2127"/>
      </w:pPr>
      <w:r>
        <w:rPr>
          <w:rFonts w:cs="Arial"/>
        </w:rPr>
        <w:t xml:space="preserve">Caso não atenda a condição, apresentar </w:t>
      </w:r>
      <w:r>
        <w:rPr>
          <w:rFonts w:cs="Arial"/>
          <w:u w:val="single"/>
        </w:rPr>
        <w:t>Mensagem 2496</w:t>
      </w:r>
      <w:r>
        <w:rPr>
          <w:rFonts w:cs="Arial"/>
        </w:rPr>
        <w:t xml:space="preserve"> –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Órgão não encerrado no ano de competência informado.</w:t>
      </w:r>
      <w:r>
        <w:tab/>
      </w:r>
    </w:p>
    <w:p w:rsidR="000C20EA" w:rsidRDefault="000C20EA" w:rsidP="000C20EA"/>
    <w:p w:rsidR="000C20EA" w:rsidRDefault="000C20EA" w:rsidP="000C20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41" w:name="_Toc404353899"/>
      <w:proofErr w:type="gramStart"/>
      <w:r>
        <w:t>RGN2.</w:t>
      </w:r>
      <w:proofErr w:type="gramEnd"/>
      <w:r>
        <w:t xml:space="preserve">1.14. </w:t>
      </w:r>
      <w:bookmarkStart w:id="42" w:name="_Toc289354732"/>
      <w:r>
        <w:t>Tipo de envio da RAIS</w:t>
      </w:r>
      <w:bookmarkEnd w:id="42"/>
      <w:bookmarkEnd w:id="41"/>
    </w:p>
    <w:p w:rsidR="000C20EA" w:rsidRDefault="000C20EA" w:rsidP="000C20EA">
      <w:pPr>
        <w:ind w:left="709" w:firstLine="709"/>
        <w:rPr>
          <w:rFonts w:cs="Arial"/>
          <w:b/>
          <w:bCs/>
        </w:rPr>
      </w:pPr>
      <w:proofErr w:type="gramStart"/>
      <w:r>
        <w:rPr>
          <w:rFonts w:cs="Arial"/>
          <w:b/>
          <w:bCs/>
        </w:rPr>
        <w:t>RGN2.</w:t>
      </w:r>
      <w:proofErr w:type="gramEnd"/>
      <w:r>
        <w:rPr>
          <w:rFonts w:cs="Arial"/>
          <w:b/>
          <w:bCs/>
        </w:rPr>
        <w:t xml:space="preserve">1.14.1.  </w:t>
      </w:r>
      <w:bookmarkStart w:id="43" w:name="_Toc289354733"/>
      <w:r>
        <w:rPr>
          <w:rFonts w:cs="Arial"/>
          <w:b/>
          <w:bCs/>
        </w:rPr>
        <w:t>RAIS retificadora solicitada somente pelo órgão</w:t>
      </w:r>
      <w:bookmarkEnd w:id="43"/>
      <w:proofErr w:type="gramStart"/>
      <w:r>
        <w:rPr>
          <w:rFonts w:cs="Arial"/>
          <w:b/>
          <w:bCs/>
        </w:rPr>
        <w:t xml:space="preserve">  </w:t>
      </w:r>
    </w:p>
    <w:p w:rsidR="000C20EA" w:rsidRDefault="000C20EA" w:rsidP="000C20EA">
      <w:pPr>
        <w:ind w:left="2127"/>
        <w:rPr>
          <w:rFonts w:cs="Arial"/>
        </w:rPr>
      </w:pPr>
      <w:proofErr w:type="gramEnd"/>
      <w:r>
        <w:rPr>
          <w:rFonts w:cs="Arial"/>
        </w:rPr>
        <w:t xml:space="preserve">RAIS retificadora só pode ser solicitada para um órgão, nunca para o agrupamento. </w:t>
      </w:r>
    </w:p>
    <w:p w:rsidR="000C20EA" w:rsidRDefault="000C20EA" w:rsidP="000C20EA">
      <w:pPr>
        <w:ind w:left="2127"/>
      </w:pPr>
      <w:r>
        <w:rPr>
          <w:rFonts w:cs="Arial"/>
        </w:rPr>
        <w:t xml:space="preserve">Caso não atenda a condição, apresentar </w:t>
      </w:r>
      <w:r>
        <w:rPr>
          <w:rFonts w:cs="Arial"/>
          <w:u w:val="single"/>
        </w:rPr>
        <w:t>Mensagem 2497</w:t>
      </w:r>
      <w:r>
        <w:rPr>
          <w:rFonts w:cs="Arial"/>
        </w:rPr>
        <w:t xml:space="preserve"> –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RAIS retificadora não permitido para o agrupamento.</w:t>
      </w:r>
    </w:p>
    <w:p w:rsidR="000C20EA" w:rsidRDefault="000C20EA" w:rsidP="000C20EA">
      <w:pPr>
        <w:ind w:left="709" w:firstLine="709"/>
      </w:pPr>
    </w:p>
    <w:p w:rsidR="000C20EA" w:rsidRDefault="000C20EA" w:rsidP="000C20EA">
      <w:pPr>
        <w:ind w:left="709" w:firstLine="709"/>
        <w:rPr>
          <w:rFonts w:cs="Arial"/>
          <w:b/>
          <w:bCs/>
        </w:rPr>
      </w:pPr>
      <w:proofErr w:type="gramStart"/>
      <w:r>
        <w:rPr>
          <w:rFonts w:cs="Arial"/>
          <w:b/>
          <w:bCs/>
        </w:rPr>
        <w:lastRenderedPageBreak/>
        <w:t>RGN2.</w:t>
      </w:r>
      <w:proofErr w:type="gramEnd"/>
      <w:r>
        <w:rPr>
          <w:rFonts w:cs="Arial"/>
          <w:b/>
          <w:bCs/>
        </w:rPr>
        <w:t>1.14.2.  Unicidade de RAIS original por órgão e ano</w:t>
      </w:r>
    </w:p>
    <w:p w:rsidR="000C20EA" w:rsidRDefault="000C20EA" w:rsidP="000C20EA">
      <w:pPr>
        <w:ind w:left="2127"/>
        <w:rPr>
          <w:rFonts w:cs="Arial"/>
        </w:rPr>
      </w:pPr>
      <w:r>
        <w:rPr>
          <w:rFonts w:cs="Arial"/>
        </w:rPr>
        <w:t xml:space="preserve">A RAIS original deve ser única para cada órgão e ano de competência. </w:t>
      </w:r>
    </w:p>
    <w:p w:rsidR="000C20EA" w:rsidRDefault="000C20EA" w:rsidP="000C20EA">
      <w:pPr>
        <w:ind w:left="2127"/>
        <w:rPr>
          <w:rFonts w:cs="Arial"/>
          <w:b/>
          <w:bCs/>
        </w:rPr>
      </w:pPr>
      <w:r>
        <w:rPr>
          <w:rFonts w:cs="Arial"/>
        </w:rPr>
        <w:t xml:space="preserve">Caso não atenda a condição, apresentar </w:t>
      </w:r>
      <w:r>
        <w:rPr>
          <w:rFonts w:cs="Arial"/>
          <w:u w:val="single"/>
        </w:rPr>
        <w:t>Mensagem 2498</w:t>
      </w:r>
      <w:r>
        <w:rPr>
          <w:rFonts w:cs="Arial"/>
        </w:rPr>
        <w:t xml:space="preserve"> –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Já existe RAIS original para mesmo órgão e ano de competência.</w:t>
      </w:r>
    </w:p>
    <w:p w:rsidR="000C20EA" w:rsidRDefault="000C20EA" w:rsidP="000C20EA">
      <w:pPr>
        <w:ind w:left="709" w:firstLine="709"/>
        <w:rPr>
          <w:rFonts w:cs="Arial"/>
          <w:b/>
          <w:bCs/>
        </w:rPr>
      </w:pPr>
    </w:p>
    <w:p w:rsidR="000C20EA" w:rsidRDefault="000C20EA" w:rsidP="000C20EA">
      <w:pPr>
        <w:ind w:left="709" w:firstLine="709"/>
        <w:rPr>
          <w:rFonts w:cs="Arial"/>
          <w:b/>
          <w:bCs/>
        </w:rPr>
      </w:pPr>
      <w:proofErr w:type="gramStart"/>
      <w:r>
        <w:rPr>
          <w:rFonts w:cs="Arial"/>
          <w:b/>
          <w:bCs/>
        </w:rPr>
        <w:t>RGN2.</w:t>
      </w:r>
      <w:proofErr w:type="gramEnd"/>
      <w:r>
        <w:rPr>
          <w:rFonts w:cs="Arial"/>
          <w:b/>
          <w:bCs/>
        </w:rPr>
        <w:t>1.14.3.  RAIS retificadora associada a uma RAIS original</w:t>
      </w:r>
    </w:p>
    <w:p w:rsidR="000C20EA" w:rsidRDefault="000C20EA" w:rsidP="000C20EA">
      <w:pPr>
        <w:ind w:left="2127"/>
        <w:rPr>
          <w:rFonts w:cs="Arial"/>
        </w:rPr>
      </w:pPr>
      <w:r>
        <w:rPr>
          <w:rFonts w:cs="Arial"/>
        </w:rPr>
        <w:t xml:space="preserve">A RAIS retificadora deve ter obrigatoriamente uma RAIS original para o mesmo órgão e ano de competência solicitado, com situação de entregue ao Ministério. </w:t>
      </w:r>
    </w:p>
    <w:p w:rsidR="000C20EA" w:rsidRDefault="000C20EA" w:rsidP="000C20EA">
      <w:pPr>
        <w:ind w:left="2127"/>
        <w:rPr>
          <w:rFonts w:cs="Arial"/>
          <w:b/>
          <w:bCs/>
        </w:rPr>
      </w:pPr>
      <w:r>
        <w:rPr>
          <w:rFonts w:cs="Arial"/>
        </w:rPr>
        <w:t xml:space="preserve">Caso não atenda a condição, apresentar </w:t>
      </w:r>
      <w:r>
        <w:rPr>
          <w:rFonts w:cs="Arial"/>
          <w:u w:val="single"/>
        </w:rPr>
        <w:t>Mensagem 2499</w:t>
      </w:r>
      <w:r>
        <w:rPr>
          <w:rFonts w:cs="Arial"/>
        </w:rPr>
        <w:t xml:space="preserve"> –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RAIS retificadora não possui uma RAIS original correspondente.</w:t>
      </w:r>
    </w:p>
    <w:p w:rsidR="000C20EA" w:rsidRDefault="000C20EA" w:rsidP="000C20EA">
      <w:pPr>
        <w:ind w:left="709" w:firstLine="709"/>
      </w:pPr>
    </w:p>
    <w:p w:rsidR="000C20EA" w:rsidRDefault="000C20EA" w:rsidP="000C20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44" w:name="_Toc404353900"/>
      <w:proofErr w:type="gramStart"/>
      <w:r>
        <w:t>RGN2.</w:t>
      </w:r>
      <w:proofErr w:type="gramEnd"/>
      <w:r>
        <w:t xml:space="preserve">1.15.  </w:t>
      </w:r>
      <w:bookmarkStart w:id="45" w:name="_Toc289354736"/>
      <w:r>
        <w:t>Inclusão de solicitação no Histórico da RAIS</w:t>
      </w:r>
      <w:bookmarkEnd w:id="45"/>
      <w:bookmarkEnd w:id="44"/>
    </w:p>
    <w:p w:rsidR="000C20EA" w:rsidRDefault="000C20EA" w:rsidP="000C20EA">
      <w:pPr>
        <w:ind w:left="1418"/>
        <w:rPr>
          <w:b/>
          <w:bCs/>
        </w:rPr>
      </w:pPr>
      <w:proofErr w:type="gramStart"/>
      <w:r>
        <w:rPr>
          <w:rFonts w:cs="Arial"/>
          <w:b/>
          <w:bCs/>
        </w:rPr>
        <w:t>RGN2.</w:t>
      </w:r>
      <w:proofErr w:type="gramEnd"/>
      <w:r>
        <w:rPr>
          <w:rFonts w:cs="Arial"/>
          <w:b/>
          <w:bCs/>
        </w:rPr>
        <w:t xml:space="preserve">1.15.1.  </w:t>
      </w:r>
      <w:bookmarkStart w:id="46" w:name="_Toc289354737"/>
      <w:r>
        <w:rPr>
          <w:rFonts w:cs="Arial"/>
          <w:b/>
          <w:bCs/>
        </w:rPr>
        <w:t>Histórico sempre por</w:t>
      </w:r>
      <w:proofErr w:type="gramStart"/>
      <w:r>
        <w:rPr>
          <w:rFonts w:cs="Arial"/>
          <w:b/>
          <w:bCs/>
        </w:rPr>
        <w:t xml:space="preserve">  </w:t>
      </w:r>
      <w:proofErr w:type="gramEnd"/>
      <w:r>
        <w:rPr>
          <w:rFonts w:cs="Arial"/>
          <w:b/>
          <w:bCs/>
        </w:rPr>
        <w:t>órgão</w:t>
      </w:r>
      <w:bookmarkEnd w:id="46"/>
      <w:r>
        <w:rPr>
          <w:rFonts w:cs="Arial"/>
          <w:b/>
          <w:bCs/>
        </w:rPr>
        <w:t xml:space="preserve">  </w:t>
      </w:r>
    </w:p>
    <w:p w:rsidR="000C20EA" w:rsidRDefault="000C20EA" w:rsidP="000C20EA">
      <w:pPr>
        <w:ind w:left="2127"/>
      </w:pPr>
      <w:r>
        <w:rPr>
          <w:rFonts w:cs="Arial"/>
        </w:rPr>
        <w:t>A solicitação deve ser gravada por órgão, caso a solicitação tenha sido feita por agrupamento deverá ser incluída uma solicitação no histórico para cada órgão do agrupamento.</w:t>
      </w:r>
    </w:p>
    <w:p w:rsidR="000C20EA" w:rsidRDefault="000C20EA" w:rsidP="000C20EA"/>
    <w:p w:rsidR="000C20EA" w:rsidRDefault="000C20EA" w:rsidP="000C20EA">
      <w:pPr>
        <w:ind w:left="709" w:firstLine="709"/>
        <w:rPr>
          <w:rFonts w:cs="Arial"/>
          <w:b/>
          <w:bCs/>
        </w:rPr>
      </w:pPr>
      <w:proofErr w:type="gramStart"/>
      <w:r>
        <w:rPr>
          <w:rFonts w:cs="Arial"/>
          <w:b/>
          <w:bCs/>
        </w:rPr>
        <w:t>RGN2.</w:t>
      </w:r>
      <w:proofErr w:type="gramEnd"/>
      <w:r>
        <w:rPr>
          <w:rFonts w:cs="Arial"/>
          <w:b/>
          <w:bCs/>
        </w:rPr>
        <w:t xml:space="preserve">1.15.2.  </w:t>
      </w:r>
      <w:r>
        <w:rPr>
          <w:rFonts w:eastAsia="Calibri" w:cs="Arial"/>
          <w:b/>
          <w:bCs/>
          <w:szCs w:val="22"/>
          <w:lang w:eastAsia="en-US"/>
        </w:rPr>
        <w:t>Dados gerados na solicitação</w:t>
      </w:r>
      <w:proofErr w:type="gramStart"/>
      <w:r>
        <w:rPr>
          <w:rFonts w:cs="Arial"/>
          <w:b/>
          <w:bCs/>
        </w:rPr>
        <w:t xml:space="preserve">  </w:t>
      </w:r>
    </w:p>
    <w:p w:rsidR="000C20EA" w:rsidRDefault="000C20EA" w:rsidP="000C20EA">
      <w:pPr>
        <w:ind w:left="2127"/>
        <w:rPr>
          <w:rFonts w:cs="Arial"/>
        </w:rPr>
      </w:pPr>
      <w:proofErr w:type="gramEnd"/>
      <w:r>
        <w:rPr>
          <w:rFonts w:cs="Arial"/>
        </w:rPr>
        <w:t>Uma solicitação de geração de arquivo da RAIS deve ser incluída no histórico com:</w:t>
      </w:r>
    </w:p>
    <w:p w:rsidR="000C20EA" w:rsidRDefault="000C20EA" w:rsidP="000C20EA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proofErr w:type="gramStart"/>
      <w:r>
        <w:rPr>
          <w:rFonts w:cs="Arial"/>
        </w:rPr>
        <w:t>situação</w:t>
      </w:r>
      <w:proofErr w:type="gramEnd"/>
      <w:r>
        <w:rPr>
          <w:rFonts w:cs="Arial"/>
        </w:rPr>
        <w:t xml:space="preserve"> igual a 1 – arquivo solicitado, </w:t>
      </w:r>
    </w:p>
    <w:p w:rsidR="000C20EA" w:rsidRDefault="000C20EA" w:rsidP="000C20EA">
      <w:pPr>
        <w:numPr>
          <w:ilvl w:val="0"/>
          <w:numId w:val="19"/>
        </w:numPr>
        <w:spacing w:line="240" w:lineRule="auto"/>
        <w:jc w:val="left"/>
        <w:rPr>
          <w:rFonts w:cs="Arial"/>
        </w:rPr>
      </w:pPr>
      <w:proofErr w:type="gramStart"/>
      <w:r>
        <w:rPr>
          <w:rFonts w:cs="Arial"/>
        </w:rPr>
        <w:t>data</w:t>
      </w:r>
      <w:proofErr w:type="gramEnd"/>
      <w:r>
        <w:rPr>
          <w:rFonts w:cs="Arial"/>
        </w:rPr>
        <w:t xml:space="preserve"> e hora da situação igual à data e hora do processamento no momento da inclusão da solicitação </w:t>
      </w:r>
    </w:p>
    <w:p w:rsidR="000C20EA" w:rsidRDefault="000C20EA" w:rsidP="000C20EA">
      <w:pPr>
        <w:numPr>
          <w:ilvl w:val="0"/>
          <w:numId w:val="19"/>
        </w:numPr>
        <w:spacing w:line="240" w:lineRule="auto"/>
        <w:jc w:val="left"/>
        <w:rPr>
          <w:rFonts w:cs="Arial"/>
          <w:b/>
          <w:bCs/>
        </w:rPr>
      </w:pPr>
      <w:proofErr w:type="gramStart"/>
      <w:r>
        <w:rPr>
          <w:rFonts w:cs="Arial"/>
        </w:rPr>
        <w:t>e</w:t>
      </w:r>
      <w:proofErr w:type="gramEnd"/>
      <w:r>
        <w:rPr>
          <w:rFonts w:cs="Arial"/>
        </w:rPr>
        <w:t xml:space="preserve"> Indicativo de arquivo gerado pelo legado = “N”.</w:t>
      </w:r>
    </w:p>
    <w:p w:rsidR="000C20EA" w:rsidRDefault="000C20EA" w:rsidP="000C20EA">
      <w:pPr>
        <w:rPr>
          <w:rFonts w:cs="Arial"/>
          <w:b/>
          <w:bCs/>
        </w:rPr>
      </w:pPr>
    </w:p>
    <w:p w:rsidR="000C20EA" w:rsidRDefault="000C20EA" w:rsidP="000C20EA">
      <w:pPr>
        <w:ind w:left="709" w:firstLine="709"/>
        <w:rPr>
          <w:rFonts w:cs="Arial"/>
          <w:b/>
          <w:bCs/>
        </w:rPr>
      </w:pPr>
      <w:proofErr w:type="gramStart"/>
      <w:r>
        <w:rPr>
          <w:rFonts w:cs="Arial"/>
          <w:b/>
          <w:bCs/>
        </w:rPr>
        <w:lastRenderedPageBreak/>
        <w:t>RGN2.</w:t>
      </w:r>
      <w:proofErr w:type="gramEnd"/>
      <w:r>
        <w:rPr>
          <w:rFonts w:cs="Arial"/>
          <w:b/>
          <w:bCs/>
        </w:rPr>
        <w:t xml:space="preserve">1.15.3.  </w:t>
      </w:r>
      <w:r>
        <w:rPr>
          <w:rFonts w:eastAsia="Calibri" w:cs="Arial"/>
          <w:b/>
          <w:bCs/>
          <w:szCs w:val="22"/>
          <w:lang w:eastAsia="en-US"/>
        </w:rPr>
        <w:t>Atendimento da solicitação liberando usuário</w:t>
      </w:r>
      <w:proofErr w:type="gramStart"/>
      <w:r>
        <w:rPr>
          <w:rFonts w:cs="Arial"/>
          <w:b/>
          <w:bCs/>
        </w:rPr>
        <w:t xml:space="preserve">  </w:t>
      </w:r>
    </w:p>
    <w:p w:rsidR="000C20EA" w:rsidRDefault="000C20EA" w:rsidP="000C20EA">
      <w:pPr>
        <w:ind w:left="2127"/>
        <w:rPr>
          <w:rFonts w:cs="Arial"/>
          <w:b/>
          <w:bCs/>
        </w:rPr>
      </w:pPr>
      <w:proofErr w:type="gramEnd"/>
      <w:r>
        <w:rPr>
          <w:rFonts w:cs="Arial"/>
        </w:rPr>
        <w:t>Após a inclusão da solicitação, o sistema deverá gerar estimulo para inicio do processo de atendimento da(s) solicitação(s), liberando a usuário solicitante.</w:t>
      </w:r>
    </w:p>
    <w:p w:rsidR="000C20EA" w:rsidRDefault="000C20EA" w:rsidP="000C20EA">
      <w:pPr>
        <w:ind w:left="709" w:firstLine="709"/>
      </w:pPr>
    </w:p>
    <w:p w:rsidR="000C20EA" w:rsidRDefault="000C20EA" w:rsidP="000C20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47" w:name="_Toc404353901"/>
      <w:proofErr w:type="gramStart"/>
      <w:r>
        <w:t>RGN2.</w:t>
      </w:r>
      <w:proofErr w:type="gramEnd"/>
      <w:r>
        <w:t xml:space="preserve">1.16. </w:t>
      </w:r>
      <w:bookmarkStart w:id="48" w:name="_Toc289354740"/>
      <w:r>
        <w:t>CPF da retificadora parcial pertencente ao órgão</w:t>
      </w:r>
      <w:bookmarkEnd w:id="48"/>
      <w:bookmarkEnd w:id="47"/>
    </w:p>
    <w:p w:rsidR="000C20EA" w:rsidRDefault="000C20EA" w:rsidP="000C20EA">
      <w:pPr>
        <w:ind w:left="1418"/>
        <w:rPr>
          <w:rFonts w:cs="Arial"/>
        </w:rPr>
      </w:pPr>
      <w:r>
        <w:rPr>
          <w:rFonts w:cs="Arial"/>
        </w:rPr>
        <w:t xml:space="preserve">A pessoa referente ao CPF informado na retificadora parcial deve pertencer ao órgão solicitante no período correspondente ao ano de competência.  </w:t>
      </w:r>
    </w:p>
    <w:p w:rsidR="000C20EA" w:rsidRDefault="000C20EA" w:rsidP="000C20EA">
      <w:pPr>
        <w:ind w:left="1418"/>
      </w:pPr>
      <w:r>
        <w:rPr>
          <w:rFonts w:cs="Arial"/>
        </w:rPr>
        <w:t xml:space="preserve">Caso não atenda a condição, apresentar </w:t>
      </w:r>
      <w:r>
        <w:rPr>
          <w:rFonts w:cs="Arial"/>
          <w:u w:val="single"/>
        </w:rPr>
        <w:t>Mensagem 2500</w:t>
      </w:r>
      <w:r>
        <w:rPr>
          <w:rFonts w:cs="Arial"/>
        </w:rPr>
        <w:t xml:space="preserve"> –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CPF informado não pertence ao órgão no ano de competência da RAIS.</w:t>
      </w:r>
    </w:p>
    <w:p w:rsidR="000C20EA" w:rsidRDefault="000C20EA" w:rsidP="000C20EA">
      <w:pPr>
        <w:pStyle w:val="Cabealho"/>
      </w:pPr>
    </w:p>
    <w:p w:rsidR="000C20EA" w:rsidRDefault="000C20EA" w:rsidP="000C20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49" w:name="_Toc404353902"/>
      <w:proofErr w:type="gramStart"/>
      <w:r>
        <w:t>RGN2.</w:t>
      </w:r>
      <w:proofErr w:type="gramEnd"/>
      <w:r>
        <w:t xml:space="preserve">1.17. </w:t>
      </w:r>
      <w:bookmarkStart w:id="50" w:name="_Toc289354741"/>
      <w:r>
        <w:t>Permissão para Exclusão de Histórico da RAIS</w:t>
      </w:r>
      <w:bookmarkEnd w:id="50"/>
      <w:bookmarkEnd w:id="49"/>
    </w:p>
    <w:p w:rsidR="000C20EA" w:rsidRDefault="000C20EA" w:rsidP="000C20EA">
      <w:pPr>
        <w:ind w:left="1418"/>
        <w:rPr>
          <w:rFonts w:cs="Arial"/>
        </w:rPr>
      </w:pPr>
      <w:r>
        <w:rPr>
          <w:rFonts w:cs="Arial"/>
        </w:rPr>
        <w:t xml:space="preserve">O Histórico da RAIS somente poderá ser excluído quando situação do arquivo for diferente de 2 = dados em processamento, 5 = arquivo em processamento, e 8 = arquivo transmitido. </w:t>
      </w:r>
    </w:p>
    <w:p w:rsidR="000C20EA" w:rsidRDefault="000C20EA" w:rsidP="000C20EA">
      <w:pPr>
        <w:ind w:left="1418"/>
      </w:pPr>
      <w:r>
        <w:rPr>
          <w:rFonts w:cs="Arial"/>
        </w:rPr>
        <w:t xml:space="preserve">Caso não atenda a condição, apresentar </w:t>
      </w:r>
      <w:r>
        <w:rPr>
          <w:rFonts w:cs="Arial"/>
          <w:u w:val="single"/>
        </w:rPr>
        <w:t>Mensagem 2501</w:t>
      </w:r>
      <w:r>
        <w:rPr>
          <w:rFonts w:cs="Arial"/>
        </w:rPr>
        <w:t xml:space="preserve"> –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Exclusão não permitida para a situação do arquivo</w:t>
      </w:r>
    </w:p>
    <w:p w:rsidR="000C20EA" w:rsidRDefault="000C20EA" w:rsidP="000C20EA"/>
    <w:p w:rsidR="000C20EA" w:rsidRDefault="000C20EA" w:rsidP="000C20EA"/>
    <w:p w:rsidR="000C20EA" w:rsidRDefault="000C20EA" w:rsidP="000C20E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1" w:name="_Toc289357176"/>
      <w:bookmarkStart w:id="52" w:name="_Toc404353903"/>
      <w:r>
        <w:t>Regras de Interface</w:t>
      </w:r>
      <w:bookmarkEnd w:id="51"/>
      <w:bookmarkEnd w:id="52"/>
      <w:r>
        <w:t xml:space="preserve"> </w:t>
      </w:r>
    </w:p>
    <w:p w:rsidR="000C20EA" w:rsidRDefault="000C20EA" w:rsidP="000C20EA"/>
    <w:p w:rsidR="000C20EA" w:rsidRDefault="000C20EA" w:rsidP="000C20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53" w:name="_Toc289355316"/>
      <w:bookmarkStart w:id="54" w:name="_Toc289357177"/>
      <w:bookmarkStart w:id="55" w:name="_Toc404353904"/>
      <w:proofErr w:type="gramStart"/>
      <w:r>
        <w:t>RGN2.</w:t>
      </w:r>
      <w:proofErr w:type="gramEnd"/>
      <w:r>
        <w:t xml:space="preserve">2.1. </w:t>
      </w:r>
      <w:bookmarkStart w:id="56" w:name="_Toc289354777"/>
      <w:bookmarkEnd w:id="53"/>
      <w:bookmarkEnd w:id="54"/>
      <w:r>
        <w:t>Opção de operação para todo agrupamento</w:t>
      </w:r>
      <w:bookmarkEnd w:id="56"/>
      <w:bookmarkEnd w:id="55"/>
    </w:p>
    <w:p w:rsidR="000C20EA" w:rsidRDefault="000C20EA" w:rsidP="000C20EA">
      <w:pPr>
        <w:ind w:left="1418"/>
        <w:rPr>
          <w:rFonts w:cs="Arial"/>
        </w:rPr>
      </w:pPr>
      <w:r>
        <w:rPr>
          <w:rFonts w:cs="Arial"/>
        </w:rPr>
        <w:t>Quando usuário pertencer ao órgão responsável pelo agrupamento, apresentar opção de realizar a operação para todo o agrupamento ou apenas para o órgão.</w:t>
      </w:r>
    </w:p>
    <w:p w:rsidR="000C20EA" w:rsidRDefault="000C20EA" w:rsidP="000C20EA">
      <w:pPr>
        <w:ind w:left="1418"/>
      </w:pPr>
    </w:p>
    <w:p w:rsidR="000C20EA" w:rsidRDefault="000C20EA" w:rsidP="000C20EA">
      <w:pPr>
        <w:ind w:left="1418"/>
      </w:pPr>
    </w:p>
    <w:p w:rsidR="000C20EA" w:rsidRDefault="000C20EA" w:rsidP="000C20EA">
      <w:pPr>
        <w:ind w:left="1418"/>
      </w:pPr>
    </w:p>
    <w:p w:rsidR="000C20EA" w:rsidRDefault="000C20EA" w:rsidP="000C20EA">
      <w:pPr>
        <w:ind w:left="1418"/>
      </w:pPr>
    </w:p>
    <w:p w:rsidR="000C20EA" w:rsidRDefault="000C20EA" w:rsidP="000C20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57" w:name="_Toc404353905"/>
      <w:proofErr w:type="gramStart"/>
      <w:r>
        <w:t>RGN2.</w:t>
      </w:r>
      <w:proofErr w:type="gramEnd"/>
      <w:r>
        <w:t>2.2.</w:t>
      </w:r>
      <w:bookmarkStart w:id="58" w:name="_Toc289354778"/>
      <w:r>
        <w:t xml:space="preserve"> Opção de RAIS de encerramento apenas por agrupamento</w:t>
      </w:r>
      <w:bookmarkEnd w:id="58"/>
      <w:bookmarkEnd w:id="57"/>
    </w:p>
    <w:p w:rsidR="000C20EA" w:rsidRDefault="000C20EA" w:rsidP="000C20EA">
      <w:pPr>
        <w:ind w:left="1418"/>
        <w:rPr>
          <w:rFonts w:eastAsia="Calibri" w:cs="Arial"/>
          <w:lang w:eastAsia="en-US"/>
        </w:rPr>
      </w:pPr>
      <w:r>
        <w:rPr>
          <w:rFonts w:cs="Arial"/>
        </w:rPr>
        <w:t>Quando usuário pertencer ao órgão responsável pelo agrupamento, para campo Tipo de RAIS liberar os botões de tipos para preenchimento pelo operador, senão apresentar sempre o botão ‘Normal’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assinalado e botão ‘Encerramento’ desabilitado.</w:t>
      </w:r>
    </w:p>
    <w:p w:rsidR="000C20EA" w:rsidRDefault="000C20EA" w:rsidP="000C20EA"/>
    <w:p w:rsidR="000C20EA" w:rsidRDefault="000C20EA" w:rsidP="000C20EA">
      <w:pPr>
        <w:pStyle w:val="Ttulo3"/>
        <w:keepNext w:val="0"/>
        <w:widowControl w:val="0"/>
        <w:spacing w:before="120" w:line="240" w:lineRule="auto"/>
        <w:ind w:left="1620" w:hanging="900"/>
      </w:pPr>
      <w:bookmarkStart w:id="59" w:name="_Toc404353906"/>
      <w:proofErr w:type="gramStart"/>
      <w:r>
        <w:t>RGN2.</w:t>
      </w:r>
      <w:proofErr w:type="gramEnd"/>
      <w:r>
        <w:t xml:space="preserve">2.3. </w:t>
      </w:r>
      <w:bookmarkStart w:id="60" w:name="_Toc289354779"/>
      <w:r>
        <w:t xml:space="preserve"> RAIS retificadora Parcial sem CPF informado</w:t>
      </w:r>
      <w:bookmarkEnd w:id="60"/>
      <w:bookmarkEnd w:id="59"/>
    </w:p>
    <w:p w:rsidR="000C20EA" w:rsidRDefault="000C20EA" w:rsidP="000C20EA">
      <w:pPr>
        <w:ind w:left="1418"/>
        <w:rPr>
          <w:rFonts w:cs="Arial"/>
        </w:rPr>
      </w:pPr>
      <w:r>
        <w:rPr>
          <w:rFonts w:cs="Arial"/>
        </w:rPr>
        <w:t xml:space="preserve">Quando usuário solicitar uma RAIS retificadora Parcial deve informar pelo menos um CPF.  </w:t>
      </w:r>
    </w:p>
    <w:p w:rsidR="000C20EA" w:rsidRDefault="000C20EA" w:rsidP="000C20EA">
      <w:pPr>
        <w:ind w:left="1418"/>
      </w:pPr>
      <w:r>
        <w:rPr>
          <w:rFonts w:cs="Arial"/>
        </w:rPr>
        <w:t xml:space="preserve">Caso não atenda a condição, o sistema apresenta </w:t>
      </w:r>
      <w:r>
        <w:rPr>
          <w:rFonts w:cs="Arial"/>
          <w:u w:val="single"/>
        </w:rPr>
        <w:t>Mensagem 2512</w:t>
      </w:r>
      <w:r>
        <w:rPr>
          <w:rFonts w:cs="Arial"/>
        </w:rPr>
        <w:t xml:space="preserve"> –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 xml:space="preserve">Retificadora parcial sem CPF informado.  </w:t>
      </w:r>
    </w:p>
    <w:p w:rsidR="000C20EA" w:rsidRDefault="000C20EA" w:rsidP="000C20EA"/>
    <w:p w:rsidR="000C20EA" w:rsidRDefault="000C20EA" w:rsidP="000C20EA"/>
    <w:p w:rsidR="000C20EA" w:rsidRDefault="000C20EA" w:rsidP="000C20EA">
      <w:pPr>
        <w:widowControl w:val="0"/>
        <w:ind w:left="709"/>
        <w:rPr>
          <w:rFonts w:cs="Arial"/>
        </w:rPr>
      </w:pPr>
      <w:r>
        <w:rPr>
          <w:rFonts w:cs="Arial"/>
          <w:b/>
          <w:bCs/>
        </w:rPr>
        <w:t xml:space="preserve">OBS </w:t>
      </w:r>
      <w:r>
        <w:rPr>
          <w:rFonts w:cs="Arial"/>
        </w:rPr>
        <w:sym w:font="Wingdings" w:char="F0E0"/>
      </w:r>
      <w:r>
        <w:rPr>
          <w:rFonts w:cs="Arial"/>
        </w:rPr>
        <w:t xml:space="preserve"> Todas as regras referenciadas neste caso de uso estão também descritas no documento SIGRH – GAR – Regras de Negócio.</w:t>
      </w:r>
    </w:p>
    <w:p w:rsidR="000C20EA" w:rsidRDefault="000C20EA" w:rsidP="000C20EA">
      <w:pPr>
        <w:pStyle w:val="Recuodecorpodetexto"/>
      </w:pPr>
      <w:r>
        <w:br w:type="page"/>
      </w:r>
    </w:p>
    <w:p w:rsidR="000C20EA" w:rsidRDefault="000C20EA" w:rsidP="000C20EA">
      <w:pPr>
        <w:pStyle w:val="Ttulo1"/>
        <w:keepNext w:val="0"/>
        <w:widowControl w:val="0"/>
        <w:spacing w:before="0" w:line="240" w:lineRule="auto"/>
        <w:ind w:left="540" w:hanging="540"/>
      </w:pPr>
      <w:bookmarkStart w:id="61" w:name="_Toc404353907"/>
      <w:r>
        <w:lastRenderedPageBreak/>
        <w:t>Anexos</w:t>
      </w:r>
      <w:bookmarkEnd w:id="61"/>
    </w:p>
    <w:p w:rsidR="000C20EA" w:rsidRDefault="000C20EA" w:rsidP="000C20EA"/>
    <w:p w:rsidR="000C20EA" w:rsidRDefault="000C20EA" w:rsidP="000C20EA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&lt;Anexos que sejam necessários para complementar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especificação do Pacote / Caso de Uso&gt;</w:t>
      </w:r>
    </w:p>
    <w:p w:rsidR="000C20EA" w:rsidRDefault="000C20EA" w:rsidP="000C20EA">
      <w:pPr>
        <w:widowControl w:val="0"/>
        <w:ind w:left="540"/>
        <w:rPr>
          <w:rFonts w:cs="Arial"/>
        </w:rPr>
      </w:pPr>
    </w:p>
    <w:p w:rsidR="000C20EA" w:rsidRDefault="000C20EA" w:rsidP="000C20EA">
      <w:pPr>
        <w:widowControl w:val="0"/>
        <w:ind w:left="540"/>
        <w:rPr>
          <w:rFonts w:cs="Arial"/>
        </w:rPr>
      </w:pPr>
    </w:p>
    <w:p w:rsidR="001140C8" w:rsidRDefault="001140C8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0C20EA" w:rsidRDefault="000C20EA" w:rsidP="000C20EA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62" w:name="_Toc404353908"/>
      <w:r>
        <w:lastRenderedPageBreak/>
        <w:t>Revisões</w:t>
      </w:r>
      <w:bookmarkEnd w:id="62"/>
    </w:p>
    <w:p w:rsidR="000C20EA" w:rsidRDefault="000C20EA" w:rsidP="000C20EA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0C20E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0EA" w:rsidRPr="000C20EA" w:rsidRDefault="000C20E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C20EA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0EA" w:rsidRPr="000C20EA" w:rsidRDefault="000C20E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C20EA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0EA" w:rsidRPr="000C20EA" w:rsidRDefault="000C20E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C20EA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0EA" w:rsidRPr="000C20EA" w:rsidRDefault="000C20E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0C20EA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0EA" w:rsidRPr="000C20EA" w:rsidRDefault="000C20E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0C20EA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0C20E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1140C8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0E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Pr="001140C8" w:rsidRDefault="000C20EA" w:rsidP="001140C8">
            <w:pPr>
              <w:widowControl w:val="0"/>
              <w:ind w:left="0"/>
              <w:rPr>
                <w:rFonts w:cs="Arial"/>
                <w:sz w:val="16"/>
              </w:rPr>
            </w:pPr>
            <w:r w:rsidRPr="001140C8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0EA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Pr="001140C8" w:rsidRDefault="000C20EA" w:rsidP="001140C8">
            <w:pPr>
              <w:widowControl w:val="0"/>
              <w:ind w:left="0"/>
              <w:rPr>
                <w:rFonts w:cs="Arial"/>
                <w:sz w:val="16"/>
              </w:rPr>
            </w:pPr>
            <w:r w:rsidRPr="001140C8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0EA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0EA" w:rsidRDefault="000C20E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Pr="001140C8" w:rsidRDefault="000C20EA" w:rsidP="001140C8">
            <w:pPr>
              <w:widowControl w:val="0"/>
              <w:ind w:left="0"/>
              <w:rPr>
                <w:rFonts w:cs="Arial"/>
                <w:sz w:val="16"/>
              </w:rPr>
            </w:pPr>
            <w:r w:rsidRPr="001140C8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0EA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20EA" w:rsidRDefault="000C20E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0EA" w:rsidRPr="001140C8" w:rsidRDefault="000C20EA" w:rsidP="001140C8">
            <w:pPr>
              <w:widowControl w:val="0"/>
              <w:ind w:left="0"/>
              <w:rPr>
                <w:rFonts w:cs="Arial"/>
                <w:sz w:val="16"/>
              </w:rPr>
            </w:pPr>
            <w:r w:rsidRPr="001140C8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0EA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0EA" w:rsidRPr="001140C8" w:rsidRDefault="000C20EA" w:rsidP="001140C8">
            <w:pPr>
              <w:widowControl w:val="0"/>
              <w:ind w:left="0"/>
              <w:rPr>
                <w:rFonts w:cs="Arial"/>
                <w:sz w:val="16"/>
              </w:rPr>
            </w:pPr>
            <w:r w:rsidRPr="001140C8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0EA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C20EA" w:rsidRDefault="000C20E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Pr="001140C8" w:rsidRDefault="000C20EA" w:rsidP="001140C8">
            <w:pPr>
              <w:widowControl w:val="0"/>
              <w:ind w:left="0"/>
              <w:rPr>
                <w:rFonts w:cs="Arial"/>
                <w:sz w:val="16"/>
              </w:rPr>
            </w:pPr>
            <w:r w:rsidRPr="001140C8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0EA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C20EA" w:rsidRDefault="000C20E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Pr="001140C8" w:rsidRDefault="000C20EA" w:rsidP="001140C8">
            <w:pPr>
              <w:widowControl w:val="0"/>
              <w:ind w:left="0"/>
              <w:rPr>
                <w:rFonts w:cs="Arial"/>
                <w:sz w:val="16"/>
              </w:rPr>
            </w:pPr>
            <w:r w:rsidRPr="001140C8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0EA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C20EA" w:rsidRDefault="000C20E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Pr="001140C8" w:rsidRDefault="000C20EA" w:rsidP="001140C8">
            <w:pPr>
              <w:widowControl w:val="0"/>
              <w:ind w:left="0"/>
              <w:rPr>
                <w:rFonts w:cs="Arial"/>
                <w:sz w:val="16"/>
              </w:rPr>
            </w:pPr>
            <w:r w:rsidRPr="001140C8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0EA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C20EA" w:rsidRDefault="000C20E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Pr="001140C8" w:rsidRDefault="000C20EA" w:rsidP="001140C8">
            <w:pPr>
              <w:widowControl w:val="0"/>
              <w:ind w:left="0"/>
              <w:rPr>
                <w:rFonts w:cs="Arial"/>
                <w:sz w:val="16"/>
              </w:rPr>
            </w:pPr>
            <w:r w:rsidRPr="001140C8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0EA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C20EA" w:rsidRDefault="000C20E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Pr="001140C8" w:rsidRDefault="000C20EA" w:rsidP="001140C8">
            <w:pPr>
              <w:widowControl w:val="0"/>
              <w:ind w:left="0"/>
              <w:rPr>
                <w:rFonts w:cs="Arial"/>
                <w:sz w:val="16"/>
              </w:rPr>
            </w:pPr>
            <w:r w:rsidRPr="001140C8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0EA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0C20EA" w:rsidRDefault="000C20EA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Pr="001140C8" w:rsidRDefault="000C20EA" w:rsidP="001140C8">
            <w:pPr>
              <w:widowControl w:val="0"/>
              <w:ind w:left="0"/>
              <w:rPr>
                <w:rFonts w:cs="Arial"/>
                <w:sz w:val="16"/>
              </w:rPr>
            </w:pPr>
            <w:r w:rsidRPr="001140C8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0E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Pr="001140C8" w:rsidRDefault="000C20EA" w:rsidP="001140C8">
            <w:pPr>
              <w:widowControl w:val="0"/>
              <w:ind w:left="0"/>
              <w:rPr>
                <w:rFonts w:cs="Arial"/>
                <w:sz w:val="16"/>
              </w:rPr>
            </w:pPr>
            <w:r w:rsidRPr="001140C8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0E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Pr="001140C8" w:rsidRDefault="000C20EA" w:rsidP="001140C8">
            <w:pPr>
              <w:widowControl w:val="0"/>
              <w:ind w:left="0"/>
              <w:rPr>
                <w:rFonts w:cs="Arial"/>
                <w:sz w:val="16"/>
              </w:rPr>
            </w:pPr>
            <w:r w:rsidRPr="001140C8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0C20EA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0EA" w:rsidRDefault="000C20E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0EA" w:rsidRDefault="000C20EA" w:rsidP="001140C8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0C20EA" w:rsidRDefault="000C20E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0C20EA" w:rsidRDefault="000C20EA" w:rsidP="000C20EA">
      <w:pPr>
        <w:pStyle w:val="Recuodecorpodetexto"/>
      </w:pPr>
    </w:p>
    <w:p w:rsidR="000C20EA" w:rsidRDefault="000C20EA" w:rsidP="000C20EA"/>
    <w:p w:rsidR="000C20EA" w:rsidRDefault="000C20EA" w:rsidP="000C20EA"/>
    <w:p w:rsidR="00F41655" w:rsidRPr="000C20EA" w:rsidRDefault="00F41655" w:rsidP="000C20EA"/>
    <w:sectPr w:rsidR="00F41655" w:rsidRPr="000C20EA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20EA" w:rsidRDefault="000C20EA" w:rsidP="002908D9">
      <w:r>
        <w:separator/>
      </w:r>
    </w:p>
  </w:endnote>
  <w:endnote w:type="continuationSeparator" w:id="0">
    <w:p w:rsidR="000C20EA" w:rsidRDefault="000C20E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1140C8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C20E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M.Cristina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G.Rodriguez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1140C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1140C8">
            <w:rPr>
              <w:sz w:val="20"/>
              <w:szCs w:val="20"/>
            </w:rPr>
            <w:t xml:space="preserve">Keila </w:t>
          </w:r>
          <w:proofErr w:type="spellStart"/>
          <w:r w:rsidRPr="001140C8">
            <w:rPr>
              <w:sz w:val="20"/>
              <w:szCs w:val="20"/>
            </w:rPr>
            <w:t>Joanês</w:t>
          </w:r>
          <w:proofErr w:type="spellEnd"/>
          <w:r w:rsidRPr="001140C8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1140C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C20EA">
            <w:rPr>
              <w:b/>
              <w:sz w:val="20"/>
              <w:szCs w:val="20"/>
            </w:rPr>
            <w:t>Geração de Arquivo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0C20EA">
            <w:rPr>
              <w:b/>
              <w:sz w:val="20"/>
              <w:szCs w:val="20"/>
            </w:rPr>
            <w:t xml:space="preserve"> </w:t>
          </w:r>
          <w:proofErr w:type="gramEnd"/>
          <w:r w:rsidR="000C20EA">
            <w:rPr>
              <w:b/>
              <w:sz w:val="20"/>
              <w:szCs w:val="20"/>
            </w:rPr>
            <w:t>RAIS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C20EA">
            <w:rPr>
              <w:b/>
              <w:sz w:val="20"/>
              <w:szCs w:val="20"/>
            </w:rPr>
            <w:t>UCS0442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140C8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1140C8">
            <w:rPr>
              <w:b/>
              <w:sz w:val="20"/>
              <w:szCs w:val="20"/>
            </w:rPr>
            <w:t>Gerar Arquivo RAIS 2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20EA" w:rsidRDefault="000C20EA" w:rsidP="002908D9">
      <w:r>
        <w:separator/>
      </w:r>
    </w:p>
  </w:footnote>
  <w:footnote w:type="continuationSeparator" w:id="0">
    <w:p w:rsidR="000C20EA" w:rsidRDefault="000C20E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02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4C92E52"/>
    <w:multiLevelType w:val="hybridMultilevel"/>
    <w:tmpl w:val="53CA01DA"/>
    <w:lvl w:ilvl="0" w:tplc="04160001">
      <w:start w:val="1"/>
      <w:numFmt w:val="bullet"/>
      <w:lvlText w:val=""/>
      <w:lvlJc w:val="left"/>
      <w:pPr>
        <w:tabs>
          <w:tab w:val="num" w:pos="2847"/>
        </w:tabs>
        <w:ind w:left="28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567"/>
        </w:tabs>
        <w:ind w:left="3567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4287"/>
        </w:tabs>
        <w:ind w:left="42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5007"/>
        </w:tabs>
        <w:ind w:left="50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727"/>
        </w:tabs>
        <w:ind w:left="5727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447"/>
        </w:tabs>
        <w:ind w:left="64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7167"/>
        </w:tabs>
        <w:ind w:left="71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887"/>
        </w:tabs>
        <w:ind w:left="7887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607"/>
        </w:tabs>
        <w:ind w:left="8607" w:hanging="360"/>
      </w:pPr>
      <w:rPr>
        <w:rFonts w:ascii="Wingdings" w:hAnsi="Wingdings"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8"/>
  </w:num>
  <w:num w:numId="5">
    <w:abstractNumId w:val="13"/>
  </w:num>
  <w:num w:numId="6">
    <w:abstractNumId w:val="17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6"/>
  </w:num>
  <w:num w:numId="19">
    <w:abstractNumId w:val="12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20EA"/>
    <w:rsid w:val="0000536A"/>
    <w:rsid w:val="00010C94"/>
    <w:rsid w:val="00011A7E"/>
    <w:rsid w:val="00080AA2"/>
    <w:rsid w:val="000A2BFB"/>
    <w:rsid w:val="000B4005"/>
    <w:rsid w:val="000C20EA"/>
    <w:rsid w:val="000F0299"/>
    <w:rsid w:val="00111169"/>
    <w:rsid w:val="001140C8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92192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C20E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C20E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C20E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C20E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C20E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C20E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C20E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C20E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C20EA"/>
    <w:pPr>
      <w:ind w:left="0"/>
    </w:pPr>
  </w:style>
  <w:style w:type="paragraph" w:styleId="ndicedeilustraes">
    <w:name w:val="table of figures"/>
    <w:basedOn w:val="Normal"/>
    <w:next w:val="Normal"/>
    <w:semiHidden/>
    <w:rsid w:val="000C20EA"/>
  </w:style>
  <w:style w:type="paragraph" w:styleId="Sumrio2">
    <w:name w:val="toc 2"/>
    <w:basedOn w:val="Normal"/>
    <w:next w:val="Normal"/>
    <w:autoRedefine/>
    <w:uiPriority w:val="39"/>
    <w:rsid w:val="000C20E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C20EA"/>
    <w:pPr>
      <w:ind w:left="480"/>
    </w:pPr>
  </w:style>
  <w:style w:type="character" w:styleId="Hyperlink">
    <w:name w:val="Hyperlink"/>
    <w:basedOn w:val="Fontepargpadro"/>
    <w:uiPriority w:val="99"/>
    <w:rsid w:val="000C20E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C20E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C20E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C20E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C20E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C20E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C20EA"/>
    <w:rPr>
      <w:sz w:val="16"/>
    </w:rPr>
  </w:style>
  <w:style w:type="character" w:styleId="Nmerodepgina">
    <w:name w:val="page number"/>
    <w:basedOn w:val="Fontepargpadro"/>
    <w:rsid w:val="000C20E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C20E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C20E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C20E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C20EA"/>
  </w:style>
  <w:style w:type="paragraph" w:styleId="Corpodetexto">
    <w:name w:val="Body Text"/>
    <w:basedOn w:val="Normal"/>
    <w:link w:val="CorpodetextoChar"/>
    <w:rsid w:val="000C20E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C20EA"/>
    <w:rPr>
      <w:rFonts w:eastAsia="Arial Unicode MS"/>
    </w:rPr>
  </w:style>
  <w:style w:type="paragraph" w:customStyle="1" w:styleId="tabletext">
    <w:name w:val="tabletext"/>
    <w:basedOn w:val="Normal"/>
    <w:rsid w:val="000C20E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C20E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C20E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C20E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C20E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C20E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C20E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C20E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C20E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C20EA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C20E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C20E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0C20E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C20E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C20E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C20E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C20E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C20E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C20EA"/>
    <w:pPr>
      <w:ind w:left="0"/>
    </w:pPr>
  </w:style>
  <w:style w:type="paragraph" w:styleId="ndicedeilustraes">
    <w:name w:val="table of figures"/>
    <w:basedOn w:val="Normal"/>
    <w:next w:val="Normal"/>
    <w:semiHidden/>
    <w:rsid w:val="000C20EA"/>
  </w:style>
  <w:style w:type="paragraph" w:styleId="Sumrio2">
    <w:name w:val="toc 2"/>
    <w:basedOn w:val="Normal"/>
    <w:next w:val="Normal"/>
    <w:autoRedefine/>
    <w:uiPriority w:val="39"/>
    <w:rsid w:val="000C20E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C20EA"/>
    <w:pPr>
      <w:ind w:left="480"/>
    </w:pPr>
  </w:style>
  <w:style w:type="character" w:styleId="Hyperlink">
    <w:name w:val="Hyperlink"/>
    <w:basedOn w:val="Fontepargpadro"/>
    <w:uiPriority w:val="99"/>
    <w:rsid w:val="000C20E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C20E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C20E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C20E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C20E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C20E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C20EA"/>
    <w:rPr>
      <w:sz w:val="16"/>
    </w:rPr>
  </w:style>
  <w:style w:type="character" w:styleId="Nmerodepgina">
    <w:name w:val="page number"/>
    <w:basedOn w:val="Fontepargpadro"/>
    <w:rsid w:val="000C20E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C20E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C20E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C20E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C20EA"/>
  </w:style>
  <w:style w:type="paragraph" w:styleId="Corpodetexto">
    <w:name w:val="Body Text"/>
    <w:basedOn w:val="Normal"/>
    <w:link w:val="CorpodetextoChar"/>
    <w:rsid w:val="000C20E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C20EA"/>
    <w:rPr>
      <w:rFonts w:eastAsia="Arial Unicode MS"/>
    </w:rPr>
  </w:style>
  <w:style w:type="paragraph" w:customStyle="1" w:styleId="tabletext">
    <w:name w:val="tabletext"/>
    <w:basedOn w:val="Normal"/>
    <w:rsid w:val="000C20E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C20E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C20E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C20E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C20E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C20E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C20E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C20E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C20E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C20EA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5E4EFB-6799-43FB-A3A0-E959C456B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15</Pages>
  <Words>1818</Words>
  <Characters>12352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14142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2014-11-09T04:30:00Z</cp:lastPrinted>
  <dcterms:created xsi:type="dcterms:W3CDTF">2014-11-09T04:30:00Z</dcterms:created>
  <dcterms:modified xsi:type="dcterms:W3CDTF">2014-11-21T19:22:00Z</dcterms:modified>
</cp:coreProperties>
</file>