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0F8" w:rsidRDefault="00A770F8" w:rsidP="00A770F8">
      <w:pPr>
        <w:pStyle w:val="tabletext"/>
        <w:widowControl w:val="0"/>
        <w:spacing w:after="0" w:line="240" w:lineRule="auto"/>
        <w:rPr>
          <w:rFonts w:ascii="Arial" w:eastAsia="Times New Roman" w:hAnsi="Arial" w:cs="Arial"/>
          <w:szCs w:val="24"/>
        </w:rPr>
      </w:pPr>
    </w:p>
    <w:p w:rsidR="00A770F8" w:rsidRDefault="00A770F8" w:rsidP="00A770F8">
      <w:pPr>
        <w:widowControl w:val="0"/>
        <w:rPr>
          <w:rFonts w:cs="Arial"/>
          <w:sz w:val="20"/>
        </w:rPr>
      </w:pPr>
    </w:p>
    <w:p w:rsidR="00A770F8" w:rsidRDefault="00A770F8" w:rsidP="00A770F8">
      <w:pPr>
        <w:widowControl w:val="0"/>
        <w:rPr>
          <w:rFonts w:cs="Arial"/>
          <w:sz w:val="20"/>
        </w:rPr>
      </w:pPr>
    </w:p>
    <w:p w:rsidR="00A770F8" w:rsidRDefault="00A770F8" w:rsidP="00A770F8">
      <w:pPr>
        <w:widowControl w:val="0"/>
        <w:rPr>
          <w:rFonts w:cs="Arial"/>
          <w:sz w:val="20"/>
        </w:rPr>
      </w:pPr>
    </w:p>
    <w:p w:rsidR="00A770F8" w:rsidRDefault="00A770F8" w:rsidP="00A770F8">
      <w:pPr>
        <w:widowControl w:val="0"/>
        <w:rPr>
          <w:rFonts w:cs="Arial"/>
          <w:sz w:val="20"/>
        </w:rPr>
      </w:pPr>
    </w:p>
    <w:p w:rsidR="00A770F8" w:rsidRDefault="00A770F8" w:rsidP="00A770F8">
      <w:pPr>
        <w:pStyle w:val="tabletext"/>
        <w:widowControl w:val="0"/>
        <w:spacing w:after="0" w:line="240" w:lineRule="auto"/>
        <w:rPr>
          <w:rFonts w:ascii="Arial" w:eastAsia="Times New Roman" w:hAnsi="Arial" w:cs="Arial"/>
          <w:szCs w:val="24"/>
        </w:rPr>
      </w:pPr>
    </w:p>
    <w:p w:rsidR="00A770F8" w:rsidRDefault="00A770F8" w:rsidP="00A770F8">
      <w:pPr>
        <w:widowControl w:val="0"/>
        <w:rPr>
          <w:rFonts w:cs="Arial"/>
          <w:sz w:val="20"/>
          <w:u w:val="single"/>
        </w:rPr>
      </w:pPr>
    </w:p>
    <w:p w:rsidR="00A770F8" w:rsidRDefault="00A770F8" w:rsidP="00A770F8">
      <w:pPr>
        <w:pStyle w:val="tabletext"/>
        <w:widowControl w:val="0"/>
        <w:spacing w:after="0" w:line="240" w:lineRule="auto"/>
        <w:rPr>
          <w:rFonts w:ascii="Arial" w:eastAsia="Times New Roman" w:hAnsi="Arial" w:cs="Arial"/>
          <w:szCs w:val="24"/>
        </w:rPr>
      </w:pPr>
    </w:p>
    <w:p w:rsidR="00A770F8" w:rsidRDefault="00A770F8" w:rsidP="00A770F8">
      <w:pPr>
        <w:widowControl w:val="0"/>
        <w:rPr>
          <w:rFonts w:cs="Arial"/>
          <w:sz w:val="20"/>
        </w:rPr>
      </w:pPr>
    </w:p>
    <w:p w:rsidR="00A770F8" w:rsidRDefault="00A770F8" w:rsidP="00A770F8">
      <w:pPr>
        <w:widowControl w:val="0"/>
        <w:rPr>
          <w:rFonts w:cs="Arial"/>
          <w:sz w:val="20"/>
        </w:rPr>
      </w:pPr>
    </w:p>
    <w:p w:rsidR="00A770F8" w:rsidRDefault="00A770F8" w:rsidP="00A770F8">
      <w:pPr>
        <w:widowControl w:val="0"/>
        <w:rPr>
          <w:rFonts w:cs="Arial"/>
          <w:sz w:val="20"/>
        </w:rPr>
      </w:pPr>
    </w:p>
    <w:p w:rsidR="00A770F8" w:rsidRDefault="00A770F8" w:rsidP="00A770F8">
      <w:pPr>
        <w:pStyle w:val="tabletext"/>
        <w:widowControl w:val="0"/>
        <w:spacing w:after="0" w:line="240" w:lineRule="auto"/>
        <w:rPr>
          <w:rFonts w:ascii="Arial" w:eastAsia="Times New Roman" w:hAnsi="Arial" w:cs="Arial"/>
          <w:szCs w:val="24"/>
        </w:rPr>
      </w:pPr>
    </w:p>
    <w:p w:rsidR="00A770F8" w:rsidRDefault="00A770F8" w:rsidP="00A770F8">
      <w:pPr>
        <w:widowControl w:val="0"/>
        <w:rPr>
          <w:rFonts w:cs="Arial"/>
          <w:sz w:val="20"/>
        </w:rPr>
      </w:pPr>
    </w:p>
    <w:p w:rsidR="00A770F8" w:rsidRDefault="00A770F8" w:rsidP="00A770F8">
      <w:pPr>
        <w:widowControl w:val="0"/>
        <w:rPr>
          <w:rFonts w:cs="Arial"/>
          <w:sz w:val="20"/>
        </w:rPr>
      </w:pPr>
    </w:p>
    <w:p w:rsidR="00A770F8" w:rsidRDefault="00A770F8" w:rsidP="00A770F8">
      <w:pPr>
        <w:widowControl w:val="0"/>
        <w:rPr>
          <w:rFonts w:cs="Arial"/>
        </w:rPr>
      </w:pPr>
    </w:p>
    <w:p w:rsidR="00A770F8" w:rsidRDefault="00A770F8" w:rsidP="00A770F8">
      <w:pPr>
        <w:pStyle w:val="Capa"/>
        <w:rPr>
          <w:color w:val="FF9900"/>
        </w:rPr>
      </w:pPr>
      <w:r>
        <w:t>SINDRAPE</w:t>
      </w:r>
    </w:p>
    <w:p w:rsidR="00A770F8" w:rsidRDefault="00A770F8" w:rsidP="00A770F8">
      <w:pPr>
        <w:pStyle w:val="Capa"/>
        <w:rPr>
          <w:color w:val="FF9900"/>
        </w:rPr>
      </w:pPr>
      <w:r>
        <w:rPr>
          <w:rFonts w:eastAsia="Arial Unicode MS"/>
        </w:rPr>
        <w:t>SOLUÇÃO INTEGRADA DE ADMINISTRAÇÃO DE PESSOAL</w:t>
      </w:r>
    </w:p>
    <w:p w:rsidR="00A770F8" w:rsidRPr="00A770F8" w:rsidRDefault="00A770F8" w:rsidP="00A770F8">
      <w:pPr>
        <w:widowControl w:val="0"/>
        <w:rPr>
          <w:color w:val="000080"/>
        </w:rPr>
      </w:pPr>
    </w:p>
    <w:p w:rsidR="00A770F8" w:rsidRPr="00A770F8" w:rsidRDefault="00A770F8" w:rsidP="00A770F8">
      <w:pPr>
        <w:widowControl w:val="0"/>
        <w:jc w:val="right"/>
        <w:rPr>
          <w:rFonts w:cs="Arial"/>
          <w:b/>
          <w:bCs/>
          <w:color w:val="000080"/>
        </w:rPr>
      </w:pPr>
    </w:p>
    <w:p w:rsidR="00A770F8" w:rsidRDefault="00A770F8" w:rsidP="00A770F8">
      <w:pPr>
        <w:pStyle w:val="Capa"/>
      </w:pPr>
      <w:r>
        <w:t>UCS0273</w:t>
      </w:r>
      <w:r w:rsidR="00FB0AC0">
        <w:t xml:space="preserve"> </w:t>
      </w:r>
      <w:r>
        <w:t>– Definir Escalas de Serviço</w:t>
      </w:r>
    </w:p>
    <w:p w:rsidR="00A770F8" w:rsidRDefault="00A770F8" w:rsidP="00A770F8">
      <w:pPr>
        <w:widowControl w:val="0"/>
        <w:rPr>
          <w:rFonts w:cs="Arial"/>
        </w:rPr>
      </w:pPr>
    </w:p>
    <w:p w:rsidR="00A770F8" w:rsidRDefault="00A770F8" w:rsidP="00A770F8">
      <w:pPr>
        <w:widowControl w:val="0"/>
      </w:pPr>
    </w:p>
    <w:p w:rsidR="00A770F8" w:rsidRDefault="00A770F8" w:rsidP="00A770F8">
      <w:pPr>
        <w:pStyle w:val="Corpodetexto3"/>
        <w:widowControl w:val="0"/>
        <w:spacing w:after="0"/>
        <w:rPr>
          <w:rFonts w:cs="Arial"/>
        </w:rPr>
      </w:pPr>
      <w:r>
        <w:rPr>
          <w:b w:val="0"/>
        </w:rPr>
        <w:br w:type="page"/>
      </w:r>
    </w:p>
    <w:p w:rsidR="00A770F8" w:rsidRPr="00A770F8" w:rsidRDefault="00A770F8" w:rsidP="00A770F8">
      <w:pPr>
        <w:pStyle w:val="Corpodetexto3"/>
        <w:widowControl w:val="0"/>
        <w:spacing w:after="0"/>
        <w:rPr>
          <w:rFonts w:cs="Arial"/>
        </w:rPr>
      </w:pPr>
      <w:r w:rsidRPr="00A770F8">
        <w:rPr>
          <w:rFonts w:cs="Arial"/>
        </w:rPr>
        <w:lastRenderedPageBreak/>
        <w:t>Histórico de Revisões</w:t>
      </w:r>
    </w:p>
    <w:p w:rsidR="00A770F8" w:rsidRDefault="00A770F8" w:rsidP="00A770F8">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A770F8" w:rsidTr="00A770F8">
        <w:tc>
          <w:tcPr>
            <w:tcW w:w="1501"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b/>
                <w:bCs/>
              </w:rPr>
            </w:pPr>
            <w:r>
              <w:rPr>
                <w:rFonts w:cs="Arial"/>
                <w:b/>
                <w:bCs/>
              </w:rPr>
              <w:t>Autor</w:t>
            </w:r>
          </w:p>
        </w:tc>
      </w:tr>
      <w:tr w:rsidR="00A770F8" w:rsidTr="00A770F8">
        <w:tc>
          <w:tcPr>
            <w:tcW w:w="1501"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rPr>
            </w:pPr>
            <w:r>
              <w:rPr>
                <w:rFonts w:cs="Arial"/>
              </w:rPr>
              <w:t>08/04/2005</w:t>
            </w:r>
          </w:p>
        </w:tc>
        <w:tc>
          <w:tcPr>
            <w:tcW w:w="1033"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rPr>
            </w:pPr>
            <w:r>
              <w:rPr>
                <w:rFonts w:cs="Arial"/>
              </w:rPr>
              <w:t>Paulo Bahia</w:t>
            </w:r>
          </w:p>
        </w:tc>
      </w:tr>
      <w:tr w:rsidR="00A770F8" w:rsidTr="00A770F8">
        <w:tc>
          <w:tcPr>
            <w:tcW w:w="1501"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highlight w:val="lightGray"/>
              </w:rPr>
            </w:pPr>
            <w:r>
              <w:rPr>
                <w:rFonts w:cs="Arial"/>
                <w:highlight w:val="lightGray"/>
              </w:rPr>
              <w:t>26/11/2007</w:t>
            </w:r>
          </w:p>
        </w:tc>
        <w:tc>
          <w:tcPr>
            <w:tcW w:w="1033"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highlight w:val="lightGray"/>
              </w:rPr>
            </w:pPr>
            <w:r>
              <w:rPr>
                <w:rFonts w:cs="Arial"/>
                <w:highlight w:val="lightGray"/>
              </w:rPr>
              <w:t>1.1</w:t>
            </w:r>
          </w:p>
        </w:tc>
        <w:tc>
          <w:tcPr>
            <w:tcW w:w="3836"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highlight w:val="lightGray"/>
              </w:rPr>
            </w:pPr>
            <w:r>
              <w:rPr>
                <w:rFonts w:cs="Arial"/>
                <w:highlight w:val="lightGray"/>
              </w:rPr>
              <w:t>Alterações em decorrência da reavaliação.</w:t>
            </w:r>
          </w:p>
        </w:tc>
        <w:tc>
          <w:tcPr>
            <w:tcW w:w="2700"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highlight w:val="lightGray"/>
              </w:rPr>
            </w:pPr>
            <w:r>
              <w:rPr>
                <w:rFonts w:cs="Arial"/>
                <w:highlight w:val="lightGray"/>
              </w:rPr>
              <w:t>Tatiane Tomasi Rocha</w:t>
            </w:r>
          </w:p>
        </w:tc>
      </w:tr>
      <w:tr w:rsidR="00A770F8" w:rsidTr="00A770F8">
        <w:tc>
          <w:tcPr>
            <w:tcW w:w="1501"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highlight w:val="yellow"/>
              </w:rPr>
            </w:pPr>
            <w:r>
              <w:rPr>
                <w:rFonts w:cs="Arial"/>
                <w:highlight w:val="yellow"/>
              </w:rPr>
              <w:t>31/07/2008</w:t>
            </w:r>
          </w:p>
        </w:tc>
        <w:tc>
          <w:tcPr>
            <w:tcW w:w="1033"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highlight w:val="yellow"/>
              </w:rPr>
            </w:pPr>
            <w:r>
              <w:rPr>
                <w:rFonts w:cs="Arial"/>
                <w:highlight w:val="yellow"/>
              </w:rPr>
              <w:t>1.2</w:t>
            </w:r>
          </w:p>
        </w:tc>
        <w:tc>
          <w:tcPr>
            <w:tcW w:w="3836"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highlight w:val="yellow"/>
              </w:rPr>
            </w:pPr>
            <w:r>
              <w:rPr>
                <w:rFonts w:cs="Arial"/>
                <w:highlight w:val="yellow"/>
              </w:rPr>
              <w:t>Inclusão de regra para escalas para turnos.</w:t>
            </w:r>
          </w:p>
        </w:tc>
        <w:tc>
          <w:tcPr>
            <w:tcW w:w="2700" w:type="dxa"/>
            <w:tcBorders>
              <w:top w:val="single" w:sz="4" w:space="0" w:color="auto"/>
              <w:left w:val="single" w:sz="4" w:space="0" w:color="auto"/>
              <w:bottom w:val="single" w:sz="4" w:space="0" w:color="auto"/>
              <w:right w:val="single" w:sz="4" w:space="0" w:color="auto"/>
            </w:tcBorders>
          </w:tcPr>
          <w:p w:rsidR="00A770F8" w:rsidRDefault="00A770F8" w:rsidP="00A770F8">
            <w:pPr>
              <w:widowControl w:val="0"/>
              <w:ind w:left="0"/>
              <w:jc w:val="left"/>
              <w:rPr>
                <w:rFonts w:cs="Arial"/>
                <w:highlight w:val="yellow"/>
              </w:rPr>
            </w:pPr>
            <w:r>
              <w:rPr>
                <w:rFonts w:cs="Arial"/>
                <w:highlight w:val="yellow"/>
              </w:rPr>
              <w:t>Tatiane Tomasi Rocha</w:t>
            </w:r>
          </w:p>
        </w:tc>
      </w:tr>
    </w:tbl>
    <w:p w:rsidR="00A770F8" w:rsidRDefault="00A770F8" w:rsidP="00A770F8">
      <w:pPr>
        <w:pStyle w:val="Corpodetexto3"/>
        <w:widowControl w:val="0"/>
        <w:spacing w:after="0"/>
        <w:jc w:val="left"/>
        <w:rPr>
          <w:rFonts w:cs="Arial"/>
        </w:rPr>
      </w:pPr>
      <w:r>
        <w:br w:type="page"/>
      </w:r>
    </w:p>
    <w:p w:rsidR="00A770F8" w:rsidRPr="00A770F8" w:rsidRDefault="00A770F8" w:rsidP="00A770F8">
      <w:pPr>
        <w:pStyle w:val="Corpodetexto3"/>
        <w:widowControl w:val="0"/>
        <w:spacing w:after="0"/>
        <w:jc w:val="left"/>
        <w:rPr>
          <w:rFonts w:cs="Arial"/>
        </w:rPr>
      </w:pPr>
      <w:r w:rsidRPr="00A770F8">
        <w:rPr>
          <w:rFonts w:cs="Arial"/>
        </w:rPr>
        <w:lastRenderedPageBreak/>
        <w:t>Índice</w:t>
      </w:r>
    </w:p>
    <w:p w:rsidR="00A770F8" w:rsidRPr="00A770F8" w:rsidRDefault="00A770F8" w:rsidP="00A770F8">
      <w:pPr>
        <w:pStyle w:val="Corpodetexto3"/>
        <w:widowControl w:val="0"/>
        <w:spacing w:after="0"/>
        <w:jc w:val="left"/>
        <w:rPr>
          <w:rFonts w:cs="Arial"/>
        </w:rPr>
      </w:pPr>
    </w:p>
    <w:p w:rsidR="00A770F8" w:rsidRDefault="00A770F8">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3173094" w:history="1">
        <w:r w:rsidRPr="004A7FBF">
          <w:rPr>
            <w:rStyle w:val="Hyperlink"/>
            <w:noProof/>
          </w:rPr>
          <w:t>1.</w:t>
        </w:r>
        <w:r>
          <w:rPr>
            <w:rFonts w:asciiTheme="minorHAnsi" w:eastAsiaTheme="minorEastAsia" w:hAnsiTheme="minorHAnsi" w:cstheme="minorBidi"/>
            <w:noProof/>
            <w:sz w:val="22"/>
            <w:szCs w:val="22"/>
          </w:rPr>
          <w:tab/>
        </w:r>
        <w:r w:rsidRPr="004A7FBF">
          <w:rPr>
            <w:rStyle w:val="Hyperlink"/>
            <w:noProof/>
          </w:rPr>
          <w:t>Pacote/Caso de Uso</w:t>
        </w:r>
        <w:r>
          <w:rPr>
            <w:noProof/>
            <w:webHidden/>
          </w:rPr>
          <w:tab/>
        </w:r>
        <w:r>
          <w:rPr>
            <w:noProof/>
            <w:webHidden/>
          </w:rPr>
          <w:fldChar w:fldCharType="begin"/>
        </w:r>
        <w:r>
          <w:rPr>
            <w:noProof/>
            <w:webHidden/>
          </w:rPr>
          <w:instrText xml:space="preserve"> PAGEREF _Toc403173094 \h </w:instrText>
        </w:r>
        <w:r>
          <w:rPr>
            <w:noProof/>
            <w:webHidden/>
          </w:rPr>
        </w:r>
        <w:r>
          <w:rPr>
            <w:noProof/>
            <w:webHidden/>
          </w:rPr>
          <w:fldChar w:fldCharType="separate"/>
        </w:r>
        <w:r w:rsidR="00E24B06">
          <w:rPr>
            <w:noProof/>
            <w:webHidden/>
          </w:rPr>
          <w:t>5</w:t>
        </w:r>
        <w:r>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095" w:history="1">
        <w:r w:rsidR="00A770F8" w:rsidRPr="004A7FBF">
          <w:rPr>
            <w:rStyle w:val="Hyperlink"/>
            <w:noProof/>
          </w:rPr>
          <w:t>1.1.</w:t>
        </w:r>
        <w:r w:rsidR="00A770F8">
          <w:rPr>
            <w:rFonts w:asciiTheme="minorHAnsi" w:eastAsiaTheme="minorEastAsia" w:hAnsiTheme="minorHAnsi" w:cstheme="minorBidi"/>
            <w:noProof/>
            <w:sz w:val="22"/>
            <w:szCs w:val="22"/>
          </w:rPr>
          <w:tab/>
        </w:r>
        <w:r w:rsidR="00A770F8" w:rsidRPr="004A7FBF">
          <w:rPr>
            <w:rStyle w:val="Hyperlink"/>
            <w:noProof/>
          </w:rPr>
          <w:t>Descrição</w:t>
        </w:r>
        <w:r w:rsidR="00A770F8">
          <w:rPr>
            <w:noProof/>
            <w:webHidden/>
          </w:rPr>
          <w:tab/>
        </w:r>
        <w:r w:rsidR="00A770F8">
          <w:rPr>
            <w:noProof/>
            <w:webHidden/>
          </w:rPr>
          <w:fldChar w:fldCharType="begin"/>
        </w:r>
        <w:r w:rsidR="00A770F8">
          <w:rPr>
            <w:noProof/>
            <w:webHidden/>
          </w:rPr>
          <w:instrText xml:space="preserve"> PAGEREF _Toc403173095 \h </w:instrText>
        </w:r>
        <w:r w:rsidR="00A770F8">
          <w:rPr>
            <w:noProof/>
            <w:webHidden/>
          </w:rPr>
        </w:r>
        <w:r w:rsidR="00A770F8">
          <w:rPr>
            <w:noProof/>
            <w:webHidden/>
          </w:rPr>
          <w:fldChar w:fldCharType="separate"/>
        </w:r>
        <w:r w:rsidR="00E24B06">
          <w:rPr>
            <w:noProof/>
            <w:webHidden/>
          </w:rPr>
          <w:t>5</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096" w:history="1">
        <w:r w:rsidR="00A770F8" w:rsidRPr="004A7FBF">
          <w:rPr>
            <w:rStyle w:val="Hyperlink"/>
            <w:noProof/>
          </w:rPr>
          <w:t>1.2.</w:t>
        </w:r>
        <w:r w:rsidR="00A770F8">
          <w:rPr>
            <w:rFonts w:asciiTheme="minorHAnsi" w:eastAsiaTheme="minorEastAsia" w:hAnsiTheme="minorHAnsi" w:cstheme="minorBidi"/>
            <w:noProof/>
            <w:sz w:val="22"/>
            <w:szCs w:val="22"/>
          </w:rPr>
          <w:tab/>
        </w:r>
        <w:r w:rsidR="00A770F8" w:rsidRPr="004A7FBF">
          <w:rPr>
            <w:rStyle w:val="Hyperlink"/>
            <w:noProof/>
          </w:rPr>
          <w:t>Requisitos atendidos</w:t>
        </w:r>
        <w:r w:rsidR="00A770F8">
          <w:rPr>
            <w:noProof/>
            <w:webHidden/>
          </w:rPr>
          <w:tab/>
        </w:r>
        <w:r w:rsidR="00A770F8">
          <w:rPr>
            <w:noProof/>
            <w:webHidden/>
          </w:rPr>
          <w:fldChar w:fldCharType="begin"/>
        </w:r>
        <w:r w:rsidR="00A770F8">
          <w:rPr>
            <w:noProof/>
            <w:webHidden/>
          </w:rPr>
          <w:instrText xml:space="preserve"> PAGEREF _Toc403173096 \h </w:instrText>
        </w:r>
        <w:r w:rsidR="00A770F8">
          <w:rPr>
            <w:noProof/>
            <w:webHidden/>
          </w:rPr>
        </w:r>
        <w:r w:rsidR="00A770F8">
          <w:rPr>
            <w:noProof/>
            <w:webHidden/>
          </w:rPr>
          <w:fldChar w:fldCharType="separate"/>
        </w:r>
        <w:r w:rsidR="00E24B06">
          <w:rPr>
            <w:noProof/>
            <w:webHidden/>
          </w:rPr>
          <w:t>5</w:t>
        </w:r>
        <w:r w:rsidR="00A770F8">
          <w:rPr>
            <w:noProof/>
            <w:webHidden/>
          </w:rPr>
          <w:fldChar w:fldCharType="end"/>
        </w:r>
      </w:hyperlink>
    </w:p>
    <w:p w:rsidR="00A770F8" w:rsidRDefault="00FB0AC0">
      <w:pPr>
        <w:pStyle w:val="Sumrio1"/>
        <w:tabs>
          <w:tab w:val="left" w:pos="480"/>
          <w:tab w:val="right" w:leader="dot" w:pos="8494"/>
        </w:tabs>
        <w:rPr>
          <w:rFonts w:asciiTheme="minorHAnsi" w:eastAsiaTheme="minorEastAsia" w:hAnsiTheme="minorHAnsi" w:cstheme="minorBidi"/>
          <w:noProof/>
          <w:sz w:val="22"/>
          <w:szCs w:val="22"/>
        </w:rPr>
      </w:pPr>
      <w:hyperlink w:anchor="_Toc403173097" w:history="1">
        <w:r w:rsidR="00A770F8" w:rsidRPr="004A7FBF">
          <w:rPr>
            <w:rStyle w:val="Hyperlink"/>
            <w:noProof/>
          </w:rPr>
          <w:t>2.</w:t>
        </w:r>
        <w:r w:rsidR="00A770F8">
          <w:rPr>
            <w:rFonts w:asciiTheme="minorHAnsi" w:eastAsiaTheme="minorEastAsia" w:hAnsiTheme="minorHAnsi" w:cstheme="minorBidi"/>
            <w:noProof/>
            <w:sz w:val="22"/>
            <w:szCs w:val="22"/>
          </w:rPr>
          <w:tab/>
        </w:r>
        <w:r w:rsidR="00A770F8" w:rsidRPr="004A7FBF">
          <w:rPr>
            <w:rStyle w:val="Hyperlink"/>
            <w:noProof/>
          </w:rPr>
          <w:t>Conceito</w:t>
        </w:r>
        <w:r w:rsidR="00A770F8">
          <w:rPr>
            <w:noProof/>
            <w:webHidden/>
          </w:rPr>
          <w:tab/>
        </w:r>
        <w:r w:rsidR="00A770F8">
          <w:rPr>
            <w:noProof/>
            <w:webHidden/>
          </w:rPr>
          <w:fldChar w:fldCharType="begin"/>
        </w:r>
        <w:r w:rsidR="00A770F8">
          <w:rPr>
            <w:noProof/>
            <w:webHidden/>
          </w:rPr>
          <w:instrText xml:space="preserve"> PAGEREF _Toc403173097 \h </w:instrText>
        </w:r>
        <w:r w:rsidR="00A770F8">
          <w:rPr>
            <w:noProof/>
            <w:webHidden/>
          </w:rPr>
        </w:r>
        <w:r w:rsidR="00A770F8">
          <w:rPr>
            <w:noProof/>
            <w:webHidden/>
          </w:rPr>
          <w:fldChar w:fldCharType="separate"/>
        </w:r>
        <w:r w:rsidR="00E24B06">
          <w:rPr>
            <w:noProof/>
            <w:webHidden/>
          </w:rPr>
          <w:t>5</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098" w:history="1">
        <w:r w:rsidR="00A770F8" w:rsidRPr="004A7FBF">
          <w:rPr>
            <w:rStyle w:val="Hyperlink"/>
            <w:noProof/>
          </w:rPr>
          <w:t>2.1.</w:t>
        </w:r>
        <w:r w:rsidR="00A770F8">
          <w:rPr>
            <w:rFonts w:asciiTheme="minorHAnsi" w:eastAsiaTheme="minorEastAsia" w:hAnsiTheme="minorHAnsi" w:cstheme="minorBidi"/>
            <w:noProof/>
            <w:sz w:val="22"/>
            <w:szCs w:val="22"/>
          </w:rPr>
          <w:tab/>
        </w:r>
        <w:r w:rsidR="00A770F8" w:rsidRPr="004A7FBF">
          <w:rPr>
            <w:rStyle w:val="Hyperlink"/>
            <w:noProof/>
          </w:rPr>
          <w:t>Conceitos principais</w:t>
        </w:r>
        <w:r w:rsidR="00A770F8">
          <w:rPr>
            <w:noProof/>
            <w:webHidden/>
          </w:rPr>
          <w:tab/>
        </w:r>
        <w:r w:rsidR="00A770F8">
          <w:rPr>
            <w:noProof/>
            <w:webHidden/>
          </w:rPr>
          <w:fldChar w:fldCharType="begin"/>
        </w:r>
        <w:r w:rsidR="00A770F8">
          <w:rPr>
            <w:noProof/>
            <w:webHidden/>
          </w:rPr>
          <w:instrText xml:space="preserve"> PAGEREF _Toc403173098 \h </w:instrText>
        </w:r>
        <w:r w:rsidR="00A770F8">
          <w:rPr>
            <w:noProof/>
            <w:webHidden/>
          </w:rPr>
        </w:r>
        <w:r w:rsidR="00A770F8">
          <w:rPr>
            <w:noProof/>
            <w:webHidden/>
          </w:rPr>
          <w:fldChar w:fldCharType="separate"/>
        </w:r>
        <w:r w:rsidR="00E24B06">
          <w:rPr>
            <w:noProof/>
            <w:webHidden/>
          </w:rPr>
          <w:t>5</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099" w:history="1">
        <w:r w:rsidR="00A770F8" w:rsidRPr="004A7FBF">
          <w:rPr>
            <w:rStyle w:val="Hyperlink"/>
            <w:noProof/>
          </w:rPr>
          <w:t>2.2.</w:t>
        </w:r>
        <w:r w:rsidR="00A770F8">
          <w:rPr>
            <w:rFonts w:asciiTheme="minorHAnsi" w:eastAsiaTheme="minorEastAsia" w:hAnsiTheme="minorHAnsi" w:cstheme="minorBidi"/>
            <w:noProof/>
            <w:sz w:val="22"/>
            <w:szCs w:val="22"/>
          </w:rPr>
          <w:tab/>
        </w:r>
        <w:r w:rsidR="00A770F8" w:rsidRPr="004A7FBF">
          <w:rPr>
            <w:rStyle w:val="Hyperlink"/>
            <w:noProof/>
          </w:rPr>
          <w:t>Conceitos associados</w:t>
        </w:r>
        <w:r w:rsidR="00A770F8">
          <w:rPr>
            <w:noProof/>
            <w:webHidden/>
          </w:rPr>
          <w:tab/>
        </w:r>
        <w:r w:rsidR="00A770F8">
          <w:rPr>
            <w:noProof/>
            <w:webHidden/>
          </w:rPr>
          <w:fldChar w:fldCharType="begin"/>
        </w:r>
        <w:r w:rsidR="00A770F8">
          <w:rPr>
            <w:noProof/>
            <w:webHidden/>
          </w:rPr>
          <w:instrText xml:space="preserve"> PAGEREF _Toc403173099 \h </w:instrText>
        </w:r>
        <w:r w:rsidR="00A770F8">
          <w:rPr>
            <w:noProof/>
            <w:webHidden/>
          </w:rPr>
        </w:r>
        <w:r w:rsidR="00A770F8">
          <w:rPr>
            <w:noProof/>
            <w:webHidden/>
          </w:rPr>
          <w:fldChar w:fldCharType="separate"/>
        </w:r>
        <w:r w:rsidR="00E24B06">
          <w:rPr>
            <w:noProof/>
            <w:webHidden/>
          </w:rPr>
          <w:t>5</w:t>
        </w:r>
        <w:r w:rsidR="00A770F8">
          <w:rPr>
            <w:noProof/>
            <w:webHidden/>
          </w:rPr>
          <w:fldChar w:fldCharType="end"/>
        </w:r>
      </w:hyperlink>
    </w:p>
    <w:p w:rsidR="00A770F8" w:rsidRDefault="00FB0AC0">
      <w:pPr>
        <w:pStyle w:val="Sumrio1"/>
        <w:tabs>
          <w:tab w:val="left" w:pos="480"/>
          <w:tab w:val="right" w:leader="dot" w:pos="8494"/>
        </w:tabs>
        <w:rPr>
          <w:rFonts w:asciiTheme="minorHAnsi" w:eastAsiaTheme="minorEastAsia" w:hAnsiTheme="minorHAnsi" w:cstheme="minorBidi"/>
          <w:noProof/>
          <w:sz w:val="22"/>
          <w:szCs w:val="22"/>
        </w:rPr>
      </w:pPr>
      <w:hyperlink w:anchor="_Toc403173100" w:history="1">
        <w:r w:rsidR="00A770F8" w:rsidRPr="004A7FBF">
          <w:rPr>
            <w:rStyle w:val="Hyperlink"/>
            <w:noProof/>
          </w:rPr>
          <w:t>3.</w:t>
        </w:r>
        <w:r w:rsidR="00A770F8">
          <w:rPr>
            <w:rFonts w:asciiTheme="minorHAnsi" w:eastAsiaTheme="minorEastAsia" w:hAnsiTheme="minorHAnsi" w:cstheme="minorBidi"/>
            <w:noProof/>
            <w:sz w:val="22"/>
            <w:szCs w:val="22"/>
          </w:rPr>
          <w:tab/>
        </w:r>
        <w:r w:rsidR="00A770F8" w:rsidRPr="004A7FBF">
          <w:rPr>
            <w:rStyle w:val="Hyperlink"/>
            <w:noProof/>
          </w:rPr>
          <w:t>Diagrama</w:t>
        </w:r>
        <w:r w:rsidR="00A770F8">
          <w:rPr>
            <w:noProof/>
            <w:webHidden/>
          </w:rPr>
          <w:tab/>
        </w:r>
        <w:r w:rsidR="00A770F8">
          <w:rPr>
            <w:noProof/>
            <w:webHidden/>
          </w:rPr>
          <w:fldChar w:fldCharType="begin"/>
        </w:r>
        <w:r w:rsidR="00A770F8">
          <w:rPr>
            <w:noProof/>
            <w:webHidden/>
          </w:rPr>
          <w:instrText xml:space="preserve"> PAGEREF _Toc403173100 \h </w:instrText>
        </w:r>
        <w:r w:rsidR="00A770F8">
          <w:rPr>
            <w:noProof/>
            <w:webHidden/>
          </w:rPr>
        </w:r>
        <w:r w:rsidR="00A770F8">
          <w:rPr>
            <w:noProof/>
            <w:webHidden/>
          </w:rPr>
          <w:fldChar w:fldCharType="separate"/>
        </w:r>
        <w:r w:rsidR="00E24B06">
          <w:rPr>
            <w:noProof/>
            <w:webHidden/>
          </w:rPr>
          <w:t>6</w:t>
        </w:r>
        <w:r w:rsidR="00A770F8">
          <w:rPr>
            <w:noProof/>
            <w:webHidden/>
          </w:rPr>
          <w:fldChar w:fldCharType="end"/>
        </w:r>
      </w:hyperlink>
    </w:p>
    <w:p w:rsidR="00A770F8" w:rsidRDefault="00FB0AC0">
      <w:pPr>
        <w:pStyle w:val="Sumrio1"/>
        <w:tabs>
          <w:tab w:val="left" w:pos="480"/>
          <w:tab w:val="right" w:leader="dot" w:pos="8494"/>
        </w:tabs>
        <w:rPr>
          <w:rFonts w:asciiTheme="minorHAnsi" w:eastAsiaTheme="minorEastAsia" w:hAnsiTheme="minorHAnsi" w:cstheme="minorBidi"/>
          <w:noProof/>
          <w:sz w:val="22"/>
          <w:szCs w:val="22"/>
        </w:rPr>
      </w:pPr>
      <w:hyperlink w:anchor="_Toc403173101" w:history="1">
        <w:r w:rsidR="00A770F8" w:rsidRPr="004A7FBF">
          <w:rPr>
            <w:rStyle w:val="Hyperlink"/>
            <w:noProof/>
          </w:rPr>
          <w:t>4.</w:t>
        </w:r>
        <w:r w:rsidR="00A770F8">
          <w:rPr>
            <w:rFonts w:asciiTheme="minorHAnsi" w:eastAsiaTheme="minorEastAsia" w:hAnsiTheme="minorHAnsi" w:cstheme="minorBidi"/>
            <w:noProof/>
            <w:sz w:val="22"/>
            <w:szCs w:val="22"/>
          </w:rPr>
          <w:tab/>
        </w:r>
        <w:r w:rsidR="00A770F8" w:rsidRPr="004A7FBF">
          <w:rPr>
            <w:rStyle w:val="Hyperlink"/>
            <w:noProof/>
          </w:rPr>
          <w:t>Casos de Uso</w:t>
        </w:r>
        <w:r w:rsidR="00A770F8">
          <w:rPr>
            <w:noProof/>
            <w:webHidden/>
          </w:rPr>
          <w:tab/>
        </w:r>
        <w:r w:rsidR="00A770F8">
          <w:rPr>
            <w:noProof/>
            <w:webHidden/>
          </w:rPr>
          <w:fldChar w:fldCharType="begin"/>
        </w:r>
        <w:r w:rsidR="00A770F8">
          <w:rPr>
            <w:noProof/>
            <w:webHidden/>
          </w:rPr>
          <w:instrText xml:space="preserve"> PAGEREF _Toc403173101 \h </w:instrText>
        </w:r>
        <w:r w:rsidR="00A770F8">
          <w:rPr>
            <w:noProof/>
            <w:webHidden/>
          </w:rPr>
        </w:r>
        <w:r w:rsidR="00A770F8">
          <w:rPr>
            <w:noProof/>
            <w:webHidden/>
          </w:rPr>
          <w:fldChar w:fldCharType="separate"/>
        </w:r>
        <w:r w:rsidR="00E24B06">
          <w:rPr>
            <w:noProof/>
            <w:webHidden/>
          </w:rPr>
          <w:t>7</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02" w:history="1">
        <w:r w:rsidR="00A770F8" w:rsidRPr="004A7FBF">
          <w:rPr>
            <w:rStyle w:val="Hyperlink"/>
            <w:noProof/>
          </w:rPr>
          <w:t>4.1.</w:t>
        </w:r>
        <w:r w:rsidR="00A770F8">
          <w:rPr>
            <w:rFonts w:asciiTheme="minorHAnsi" w:eastAsiaTheme="minorEastAsia" w:hAnsiTheme="minorHAnsi" w:cstheme="minorBidi"/>
            <w:noProof/>
            <w:sz w:val="22"/>
            <w:szCs w:val="22"/>
          </w:rPr>
          <w:tab/>
        </w:r>
        <w:r w:rsidR="00A770F8" w:rsidRPr="004A7FBF">
          <w:rPr>
            <w:rStyle w:val="Hyperlink"/>
            <w:noProof/>
          </w:rPr>
          <w:t>Incluir Escala de Serviço</w:t>
        </w:r>
        <w:r w:rsidR="00A770F8">
          <w:rPr>
            <w:noProof/>
            <w:webHidden/>
          </w:rPr>
          <w:tab/>
        </w:r>
        <w:r w:rsidR="00A770F8">
          <w:rPr>
            <w:noProof/>
            <w:webHidden/>
          </w:rPr>
          <w:fldChar w:fldCharType="begin"/>
        </w:r>
        <w:r w:rsidR="00A770F8">
          <w:rPr>
            <w:noProof/>
            <w:webHidden/>
          </w:rPr>
          <w:instrText xml:space="preserve"> PAGEREF _Toc403173102 \h </w:instrText>
        </w:r>
        <w:r w:rsidR="00A770F8">
          <w:rPr>
            <w:noProof/>
            <w:webHidden/>
          </w:rPr>
        </w:r>
        <w:r w:rsidR="00A770F8">
          <w:rPr>
            <w:noProof/>
            <w:webHidden/>
          </w:rPr>
          <w:fldChar w:fldCharType="separate"/>
        </w:r>
        <w:r w:rsidR="00E24B06">
          <w:rPr>
            <w:noProof/>
            <w:webHidden/>
          </w:rPr>
          <w:t>7</w:t>
        </w:r>
        <w:r w:rsidR="00A770F8">
          <w:rPr>
            <w:noProof/>
            <w:webHidden/>
          </w:rPr>
          <w:fldChar w:fldCharType="end"/>
        </w:r>
      </w:hyperlink>
    </w:p>
    <w:p w:rsidR="00A770F8" w:rsidRDefault="00FB0AC0">
      <w:pPr>
        <w:pStyle w:val="Sumrio3"/>
        <w:tabs>
          <w:tab w:val="left" w:pos="1320"/>
          <w:tab w:val="right" w:leader="dot" w:pos="8494"/>
        </w:tabs>
        <w:rPr>
          <w:rFonts w:asciiTheme="minorHAnsi" w:eastAsiaTheme="minorEastAsia" w:hAnsiTheme="minorHAnsi" w:cstheme="minorBidi"/>
          <w:noProof/>
          <w:sz w:val="22"/>
          <w:szCs w:val="22"/>
        </w:rPr>
      </w:pPr>
      <w:hyperlink w:anchor="_Toc403173103" w:history="1">
        <w:r w:rsidR="00A770F8" w:rsidRPr="004A7FBF">
          <w:rPr>
            <w:rStyle w:val="Hyperlink"/>
            <w:noProof/>
          </w:rPr>
          <w:t>4.1.1.</w:t>
        </w:r>
        <w:r w:rsidR="00A770F8">
          <w:rPr>
            <w:rFonts w:asciiTheme="minorHAnsi" w:eastAsiaTheme="minorEastAsia" w:hAnsiTheme="minorHAnsi" w:cstheme="minorBidi"/>
            <w:noProof/>
            <w:sz w:val="22"/>
            <w:szCs w:val="22"/>
          </w:rPr>
          <w:tab/>
        </w:r>
        <w:r w:rsidR="00A770F8" w:rsidRPr="004A7FBF">
          <w:rPr>
            <w:rStyle w:val="Hyperlink"/>
            <w:noProof/>
          </w:rPr>
          <w:t>Fluxo Básico</w:t>
        </w:r>
        <w:r w:rsidR="00A770F8">
          <w:rPr>
            <w:noProof/>
            <w:webHidden/>
          </w:rPr>
          <w:tab/>
        </w:r>
        <w:r w:rsidR="00A770F8">
          <w:rPr>
            <w:noProof/>
            <w:webHidden/>
          </w:rPr>
          <w:fldChar w:fldCharType="begin"/>
        </w:r>
        <w:r w:rsidR="00A770F8">
          <w:rPr>
            <w:noProof/>
            <w:webHidden/>
          </w:rPr>
          <w:instrText xml:space="preserve"> PAGEREF _Toc403173103 \h </w:instrText>
        </w:r>
        <w:r w:rsidR="00A770F8">
          <w:rPr>
            <w:noProof/>
            <w:webHidden/>
          </w:rPr>
        </w:r>
        <w:r w:rsidR="00A770F8">
          <w:rPr>
            <w:noProof/>
            <w:webHidden/>
          </w:rPr>
          <w:fldChar w:fldCharType="separate"/>
        </w:r>
        <w:r w:rsidR="00E24B06">
          <w:rPr>
            <w:noProof/>
            <w:webHidden/>
          </w:rPr>
          <w:t>7</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04" w:history="1">
        <w:r w:rsidR="00A770F8" w:rsidRPr="004A7FBF">
          <w:rPr>
            <w:rStyle w:val="Hyperlink"/>
            <w:noProof/>
          </w:rPr>
          <w:t>4.2.</w:t>
        </w:r>
        <w:r w:rsidR="00A770F8">
          <w:rPr>
            <w:rFonts w:asciiTheme="minorHAnsi" w:eastAsiaTheme="minorEastAsia" w:hAnsiTheme="minorHAnsi" w:cstheme="minorBidi"/>
            <w:noProof/>
            <w:sz w:val="22"/>
            <w:szCs w:val="22"/>
          </w:rPr>
          <w:tab/>
        </w:r>
        <w:r w:rsidR="00A770F8" w:rsidRPr="004A7FBF">
          <w:rPr>
            <w:rStyle w:val="Hyperlink"/>
            <w:noProof/>
          </w:rPr>
          <w:t>Alterar Escala de Serviço</w:t>
        </w:r>
        <w:r w:rsidR="00A770F8">
          <w:rPr>
            <w:noProof/>
            <w:webHidden/>
          </w:rPr>
          <w:tab/>
        </w:r>
        <w:r w:rsidR="00A770F8">
          <w:rPr>
            <w:noProof/>
            <w:webHidden/>
          </w:rPr>
          <w:fldChar w:fldCharType="begin"/>
        </w:r>
        <w:r w:rsidR="00A770F8">
          <w:rPr>
            <w:noProof/>
            <w:webHidden/>
          </w:rPr>
          <w:instrText xml:space="preserve"> PAGEREF _Toc403173104 \h </w:instrText>
        </w:r>
        <w:r w:rsidR="00A770F8">
          <w:rPr>
            <w:noProof/>
            <w:webHidden/>
          </w:rPr>
        </w:r>
        <w:r w:rsidR="00A770F8">
          <w:rPr>
            <w:noProof/>
            <w:webHidden/>
          </w:rPr>
          <w:fldChar w:fldCharType="separate"/>
        </w:r>
        <w:r w:rsidR="00E24B06">
          <w:rPr>
            <w:noProof/>
            <w:webHidden/>
          </w:rPr>
          <w:t>8</w:t>
        </w:r>
        <w:r w:rsidR="00A770F8">
          <w:rPr>
            <w:noProof/>
            <w:webHidden/>
          </w:rPr>
          <w:fldChar w:fldCharType="end"/>
        </w:r>
      </w:hyperlink>
    </w:p>
    <w:p w:rsidR="00A770F8" w:rsidRDefault="00FB0AC0">
      <w:pPr>
        <w:pStyle w:val="Sumrio3"/>
        <w:tabs>
          <w:tab w:val="left" w:pos="1320"/>
          <w:tab w:val="right" w:leader="dot" w:pos="8494"/>
        </w:tabs>
        <w:rPr>
          <w:rFonts w:asciiTheme="minorHAnsi" w:eastAsiaTheme="minorEastAsia" w:hAnsiTheme="minorHAnsi" w:cstheme="minorBidi"/>
          <w:noProof/>
          <w:sz w:val="22"/>
          <w:szCs w:val="22"/>
        </w:rPr>
      </w:pPr>
      <w:hyperlink w:anchor="_Toc403173105" w:history="1">
        <w:r w:rsidR="00A770F8" w:rsidRPr="004A7FBF">
          <w:rPr>
            <w:rStyle w:val="Hyperlink"/>
            <w:noProof/>
          </w:rPr>
          <w:t>4.2.1.</w:t>
        </w:r>
        <w:r w:rsidR="00A770F8">
          <w:rPr>
            <w:rFonts w:asciiTheme="minorHAnsi" w:eastAsiaTheme="minorEastAsia" w:hAnsiTheme="minorHAnsi" w:cstheme="minorBidi"/>
            <w:noProof/>
            <w:sz w:val="22"/>
            <w:szCs w:val="22"/>
          </w:rPr>
          <w:tab/>
        </w:r>
        <w:r w:rsidR="00A770F8" w:rsidRPr="004A7FBF">
          <w:rPr>
            <w:rStyle w:val="Hyperlink"/>
            <w:noProof/>
          </w:rPr>
          <w:t>Fluxo Básico</w:t>
        </w:r>
        <w:r w:rsidR="00A770F8">
          <w:rPr>
            <w:noProof/>
            <w:webHidden/>
          </w:rPr>
          <w:tab/>
        </w:r>
        <w:r w:rsidR="00A770F8">
          <w:rPr>
            <w:noProof/>
            <w:webHidden/>
          </w:rPr>
          <w:fldChar w:fldCharType="begin"/>
        </w:r>
        <w:r w:rsidR="00A770F8">
          <w:rPr>
            <w:noProof/>
            <w:webHidden/>
          </w:rPr>
          <w:instrText xml:space="preserve"> PAGEREF _Toc403173105 \h </w:instrText>
        </w:r>
        <w:r w:rsidR="00A770F8">
          <w:rPr>
            <w:noProof/>
            <w:webHidden/>
          </w:rPr>
        </w:r>
        <w:r w:rsidR="00A770F8">
          <w:rPr>
            <w:noProof/>
            <w:webHidden/>
          </w:rPr>
          <w:fldChar w:fldCharType="separate"/>
        </w:r>
        <w:r w:rsidR="00E24B06">
          <w:rPr>
            <w:noProof/>
            <w:webHidden/>
          </w:rPr>
          <w:t>8</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06" w:history="1">
        <w:r w:rsidR="00A770F8" w:rsidRPr="004A7FBF">
          <w:rPr>
            <w:rStyle w:val="Hyperlink"/>
            <w:noProof/>
          </w:rPr>
          <w:t>4.3.</w:t>
        </w:r>
        <w:r w:rsidR="00A770F8">
          <w:rPr>
            <w:rFonts w:asciiTheme="minorHAnsi" w:eastAsiaTheme="minorEastAsia" w:hAnsiTheme="minorHAnsi" w:cstheme="minorBidi"/>
            <w:noProof/>
            <w:sz w:val="22"/>
            <w:szCs w:val="22"/>
          </w:rPr>
          <w:tab/>
        </w:r>
        <w:r w:rsidR="00A770F8" w:rsidRPr="004A7FBF">
          <w:rPr>
            <w:rStyle w:val="Hyperlink"/>
            <w:noProof/>
          </w:rPr>
          <w:t>Excluir Escala de Serviço</w:t>
        </w:r>
        <w:r w:rsidR="00A770F8">
          <w:rPr>
            <w:noProof/>
            <w:webHidden/>
          </w:rPr>
          <w:tab/>
        </w:r>
        <w:r w:rsidR="00A770F8">
          <w:rPr>
            <w:noProof/>
            <w:webHidden/>
          </w:rPr>
          <w:fldChar w:fldCharType="begin"/>
        </w:r>
        <w:r w:rsidR="00A770F8">
          <w:rPr>
            <w:noProof/>
            <w:webHidden/>
          </w:rPr>
          <w:instrText xml:space="preserve"> PAGEREF _Toc403173106 \h </w:instrText>
        </w:r>
        <w:r w:rsidR="00A770F8">
          <w:rPr>
            <w:noProof/>
            <w:webHidden/>
          </w:rPr>
        </w:r>
        <w:r w:rsidR="00A770F8">
          <w:rPr>
            <w:noProof/>
            <w:webHidden/>
          </w:rPr>
          <w:fldChar w:fldCharType="separate"/>
        </w:r>
        <w:r w:rsidR="00E24B06">
          <w:rPr>
            <w:noProof/>
            <w:webHidden/>
          </w:rPr>
          <w:t>8</w:t>
        </w:r>
        <w:r w:rsidR="00A770F8">
          <w:rPr>
            <w:noProof/>
            <w:webHidden/>
          </w:rPr>
          <w:fldChar w:fldCharType="end"/>
        </w:r>
      </w:hyperlink>
    </w:p>
    <w:p w:rsidR="00A770F8" w:rsidRDefault="00FB0AC0">
      <w:pPr>
        <w:pStyle w:val="Sumrio3"/>
        <w:tabs>
          <w:tab w:val="left" w:pos="1320"/>
          <w:tab w:val="right" w:leader="dot" w:pos="8494"/>
        </w:tabs>
        <w:rPr>
          <w:rFonts w:asciiTheme="minorHAnsi" w:eastAsiaTheme="minorEastAsia" w:hAnsiTheme="minorHAnsi" w:cstheme="minorBidi"/>
          <w:noProof/>
          <w:sz w:val="22"/>
          <w:szCs w:val="22"/>
        </w:rPr>
      </w:pPr>
      <w:hyperlink w:anchor="_Toc403173107" w:history="1">
        <w:r w:rsidR="00A770F8" w:rsidRPr="004A7FBF">
          <w:rPr>
            <w:rStyle w:val="Hyperlink"/>
            <w:noProof/>
          </w:rPr>
          <w:t>4.3.1.</w:t>
        </w:r>
        <w:r w:rsidR="00A770F8">
          <w:rPr>
            <w:rFonts w:asciiTheme="minorHAnsi" w:eastAsiaTheme="minorEastAsia" w:hAnsiTheme="minorHAnsi" w:cstheme="minorBidi"/>
            <w:noProof/>
            <w:sz w:val="22"/>
            <w:szCs w:val="22"/>
          </w:rPr>
          <w:tab/>
        </w:r>
        <w:r w:rsidR="00A770F8" w:rsidRPr="004A7FBF">
          <w:rPr>
            <w:rStyle w:val="Hyperlink"/>
            <w:noProof/>
          </w:rPr>
          <w:t>Fluxo Básico</w:t>
        </w:r>
        <w:r w:rsidR="00A770F8">
          <w:rPr>
            <w:noProof/>
            <w:webHidden/>
          </w:rPr>
          <w:tab/>
        </w:r>
        <w:r w:rsidR="00A770F8">
          <w:rPr>
            <w:noProof/>
            <w:webHidden/>
          </w:rPr>
          <w:fldChar w:fldCharType="begin"/>
        </w:r>
        <w:r w:rsidR="00A770F8">
          <w:rPr>
            <w:noProof/>
            <w:webHidden/>
          </w:rPr>
          <w:instrText xml:space="preserve"> PAGEREF _Toc403173107 \h </w:instrText>
        </w:r>
        <w:r w:rsidR="00A770F8">
          <w:rPr>
            <w:noProof/>
            <w:webHidden/>
          </w:rPr>
        </w:r>
        <w:r w:rsidR="00A770F8">
          <w:rPr>
            <w:noProof/>
            <w:webHidden/>
          </w:rPr>
          <w:fldChar w:fldCharType="separate"/>
        </w:r>
        <w:r w:rsidR="00E24B06">
          <w:rPr>
            <w:noProof/>
            <w:webHidden/>
          </w:rPr>
          <w:t>8</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08" w:history="1">
        <w:r w:rsidR="00A770F8" w:rsidRPr="004A7FBF">
          <w:rPr>
            <w:rStyle w:val="Hyperlink"/>
            <w:noProof/>
          </w:rPr>
          <w:t>4.4.</w:t>
        </w:r>
        <w:r w:rsidR="00A770F8">
          <w:rPr>
            <w:rFonts w:asciiTheme="minorHAnsi" w:eastAsiaTheme="minorEastAsia" w:hAnsiTheme="minorHAnsi" w:cstheme="minorBidi"/>
            <w:noProof/>
            <w:sz w:val="22"/>
            <w:szCs w:val="22"/>
          </w:rPr>
          <w:tab/>
        </w:r>
        <w:r w:rsidR="00A770F8" w:rsidRPr="004A7FBF">
          <w:rPr>
            <w:rStyle w:val="Hyperlink"/>
            <w:noProof/>
          </w:rPr>
          <w:t>Listar Escala de Serviço</w:t>
        </w:r>
        <w:r w:rsidR="00A770F8">
          <w:rPr>
            <w:noProof/>
            <w:webHidden/>
          </w:rPr>
          <w:tab/>
        </w:r>
        <w:r w:rsidR="00A770F8">
          <w:rPr>
            <w:noProof/>
            <w:webHidden/>
          </w:rPr>
          <w:fldChar w:fldCharType="begin"/>
        </w:r>
        <w:r w:rsidR="00A770F8">
          <w:rPr>
            <w:noProof/>
            <w:webHidden/>
          </w:rPr>
          <w:instrText xml:space="preserve"> PAGEREF _Toc403173108 \h </w:instrText>
        </w:r>
        <w:r w:rsidR="00A770F8">
          <w:rPr>
            <w:noProof/>
            <w:webHidden/>
          </w:rPr>
        </w:r>
        <w:r w:rsidR="00A770F8">
          <w:rPr>
            <w:noProof/>
            <w:webHidden/>
          </w:rPr>
          <w:fldChar w:fldCharType="separate"/>
        </w:r>
        <w:r w:rsidR="00E24B06">
          <w:rPr>
            <w:noProof/>
            <w:webHidden/>
          </w:rPr>
          <w:t>9</w:t>
        </w:r>
        <w:r w:rsidR="00A770F8">
          <w:rPr>
            <w:noProof/>
            <w:webHidden/>
          </w:rPr>
          <w:fldChar w:fldCharType="end"/>
        </w:r>
      </w:hyperlink>
    </w:p>
    <w:p w:rsidR="00A770F8" w:rsidRDefault="00FB0AC0">
      <w:pPr>
        <w:pStyle w:val="Sumrio3"/>
        <w:tabs>
          <w:tab w:val="left" w:pos="1320"/>
          <w:tab w:val="right" w:leader="dot" w:pos="8494"/>
        </w:tabs>
        <w:rPr>
          <w:rFonts w:asciiTheme="minorHAnsi" w:eastAsiaTheme="minorEastAsia" w:hAnsiTheme="minorHAnsi" w:cstheme="minorBidi"/>
          <w:noProof/>
          <w:sz w:val="22"/>
          <w:szCs w:val="22"/>
        </w:rPr>
      </w:pPr>
      <w:hyperlink w:anchor="_Toc403173109" w:history="1">
        <w:r w:rsidR="00A770F8" w:rsidRPr="004A7FBF">
          <w:rPr>
            <w:rStyle w:val="Hyperlink"/>
            <w:noProof/>
          </w:rPr>
          <w:t>4.4.1.</w:t>
        </w:r>
        <w:r w:rsidR="00A770F8">
          <w:rPr>
            <w:rFonts w:asciiTheme="minorHAnsi" w:eastAsiaTheme="minorEastAsia" w:hAnsiTheme="minorHAnsi" w:cstheme="minorBidi"/>
            <w:noProof/>
            <w:sz w:val="22"/>
            <w:szCs w:val="22"/>
          </w:rPr>
          <w:tab/>
        </w:r>
        <w:r w:rsidR="00A770F8" w:rsidRPr="004A7FBF">
          <w:rPr>
            <w:rStyle w:val="Hyperlink"/>
            <w:noProof/>
          </w:rPr>
          <w:t>Fluxo Básico</w:t>
        </w:r>
        <w:r w:rsidR="00A770F8">
          <w:rPr>
            <w:noProof/>
            <w:webHidden/>
          </w:rPr>
          <w:tab/>
        </w:r>
        <w:r w:rsidR="00A770F8">
          <w:rPr>
            <w:noProof/>
            <w:webHidden/>
          </w:rPr>
          <w:fldChar w:fldCharType="begin"/>
        </w:r>
        <w:r w:rsidR="00A770F8">
          <w:rPr>
            <w:noProof/>
            <w:webHidden/>
          </w:rPr>
          <w:instrText xml:space="preserve"> PAGEREF _Toc403173109 \h </w:instrText>
        </w:r>
        <w:r w:rsidR="00A770F8">
          <w:rPr>
            <w:noProof/>
            <w:webHidden/>
          </w:rPr>
        </w:r>
        <w:r w:rsidR="00A770F8">
          <w:rPr>
            <w:noProof/>
            <w:webHidden/>
          </w:rPr>
          <w:fldChar w:fldCharType="separate"/>
        </w:r>
        <w:r w:rsidR="00E24B06">
          <w:rPr>
            <w:noProof/>
            <w:webHidden/>
          </w:rPr>
          <w:t>9</w:t>
        </w:r>
        <w:r w:rsidR="00A770F8">
          <w:rPr>
            <w:noProof/>
            <w:webHidden/>
          </w:rPr>
          <w:fldChar w:fldCharType="end"/>
        </w:r>
      </w:hyperlink>
    </w:p>
    <w:p w:rsidR="00A770F8" w:rsidRDefault="00FB0AC0">
      <w:pPr>
        <w:pStyle w:val="Sumrio1"/>
        <w:tabs>
          <w:tab w:val="left" w:pos="480"/>
          <w:tab w:val="right" w:leader="dot" w:pos="8494"/>
        </w:tabs>
        <w:rPr>
          <w:rFonts w:asciiTheme="minorHAnsi" w:eastAsiaTheme="minorEastAsia" w:hAnsiTheme="minorHAnsi" w:cstheme="minorBidi"/>
          <w:noProof/>
          <w:sz w:val="22"/>
          <w:szCs w:val="22"/>
        </w:rPr>
      </w:pPr>
      <w:hyperlink w:anchor="_Toc403173110" w:history="1">
        <w:r w:rsidR="00A770F8" w:rsidRPr="004A7FBF">
          <w:rPr>
            <w:rStyle w:val="Hyperlink"/>
            <w:noProof/>
          </w:rPr>
          <w:t>5.</w:t>
        </w:r>
        <w:r w:rsidR="00A770F8">
          <w:rPr>
            <w:rFonts w:asciiTheme="minorHAnsi" w:eastAsiaTheme="minorEastAsia" w:hAnsiTheme="minorHAnsi" w:cstheme="minorBidi"/>
            <w:noProof/>
            <w:sz w:val="22"/>
            <w:szCs w:val="22"/>
          </w:rPr>
          <w:tab/>
        </w:r>
        <w:r w:rsidR="00A770F8" w:rsidRPr="004A7FBF">
          <w:rPr>
            <w:rStyle w:val="Hyperlink"/>
            <w:noProof/>
          </w:rPr>
          <w:t>Regras de Negócio</w:t>
        </w:r>
        <w:r w:rsidR="00A770F8">
          <w:rPr>
            <w:noProof/>
            <w:webHidden/>
          </w:rPr>
          <w:tab/>
        </w:r>
        <w:r w:rsidR="00A770F8">
          <w:rPr>
            <w:noProof/>
            <w:webHidden/>
          </w:rPr>
          <w:fldChar w:fldCharType="begin"/>
        </w:r>
        <w:r w:rsidR="00A770F8">
          <w:rPr>
            <w:noProof/>
            <w:webHidden/>
          </w:rPr>
          <w:instrText xml:space="preserve"> PAGEREF _Toc403173110 \h </w:instrText>
        </w:r>
        <w:r w:rsidR="00A770F8">
          <w:rPr>
            <w:noProof/>
            <w:webHidden/>
          </w:rPr>
        </w:r>
        <w:r w:rsidR="00A770F8">
          <w:rPr>
            <w:noProof/>
            <w:webHidden/>
          </w:rPr>
          <w:fldChar w:fldCharType="separate"/>
        </w:r>
        <w:r w:rsidR="00E24B06">
          <w:rPr>
            <w:noProof/>
            <w:webHidden/>
          </w:rPr>
          <w:t>10</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1" w:history="1">
        <w:r w:rsidR="00A770F8" w:rsidRPr="004A7FBF">
          <w:rPr>
            <w:rStyle w:val="Hyperlink"/>
            <w:noProof/>
          </w:rPr>
          <w:t>5.1.</w:t>
        </w:r>
        <w:r w:rsidR="00A770F8">
          <w:rPr>
            <w:rFonts w:asciiTheme="minorHAnsi" w:eastAsiaTheme="minorEastAsia" w:hAnsiTheme="minorHAnsi" w:cstheme="minorBidi"/>
            <w:noProof/>
            <w:sz w:val="22"/>
            <w:szCs w:val="22"/>
          </w:rPr>
          <w:tab/>
        </w:r>
        <w:r w:rsidR="00A770F8" w:rsidRPr="004A7FBF">
          <w:rPr>
            <w:rStyle w:val="Hyperlink"/>
            <w:noProof/>
          </w:rPr>
          <w:t>RN01: Validar a descrição da escala</w:t>
        </w:r>
        <w:r w:rsidR="00A770F8">
          <w:rPr>
            <w:noProof/>
            <w:webHidden/>
          </w:rPr>
          <w:tab/>
        </w:r>
        <w:r w:rsidR="00A770F8">
          <w:rPr>
            <w:noProof/>
            <w:webHidden/>
          </w:rPr>
          <w:fldChar w:fldCharType="begin"/>
        </w:r>
        <w:r w:rsidR="00A770F8">
          <w:rPr>
            <w:noProof/>
            <w:webHidden/>
          </w:rPr>
          <w:instrText xml:space="preserve"> PAGEREF _Toc403173111 \h </w:instrText>
        </w:r>
        <w:r w:rsidR="00A770F8">
          <w:rPr>
            <w:noProof/>
            <w:webHidden/>
          </w:rPr>
        </w:r>
        <w:r w:rsidR="00A770F8">
          <w:rPr>
            <w:noProof/>
            <w:webHidden/>
          </w:rPr>
          <w:fldChar w:fldCharType="separate"/>
        </w:r>
        <w:r w:rsidR="00E24B06">
          <w:rPr>
            <w:noProof/>
            <w:webHidden/>
          </w:rPr>
          <w:t>10</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2" w:history="1">
        <w:r w:rsidR="00A770F8" w:rsidRPr="004A7FBF">
          <w:rPr>
            <w:rStyle w:val="Hyperlink"/>
            <w:noProof/>
          </w:rPr>
          <w:t>5.2.</w:t>
        </w:r>
        <w:r w:rsidR="00A770F8">
          <w:rPr>
            <w:rFonts w:asciiTheme="minorHAnsi" w:eastAsiaTheme="minorEastAsia" w:hAnsiTheme="minorHAnsi" w:cstheme="minorBidi"/>
            <w:noProof/>
            <w:sz w:val="22"/>
            <w:szCs w:val="22"/>
          </w:rPr>
          <w:tab/>
        </w:r>
        <w:r w:rsidR="00A770F8" w:rsidRPr="004A7FBF">
          <w:rPr>
            <w:rStyle w:val="Hyperlink"/>
            <w:noProof/>
          </w:rPr>
          <w:t>RN02: Verificar se foi informado turno para o tipo de escala = ordinária</w:t>
        </w:r>
        <w:r w:rsidR="00A770F8">
          <w:rPr>
            <w:noProof/>
            <w:webHidden/>
          </w:rPr>
          <w:tab/>
        </w:r>
        <w:r w:rsidR="00A770F8">
          <w:rPr>
            <w:noProof/>
            <w:webHidden/>
          </w:rPr>
          <w:fldChar w:fldCharType="begin"/>
        </w:r>
        <w:r w:rsidR="00A770F8">
          <w:rPr>
            <w:noProof/>
            <w:webHidden/>
          </w:rPr>
          <w:instrText xml:space="preserve"> PAGEREF _Toc403173112 \h </w:instrText>
        </w:r>
        <w:r w:rsidR="00A770F8">
          <w:rPr>
            <w:noProof/>
            <w:webHidden/>
          </w:rPr>
        </w:r>
        <w:r w:rsidR="00A770F8">
          <w:rPr>
            <w:noProof/>
            <w:webHidden/>
          </w:rPr>
          <w:fldChar w:fldCharType="separate"/>
        </w:r>
        <w:r w:rsidR="00E24B06">
          <w:rPr>
            <w:noProof/>
            <w:webHidden/>
          </w:rPr>
          <w:t>10</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3" w:history="1">
        <w:r w:rsidR="00A770F8" w:rsidRPr="004A7FBF">
          <w:rPr>
            <w:rStyle w:val="Hyperlink"/>
            <w:noProof/>
          </w:rPr>
          <w:t>5.3.</w:t>
        </w:r>
        <w:r w:rsidR="00A770F8">
          <w:rPr>
            <w:rFonts w:asciiTheme="minorHAnsi" w:eastAsiaTheme="minorEastAsia" w:hAnsiTheme="minorHAnsi" w:cstheme="minorBidi"/>
            <w:noProof/>
            <w:sz w:val="22"/>
            <w:szCs w:val="22"/>
          </w:rPr>
          <w:tab/>
        </w:r>
        <w:r w:rsidR="00A770F8" w:rsidRPr="004A7FBF">
          <w:rPr>
            <w:rStyle w:val="Hyperlink"/>
            <w:noProof/>
          </w:rPr>
          <w:t>RN03: Verificar se foi informado turno para o tipo de escala = sobre-aviso</w:t>
        </w:r>
        <w:r w:rsidR="00A770F8">
          <w:rPr>
            <w:noProof/>
            <w:webHidden/>
          </w:rPr>
          <w:tab/>
        </w:r>
        <w:r w:rsidR="00A770F8">
          <w:rPr>
            <w:noProof/>
            <w:webHidden/>
          </w:rPr>
          <w:fldChar w:fldCharType="begin"/>
        </w:r>
        <w:r w:rsidR="00A770F8">
          <w:rPr>
            <w:noProof/>
            <w:webHidden/>
          </w:rPr>
          <w:instrText xml:space="preserve"> PAGEREF _Toc403173113 \h </w:instrText>
        </w:r>
        <w:r w:rsidR="00A770F8">
          <w:rPr>
            <w:noProof/>
            <w:webHidden/>
          </w:rPr>
        </w:r>
        <w:r w:rsidR="00A770F8">
          <w:rPr>
            <w:noProof/>
            <w:webHidden/>
          </w:rPr>
          <w:fldChar w:fldCharType="separate"/>
        </w:r>
        <w:r w:rsidR="00E24B06">
          <w:rPr>
            <w:noProof/>
            <w:webHidden/>
          </w:rPr>
          <w:t>10</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4" w:history="1">
        <w:r w:rsidR="00A770F8" w:rsidRPr="004A7FBF">
          <w:rPr>
            <w:rStyle w:val="Hyperlink"/>
            <w:noProof/>
          </w:rPr>
          <w:t>5.4.</w:t>
        </w:r>
        <w:r w:rsidR="00A770F8">
          <w:rPr>
            <w:rFonts w:asciiTheme="minorHAnsi" w:eastAsiaTheme="minorEastAsia" w:hAnsiTheme="minorHAnsi" w:cstheme="minorBidi"/>
            <w:noProof/>
            <w:sz w:val="22"/>
            <w:szCs w:val="22"/>
          </w:rPr>
          <w:tab/>
        </w:r>
        <w:r w:rsidR="00A770F8" w:rsidRPr="004A7FBF">
          <w:rPr>
            <w:rStyle w:val="Hyperlink"/>
            <w:noProof/>
          </w:rPr>
          <w:t>RN04: Verificar se foi informada a data final para o tipo de escala = evento</w:t>
        </w:r>
        <w:r w:rsidR="00A770F8">
          <w:rPr>
            <w:noProof/>
            <w:webHidden/>
          </w:rPr>
          <w:tab/>
        </w:r>
        <w:r w:rsidR="00A770F8">
          <w:rPr>
            <w:noProof/>
            <w:webHidden/>
          </w:rPr>
          <w:fldChar w:fldCharType="begin"/>
        </w:r>
        <w:r w:rsidR="00A770F8">
          <w:rPr>
            <w:noProof/>
            <w:webHidden/>
          </w:rPr>
          <w:instrText xml:space="preserve"> PAGEREF _Toc403173114 \h </w:instrText>
        </w:r>
        <w:r w:rsidR="00A770F8">
          <w:rPr>
            <w:noProof/>
            <w:webHidden/>
          </w:rPr>
        </w:r>
        <w:r w:rsidR="00A770F8">
          <w:rPr>
            <w:noProof/>
            <w:webHidden/>
          </w:rPr>
          <w:fldChar w:fldCharType="separate"/>
        </w:r>
        <w:r w:rsidR="00E24B06">
          <w:rPr>
            <w:noProof/>
            <w:webHidden/>
          </w:rPr>
          <w:t>10</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5" w:history="1">
        <w:r w:rsidR="00A770F8" w:rsidRPr="004A7FBF">
          <w:rPr>
            <w:rStyle w:val="Hyperlink"/>
            <w:noProof/>
          </w:rPr>
          <w:t>5.5.</w:t>
        </w:r>
        <w:r w:rsidR="00A770F8">
          <w:rPr>
            <w:rFonts w:asciiTheme="minorHAnsi" w:eastAsiaTheme="minorEastAsia" w:hAnsiTheme="minorHAnsi" w:cstheme="minorBidi"/>
            <w:noProof/>
            <w:sz w:val="22"/>
            <w:szCs w:val="22"/>
          </w:rPr>
          <w:tab/>
        </w:r>
        <w:r w:rsidR="00A770F8" w:rsidRPr="004A7FBF">
          <w:rPr>
            <w:rStyle w:val="Hyperlink"/>
            <w:noProof/>
          </w:rPr>
          <w:t>RN05: Validar as datas de início e fim</w:t>
        </w:r>
        <w:r w:rsidR="00A770F8">
          <w:rPr>
            <w:noProof/>
            <w:webHidden/>
          </w:rPr>
          <w:tab/>
        </w:r>
        <w:r w:rsidR="00A770F8">
          <w:rPr>
            <w:noProof/>
            <w:webHidden/>
          </w:rPr>
          <w:fldChar w:fldCharType="begin"/>
        </w:r>
        <w:r w:rsidR="00A770F8">
          <w:rPr>
            <w:noProof/>
            <w:webHidden/>
          </w:rPr>
          <w:instrText xml:space="preserve"> PAGEREF _Toc403173115 \h </w:instrText>
        </w:r>
        <w:r w:rsidR="00A770F8">
          <w:rPr>
            <w:noProof/>
            <w:webHidden/>
          </w:rPr>
        </w:r>
        <w:r w:rsidR="00A770F8">
          <w:rPr>
            <w:noProof/>
            <w:webHidden/>
          </w:rPr>
          <w:fldChar w:fldCharType="separate"/>
        </w:r>
        <w:r w:rsidR="00E24B06">
          <w:rPr>
            <w:noProof/>
            <w:webHidden/>
          </w:rPr>
          <w:t>10</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6" w:history="1">
        <w:r w:rsidR="00A770F8" w:rsidRPr="004A7FBF">
          <w:rPr>
            <w:rStyle w:val="Hyperlink"/>
            <w:noProof/>
          </w:rPr>
          <w:t>5.6.</w:t>
        </w:r>
        <w:r w:rsidR="00A770F8">
          <w:rPr>
            <w:rFonts w:asciiTheme="minorHAnsi" w:eastAsiaTheme="minorEastAsia" w:hAnsiTheme="minorHAnsi" w:cstheme="minorBidi"/>
            <w:noProof/>
            <w:sz w:val="22"/>
            <w:szCs w:val="22"/>
          </w:rPr>
          <w:tab/>
        </w:r>
        <w:r w:rsidR="00A770F8" w:rsidRPr="004A7FBF">
          <w:rPr>
            <w:rStyle w:val="Hyperlink"/>
            <w:noProof/>
          </w:rPr>
          <w:t>RN06: Validar alteração de escala</w:t>
        </w:r>
        <w:r w:rsidR="00A770F8">
          <w:rPr>
            <w:noProof/>
            <w:webHidden/>
          </w:rPr>
          <w:tab/>
        </w:r>
        <w:r w:rsidR="00A770F8">
          <w:rPr>
            <w:noProof/>
            <w:webHidden/>
          </w:rPr>
          <w:fldChar w:fldCharType="begin"/>
        </w:r>
        <w:r w:rsidR="00A770F8">
          <w:rPr>
            <w:noProof/>
            <w:webHidden/>
          </w:rPr>
          <w:instrText xml:space="preserve"> PAGEREF _Toc403173116 \h </w:instrText>
        </w:r>
        <w:r w:rsidR="00A770F8">
          <w:rPr>
            <w:noProof/>
            <w:webHidden/>
          </w:rPr>
        </w:r>
        <w:r w:rsidR="00A770F8">
          <w:rPr>
            <w:noProof/>
            <w:webHidden/>
          </w:rPr>
          <w:fldChar w:fldCharType="separate"/>
        </w:r>
        <w:r w:rsidR="00E24B06">
          <w:rPr>
            <w:noProof/>
            <w:webHidden/>
          </w:rPr>
          <w:t>10</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7" w:history="1">
        <w:r w:rsidR="00A770F8" w:rsidRPr="004A7FBF">
          <w:rPr>
            <w:rStyle w:val="Hyperlink"/>
            <w:noProof/>
          </w:rPr>
          <w:t>5.7.</w:t>
        </w:r>
        <w:r w:rsidR="00A770F8">
          <w:rPr>
            <w:rFonts w:asciiTheme="minorHAnsi" w:eastAsiaTheme="minorEastAsia" w:hAnsiTheme="minorHAnsi" w:cstheme="minorBidi"/>
            <w:noProof/>
            <w:sz w:val="22"/>
            <w:szCs w:val="22"/>
          </w:rPr>
          <w:tab/>
        </w:r>
        <w:r w:rsidR="00A770F8" w:rsidRPr="004A7FBF">
          <w:rPr>
            <w:rStyle w:val="Hyperlink"/>
            <w:noProof/>
          </w:rPr>
          <w:t>RN07: Validar alteração de escala</w:t>
        </w:r>
        <w:r w:rsidR="00A770F8">
          <w:rPr>
            <w:noProof/>
            <w:webHidden/>
          </w:rPr>
          <w:tab/>
        </w:r>
        <w:r w:rsidR="00A770F8">
          <w:rPr>
            <w:noProof/>
            <w:webHidden/>
          </w:rPr>
          <w:fldChar w:fldCharType="begin"/>
        </w:r>
        <w:r w:rsidR="00A770F8">
          <w:rPr>
            <w:noProof/>
            <w:webHidden/>
          </w:rPr>
          <w:instrText xml:space="preserve"> PAGEREF _Toc403173117 \h </w:instrText>
        </w:r>
        <w:r w:rsidR="00A770F8">
          <w:rPr>
            <w:noProof/>
            <w:webHidden/>
          </w:rPr>
        </w:r>
        <w:r w:rsidR="00A770F8">
          <w:rPr>
            <w:noProof/>
            <w:webHidden/>
          </w:rPr>
          <w:fldChar w:fldCharType="separate"/>
        </w:r>
        <w:r w:rsidR="00E24B06">
          <w:rPr>
            <w:noProof/>
            <w:webHidden/>
          </w:rPr>
          <w:t>10</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8" w:history="1">
        <w:r w:rsidR="00A770F8" w:rsidRPr="004A7FBF">
          <w:rPr>
            <w:rStyle w:val="Hyperlink"/>
            <w:noProof/>
          </w:rPr>
          <w:t>5.8.</w:t>
        </w:r>
        <w:r w:rsidR="00A770F8">
          <w:rPr>
            <w:rFonts w:asciiTheme="minorHAnsi" w:eastAsiaTheme="minorEastAsia" w:hAnsiTheme="minorHAnsi" w:cstheme="minorBidi"/>
            <w:noProof/>
            <w:sz w:val="22"/>
            <w:szCs w:val="22"/>
          </w:rPr>
          <w:tab/>
        </w:r>
        <w:r w:rsidR="00A770F8" w:rsidRPr="004A7FBF">
          <w:rPr>
            <w:rStyle w:val="Hyperlink"/>
            <w:noProof/>
          </w:rPr>
          <w:t>RN08: Validar alteração de escala</w:t>
        </w:r>
        <w:r w:rsidR="00A770F8">
          <w:rPr>
            <w:noProof/>
            <w:webHidden/>
          </w:rPr>
          <w:tab/>
        </w:r>
        <w:r w:rsidR="00A770F8">
          <w:rPr>
            <w:noProof/>
            <w:webHidden/>
          </w:rPr>
          <w:fldChar w:fldCharType="begin"/>
        </w:r>
        <w:r w:rsidR="00A770F8">
          <w:rPr>
            <w:noProof/>
            <w:webHidden/>
          </w:rPr>
          <w:instrText xml:space="preserve"> PAGEREF _Toc403173118 \h </w:instrText>
        </w:r>
        <w:r w:rsidR="00A770F8">
          <w:rPr>
            <w:noProof/>
            <w:webHidden/>
          </w:rPr>
        </w:r>
        <w:r w:rsidR="00A770F8">
          <w:rPr>
            <w:noProof/>
            <w:webHidden/>
          </w:rPr>
          <w:fldChar w:fldCharType="separate"/>
        </w:r>
        <w:r w:rsidR="00E24B06">
          <w:rPr>
            <w:noProof/>
            <w:webHidden/>
          </w:rPr>
          <w:t>11</w:t>
        </w:r>
        <w:r w:rsidR="00A770F8">
          <w:rPr>
            <w:noProof/>
            <w:webHidden/>
          </w:rPr>
          <w:fldChar w:fldCharType="end"/>
        </w:r>
      </w:hyperlink>
    </w:p>
    <w:p w:rsidR="00A770F8" w:rsidRDefault="00FB0AC0">
      <w:pPr>
        <w:pStyle w:val="Sumrio2"/>
        <w:tabs>
          <w:tab w:val="left" w:pos="880"/>
          <w:tab w:val="right" w:leader="dot" w:pos="8494"/>
        </w:tabs>
        <w:rPr>
          <w:rFonts w:asciiTheme="minorHAnsi" w:eastAsiaTheme="minorEastAsia" w:hAnsiTheme="minorHAnsi" w:cstheme="minorBidi"/>
          <w:noProof/>
          <w:sz w:val="22"/>
          <w:szCs w:val="22"/>
        </w:rPr>
      </w:pPr>
      <w:hyperlink w:anchor="_Toc403173119" w:history="1">
        <w:r w:rsidR="00A770F8" w:rsidRPr="004A7FBF">
          <w:rPr>
            <w:rStyle w:val="Hyperlink"/>
            <w:noProof/>
          </w:rPr>
          <w:t>5.9.</w:t>
        </w:r>
        <w:r w:rsidR="00A770F8">
          <w:rPr>
            <w:rFonts w:asciiTheme="minorHAnsi" w:eastAsiaTheme="minorEastAsia" w:hAnsiTheme="minorHAnsi" w:cstheme="minorBidi"/>
            <w:noProof/>
            <w:sz w:val="22"/>
            <w:szCs w:val="22"/>
          </w:rPr>
          <w:tab/>
        </w:r>
        <w:r w:rsidR="00A770F8" w:rsidRPr="004A7FBF">
          <w:rPr>
            <w:rStyle w:val="Hyperlink"/>
            <w:noProof/>
          </w:rPr>
          <w:t>RN09: Validar alteração de escala</w:t>
        </w:r>
        <w:r w:rsidR="00A770F8">
          <w:rPr>
            <w:noProof/>
            <w:webHidden/>
          </w:rPr>
          <w:tab/>
        </w:r>
        <w:r w:rsidR="00A770F8">
          <w:rPr>
            <w:noProof/>
            <w:webHidden/>
          </w:rPr>
          <w:fldChar w:fldCharType="begin"/>
        </w:r>
        <w:r w:rsidR="00A770F8">
          <w:rPr>
            <w:noProof/>
            <w:webHidden/>
          </w:rPr>
          <w:instrText xml:space="preserve"> PAGEREF _Toc403173119 \h </w:instrText>
        </w:r>
        <w:r w:rsidR="00A770F8">
          <w:rPr>
            <w:noProof/>
            <w:webHidden/>
          </w:rPr>
        </w:r>
        <w:r w:rsidR="00A770F8">
          <w:rPr>
            <w:noProof/>
            <w:webHidden/>
          </w:rPr>
          <w:fldChar w:fldCharType="separate"/>
        </w:r>
        <w:r w:rsidR="00E24B06">
          <w:rPr>
            <w:noProof/>
            <w:webHidden/>
          </w:rPr>
          <w:t>11</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0" w:history="1">
        <w:r w:rsidR="00A770F8" w:rsidRPr="004A7FBF">
          <w:rPr>
            <w:rStyle w:val="Hyperlink"/>
            <w:noProof/>
          </w:rPr>
          <w:t>5.10.</w:t>
        </w:r>
        <w:r w:rsidR="00A770F8">
          <w:rPr>
            <w:rFonts w:asciiTheme="minorHAnsi" w:eastAsiaTheme="minorEastAsia" w:hAnsiTheme="minorHAnsi" w:cstheme="minorBidi"/>
            <w:noProof/>
            <w:sz w:val="22"/>
            <w:szCs w:val="22"/>
          </w:rPr>
          <w:tab/>
        </w:r>
        <w:r w:rsidR="00A770F8" w:rsidRPr="004A7FBF">
          <w:rPr>
            <w:rStyle w:val="Hyperlink"/>
            <w:noProof/>
          </w:rPr>
          <w:t>RN10: Validar exclusão de escala</w:t>
        </w:r>
        <w:r w:rsidR="00A770F8">
          <w:rPr>
            <w:noProof/>
            <w:webHidden/>
          </w:rPr>
          <w:tab/>
        </w:r>
        <w:r w:rsidR="00A770F8">
          <w:rPr>
            <w:noProof/>
            <w:webHidden/>
          </w:rPr>
          <w:fldChar w:fldCharType="begin"/>
        </w:r>
        <w:r w:rsidR="00A770F8">
          <w:rPr>
            <w:noProof/>
            <w:webHidden/>
          </w:rPr>
          <w:instrText xml:space="preserve"> PAGEREF _Toc403173120 \h </w:instrText>
        </w:r>
        <w:r w:rsidR="00A770F8">
          <w:rPr>
            <w:noProof/>
            <w:webHidden/>
          </w:rPr>
        </w:r>
        <w:r w:rsidR="00A770F8">
          <w:rPr>
            <w:noProof/>
            <w:webHidden/>
          </w:rPr>
          <w:fldChar w:fldCharType="separate"/>
        </w:r>
        <w:r w:rsidR="00E24B06">
          <w:rPr>
            <w:noProof/>
            <w:webHidden/>
          </w:rPr>
          <w:t>11</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1" w:history="1">
        <w:r w:rsidR="00A770F8" w:rsidRPr="004A7FBF">
          <w:rPr>
            <w:rStyle w:val="Hyperlink"/>
            <w:noProof/>
          </w:rPr>
          <w:t>5.11.</w:t>
        </w:r>
        <w:r w:rsidR="00A770F8">
          <w:rPr>
            <w:rFonts w:asciiTheme="minorHAnsi" w:eastAsiaTheme="minorEastAsia" w:hAnsiTheme="minorHAnsi" w:cstheme="minorBidi"/>
            <w:noProof/>
            <w:sz w:val="22"/>
            <w:szCs w:val="22"/>
          </w:rPr>
          <w:tab/>
        </w:r>
        <w:r w:rsidR="00A770F8" w:rsidRPr="004A7FBF">
          <w:rPr>
            <w:rStyle w:val="Hyperlink"/>
            <w:noProof/>
          </w:rPr>
          <w:t>RN11: Validar alteração de escala</w:t>
        </w:r>
        <w:r w:rsidR="00A770F8">
          <w:rPr>
            <w:noProof/>
            <w:webHidden/>
          </w:rPr>
          <w:tab/>
        </w:r>
        <w:r w:rsidR="00A770F8">
          <w:rPr>
            <w:noProof/>
            <w:webHidden/>
          </w:rPr>
          <w:fldChar w:fldCharType="begin"/>
        </w:r>
        <w:r w:rsidR="00A770F8">
          <w:rPr>
            <w:noProof/>
            <w:webHidden/>
          </w:rPr>
          <w:instrText xml:space="preserve"> PAGEREF _Toc403173121 \h </w:instrText>
        </w:r>
        <w:r w:rsidR="00A770F8">
          <w:rPr>
            <w:noProof/>
            <w:webHidden/>
          </w:rPr>
        </w:r>
        <w:r w:rsidR="00A770F8">
          <w:rPr>
            <w:noProof/>
            <w:webHidden/>
          </w:rPr>
          <w:fldChar w:fldCharType="separate"/>
        </w:r>
        <w:r w:rsidR="00E24B06">
          <w:rPr>
            <w:noProof/>
            <w:webHidden/>
          </w:rPr>
          <w:t>11</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2" w:history="1">
        <w:r w:rsidR="00A770F8" w:rsidRPr="004A7FBF">
          <w:rPr>
            <w:rStyle w:val="Hyperlink"/>
            <w:noProof/>
          </w:rPr>
          <w:t>5.12.</w:t>
        </w:r>
        <w:r w:rsidR="00A770F8">
          <w:rPr>
            <w:rFonts w:asciiTheme="minorHAnsi" w:eastAsiaTheme="minorEastAsia" w:hAnsiTheme="minorHAnsi" w:cstheme="minorBidi"/>
            <w:noProof/>
            <w:sz w:val="22"/>
            <w:szCs w:val="22"/>
          </w:rPr>
          <w:tab/>
        </w:r>
        <w:r w:rsidR="00A770F8" w:rsidRPr="004A7FBF">
          <w:rPr>
            <w:rStyle w:val="Hyperlink"/>
            <w:noProof/>
          </w:rPr>
          <w:t>RN12: Validar as unidades organizacionais habilitadas</w:t>
        </w:r>
        <w:r w:rsidR="00A770F8">
          <w:rPr>
            <w:noProof/>
            <w:webHidden/>
          </w:rPr>
          <w:tab/>
        </w:r>
        <w:r w:rsidR="00A770F8">
          <w:rPr>
            <w:noProof/>
            <w:webHidden/>
          </w:rPr>
          <w:fldChar w:fldCharType="begin"/>
        </w:r>
        <w:r w:rsidR="00A770F8">
          <w:rPr>
            <w:noProof/>
            <w:webHidden/>
          </w:rPr>
          <w:instrText xml:space="preserve"> PAGEREF _Toc403173122 \h </w:instrText>
        </w:r>
        <w:r w:rsidR="00A770F8">
          <w:rPr>
            <w:noProof/>
            <w:webHidden/>
          </w:rPr>
        </w:r>
        <w:r w:rsidR="00A770F8">
          <w:rPr>
            <w:noProof/>
            <w:webHidden/>
          </w:rPr>
          <w:fldChar w:fldCharType="separate"/>
        </w:r>
        <w:r w:rsidR="00E24B06">
          <w:rPr>
            <w:noProof/>
            <w:webHidden/>
          </w:rPr>
          <w:t>11</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3" w:history="1">
        <w:r w:rsidR="00A770F8" w:rsidRPr="004A7FBF">
          <w:rPr>
            <w:rStyle w:val="Hyperlink"/>
            <w:noProof/>
          </w:rPr>
          <w:t>5.13.</w:t>
        </w:r>
        <w:r w:rsidR="00A770F8">
          <w:rPr>
            <w:rFonts w:asciiTheme="minorHAnsi" w:eastAsiaTheme="minorEastAsia" w:hAnsiTheme="minorHAnsi" w:cstheme="minorBidi"/>
            <w:noProof/>
            <w:sz w:val="22"/>
            <w:szCs w:val="22"/>
          </w:rPr>
          <w:tab/>
        </w:r>
        <w:r w:rsidR="00A770F8" w:rsidRPr="004A7FBF">
          <w:rPr>
            <w:rStyle w:val="Hyperlink"/>
            <w:noProof/>
          </w:rPr>
          <w:t>RN13: Validar as unidades organizacionais habilitadas</w:t>
        </w:r>
        <w:r w:rsidR="00A770F8">
          <w:rPr>
            <w:noProof/>
            <w:webHidden/>
          </w:rPr>
          <w:tab/>
        </w:r>
        <w:r w:rsidR="00A770F8">
          <w:rPr>
            <w:noProof/>
            <w:webHidden/>
          </w:rPr>
          <w:fldChar w:fldCharType="begin"/>
        </w:r>
        <w:r w:rsidR="00A770F8">
          <w:rPr>
            <w:noProof/>
            <w:webHidden/>
          </w:rPr>
          <w:instrText xml:space="preserve"> PAGEREF _Toc403173123 \h </w:instrText>
        </w:r>
        <w:r w:rsidR="00A770F8">
          <w:rPr>
            <w:noProof/>
            <w:webHidden/>
          </w:rPr>
        </w:r>
        <w:r w:rsidR="00A770F8">
          <w:rPr>
            <w:noProof/>
            <w:webHidden/>
          </w:rPr>
          <w:fldChar w:fldCharType="separate"/>
        </w:r>
        <w:r w:rsidR="00E24B06">
          <w:rPr>
            <w:noProof/>
            <w:webHidden/>
          </w:rPr>
          <w:t>11</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4" w:history="1">
        <w:r w:rsidR="00A770F8" w:rsidRPr="004A7FBF">
          <w:rPr>
            <w:rStyle w:val="Hyperlink"/>
            <w:noProof/>
          </w:rPr>
          <w:t>5.14.</w:t>
        </w:r>
        <w:r w:rsidR="00A770F8">
          <w:rPr>
            <w:rFonts w:asciiTheme="minorHAnsi" w:eastAsiaTheme="minorEastAsia" w:hAnsiTheme="minorHAnsi" w:cstheme="minorBidi"/>
            <w:noProof/>
            <w:sz w:val="22"/>
            <w:szCs w:val="22"/>
          </w:rPr>
          <w:tab/>
        </w:r>
        <w:r w:rsidR="00A770F8" w:rsidRPr="004A7FBF">
          <w:rPr>
            <w:rStyle w:val="Hyperlink"/>
            <w:noProof/>
          </w:rPr>
          <w:t>RN14: Validar as carreiras habilitadas</w:t>
        </w:r>
        <w:r w:rsidR="00A770F8">
          <w:rPr>
            <w:noProof/>
            <w:webHidden/>
          </w:rPr>
          <w:tab/>
        </w:r>
        <w:r w:rsidR="00A770F8">
          <w:rPr>
            <w:noProof/>
            <w:webHidden/>
          </w:rPr>
          <w:fldChar w:fldCharType="begin"/>
        </w:r>
        <w:r w:rsidR="00A770F8">
          <w:rPr>
            <w:noProof/>
            <w:webHidden/>
          </w:rPr>
          <w:instrText xml:space="preserve"> PAGEREF _Toc403173124 \h </w:instrText>
        </w:r>
        <w:r w:rsidR="00A770F8">
          <w:rPr>
            <w:noProof/>
            <w:webHidden/>
          </w:rPr>
        </w:r>
        <w:r w:rsidR="00A770F8">
          <w:rPr>
            <w:noProof/>
            <w:webHidden/>
          </w:rPr>
          <w:fldChar w:fldCharType="separate"/>
        </w:r>
        <w:r w:rsidR="00E24B06">
          <w:rPr>
            <w:noProof/>
            <w:webHidden/>
          </w:rPr>
          <w:t>12</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5" w:history="1">
        <w:r w:rsidR="00A770F8" w:rsidRPr="004A7FBF">
          <w:rPr>
            <w:rStyle w:val="Hyperlink"/>
            <w:noProof/>
          </w:rPr>
          <w:t>5.15.</w:t>
        </w:r>
        <w:r w:rsidR="00A770F8">
          <w:rPr>
            <w:rFonts w:asciiTheme="minorHAnsi" w:eastAsiaTheme="minorEastAsia" w:hAnsiTheme="minorHAnsi" w:cstheme="minorBidi"/>
            <w:noProof/>
            <w:sz w:val="22"/>
            <w:szCs w:val="22"/>
          </w:rPr>
          <w:tab/>
        </w:r>
        <w:r w:rsidR="00A770F8" w:rsidRPr="004A7FBF">
          <w:rPr>
            <w:rStyle w:val="Hyperlink"/>
            <w:noProof/>
          </w:rPr>
          <w:t>RN15: Validar escala para dias da semana</w:t>
        </w:r>
        <w:r w:rsidR="00A770F8">
          <w:rPr>
            <w:noProof/>
            <w:webHidden/>
          </w:rPr>
          <w:tab/>
        </w:r>
        <w:r w:rsidR="00A770F8">
          <w:rPr>
            <w:noProof/>
            <w:webHidden/>
          </w:rPr>
          <w:fldChar w:fldCharType="begin"/>
        </w:r>
        <w:r w:rsidR="00A770F8">
          <w:rPr>
            <w:noProof/>
            <w:webHidden/>
          </w:rPr>
          <w:instrText xml:space="preserve"> PAGEREF _Toc403173125 \h </w:instrText>
        </w:r>
        <w:r w:rsidR="00A770F8">
          <w:rPr>
            <w:noProof/>
            <w:webHidden/>
          </w:rPr>
        </w:r>
        <w:r w:rsidR="00A770F8">
          <w:rPr>
            <w:noProof/>
            <w:webHidden/>
          </w:rPr>
          <w:fldChar w:fldCharType="separate"/>
        </w:r>
        <w:r w:rsidR="00E24B06">
          <w:rPr>
            <w:noProof/>
            <w:webHidden/>
          </w:rPr>
          <w:t>12</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6" w:history="1">
        <w:r w:rsidR="00A770F8" w:rsidRPr="004A7FBF">
          <w:rPr>
            <w:rStyle w:val="Hyperlink"/>
            <w:noProof/>
          </w:rPr>
          <w:t>5.16.</w:t>
        </w:r>
        <w:r w:rsidR="00A770F8">
          <w:rPr>
            <w:rFonts w:asciiTheme="minorHAnsi" w:eastAsiaTheme="minorEastAsia" w:hAnsiTheme="minorHAnsi" w:cstheme="minorBidi"/>
            <w:noProof/>
            <w:sz w:val="22"/>
            <w:szCs w:val="22"/>
          </w:rPr>
          <w:tab/>
        </w:r>
        <w:r w:rsidR="00A770F8" w:rsidRPr="004A7FBF">
          <w:rPr>
            <w:rStyle w:val="Hyperlink"/>
            <w:noProof/>
          </w:rPr>
          <w:t>RN16: Validar escala para dias da semana</w:t>
        </w:r>
        <w:r w:rsidR="00A770F8">
          <w:rPr>
            <w:noProof/>
            <w:webHidden/>
          </w:rPr>
          <w:tab/>
        </w:r>
        <w:r w:rsidR="00A770F8">
          <w:rPr>
            <w:noProof/>
            <w:webHidden/>
          </w:rPr>
          <w:fldChar w:fldCharType="begin"/>
        </w:r>
        <w:r w:rsidR="00A770F8">
          <w:rPr>
            <w:noProof/>
            <w:webHidden/>
          </w:rPr>
          <w:instrText xml:space="preserve"> PAGEREF _Toc403173126 \h </w:instrText>
        </w:r>
        <w:r w:rsidR="00A770F8">
          <w:rPr>
            <w:noProof/>
            <w:webHidden/>
          </w:rPr>
        </w:r>
        <w:r w:rsidR="00A770F8">
          <w:rPr>
            <w:noProof/>
            <w:webHidden/>
          </w:rPr>
          <w:fldChar w:fldCharType="separate"/>
        </w:r>
        <w:r w:rsidR="00E24B06">
          <w:rPr>
            <w:noProof/>
            <w:webHidden/>
          </w:rPr>
          <w:t>12</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7" w:history="1">
        <w:r w:rsidR="00A770F8" w:rsidRPr="004A7FBF">
          <w:rPr>
            <w:rStyle w:val="Hyperlink"/>
            <w:noProof/>
          </w:rPr>
          <w:t>5.17.</w:t>
        </w:r>
        <w:r w:rsidR="00A770F8">
          <w:rPr>
            <w:rFonts w:asciiTheme="minorHAnsi" w:eastAsiaTheme="minorEastAsia" w:hAnsiTheme="minorHAnsi" w:cstheme="minorBidi"/>
            <w:noProof/>
            <w:sz w:val="22"/>
            <w:szCs w:val="22"/>
          </w:rPr>
          <w:tab/>
        </w:r>
        <w:r w:rsidR="00A770F8" w:rsidRPr="004A7FBF">
          <w:rPr>
            <w:rStyle w:val="Hyperlink"/>
            <w:noProof/>
          </w:rPr>
          <w:t>RN17: Validar escala para turnos</w:t>
        </w:r>
        <w:r w:rsidR="00A770F8">
          <w:rPr>
            <w:noProof/>
            <w:webHidden/>
          </w:rPr>
          <w:tab/>
        </w:r>
        <w:r w:rsidR="00A770F8">
          <w:rPr>
            <w:noProof/>
            <w:webHidden/>
          </w:rPr>
          <w:fldChar w:fldCharType="begin"/>
        </w:r>
        <w:r w:rsidR="00A770F8">
          <w:rPr>
            <w:noProof/>
            <w:webHidden/>
          </w:rPr>
          <w:instrText xml:space="preserve"> PAGEREF _Toc403173127 \h </w:instrText>
        </w:r>
        <w:r w:rsidR="00A770F8">
          <w:rPr>
            <w:noProof/>
            <w:webHidden/>
          </w:rPr>
        </w:r>
        <w:r w:rsidR="00A770F8">
          <w:rPr>
            <w:noProof/>
            <w:webHidden/>
          </w:rPr>
          <w:fldChar w:fldCharType="separate"/>
        </w:r>
        <w:r w:rsidR="00E24B06">
          <w:rPr>
            <w:noProof/>
            <w:webHidden/>
          </w:rPr>
          <w:t>12</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8" w:history="1">
        <w:r w:rsidR="00A770F8" w:rsidRPr="004A7FBF">
          <w:rPr>
            <w:rStyle w:val="Hyperlink"/>
            <w:noProof/>
          </w:rPr>
          <w:t>5.18.</w:t>
        </w:r>
        <w:r w:rsidR="00A770F8">
          <w:rPr>
            <w:rFonts w:asciiTheme="minorHAnsi" w:eastAsiaTheme="minorEastAsia" w:hAnsiTheme="minorHAnsi" w:cstheme="minorBidi"/>
            <w:noProof/>
            <w:sz w:val="22"/>
            <w:szCs w:val="22"/>
          </w:rPr>
          <w:tab/>
        </w:r>
        <w:r w:rsidR="00A770F8" w:rsidRPr="004A7FBF">
          <w:rPr>
            <w:rStyle w:val="Hyperlink"/>
            <w:noProof/>
          </w:rPr>
          <w:t>RN18: Validar escala para turnos</w:t>
        </w:r>
        <w:r w:rsidR="00A770F8">
          <w:rPr>
            <w:noProof/>
            <w:webHidden/>
          </w:rPr>
          <w:tab/>
        </w:r>
        <w:r w:rsidR="00A770F8">
          <w:rPr>
            <w:noProof/>
            <w:webHidden/>
          </w:rPr>
          <w:fldChar w:fldCharType="begin"/>
        </w:r>
        <w:r w:rsidR="00A770F8">
          <w:rPr>
            <w:noProof/>
            <w:webHidden/>
          </w:rPr>
          <w:instrText xml:space="preserve"> PAGEREF _Toc403173128 \h </w:instrText>
        </w:r>
        <w:r w:rsidR="00A770F8">
          <w:rPr>
            <w:noProof/>
            <w:webHidden/>
          </w:rPr>
        </w:r>
        <w:r w:rsidR="00A770F8">
          <w:rPr>
            <w:noProof/>
            <w:webHidden/>
          </w:rPr>
          <w:fldChar w:fldCharType="separate"/>
        </w:r>
        <w:r w:rsidR="00E24B06">
          <w:rPr>
            <w:noProof/>
            <w:webHidden/>
          </w:rPr>
          <w:t>12</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29" w:history="1">
        <w:r w:rsidR="00A770F8" w:rsidRPr="004A7FBF">
          <w:rPr>
            <w:rStyle w:val="Hyperlink"/>
            <w:noProof/>
          </w:rPr>
          <w:t>5.19.</w:t>
        </w:r>
        <w:r w:rsidR="00A770F8">
          <w:rPr>
            <w:rFonts w:asciiTheme="minorHAnsi" w:eastAsiaTheme="minorEastAsia" w:hAnsiTheme="minorHAnsi" w:cstheme="minorBidi"/>
            <w:noProof/>
            <w:sz w:val="22"/>
            <w:szCs w:val="22"/>
          </w:rPr>
          <w:tab/>
        </w:r>
        <w:r w:rsidR="00A770F8" w:rsidRPr="004A7FBF">
          <w:rPr>
            <w:rStyle w:val="Hyperlink"/>
            <w:noProof/>
          </w:rPr>
          <w:t>RN19: Validar escala para turnos</w:t>
        </w:r>
        <w:r w:rsidR="00A770F8">
          <w:rPr>
            <w:noProof/>
            <w:webHidden/>
          </w:rPr>
          <w:tab/>
        </w:r>
        <w:r w:rsidR="00A770F8">
          <w:rPr>
            <w:noProof/>
            <w:webHidden/>
          </w:rPr>
          <w:fldChar w:fldCharType="begin"/>
        </w:r>
        <w:r w:rsidR="00A770F8">
          <w:rPr>
            <w:noProof/>
            <w:webHidden/>
          </w:rPr>
          <w:instrText xml:space="preserve"> PAGEREF _Toc403173129 \h </w:instrText>
        </w:r>
        <w:r w:rsidR="00A770F8">
          <w:rPr>
            <w:noProof/>
            <w:webHidden/>
          </w:rPr>
        </w:r>
        <w:r w:rsidR="00A770F8">
          <w:rPr>
            <w:noProof/>
            <w:webHidden/>
          </w:rPr>
          <w:fldChar w:fldCharType="separate"/>
        </w:r>
        <w:r w:rsidR="00E24B06">
          <w:rPr>
            <w:noProof/>
            <w:webHidden/>
          </w:rPr>
          <w:t>12</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0" w:history="1">
        <w:r w:rsidR="00A770F8" w:rsidRPr="004A7FBF">
          <w:rPr>
            <w:rStyle w:val="Hyperlink"/>
            <w:noProof/>
          </w:rPr>
          <w:t>5.20.</w:t>
        </w:r>
        <w:r w:rsidR="00A770F8">
          <w:rPr>
            <w:rFonts w:asciiTheme="minorHAnsi" w:eastAsiaTheme="minorEastAsia" w:hAnsiTheme="minorHAnsi" w:cstheme="minorBidi"/>
            <w:noProof/>
            <w:sz w:val="22"/>
            <w:szCs w:val="22"/>
          </w:rPr>
          <w:tab/>
        </w:r>
        <w:r w:rsidR="00A770F8" w:rsidRPr="004A7FBF">
          <w:rPr>
            <w:rStyle w:val="Hyperlink"/>
            <w:noProof/>
          </w:rPr>
          <w:t>RN20: Verificar a carreira/item de carreira</w:t>
        </w:r>
        <w:r w:rsidR="00A770F8">
          <w:rPr>
            <w:noProof/>
            <w:webHidden/>
          </w:rPr>
          <w:tab/>
        </w:r>
        <w:r w:rsidR="00A770F8">
          <w:rPr>
            <w:noProof/>
            <w:webHidden/>
          </w:rPr>
          <w:fldChar w:fldCharType="begin"/>
        </w:r>
        <w:r w:rsidR="00A770F8">
          <w:rPr>
            <w:noProof/>
            <w:webHidden/>
          </w:rPr>
          <w:instrText xml:space="preserve"> PAGEREF _Toc403173130 \h </w:instrText>
        </w:r>
        <w:r w:rsidR="00A770F8">
          <w:rPr>
            <w:noProof/>
            <w:webHidden/>
          </w:rPr>
        </w:r>
        <w:r w:rsidR="00A770F8">
          <w:rPr>
            <w:noProof/>
            <w:webHidden/>
          </w:rPr>
          <w:fldChar w:fldCharType="separate"/>
        </w:r>
        <w:r w:rsidR="00E24B06">
          <w:rPr>
            <w:noProof/>
            <w:webHidden/>
          </w:rPr>
          <w:t>12</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1" w:history="1">
        <w:r w:rsidR="00A770F8" w:rsidRPr="004A7FBF">
          <w:rPr>
            <w:rStyle w:val="Hyperlink"/>
            <w:noProof/>
          </w:rPr>
          <w:t>5.21.</w:t>
        </w:r>
        <w:r w:rsidR="00A770F8">
          <w:rPr>
            <w:rFonts w:asciiTheme="minorHAnsi" w:eastAsiaTheme="minorEastAsia" w:hAnsiTheme="minorHAnsi" w:cstheme="minorBidi"/>
            <w:noProof/>
            <w:sz w:val="22"/>
            <w:szCs w:val="22"/>
          </w:rPr>
          <w:tab/>
        </w:r>
        <w:r w:rsidR="00A770F8" w:rsidRPr="004A7FBF">
          <w:rPr>
            <w:rStyle w:val="Hyperlink"/>
            <w:noProof/>
          </w:rPr>
          <w:t>RN21: Verificar a carreira/item de carreira</w:t>
        </w:r>
        <w:r w:rsidR="00A770F8">
          <w:rPr>
            <w:noProof/>
            <w:webHidden/>
          </w:rPr>
          <w:tab/>
        </w:r>
        <w:r w:rsidR="00A770F8">
          <w:rPr>
            <w:noProof/>
            <w:webHidden/>
          </w:rPr>
          <w:fldChar w:fldCharType="begin"/>
        </w:r>
        <w:r w:rsidR="00A770F8">
          <w:rPr>
            <w:noProof/>
            <w:webHidden/>
          </w:rPr>
          <w:instrText xml:space="preserve"> PAGEREF _Toc403173131 \h </w:instrText>
        </w:r>
        <w:r w:rsidR="00A770F8">
          <w:rPr>
            <w:noProof/>
            <w:webHidden/>
          </w:rPr>
        </w:r>
        <w:r w:rsidR="00A770F8">
          <w:rPr>
            <w:noProof/>
            <w:webHidden/>
          </w:rPr>
          <w:fldChar w:fldCharType="separate"/>
        </w:r>
        <w:r w:rsidR="00E24B06">
          <w:rPr>
            <w:noProof/>
            <w:webHidden/>
          </w:rPr>
          <w:t>13</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2" w:history="1">
        <w:r w:rsidR="00A770F8" w:rsidRPr="004A7FBF">
          <w:rPr>
            <w:rStyle w:val="Hyperlink"/>
            <w:noProof/>
          </w:rPr>
          <w:t>5.22.</w:t>
        </w:r>
        <w:r w:rsidR="00A770F8">
          <w:rPr>
            <w:rFonts w:asciiTheme="minorHAnsi" w:eastAsiaTheme="minorEastAsia" w:hAnsiTheme="minorHAnsi" w:cstheme="minorBidi"/>
            <w:noProof/>
            <w:sz w:val="22"/>
            <w:szCs w:val="22"/>
          </w:rPr>
          <w:tab/>
        </w:r>
        <w:r w:rsidR="00A770F8" w:rsidRPr="004A7FBF">
          <w:rPr>
            <w:rStyle w:val="Hyperlink"/>
            <w:noProof/>
          </w:rPr>
          <w:t>RN22: Verificar se a carreira/item de carreira não foi repetido</w:t>
        </w:r>
        <w:r w:rsidR="00A770F8">
          <w:rPr>
            <w:noProof/>
            <w:webHidden/>
          </w:rPr>
          <w:tab/>
        </w:r>
        <w:r w:rsidR="00A770F8">
          <w:rPr>
            <w:noProof/>
            <w:webHidden/>
          </w:rPr>
          <w:fldChar w:fldCharType="begin"/>
        </w:r>
        <w:r w:rsidR="00A770F8">
          <w:rPr>
            <w:noProof/>
            <w:webHidden/>
          </w:rPr>
          <w:instrText xml:space="preserve"> PAGEREF _Toc403173132 \h </w:instrText>
        </w:r>
        <w:r w:rsidR="00A770F8">
          <w:rPr>
            <w:noProof/>
            <w:webHidden/>
          </w:rPr>
        </w:r>
        <w:r w:rsidR="00A770F8">
          <w:rPr>
            <w:noProof/>
            <w:webHidden/>
          </w:rPr>
          <w:fldChar w:fldCharType="separate"/>
        </w:r>
        <w:r w:rsidR="00E24B06">
          <w:rPr>
            <w:noProof/>
            <w:webHidden/>
          </w:rPr>
          <w:t>13</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3" w:history="1">
        <w:r w:rsidR="00A770F8" w:rsidRPr="004A7FBF">
          <w:rPr>
            <w:rStyle w:val="Hyperlink"/>
            <w:noProof/>
          </w:rPr>
          <w:t>5.23.</w:t>
        </w:r>
        <w:r w:rsidR="00A770F8">
          <w:rPr>
            <w:rFonts w:asciiTheme="minorHAnsi" w:eastAsiaTheme="minorEastAsia" w:hAnsiTheme="minorHAnsi" w:cstheme="minorBidi"/>
            <w:noProof/>
            <w:sz w:val="22"/>
            <w:szCs w:val="22"/>
          </w:rPr>
          <w:tab/>
        </w:r>
        <w:r w:rsidR="00A770F8" w:rsidRPr="004A7FBF">
          <w:rPr>
            <w:rStyle w:val="Hyperlink"/>
            <w:noProof/>
          </w:rPr>
          <w:t>RN23: Validar data final</w:t>
        </w:r>
        <w:r w:rsidR="00A770F8">
          <w:rPr>
            <w:noProof/>
            <w:webHidden/>
          </w:rPr>
          <w:tab/>
        </w:r>
        <w:r w:rsidR="00A770F8">
          <w:rPr>
            <w:noProof/>
            <w:webHidden/>
          </w:rPr>
          <w:fldChar w:fldCharType="begin"/>
        </w:r>
        <w:r w:rsidR="00A770F8">
          <w:rPr>
            <w:noProof/>
            <w:webHidden/>
          </w:rPr>
          <w:instrText xml:space="preserve"> PAGEREF _Toc403173133 \h </w:instrText>
        </w:r>
        <w:r w:rsidR="00A770F8">
          <w:rPr>
            <w:noProof/>
            <w:webHidden/>
          </w:rPr>
        </w:r>
        <w:r w:rsidR="00A770F8">
          <w:rPr>
            <w:noProof/>
            <w:webHidden/>
          </w:rPr>
          <w:fldChar w:fldCharType="separate"/>
        </w:r>
        <w:r w:rsidR="00E24B06">
          <w:rPr>
            <w:noProof/>
            <w:webHidden/>
          </w:rPr>
          <w:t>13</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4" w:history="1">
        <w:r w:rsidR="00A770F8" w:rsidRPr="004A7FBF">
          <w:rPr>
            <w:rStyle w:val="Hyperlink"/>
            <w:noProof/>
          </w:rPr>
          <w:t>5.24.</w:t>
        </w:r>
        <w:r w:rsidR="00A770F8">
          <w:rPr>
            <w:rFonts w:asciiTheme="minorHAnsi" w:eastAsiaTheme="minorEastAsia" w:hAnsiTheme="minorHAnsi" w:cstheme="minorBidi"/>
            <w:noProof/>
            <w:sz w:val="22"/>
            <w:szCs w:val="22"/>
          </w:rPr>
          <w:tab/>
        </w:r>
        <w:r w:rsidR="00A770F8" w:rsidRPr="004A7FBF">
          <w:rPr>
            <w:rStyle w:val="Hyperlink"/>
            <w:noProof/>
          </w:rPr>
          <w:t>RN24: Verificar se foi informada a carga horária semanal padrão</w:t>
        </w:r>
        <w:r w:rsidR="00A770F8">
          <w:rPr>
            <w:noProof/>
            <w:webHidden/>
          </w:rPr>
          <w:tab/>
        </w:r>
        <w:r w:rsidR="00A770F8">
          <w:rPr>
            <w:noProof/>
            <w:webHidden/>
          </w:rPr>
          <w:fldChar w:fldCharType="begin"/>
        </w:r>
        <w:r w:rsidR="00A770F8">
          <w:rPr>
            <w:noProof/>
            <w:webHidden/>
          </w:rPr>
          <w:instrText xml:space="preserve"> PAGEREF _Toc403173134 \h </w:instrText>
        </w:r>
        <w:r w:rsidR="00A770F8">
          <w:rPr>
            <w:noProof/>
            <w:webHidden/>
          </w:rPr>
        </w:r>
        <w:r w:rsidR="00A770F8">
          <w:rPr>
            <w:noProof/>
            <w:webHidden/>
          </w:rPr>
          <w:fldChar w:fldCharType="separate"/>
        </w:r>
        <w:r w:rsidR="00E24B06">
          <w:rPr>
            <w:noProof/>
            <w:webHidden/>
          </w:rPr>
          <w:t>13</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5" w:history="1">
        <w:r w:rsidR="00A770F8" w:rsidRPr="004A7FBF">
          <w:rPr>
            <w:rStyle w:val="Hyperlink"/>
            <w:noProof/>
          </w:rPr>
          <w:t>5.25.</w:t>
        </w:r>
        <w:r w:rsidR="00A770F8">
          <w:rPr>
            <w:rFonts w:asciiTheme="minorHAnsi" w:eastAsiaTheme="minorEastAsia" w:hAnsiTheme="minorHAnsi" w:cstheme="minorBidi"/>
            <w:noProof/>
            <w:sz w:val="22"/>
            <w:szCs w:val="22"/>
          </w:rPr>
          <w:tab/>
        </w:r>
        <w:r w:rsidR="00A770F8" w:rsidRPr="004A7FBF">
          <w:rPr>
            <w:rStyle w:val="Hyperlink"/>
            <w:noProof/>
          </w:rPr>
          <w:t>RN25: Verificar se a Carreira/Item da carreira utiliza escala de serviço</w:t>
        </w:r>
        <w:r w:rsidR="00A770F8">
          <w:rPr>
            <w:noProof/>
            <w:webHidden/>
          </w:rPr>
          <w:tab/>
        </w:r>
        <w:r w:rsidR="00A770F8">
          <w:rPr>
            <w:noProof/>
            <w:webHidden/>
          </w:rPr>
          <w:fldChar w:fldCharType="begin"/>
        </w:r>
        <w:r w:rsidR="00A770F8">
          <w:rPr>
            <w:noProof/>
            <w:webHidden/>
          </w:rPr>
          <w:instrText xml:space="preserve"> PAGEREF _Toc403173135 \h </w:instrText>
        </w:r>
        <w:r w:rsidR="00A770F8">
          <w:rPr>
            <w:noProof/>
            <w:webHidden/>
          </w:rPr>
        </w:r>
        <w:r w:rsidR="00A770F8">
          <w:rPr>
            <w:noProof/>
            <w:webHidden/>
          </w:rPr>
          <w:fldChar w:fldCharType="separate"/>
        </w:r>
        <w:r w:rsidR="00E24B06">
          <w:rPr>
            <w:noProof/>
            <w:webHidden/>
          </w:rPr>
          <w:t>13</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6" w:history="1">
        <w:r w:rsidR="00A770F8" w:rsidRPr="004A7FBF">
          <w:rPr>
            <w:rStyle w:val="Hyperlink"/>
            <w:noProof/>
          </w:rPr>
          <w:t>5.26.</w:t>
        </w:r>
        <w:r w:rsidR="00A770F8">
          <w:rPr>
            <w:rFonts w:asciiTheme="minorHAnsi" w:eastAsiaTheme="minorEastAsia" w:hAnsiTheme="minorHAnsi" w:cstheme="minorBidi"/>
            <w:noProof/>
            <w:sz w:val="22"/>
            <w:szCs w:val="22"/>
          </w:rPr>
          <w:tab/>
        </w:r>
        <w:r w:rsidR="00A770F8" w:rsidRPr="004A7FBF">
          <w:rPr>
            <w:rStyle w:val="Hyperlink"/>
            <w:noProof/>
          </w:rPr>
          <w:t>RN26: Validar os campos de grades de turnos</w:t>
        </w:r>
        <w:r w:rsidR="00A770F8">
          <w:rPr>
            <w:noProof/>
            <w:webHidden/>
          </w:rPr>
          <w:tab/>
        </w:r>
        <w:r w:rsidR="00A770F8">
          <w:rPr>
            <w:noProof/>
            <w:webHidden/>
          </w:rPr>
          <w:fldChar w:fldCharType="begin"/>
        </w:r>
        <w:r w:rsidR="00A770F8">
          <w:rPr>
            <w:noProof/>
            <w:webHidden/>
          </w:rPr>
          <w:instrText xml:space="preserve"> PAGEREF _Toc403173136 \h </w:instrText>
        </w:r>
        <w:r w:rsidR="00A770F8">
          <w:rPr>
            <w:noProof/>
            <w:webHidden/>
          </w:rPr>
        </w:r>
        <w:r w:rsidR="00A770F8">
          <w:rPr>
            <w:noProof/>
            <w:webHidden/>
          </w:rPr>
          <w:fldChar w:fldCharType="separate"/>
        </w:r>
        <w:r w:rsidR="00E24B06">
          <w:rPr>
            <w:noProof/>
            <w:webHidden/>
          </w:rPr>
          <w:t>14</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7" w:history="1">
        <w:r w:rsidR="00A770F8" w:rsidRPr="004A7FBF">
          <w:rPr>
            <w:rStyle w:val="Hyperlink"/>
            <w:noProof/>
          </w:rPr>
          <w:t>5.27.</w:t>
        </w:r>
        <w:r w:rsidR="00A770F8">
          <w:rPr>
            <w:rFonts w:asciiTheme="minorHAnsi" w:eastAsiaTheme="minorEastAsia" w:hAnsiTheme="minorHAnsi" w:cstheme="minorBidi"/>
            <w:noProof/>
            <w:sz w:val="22"/>
            <w:szCs w:val="22"/>
          </w:rPr>
          <w:tab/>
        </w:r>
        <w:r w:rsidR="00A770F8" w:rsidRPr="004A7FBF">
          <w:rPr>
            <w:rStyle w:val="Hyperlink"/>
            <w:noProof/>
          </w:rPr>
          <w:t>RN27: Validar o campo Carga horária semanal padrão</w:t>
        </w:r>
        <w:r w:rsidR="00A770F8">
          <w:rPr>
            <w:noProof/>
            <w:webHidden/>
          </w:rPr>
          <w:tab/>
        </w:r>
        <w:r w:rsidR="00A770F8">
          <w:rPr>
            <w:noProof/>
            <w:webHidden/>
          </w:rPr>
          <w:fldChar w:fldCharType="begin"/>
        </w:r>
        <w:r w:rsidR="00A770F8">
          <w:rPr>
            <w:noProof/>
            <w:webHidden/>
          </w:rPr>
          <w:instrText xml:space="preserve"> PAGEREF _Toc403173137 \h </w:instrText>
        </w:r>
        <w:r w:rsidR="00A770F8">
          <w:rPr>
            <w:noProof/>
            <w:webHidden/>
          </w:rPr>
        </w:r>
        <w:r w:rsidR="00A770F8">
          <w:rPr>
            <w:noProof/>
            <w:webHidden/>
          </w:rPr>
          <w:fldChar w:fldCharType="separate"/>
        </w:r>
        <w:r w:rsidR="00E24B06">
          <w:rPr>
            <w:noProof/>
            <w:webHidden/>
          </w:rPr>
          <w:t>14</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8" w:history="1">
        <w:r w:rsidR="00A770F8" w:rsidRPr="004A7FBF">
          <w:rPr>
            <w:rStyle w:val="Hyperlink"/>
            <w:noProof/>
          </w:rPr>
          <w:t>5.28.</w:t>
        </w:r>
        <w:r w:rsidR="00A770F8">
          <w:rPr>
            <w:rFonts w:asciiTheme="minorHAnsi" w:eastAsiaTheme="minorEastAsia" w:hAnsiTheme="minorHAnsi" w:cstheme="minorBidi"/>
            <w:noProof/>
            <w:sz w:val="22"/>
            <w:szCs w:val="22"/>
          </w:rPr>
          <w:tab/>
        </w:r>
        <w:r w:rsidR="00A770F8" w:rsidRPr="004A7FBF">
          <w:rPr>
            <w:rStyle w:val="Hyperlink"/>
            <w:noProof/>
          </w:rPr>
          <w:t>RN28: Validar o campo Carga horária semanal equivalente</w:t>
        </w:r>
        <w:r w:rsidR="00A770F8">
          <w:rPr>
            <w:noProof/>
            <w:webHidden/>
          </w:rPr>
          <w:tab/>
        </w:r>
        <w:r w:rsidR="00A770F8">
          <w:rPr>
            <w:noProof/>
            <w:webHidden/>
          </w:rPr>
          <w:fldChar w:fldCharType="begin"/>
        </w:r>
        <w:r w:rsidR="00A770F8">
          <w:rPr>
            <w:noProof/>
            <w:webHidden/>
          </w:rPr>
          <w:instrText xml:space="preserve"> PAGEREF _Toc403173138 \h </w:instrText>
        </w:r>
        <w:r w:rsidR="00A770F8">
          <w:rPr>
            <w:noProof/>
            <w:webHidden/>
          </w:rPr>
        </w:r>
        <w:r w:rsidR="00A770F8">
          <w:rPr>
            <w:noProof/>
            <w:webHidden/>
          </w:rPr>
          <w:fldChar w:fldCharType="separate"/>
        </w:r>
        <w:r w:rsidR="00E24B06">
          <w:rPr>
            <w:noProof/>
            <w:webHidden/>
          </w:rPr>
          <w:t>14</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39" w:history="1">
        <w:r w:rsidR="00A770F8" w:rsidRPr="004A7FBF">
          <w:rPr>
            <w:rStyle w:val="Hyperlink"/>
            <w:noProof/>
          </w:rPr>
          <w:t>5.29.</w:t>
        </w:r>
        <w:r w:rsidR="00A770F8">
          <w:rPr>
            <w:rFonts w:asciiTheme="minorHAnsi" w:eastAsiaTheme="minorEastAsia" w:hAnsiTheme="minorHAnsi" w:cstheme="minorBidi"/>
            <w:noProof/>
            <w:sz w:val="22"/>
            <w:szCs w:val="22"/>
          </w:rPr>
          <w:tab/>
        </w:r>
        <w:r w:rsidR="00A770F8" w:rsidRPr="004A7FBF">
          <w:rPr>
            <w:rStyle w:val="Hyperlink"/>
            <w:noProof/>
          </w:rPr>
          <w:t>RN29: Verificar se a Atividade está vigente (quando informada)</w:t>
        </w:r>
        <w:r w:rsidR="00A770F8">
          <w:rPr>
            <w:noProof/>
            <w:webHidden/>
          </w:rPr>
          <w:tab/>
        </w:r>
        <w:r w:rsidR="00A770F8">
          <w:rPr>
            <w:noProof/>
            <w:webHidden/>
          </w:rPr>
          <w:fldChar w:fldCharType="begin"/>
        </w:r>
        <w:r w:rsidR="00A770F8">
          <w:rPr>
            <w:noProof/>
            <w:webHidden/>
          </w:rPr>
          <w:instrText xml:space="preserve"> PAGEREF _Toc403173139 \h </w:instrText>
        </w:r>
        <w:r w:rsidR="00A770F8">
          <w:rPr>
            <w:noProof/>
            <w:webHidden/>
          </w:rPr>
        </w:r>
        <w:r w:rsidR="00A770F8">
          <w:rPr>
            <w:noProof/>
            <w:webHidden/>
          </w:rPr>
          <w:fldChar w:fldCharType="separate"/>
        </w:r>
        <w:r w:rsidR="00E24B06">
          <w:rPr>
            <w:noProof/>
            <w:webHidden/>
          </w:rPr>
          <w:t>14</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40" w:history="1">
        <w:r w:rsidR="00A770F8" w:rsidRPr="004A7FBF">
          <w:rPr>
            <w:rStyle w:val="Hyperlink"/>
            <w:noProof/>
          </w:rPr>
          <w:t>5.30.</w:t>
        </w:r>
        <w:r w:rsidR="00A770F8">
          <w:rPr>
            <w:rFonts w:asciiTheme="minorHAnsi" w:eastAsiaTheme="minorEastAsia" w:hAnsiTheme="minorHAnsi" w:cstheme="minorBidi"/>
            <w:noProof/>
            <w:sz w:val="22"/>
            <w:szCs w:val="22"/>
          </w:rPr>
          <w:tab/>
        </w:r>
        <w:r w:rsidR="00A770F8" w:rsidRPr="004A7FBF">
          <w:rPr>
            <w:rStyle w:val="Hyperlink"/>
            <w:noProof/>
          </w:rPr>
          <w:t>RN30: Verificar se as Unidades estão vigentes (quando opção = ‘Apenas unidades selecionadas’)</w:t>
        </w:r>
        <w:r w:rsidR="00A770F8">
          <w:rPr>
            <w:noProof/>
            <w:webHidden/>
          </w:rPr>
          <w:tab/>
        </w:r>
        <w:r w:rsidR="00A770F8">
          <w:rPr>
            <w:noProof/>
            <w:webHidden/>
          </w:rPr>
          <w:fldChar w:fldCharType="begin"/>
        </w:r>
        <w:r w:rsidR="00A770F8">
          <w:rPr>
            <w:noProof/>
            <w:webHidden/>
          </w:rPr>
          <w:instrText xml:space="preserve"> PAGEREF _Toc403173140 \h </w:instrText>
        </w:r>
        <w:r w:rsidR="00A770F8">
          <w:rPr>
            <w:noProof/>
            <w:webHidden/>
          </w:rPr>
        </w:r>
        <w:r w:rsidR="00A770F8">
          <w:rPr>
            <w:noProof/>
            <w:webHidden/>
          </w:rPr>
          <w:fldChar w:fldCharType="separate"/>
        </w:r>
        <w:r w:rsidR="00E24B06">
          <w:rPr>
            <w:noProof/>
            <w:webHidden/>
          </w:rPr>
          <w:t>14</w:t>
        </w:r>
        <w:r w:rsidR="00A770F8">
          <w:rPr>
            <w:noProof/>
            <w:webHidden/>
          </w:rPr>
          <w:fldChar w:fldCharType="end"/>
        </w:r>
      </w:hyperlink>
    </w:p>
    <w:p w:rsidR="00A770F8" w:rsidRDefault="00FB0AC0">
      <w:pPr>
        <w:pStyle w:val="Sumrio2"/>
        <w:tabs>
          <w:tab w:val="left" w:pos="1100"/>
          <w:tab w:val="right" w:leader="dot" w:pos="8494"/>
        </w:tabs>
        <w:rPr>
          <w:rFonts w:asciiTheme="minorHAnsi" w:eastAsiaTheme="minorEastAsia" w:hAnsiTheme="minorHAnsi" w:cstheme="minorBidi"/>
          <w:noProof/>
          <w:sz w:val="22"/>
          <w:szCs w:val="22"/>
        </w:rPr>
      </w:pPr>
      <w:hyperlink w:anchor="_Toc403173141" w:history="1">
        <w:r w:rsidR="00A770F8" w:rsidRPr="004A7FBF">
          <w:rPr>
            <w:rStyle w:val="Hyperlink"/>
            <w:noProof/>
          </w:rPr>
          <w:t>5.31.</w:t>
        </w:r>
        <w:r w:rsidR="00A770F8">
          <w:rPr>
            <w:rFonts w:asciiTheme="minorHAnsi" w:eastAsiaTheme="minorEastAsia" w:hAnsiTheme="minorHAnsi" w:cstheme="minorBidi"/>
            <w:noProof/>
            <w:sz w:val="22"/>
            <w:szCs w:val="22"/>
          </w:rPr>
          <w:tab/>
        </w:r>
        <w:r w:rsidR="00A770F8" w:rsidRPr="004A7FBF">
          <w:rPr>
            <w:rStyle w:val="Hyperlink"/>
            <w:noProof/>
            <w:highlight w:val="yellow"/>
          </w:rPr>
          <w:t>RN31: Validar os campos de grades de turnos</w:t>
        </w:r>
        <w:r w:rsidR="00A770F8">
          <w:rPr>
            <w:noProof/>
            <w:webHidden/>
          </w:rPr>
          <w:tab/>
        </w:r>
        <w:r w:rsidR="00A770F8">
          <w:rPr>
            <w:noProof/>
            <w:webHidden/>
          </w:rPr>
          <w:fldChar w:fldCharType="begin"/>
        </w:r>
        <w:r w:rsidR="00A770F8">
          <w:rPr>
            <w:noProof/>
            <w:webHidden/>
          </w:rPr>
          <w:instrText xml:space="preserve"> PAGEREF _Toc403173141 \h </w:instrText>
        </w:r>
        <w:r w:rsidR="00A770F8">
          <w:rPr>
            <w:noProof/>
            <w:webHidden/>
          </w:rPr>
        </w:r>
        <w:r w:rsidR="00A770F8">
          <w:rPr>
            <w:noProof/>
            <w:webHidden/>
          </w:rPr>
          <w:fldChar w:fldCharType="separate"/>
        </w:r>
        <w:r w:rsidR="00E24B06">
          <w:rPr>
            <w:noProof/>
            <w:webHidden/>
          </w:rPr>
          <w:t>14</w:t>
        </w:r>
        <w:r w:rsidR="00A770F8">
          <w:rPr>
            <w:noProof/>
            <w:webHidden/>
          </w:rPr>
          <w:fldChar w:fldCharType="end"/>
        </w:r>
      </w:hyperlink>
    </w:p>
    <w:p w:rsidR="00A770F8" w:rsidRDefault="00FB0AC0">
      <w:pPr>
        <w:pStyle w:val="Sumrio1"/>
        <w:tabs>
          <w:tab w:val="left" w:pos="480"/>
          <w:tab w:val="right" w:leader="dot" w:pos="8494"/>
        </w:tabs>
        <w:rPr>
          <w:rFonts w:asciiTheme="minorHAnsi" w:eastAsiaTheme="minorEastAsia" w:hAnsiTheme="minorHAnsi" w:cstheme="minorBidi"/>
          <w:noProof/>
          <w:sz w:val="22"/>
          <w:szCs w:val="22"/>
        </w:rPr>
      </w:pPr>
      <w:hyperlink w:anchor="_Toc403173142" w:history="1">
        <w:r w:rsidR="00A770F8" w:rsidRPr="004A7FBF">
          <w:rPr>
            <w:rStyle w:val="Hyperlink"/>
            <w:noProof/>
          </w:rPr>
          <w:t>6.</w:t>
        </w:r>
        <w:r w:rsidR="00A770F8">
          <w:rPr>
            <w:rFonts w:asciiTheme="minorHAnsi" w:eastAsiaTheme="minorEastAsia" w:hAnsiTheme="minorHAnsi" w:cstheme="minorBidi"/>
            <w:noProof/>
            <w:sz w:val="22"/>
            <w:szCs w:val="22"/>
          </w:rPr>
          <w:tab/>
        </w:r>
        <w:r w:rsidR="00A770F8" w:rsidRPr="004A7FBF">
          <w:rPr>
            <w:rStyle w:val="Hyperlink"/>
            <w:noProof/>
          </w:rPr>
          <w:t>Anexos</w:t>
        </w:r>
        <w:r w:rsidR="00A770F8">
          <w:rPr>
            <w:noProof/>
            <w:webHidden/>
          </w:rPr>
          <w:tab/>
        </w:r>
        <w:r w:rsidR="00A770F8">
          <w:rPr>
            <w:noProof/>
            <w:webHidden/>
          </w:rPr>
          <w:fldChar w:fldCharType="begin"/>
        </w:r>
        <w:r w:rsidR="00A770F8">
          <w:rPr>
            <w:noProof/>
            <w:webHidden/>
          </w:rPr>
          <w:instrText xml:space="preserve"> PAGEREF _Toc403173142 \h </w:instrText>
        </w:r>
        <w:r w:rsidR="00A770F8">
          <w:rPr>
            <w:noProof/>
            <w:webHidden/>
          </w:rPr>
        </w:r>
        <w:r w:rsidR="00A770F8">
          <w:rPr>
            <w:noProof/>
            <w:webHidden/>
          </w:rPr>
          <w:fldChar w:fldCharType="separate"/>
        </w:r>
        <w:r w:rsidR="00E24B06">
          <w:rPr>
            <w:noProof/>
            <w:webHidden/>
          </w:rPr>
          <w:t>16</w:t>
        </w:r>
        <w:r w:rsidR="00A770F8">
          <w:rPr>
            <w:noProof/>
            <w:webHidden/>
          </w:rPr>
          <w:fldChar w:fldCharType="end"/>
        </w:r>
      </w:hyperlink>
    </w:p>
    <w:p w:rsidR="00A770F8" w:rsidRDefault="00FB0AC0">
      <w:pPr>
        <w:pStyle w:val="Sumrio1"/>
        <w:tabs>
          <w:tab w:val="left" w:pos="480"/>
          <w:tab w:val="right" w:leader="dot" w:pos="8494"/>
        </w:tabs>
        <w:rPr>
          <w:rFonts w:asciiTheme="minorHAnsi" w:eastAsiaTheme="minorEastAsia" w:hAnsiTheme="minorHAnsi" w:cstheme="minorBidi"/>
          <w:noProof/>
          <w:sz w:val="22"/>
          <w:szCs w:val="22"/>
        </w:rPr>
      </w:pPr>
      <w:hyperlink w:anchor="_Toc403173143" w:history="1">
        <w:r w:rsidR="00A770F8" w:rsidRPr="004A7FBF">
          <w:rPr>
            <w:rStyle w:val="Hyperlink"/>
            <w:rFonts w:eastAsia="Arial Unicode MS"/>
            <w:noProof/>
          </w:rPr>
          <w:t>7.</w:t>
        </w:r>
        <w:r w:rsidR="00A770F8">
          <w:rPr>
            <w:rFonts w:asciiTheme="minorHAnsi" w:eastAsiaTheme="minorEastAsia" w:hAnsiTheme="minorHAnsi" w:cstheme="minorBidi"/>
            <w:noProof/>
            <w:sz w:val="22"/>
            <w:szCs w:val="22"/>
          </w:rPr>
          <w:tab/>
        </w:r>
        <w:r w:rsidR="00A770F8" w:rsidRPr="004A7FBF">
          <w:rPr>
            <w:rStyle w:val="Hyperlink"/>
            <w:noProof/>
          </w:rPr>
          <w:t>Revisões</w:t>
        </w:r>
        <w:r w:rsidR="00A770F8">
          <w:rPr>
            <w:noProof/>
            <w:webHidden/>
          </w:rPr>
          <w:tab/>
        </w:r>
        <w:r w:rsidR="00A770F8">
          <w:rPr>
            <w:noProof/>
            <w:webHidden/>
          </w:rPr>
          <w:fldChar w:fldCharType="begin"/>
        </w:r>
        <w:r w:rsidR="00A770F8">
          <w:rPr>
            <w:noProof/>
            <w:webHidden/>
          </w:rPr>
          <w:instrText xml:space="preserve"> PAGEREF _Toc403173143 \h </w:instrText>
        </w:r>
        <w:r w:rsidR="00A770F8">
          <w:rPr>
            <w:noProof/>
            <w:webHidden/>
          </w:rPr>
        </w:r>
        <w:r w:rsidR="00A770F8">
          <w:rPr>
            <w:noProof/>
            <w:webHidden/>
          </w:rPr>
          <w:fldChar w:fldCharType="separate"/>
        </w:r>
        <w:r w:rsidR="00E24B06">
          <w:rPr>
            <w:noProof/>
            <w:webHidden/>
          </w:rPr>
          <w:t>17</w:t>
        </w:r>
        <w:r w:rsidR="00A770F8">
          <w:rPr>
            <w:noProof/>
            <w:webHidden/>
          </w:rPr>
          <w:fldChar w:fldCharType="end"/>
        </w:r>
      </w:hyperlink>
    </w:p>
    <w:p w:rsidR="00A770F8" w:rsidRDefault="00A770F8" w:rsidP="00A770F8">
      <w:pPr>
        <w:pStyle w:val="Sumrio1"/>
      </w:pPr>
      <w:r>
        <w:fldChar w:fldCharType="end"/>
      </w:r>
    </w:p>
    <w:p w:rsidR="00A770F8" w:rsidRDefault="00A770F8" w:rsidP="00A770F8">
      <w:pPr>
        <w:widowControl w:val="0"/>
        <w:rPr>
          <w:rFonts w:cs="Arial"/>
          <w:b/>
          <w:bCs/>
          <w:color w:val="000000"/>
        </w:rPr>
      </w:pPr>
    </w:p>
    <w:p w:rsidR="00A770F8" w:rsidRDefault="00A770F8" w:rsidP="00A770F8">
      <w:pPr>
        <w:pStyle w:val="Heading"/>
        <w:rPr>
          <w:rFonts w:cs="Arial"/>
          <w:szCs w:val="24"/>
          <w:lang w:val="pt-BR"/>
        </w:rPr>
      </w:pPr>
    </w:p>
    <w:p w:rsidR="00A770F8" w:rsidRDefault="00A770F8" w:rsidP="00A770F8">
      <w:pPr>
        <w:pStyle w:val="Heading"/>
      </w:pPr>
    </w:p>
    <w:p w:rsidR="00A770F8" w:rsidRDefault="00A770F8" w:rsidP="00A770F8">
      <w:pPr>
        <w:pStyle w:val="Heading"/>
        <w:jc w:val="center"/>
      </w:pPr>
    </w:p>
    <w:p w:rsidR="00A770F8" w:rsidRDefault="00A770F8" w:rsidP="00A770F8">
      <w:pPr>
        <w:pStyle w:val="Heading"/>
        <w:rPr>
          <w:rFonts w:cs="Arial"/>
          <w:szCs w:val="24"/>
          <w:lang w:val="pt-BR"/>
        </w:rPr>
      </w:pPr>
      <w:r>
        <w:br w:type="page"/>
      </w:r>
    </w:p>
    <w:p w:rsidR="00A770F8" w:rsidRDefault="00A770F8" w:rsidP="00A770F8">
      <w:pPr>
        <w:pStyle w:val="Ttulo1"/>
        <w:keepNext w:val="0"/>
        <w:widowControl w:val="0"/>
        <w:spacing w:before="0" w:line="240" w:lineRule="auto"/>
        <w:ind w:left="540" w:hanging="540"/>
      </w:pPr>
      <w:bookmarkStart w:id="0" w:name="_Toc403173094"/>
      <w:r>
        <w:lastRenderedPageBreak/>
        <w:t>Pacote/Caso de Uso</w:t>
      </w:r>
      <w:bookmarkEnd w:id="0"/>
    </w:p>
    <w:p w:rsidR="00A770F8" w:rsidRDefault="00A770F8" w:rsidP="00A770F8"/>
    <w:p w:rsidR="00A770F8" w:rsidRDefault="00A770F8" w:rsidP="00A770F8">
      <w:pPr>
        <w:widowControl w:val="0"/>
        <w:ind w:left="360"/>
        <w:rPr>
          <w:rFonts w:ascii="Arial (W1)" w:hAnsi="Arial (W1)" w:cs="Arial"/>
          <w:b/>
          <w:bCs/>
          <w:color w:val="000080"/>
          <w:sz w:val="28"/>
        </w:rPr>
      </w:pPr>
      <w:r>
        <w:rPr>
          <w:rFonts w:ascii="Arial (W1)" w:hAnsi="Arial (W1)" w:cs="Arial"/>
          <w:b/>
          <w:bCs/>
          <w:color w:val="000080"/>
          <w:sz w:val="28"/>
        </w:rPr>
        <w:t>Definir Modelos de Escalas de Serviço</w:t>
      </w:r>
    </w:p>
    <w:p w:rsidR="00A770F8" w:rsidRDefault="00A770F8" w:rsidP="00A770F8">
      <w:pPr>
        <w:widowControl w:val="0"/>
        <w:ind w:left="902"/>
        <w:rPr>
          <w:rFonts w:cs="Arial"/>
          <w:b/>
          <w:bCs/>
          <w:color w:val="FF0000"/>
        </w:rPr>
      </w:pPr>
    </w:p>
    <w:p w:rsidR="00A770F8" w:rsidRDefault="00A770F8" w:rsidP="00FB0AC0">
      <w:pPr>
        <w:pStyle w:val="Ttulo2"/>
      </w:pPr>
      <w:bookmarkStart w:id="1" w:name="_Toc403173095"/>
      <w:r>
        <w:t>Descrição</w:t>
      </w:r>
      <w:bookmarkEnd w:id="1"/>
    </w:p>
    <w:p w:rsidR="00A770F8" w:rsidRDefault="00A770F8" w:rsidP="00A770F8">
      <w:pPr>
        <w:pStyle w:val="Recuodecorpodetexto2"/>
        <w:widowControl w:val="0"/>
        <w:ind w:left="1620" w:firstLine="0"/>
        <w:rPr>
          <w:sz w:val="24"/>
        </w:rPr>
      </w:pPr>
    </w:p>
    <w:p w:rsidR="00A770F8" w:rsidRDefault="00A770F8" w:rsidP="00A770F8">
      <w:pPr>
        <w:pStyle w:val="Recuodecorpodetexto2"/>
        <w:widowControl w:val="0"/>
        <w:ind w:left="1260" w:firstLine="0"/>
        <w:rPr>
          <w:sz w:val="24"/>
        </w:rPr>
      </w:pPr>
      <w:r>
        <w:rPr>
          <w:sz w:val="24"/>
        </w:rPr>
        <w:t>Pacote responsável por agrupar os casos de uso de definição dos modelos de escalas de serviço.</w:t>
      </w:r>
    </w:p>
    <w:p w:rsidR="00A770F8" w:rsidRDefault="00A770F8" w:rsidP="00A770F8">
      <w:pPr>
        <w:pStyle w:val="Recuodecorpodetexto2"/>
        <w:widowControl w:val="0"/>
        <w:ind w:left="1620" w:firstLine="0"/>
        <w:rPr>
          <w:sz w:val="24"/>
        </w:rPr>
      </w:pPr>
    </w:p>
    <w:p w:rsidR="00A770F8" w:rsidRDefault="00A770F8" w:rsidP="00FB0AC0">
      <w:pPr>
        <w:pStyle w:val="Ttulo2"/>
      </w:pPr>
      <w:bookmarkStart w:id="2" w:name="_Toc403173096"/>
      <w:r>
        <w:t>Requisitos atendidos</w:t>
      </w:r>
      <w:bookmarkEnd w:id="2"/>
    </w:p>
    <w:p w:rsidR="00A770F8" w:rsidRDefault="00A770F8" w:rsidP="00A770F8"/>
    <w:p w:rsidR="00A770F8" w:rsidRDefault="00A770F8" w:rsidP="00A770F8">
      <w:pPr>
        <w:pStyle w:val="Recuodecorpodetexto"/>
        <w:ind w:left="1260"/>
      </w:pPr>
      <w:r>
        <w:t xml:space="preserve">R1 - </w:t>
      </w:r>
      <w:bookmarkStart w:id="3" w:name="_Toc119773484"/>
      <w:r>
        <w:t>Definir modelos de escalas de serviço</w:t>
      </w:r>
      <w:bookmarkEnd w:id="3"/>
      <w:r>
        <w:t>.</w:t>
      </w:r>
    </w:p>
    <w:p w:rsidR="00A770F8" w:rsidRDefault="00A770F8" w:rsidP="00A770F8"/>
    <w:p w:rsidR="00A770F8" w:rsidRDefault="00A770F8" w:rsidP="00A770F8">
      <w:pPr>
        <w:pStyle w:val="Ttulo1"/>
        <w:keepNext w:val="0"/>
        <w:widowControl w:val="0"/>
        <w:spacing w:before="0" w:line="240" w:lineRule="auto"/>
        <w:ind w:left="540" w:hanging="540"/>
      </w:pPr>
      <w:bookmarkStart w:id="4" w:name="_Toc403173097"/>
      <w:r>
        <w:t>Conceito</w:t>
      </w:r>
      <w:bookmarkEnd w:id="4"/>
      <w:r>
        <w:tab/>
      </w:r>
    </w:p>
    <w:p w:rsidR="00A770F8" w:rsidRDefault="00A770F8" w:rsidP="00A770F8"/>
    <w:p w:rsidR="00A770F8" w:rsidRDefault="00A770F8" w:rsidP="00FB0AC0">
      <w:pPr>
        <w:pStyle w:val="Ttulo2"/>
      </w:pPr>
      <w:bookmarkStart w:id="5" w:name="_Toc403173098"/>
      <w:r>
        <w:t>Conceitos principais</w:t>
      </w:r>
      <w:bookmarkEnd w:id="5"/>
    </w:p>
    <w:p w:rsidR="00A770F8" w:rsidRDefault="00A770F8" w:rsidP="00A770F8">
      <w:pPr>
        <w:pStyle w:val="Cabealho"/>
        <w:rPr>
          <w:rFonts w:cs="Ari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3608"/>
        <w:gridCol w:w="5462"/>
      </w:tblGrid>
      <w:tr w:rsidR="00A770F8" w:rsidTr="00FB0AC0">
        <w:trPr>
          <w:trHeight w:val="600"/>
        </w:trPr>
        <w:tc>
          <w:tcPr>
            <w:tcW w:w="3608" w:type="dxa"/>
          </w:tcPr>
          <w:p w:rsidR="00A770F8" w:rsidRDefault="00A770F8" w:rsidP="00A770F8">
            <w:pPr>
              <w:pStyle w:val="Cabealho"/>
              <w:ind w:left="0"/>
              <w:jc w:val="left"/>
              <w:rPr>
                <w:rFonts w:cs="Arial"/>
                <w:b/>
              </w:rPr>
            </w:pPr>
            <w:r>
              <w:rPr>
                <w:rFonts w:cs="Arial"/>
                <w:b/>
              </w:rPr>
              <w:t>Modelo de escalas de serviço</w:t>
            </w:r>
          </w:p>
        </w:tc>
        <w:tc>
          <w:tcPr>
            <w:tcW w:w="5462" w:type="dxa"/>
          </w:tcPr>
          <w:p w:rsidR="00A770F8" w:rsidRDefault="00A770F8" w:rsidP="0097135F">
            <w:pPr>
              <w:pStyle w:val="Cabealho"/>
              <w:rPr>
                <w:rFonts w:cs="Arial"/>
              </w:rPr>
            </w:pPr>
            <w:r>
              <w:rPr>
                <w:rFonts w:cs="Arial"/>
              </w:rPr>
              <w:t>Modelos de escalas de trabalho a serem utilizadas por diversas unidades organizacionais do órgão ou empresa.</w:t>
            </w:r>
          </w:p>
        </w:tc>
      </w:tr>
    </w:tbl>
    <w:p w:rsidR="00A770F8" w:rsidRDefault="00A770F8" w:rsidP="00A770F8">
      <w:pPr>
        <w:rPr>
          <w:rFonts w:cs="Arial"/>
        </w:rPr>
      </w:pPr>
    </w:p>
    <w:p w:rsidR="00A770F8" w:rsidRDefault="00A770F8" w:rsidP="00FB0AC0">
      <w:pPr>
        <w:pStyle w:val="Ttulo2"/>
      </w:pPr>
      <w:bookmarkStart w:id="6" w:name="_Toc403173099"/>
      <w:r>
        <w:t>Conceitos associados</w:t>
      </w:r>
      <w:bookmarkEnd w:id="6"/>
    </w:p>
    <w:p w:rsidR="00A770F8" w:rsidRDefault="00A770F8" w:rsidP="00A770F8">
      <w:pPr>
        <w:pStyle w:val="Cabealho"/>
        <w:rPr>
          <w:rFonts w:cs="Ari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3608"/>
        <w:gridCol w:w="5462"/>
      </w:tblGrid>
      <w:tr w:rsidR="00A770F8" w:rsidTr="00FB0AC0">
        <w:trPr>
          <w:trHeight w:val="600"/>
        </w:trPr>
        <w:tc>
          <w:tcPr>
            <w:tcW w:w="3608" w:type="dxa"/>
          </w:tcPr>
          <w:p w:rsidR="00A770F8" w:rsidRDefault="00A770F8" w:rsidP="00A770F8">
            <w:pPr>
              <w:ind w:left="0"/>
              <w:jc w:val="left"/>
              <w:rPr>
                <w:rFonts w:eastAsia="Arial Unicode MS"/>
                <w:b/>
              </w:rPr>
            </w:pPr>
            <w:r>
              <w:rPr>
                <w:rFonts w:eastAsia="Arial Unicode MS"/>
                <w:b/>
              </w:rPr>
              <w:t>Histórico de escalas de serviço</w:t>
            </w:r>
          </w:p>
        </w:tc>
        <w:tc>
          <w:tcPr>
            <w:tcW w:w="5462" w:type="dxa"/>
          </w:tcPr>
          <w:p w:rsidR="00A770F8" w:rsidRDefault="00A770F8" w:rsidP="0097135F">
            <w:pPr>
              <w:rPr>
                <w:rFonts w:eastAsia="Arial Unicode MS"/>
              </w:rPr>
            </w:pPr>
            <w:r>
              <w:rPr>
                <w:rFonts w:eastAsia="Arial Unicode MS"/>
              </w:rPr>
              <w:t>Relação dos servidores em todas as suas escalas de serviço.</w:t>
            </w:r>
          </w:p>
        </w:tc>
      </w:tr>
    </w:tbl>
    <w:p w:rsidR="00A770F8" w:rsidRDefault="00A770F8" w:rsidP="00A770F8">
      <w:pPr>
        <w:rPr>
          <w:rFonts w:eastAsia="Arial Unicode MS"/>
        </w:rPr>
      </w:pPr>
    </w:p>
    <w:p w:rsidR="00A770F8" w:rsidRDefault="00A770F8" w:rsidP="00A770F8">
      <w:pPr>
        <w:pStyle w:val="Ttulo1"/>
        <w:keepNext w:val="0"/>
        <w:widowControl w:val="0"/>
        <w:spacing w:before="0" w:line="240" w:lineRule="auto"/>
        <w:ind w:left="540" w:hanging="540"/>
      </w:pPr>
      <w:r>
        <w:rPr>
          <w:b w:val="0"/>
          <w:bCs w:val="0"/>
        </w:rPr>
        <w:br w:type="page"/>
      </w:r>
      <w:bookmarkStart w:id="7" w:name="_Toc403173100"/>
      <w:r>
        <w:lastRenderedPageBreak/>
        <w:t>Diagrama</w:t>
      </w:r>
      <w:bookmarkEnd w:id="7"/>
    </w:p>
    <w:p w:rsidR="00A770F8" w:rsidRDefault="00A770F8" w:rsidP="00A770F8">
      <w:pPr>
        <w:pStyle w:val="Cabealho"/>
        <w:widowControl w:val="0"/>
        <w:tabs>
          <w:tab w:val="left" w:pos="708"/>
        </w:tabs>
        <w:rPr>
          <w:rFonts w:cs="Arial"/>
        </w:rPr>
      </w:pPr>
    </w:p>
    <w:p w:rsidR="00A770F8" w:rsidRDefault="00A770F8" w:rsidP="00A770F8">
      <w:pPr>
        <w:pStyle w:val="Cabealho"/>
        <w:widowControl w:val="0"/>
        <w:tabs>
          <w:tab w:val="left" w:pos="708"/>
        </w:tabs>
        <w:rPr>
          <w:rFonts w:cs="Arial"/>
        </w:rPr>
      </w:pPr>
    </w:p>
    <w:p w:rsidR="00A770F8" w:rsidRDefault="00A770F8" w:rsidP="00A770F8">
      <w:pPr>
        <w:pStyle w:val="Cabealho"/>
        <w:widowControl w:val="0"/>
        <w:tabs>
          <w:tab w:val="left" w:pos="708"/>
        </w:tabs>
        <w:rPr>
          <w:rFonts w:cs="Arial"/>
        </w:rPr>
      </w:pPr>
    </w:p>
    <w:p w:rsidR="00A770F8" w:rsidRDefault="00A770F8" w:rsidP="00A770F8">
      <w:pPr>
        <w:pStyle w:val="Cabealho"/>
        <w:widowControl w:val="0"/>
        <w:tabs>
          <w:tab w:val="left" w:pos="708"/>
        </w:tabs>
        <w:rPr>
          <w:rFonts w:cs="Arial"/>
        </w:rPr>
      </w:pPr>
    </w:p>
    <w:p w:rsidR="00A770F8" w:rsidRDefault="00FB0AC0" w:rsidP="00A770F8">
      <w:pPr>
        <w:pStyle w:val="Cabealho"/>
        <w:widowControl w:val="0"/>
        <w:tabs>
          <w:tab w:val="left" w:pos="708"/>
        </w:tabs>
        <w:ind w:left="0"/>
        <w:jc w:val="center"/>
        <w:rPr>
          <w:rFonts w:cs="Arial"/>
        </w:rPr>
      </w:pPr>
      <w:r>
        <w:rPr>
          <w:rFonts w:cs="Arial"/>
          <w:noProof/>
        </w:rPr>
        <w:drawing>
          <wp:inline distT="0" distB="0" distL="0" distR="0" wp14:anchorId="5EA70C39" wp14:editId="498CD90C">
            <wp:extent cx="5400675" cy="3219450"/>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219450"/>
                    </a:xfrm>
                    <a:prstGeom prst="rect">
                      <a:avLst/>
                    </a:prstGeom>
                    <a:noFill/>
                    <a:ln>
                      <a:noFill/>
                    </a:ln>
                  </pic:spPr>
                </pic:pic>
              </a:graphicData>
            </a:graphic>
          </wp:inline>
        </w:drawing>
      </w:r>
    </w:p>
    <w:p w:rsidR="00A770F8" w:rsidRDefault="00A770F8" w:rsidP="00A770F8">
      <w:pPr>
        <w:pStyle w:val="Cabealho"/>
        <w:widowControl w:val="0"/>
        <w:tabs>
          <w:tab w:val="left" w:pos="708"/>
        </w:tabs>
        <w:jc w:val="center"/>
        <w:rPr>
          <w:rFonts w:cs="Arial"/>
        </w:rPr>
      </w:pPr>
    </w:p>
    <w:p w:rsidR="00A770F8" w:rsidRDefault="00A770F8" w:rsidP="00A770F8">
      <w:pPr>
        <w:pStyle w:val="Ttulo1"/>
        <w:keepNext w:val="0"/>
        <w:widowControl w:val="0"/>
        <w:spacing w:before="0" w:line="240" w:lineRule="auto"/>
        <w:ind w:left="540" w:hanging="540"/>
      </w:pPr>
      <w:r>
        <w:rPr>
          <w:b w:val="0"/>
          <w:bCs w:val="0"/>
        </w:rPr>
        <w:br w:type="page"/>
      </w:r>
      <w:bookmarkStart w:id="8" w:name="_Toc403173101"/>
      <w:r>
        <w:lastRenderedPageBreak/>
        <w:t>Casos de Uso</w:t>
      </w:r>
      <w:bookmarkEnd w:id="8"/>
    </w:p>
    <w:p w:rsidR="00A770F8" w:rsidRDefault="00A770F8" w:rsidP="00FB0AC0">
      <w:pPr>
        <w:pStyle w:val="Ttulo2"/>
      </w:pPr>
      <w:bookmarkStart w:id="9" w:name="_Toc403173102"/>
      <w:r>
        <w:t>Incluir Escala de Serviço</w:t>
      </w:r>
      <w:bookmarkEnd w:id="9"/>
      <w:r>
        <w:t> </w:t>
      </w:r>
    </w:p>
    <w:p w:rsidR="00A770F8" w:rsidRDefault="00A770F8" w:rsidP="00A770F8">
      <w:pPr>
        <w:pStyle w:val="Ttulo3"/>
        <w:keepNext w:val="0"/>
        <w:widowControl w:val="0"/>
        <w:spacing w:before="120" w:line="240" w:lineRule="auto"/>
        <w:ind w:left="1620" w:hanging="900"/>
      </w:pPr>
      <w:bookmarkStart w:id="10" w:name="_Toc403173103"/>
      <w:r>
        <w:t>Fluxo Básico</w:t>
      </w:r>
      <w:bookmarkEnd w:id="10"/>
    </w:p>
    <w:p w:rsidR="00A770F8" w:rsidRDefault="00A770F8" w:rsidP="00A770F8">
      <w:pPr>
        <w:pStyle w:val="Ttulo4"/>
        <w:keepNext w:val="0"/>
        <w:widowControl w:val="0"/>
        <w:tabs>
          <w:tab w:val="clear" w:pos="1985"/>
          <w:tab w:val="left" w:pos="1980"/>
        </w:tabs>
        <w:spacing w:line="240" w:lineRule="auto"/>
        <w:ind w:left="1980" w:hanging="900"/>
      </w:pPr>
      <w:r>
        <w:t>O ator solicita a funcionalidade de manutenção de Escalas de serviço e seleciona a opção de inclusão.</w:t>
      </w:r>
    </w:p>
    <w:p w:rsidR="00A770F8" w:rsidRDefault="00A770F8" w:rsidP="00A770F8">
      <w:pPr>
        <w:pStyle w:val="Ttulo4"/>
        <w:keepNext w:val="0"/>
        <w:widowControl w:val="0"/>
        <w:tabs>
          <w:tab w:val="clear" w:pos="1985"/>
          <w:tab w:val="left" w:pos="1980"/>
        </w:tabs>
        <w:spacing w:line="240" w:lineRule="auto"/>
        <w:ind w:left="1980" w:hanging="900"/>
      </w:pPr>
      <w:r>
        <w:t>O ator informa a data inicial e a descrição da escala.</w:t>
      </w:r>
    </w:p>
    <w:p w:rsidR="00A770F8" w:rsidRDefault="00A770F8" w:rsidP="00A770F8">
      <w:pPr>
        <w:pStyle w:val="Ttulo4"/>
        <w:keepNext w:val="0"/>
        <w:widowControl w:val="0"/>
        <w:tabs>
          <w:tab w:val="clear" w:pos="1985"/>
          <w:tab w:val="left" w:pos="1980"/>
        </w:tabs>
        <w:spacing w:line="240" w:lineRule="auto"/>
        <w:ind w:left="1980" w:hanging="900"/>
      </w:pPr>
      <w:r>
        <w:t>O sistema exibe os “Tipos de escala”.</w:t>
      </w:r>
    </w:p>
    <w:p w:rsidR="00A770F8" w:rsidRDefault="00A770F8" w:rsidP="00A770F8">
      <w:pPr>
        <w:pStyle w:val="Ttulo4"/>
        <w:keepNext w:val="0"/>
        <w:widowControl w:val="0"/>
        <w:tabs>
          <w:tab w:val="clear" w:pos="1985"/>
          <w:tab w:val="left" w:pos="1980"/>
        </w:tabs>
        <w:spacing w:line="240" w:lineRule="auto"/>
        <w:ind w:left="1980" w:hanging="900"/>
      </w:pPr>
      <w:r>
        <w:t>O ator informa o tipo de escala.</w:t>
      </w:r>
    </w:p>
    <w:p w:rsidR="00A770F8" w:rsidRDefault="00A770F8" w:rsidP="00A770F8">
      <w:pPr>
        <w:pStyle w:val="Ttulo4"/>
        <w:keepNext w:val="0"/>
        <w:widowControl w:val="0"/>
        <w:tabs>
          <w:tab w:val="clear" w:pos="1985"/>
          <w:tab w:val="left" w:pos="1980"/>
        </w:tabs>
        <w:spacing w:line="240" w:lineRule="auto"/>
        <w:ind w:left="1980" w:hanging="900"/>
      </w:pPr>
      <w:r>
        <w:t>O sistema exibe as “Atividades” do órgão (que o usuário está logado), que sejam ativas e vigentes (na data inicial).</w:t>
      </w:r>
    </w:p>
    <w:p w:rsidR="00A770F8" w:rsidRDefault="00A770F8" w:rsidP="00A770F8">
      <w:pPr>
        <w:pStyle w:val="Ttulo4"/>
        <w:keepNext w:val="0"/>
        <w:widowControl w:val="0"/>
        <w:tabs>
          <w:tab w:val="clear" w:pos="1985"/>
          <w:tab w:val="left" w:pos="1980"/>
        </w:tabs>
        <w:spacing w:line="240" w:lineRule="auto"/>
        <w:ind w:left="1980" w:hanging="900"/>
      </w:pPr>
      <w:r>
        <w:t>O sistema exibe as opções de quais as unidades organizacionais estarão habilitadas a utilizar a escala: “Todas”, “Apenas algumas conforme o tipo da unidade” e “Apenas unidades selecionadas”.</w:t>
      </w:r>
    </w:p>
    <w:p w:rsidR="00A770F8" w:rsidRDefault="00A770F8" w:rsidP="00A770F8">
      <w:pPr>
        <w:pStyle w:val="Ttulo4"/>
        <w:keepNext w:val="0"/>
        <w:widowControl w:val="0"/>
        <w:numPr>
          <w:ilvl w:val="4"/>
          <w:numId w:val="17"/>
        </w:numPr>
        <w:tabs>
          <w:tab w:val="left" w:pos="1980"/>
        </w:tabs>
        <w:spacing w:line="240" w:lineRule="auto"/>
      </w:pPr>
      <w:r>
        <w:t>Caso seja selecionada a opção “Apenas algumas conforme o tipo da unidade”, o sistema exibe o painel “Tipos de unidades organizacionais habilitadas”.</w:t>
      </w:r>
    </w:p>
    <w:p w:rsidR="00A770F8" w:rsidRDefault="00A770F8" w:rsidP="00A770F8">
      <w:pPr>
        <w:pStyle w:val="Ttulo4"/>
        <w:keepNext w:val="0"/>
        <w:widowControl w:val="0"/>
        <w:numPr>
          <w:ilvl w:val="5"/>
          <w:numId w:val="17"/>
        </w:numPr>
        <w:tabs>
          <w:tab w:val="left" w:pos="1980"/>
        </w:tabs>
        <w:spacing w:line="240" w:lineRule="auto"/>
      </w:pPr>
      <w:r>
        <w:t>O sistema exibe os “Tipos de unidades organizacionais” para seleção.</w:t>
      </w:r>
    </w:p>
    <w:p w:rsidR="00A770F8" w:rsidRDefault="00A770F8" w:rsidP="00A770F8">
      <w:pPr>
        <w:pStyle w:val="Ttulo4"/>
        <w:keepNext w:val="0"/>
        <w:widowControl w:val="0"/>
        <w:numPr>
          <w:ilvl w:val="4"/>
          <w:numId w:val="17"/>
        </w:numPr>
        <w:tabs>
          <w:tab w:val="left" w:pos="1980"/>
        </w:tabs>
        <w:spacing w:line="240" w:lineRule="auto"/>
      </w:pPr>
      <w:r>
        <w:t xml:space="preserve">Caso seja selecionada a opção “Apenas unidades selecionadas” o sistema exibe o painel “Unidades organizacionais habilitadas a utilizar a escala”. </w:t>
      </w:r>
    </w:p>
    <w:p w:rsidR="00A770F8" w:rsidRDefault="00A770F8" w:rsidP="00A770F8">
      <w:pPr>
        <w:pStyle w:val="Ttulo4"/>
        <w:keepNext w:val="0"/>
        <w:widowControl w:val="0"/>
        <w:numPr>
          <w:ilvl w:val="5"/>
          <w:numId w:val="17"/>
        </w:numPr>
        <w:tabs>
          <w:tab w:val="left" w:pos="1980"/>
        </w:tabs>
        <w:spacing w:line="240" w:lineRule="auto"/>
      </w:pPr>
      <w:r>
        <w:t>O sistema exibe uma árvore contendo todas as unidades organizacionais que pertencem ao órgão (que o usuário está logado) para seleção.</w:t>
      </w:r>
    </w:p>
    <w:p w:rsidR="00A770F8" w:rsidRDefault="00A770F8" w:rsidP="00A770F8">
      <w:pPr>
        <w:pStyle w:val="Ttulo4"/>
        <w:keepNext w:val="0"/>
        <w:widowControl w:val="0"/>
        <w:tabs>
          <w:tab w:val="clear" w:pos="1985"/>
          <w:tab w:val="left" w:pos="1980"/>
        </w:tabs>
        <w:spacing w:line="240" w:lineRule="auto"/>
        <w:ind w:left="1980" w:hanging="900"/>
      </w:pPr>
      <w:r>
        <w:t>O sistema exibe as opções de quais as carreiras estarão habilitadas a utilizar a escala: “Todas” e “Apenas as carreiras selecionadas”.</w:t>
      </w:r>
    </w:p>
    <w:p w:rsidR="00A770F8" w:rsidRDefault="00A770F8" w:rsidP="00A770F8">
      <w:pPr>
        <w:pStyle w:val="Ttulo4"/>
        <w:keepNext w:val="0"/>
        <w:widowControl w:val="0"/>
        <w:numPr>
          <w:ilvl w:val="4"/>
          <w:numId w:val="17"/>
        </w:numPr>
        <w:tabs>
          <w:tab w:val="left" w:pos="1980"/>
        </w:tabs>
        <w:spacing w:line="240" w:lineRule="auto"/>
      </w:pPr>
      <w:r>
        <w:t>Caso seja selecionada a opção “Apenas as carreiras selecionadas”, o sistema exibe o painel “Carreiras habilitadas a utilizar a escala”.</w:t>
      </w:r>
    </w:p>
    <w:p w:rsidR="00A770F8" w:rsidRDefault="00A770F8" w:rsidP="00A770F8">
      <w:pPr>
        <w:pStyle w:val="Ttulo4"/>
        <w:keepNext w:val="0"/>
        <w:widowControl w:val="0"/>
        <w:numPr>
          <w:ilvl w:val="5"/>
          <w:numId w:val="17"/>
        </w:numPr>
        <w:tabs>
          <w:tab w:val="left" w:pos="1980"/>
        </w:tabs>
        <w:spacing w:line="240" w:lineRule="auto"/>
      </w:pPr>
      <w:r>
        <w:t xml:space="preserve">O sistema exibe as “Carreiras” ativas, vigentes (na data inicial), que são permitidas para o órgão (que o usuário está logado) e que </w:t>
      </w:r>
      <w:r>
        <w:rPr>
          <w:i/>
          <w:iCs/>
        </w:rPr>
        <w:t>utilizam escala de serviço</w:t>
      </w:r>
      <w:r>
        <w:t xml:space="preserve"> conforme os “Parâmetros de cargo efetivo do órgão” (que o usuário está logado e vigentes na data inicial).</w:t>
      </w:r>
    </w:p>
    <w:p w:rsidR="00A770F8" w:rsidRDefault="00A770F8" w:rsidP="00A770F8">
      <w:pPr>
        <w:pStyle w:val="Ttulo4"/>
        <w:keepNext w:val="0"/>
        <w:widowControl w:val="0"/>
        <w:numPr>
          <w:ilvl w:val="5"/>
          <w:numId w:val="17"/>
        </w:numPr>
        <w:tabs>
          <w:tab w:val="left" w:pos="1980"/>
        </w:tabs>
        <w:spacing w:line="240" w:lineRule="auto"/>
      </w:pPr>
      <w:r>
        <w:t xml:space="preserve">Caso seja selecionada uma Carreira o sistema exibe os “Itens de carreira” ativos, vigentes (na data inicial), que </w:t>
      </w:r>
      <w:r>
        <w:rPr>
          <w:i/>
          <w:iCs/>
        </w:rPr>
        <w:t>utilizam escala de serviço</w:t>
      </w:r>
      <w:r>
        <w:t xml:space="preserve"> conforme os “Parâmetros de cargo efetivo do órgão” (que o usuário está logado e vigentes na data inicial) e que pertencem a Carreira selecionada.</w:t>
      </w:r>
    </w:p>
    <w:p w:rsidR="00A770F8" w:rsidRDefault="00A770F8" w:rsidP="00A770F8">
      <w:pPr>
        <w:pStyle w:val="Ttulo4"/>
        <w:keepNext w:val="0"/>
        <w:widowControl w:val="0"/>
        <w:numPr>
          <w:ilvl w:val="5"/>
          <w:numId w:val="17"/>
        </w:numPr>
        <w:tabs>
          <w:tab w:val="left" w:pos="1980"/>
        </w:tabs>
        <w:spacing w:line="240" w:lineRule="auto"/>
      </w:pPr>
      <w:r>
        <w:t xml:space="preserve">O usuário adiciona quantas carreiras/itens de </w:t>
      </w:r>
      <w:r>
        <w:lastRenderedPageBreak/>
        <w:t>carreira desejar.</w:t>
      </w:r>
    </w:p>
    <w:p w:rsidR="00A770F8" w:rsidRDefault="00A770F8" w:rsidP="00A770F8">
      <w:pPr>
        <w:pStyle w:val="Ttulo4"/>
        <w:keepNext w:val="0"/>
        <w:widowControl w:val="0"/>
        <w:tabs>
          <w:tab w:val="clear" w:pos="1985"/>
          <w:tab w:val="left" w:pos="1980"/>
        </w:tabs>
        <w:spacing w:line="240" w:lineRule="auto"/>
        <w:ind w:left="1980" w:hanging="900"/>
      </w:pPr>
      <w:r>
        <w:t>O sistema exibe as opções de escala “Escala para dias da semana” e “Escala para turnos”.</w:t>
      </w:r>
    </w:p>
    <w:p w:rsidR="00A770F8" w:rsidRDefault="00A770F8" w:rsidP="00A770F8">
      <w:pPr>
        <w:pStyle w:val="Ttulo4"/>
        <w:keepNext w:val="0"/>
        <w:widowControl w:val="0"/>
        <w:numPr>
          <w:ilvl w:val="4"/>
          <w:numId w:val="17"/>
        </w:numPr>
        <w:tabs>
          <w:tab w:val="left" w:pos="1980"/>
        </w:tabs>
        <w:spacing w:line="240" w:lineRule="auto"/>
      </w:pPr>
      <w:r>
        <w:t>Caso seja selecionada a opção “Escala para dias da semana”, o sistema exibe o painel “Dias da semana considerados”.</w:t>
      </w:r>
    </w:p>
    <w:p w:rsidR="00A770F8" w:rsidRDefault="00A770F8" w:rsidP="00A770F8">
      <w:pPr>
        <w:pStyle w:val="Ttulo4"/>
        <w:keepNext w:val="0"/>
        <w:widowControl w:val="0"/>
        <w:numPr>
          <w:ilvl w:val="4"/>
          <w:numId w:val="17"/>
        </w:numPr>
        <w:tabs>
          <w:tab w:val="left" w:pos="1980"/>
        </w:tabs>
        <w:spacing w:line="240" w:lineRule="auto"/>
      </w:pPr>
      <w:r>
        <w:t>Caso seja selecionada a opção “Escala para turnos”, o sistema exibe o painel “Grades de Turnos”.</w:t>
      </w:r>
    </w:p>
    <w:p w:rsidR="00A770F8" w:rsidRDefault="00A770F8" w:rsidP="00A770F8">
      <w:pPr>
        <w:pStyle w:val="Ttulo4"/>
        <w:keepNext w:val="0"/>
        <w:widowControl w:val="0"/>
        <w:tabs>
          <w:tab w:val="clear" w:pos="1985"/>
          <w:tab w:val="left" w:pos="1980"/>
        </w:tabs>
        <w:spacing w:line="240" w:lineRule="auto"/>
        <w:ind w:left="1980" w:hanging="900"/>
      </w:pPr>
      <w:r>
        <w:t>O ator informa os dados necessários e submete a operação.</w:t>
      </w:r>
    </w:p>
    <w:p w:rsidR="00A770F8" w:rsidRDefault="00A770F8" w:rsidP="00A770F8">
      <w:pPr>
        <w:pStyle w:val="Ttulo4"/>
        <w:keepNext w:val="0"/>
        <w:widowControl w:val="0"/>
        <w:tabs>
          <w:tab w:val="clear" w:pos="1985"/>
          <w:tab w:val="left" w:pos="1980"/>
        </w:tabs>
        <w:spacing w:line="240" w:lineRule="auto"/>
        <w:ind w:left="1980" w:hanging="900"/>
      </w:pPr>
      <w:r>
        <w:t xml:space="preserve">O sistema verifica as regras de negócio RN01, RN02, RN03, RN04, RN05, RN12, RN13, RN14, RN15, RN16, RN17, RN18, RN19, RN20, RN21, RN22, RN24, RN25, RN26, RN27, RN28, RN29, RN30 e </w:t>
      </w:r>
      <w:r>
        <w:rPr>
          <w:highlight w:val="yellow"/>
        </w:rPr>
        <w:t>RN31</w:t>
      </w:r>
      <w:r>
        <w:t xml:space="preserve"> da seção “Regras de Negócio”.</w:t>
      </w:r>
    </w:p>
    <w:p w:rsidR="00A770F8" w:rsidRDefault="00A770F8" w:rsidP="00A770F8">
      <w:pPr>
        <w:pStyle w:val="Ttulo4"/>
        <w:keepNext w:val="0"/>
        <w:widowControl w:val="0"/>
        <w:tabs>
          <w:tab w:val="clear" w:pos="1985"/>
          <w:tab w:val="left" w:pos="1980"/>
        </w:tabs>
        <w:spacing w:line="240" w:lineRule="auto"/>
        <w:ind w:left="1980" w:hanging="900"/>
      </w:pPr>
      <w:r>
        <w:t>O sistema inclui a “Escala de serviço”, as “Unidades organizacionais habilitadas”, as “Carreiras habilitadas”, os “Turnos da escala” e exibe a mensagem MSG0050 ("Inclusão efetuada com sucesso!").</w:t>
      </w:r>
    </w:p>
    <w:p w:rsidR="00A770F8" w:rsidRDefault="00A770F8" w:rsidP="00A770F8">
      <w:pPr>
        <w:pStyle w:val="Recuodecorpodetexto"/>
      </w:pPr>
    </w:p>
    <w:p w:rsidR="00A770F8" w:rsidRDefault="00A770F8" w:rsidP="00FB0AC0">
      <w:pPr>
        <w:pStyle w:val="Ttulo2"/>
      </w:pPr>
      <w:bookmarkStart w:id="11" w:name="_Toc403173104"/>
      <w:r>
        <w:t>Alterar Escala de Serviço</w:t>
      </w:r>
      <w:bookmarkEnd w:id="11"/>
      <w:r>
        <w:t> </w:t>
      </w:r>
    </w:p>
    <w:p w:rsidR="00A770F8" w:rsidRDefault="00A770F8" w:rsidP="00A770F8">
      <w:pPr>
        <w:pStyle w:val="Ttulo3"/>
        <w:keepNext w:val="0"/>
        <w:widowControl w:val="0"/>
        <w:spacing w:before="120" w:line="240" w:lineRule="auto"/>
        <w:ind w:left="1620" w:hanging="900"/>
      </w:pPr>
      <w:bookmarkStart w:id="12" w:name="_Toc403173105"/>
      <w:r>
        <w:t>Fluxo Básico</w:t>
      </w:r>
      <w:bookmarkEnd w:id="12"/>
    </w:p>
    <w:p w:rsidR="00A770F8" w:rsidRDefault="00A770F8" w:rsidP="00A770F8">
      <w:pPr>
        <w:pStyle w:val="Ttulo4"/>
        <w:keepNext w:val="0"/>
        <w:widowControl w:val="0"/>
        <w:tabs>
          <w:tab w:val="clear" w:pos="1985"/>
          <w:tab w:val="left" w:pos="1980"/>
        </w:tabs>
        <w:spacing w:line="240" w:lineRule="auto"/>
        <w:ind w:left="1980" w:hanging="900"/>
      </w:pPr>
      <w:r>
        <w:t>O ator seleciona uma Escala de serviço após executar o caso de uso “Listar Escala de Serviço” e seleciona a opção de alteração.</w:t>
      </w:r>
    </w:p>
    <w:p w:rsidR="00A770F8" w:rsidRDefault="00A770F8" w:rsidP="00A770F8">
      <w:pPr>
        <w:pStyle w:val="Ttulo4"/>
        <w:keepNext w:val="0"/>
        <w:widowControl w:val="0"/>
        <w:tabs>
          <w:tab w:val="clear" w:pos="1985"/>
          <w:tab w:val="left" w:pos="1980"/>
        </w:tabs>
        <w:spacing w:line="240" w:lineRule="auto"/>
        <w:ind w:left="1980" w:hanging="900"/>
      </w:pPr>
      <w:r>
        <w:t>O sistema exibe a informações da Escala de serviço.</w:t>
      </w:r>
    </w:p>
    <w:p w:rsidR="00A770F8" w:rsidRDefault="00A770F8" w:rsidP="00A770F8">
      <w:pPr>
        <w:pStyle w:val="Ttulo4"/>
        <w:keepNext w:val="0"/>
        <w:widowControl w:val="0"/>
        <w:tabs>
          <w:tab w:val="clear" w:pos="1985"/>
          <w:tab w:val="left" w:pos="1980"/>
        </w:tabs>
        <w:spacing w:line="240" w:lineRule="auto"/>
        <w:ind w:left="1980" w:hanging="900"/>
      </w:pPr>
      <w:r>
        <w:t>O ator altera os dados necessários e submete a operação.</w:t>
      </w:r>
    </w:p>
    <w:p w:rsidR="00A770F8" w:rsidRDefault="00A770F8" w:rsidP="00A770F8">
      <w:pPr>
        <w:pStyle w:val="Ttulo4"/>
        <w:keepNext w:val="0"/>
        <w:widowControl w:val="0"/>
        <w:tabs>
          <w:tab w:val="clear" w:pos="1985"/>
          <w:tab w:val="left" w:pos="1980"/>
        </w:tabs>
        <w:spacing w:line="240" w:lineRule="auto"/>
        <w:ind w:left="1980" w:hanging="900"/>
      </w:pPr>
      <w:r>
        <w:t xml:space="preserve">O sistema verifica as regras de negócio RN01, RN02, RN03, RN04, RN05, RN06, RN07, RN08, RN09, RN11, RN12, RN13, RN14, RN15, RN16, RN17, RN18, RN19, RN20, RN21, RN22, RN23, RN24, RN25, RN26, RN27, RN28, RN29, RN30 e </w:t>
      </w:r>
      <w:r>
        <w:rPr>
          <w:highlight w:val="yellow"/>
        </w:rPr>
        <w:t>RN31</w:t>
      </w:r>
      <w:r>
        <w:t xml:space="preserve"> da seção “Regras de Negócio”.</w:t>
      </w:r>
    </w:p>
    <w:p w:rsidR="00A770F8" w:rsidRDefault="00A770F8" w:rsidP="00A770F8">
      <w:pPr>
        <w:pStyle w:val="Ttulo4"/>
        <w:keepNext w:val="0"/>
        <w:widowControl w:val="0"/>
        <w:tabs>
          <w:tab w:val="clear" w:pos="1985"/>
          <w:tab w:val="left" w:pos="1980"/>
        </w:tabs>
        <w:spacing w:line="240" w:lineRule="auto"/>
        <w:ind w:left="1980" w:hanging="900"/>
      </w:pPr>
      <w:r>
        <w:t>O sistema altera a “Escala de serviço”, as “Unidades organizacionais habilitadas”, as “Carreiras habilitadas”, os “Turnos da escala” e exibe a mensagem MSG0051 ("Alteração efetuada com sucesso!").</w:t>
      </w:r>
    </w:p>
    <w:p w:rsidR="00A770F8" w:rsidRDefault="00A770F8" w:rsidP="00A770F8">
      <w:pPr>
        <w:pStyle w:val="Recuodecorpodetexto"/>
      </w:pPr>
    </w:p>
    <w:p w:rsidR="00A770F8" w:rsidRDefault="00A770F8" w:rsidP="00FB0AC0">
      <w:pPr>
        <w:pStyle w:val="Ttulo2"/>
      </w:pPr>
      <w:bookmarkStart w:id="13" w:name="_Toc403173106"/>
      <w:r>
        <w:t>Excluir Escala de Serviço</w:t>
      </w:r>
      <w:bookmarkEnd w:id="13"/>
      <w:r>
        <w:t> </w:t>
      </w:r>
    </w:p>
    <w:p w:rsidR="00A770F8" w:rsidRDefault="00A770F8" w:rsidP="00A770F8">
      <w:pPr>
        <w:pStyle w:val="Ttulo3"/>
        <w:keepNext w:val="0"/>
        <w:widowControl w:val="0"/>
        <w:spacing w:before="120" w:line="240" w:lineRule="auto"/>
        <w:ind w:left="1620" w:hanging="900"/>
      </w:pPr>
      <w:bookmarkStart w:id="14" w:name="_Toc403173107"/>
      <w:r>
        <w:t>Fluxo Básico</w:t>
      </w:r>
      <w:bookmarkEnd w:id="14"/>
    </w:p>
    <w:p w:rsidR="00A770F8" w:rsidRDefault="00A770F8" w:rsidP="00A770F8">
      <w:pPr>
        <w:pStyle w:val="Ttulo4"/>
        <w:keepNext w:val="0"/>
        <w:widowControl w:val="0"/>
        <w:tabs>
          <w:tab w:val="clear" w:pos="1985"/>
          <w:tab w:val="left" w:pos="1980"/>
        </w:tabs>
        <w:spacing w:line="240" w:lineRule="auto"/>
        <w:ind w:left="1980" w:hanging="900"/>
      </w:pPr>
      <w:r>
        <w:t>O ator seleciona uma Escala de serviço após executar o caso de uso “Listar Escala de Serviço” e seleciona a opção de exclusão e submete a operação.</w:t>
      </w:r>
    </w:p>
    <w:p w:rsidR="00A770F8" w:rsidRDefault="00A770F8" w:rsidP="00A770F8">
      <w:pPr>
        <w:pStyle w:val="Ttulo4"/>
        <w:keepNext w:val="0"/>
        <w:widowControl w:val="0"/>
        <w:tabs>
          <w:tab w:val="clear" w:pos="1985"/>
          <w:tab w:val="left" w:pos="1980"/>
        </w:tabs>
        <w:spacing w:line="240" w:lineRule="auto"/>
        <w:ind w:left="1980" w:hanging="900"/>
      </w:pPr>
      <w:r>
        <w:t xml:space="preserve">O sistema verifica a regra de negócio RN10 da seção </w:t>
      </w:r>
      <w:r>
        <w:lastRenderedPageBreak/>
        <w:t>“Regras de Negócio”.</w:t>
      </w:r>
    </w:p>
    <w:p w:rsidR="00A770F8" w:rsidRDefault="00A770F8" w:rsidP="00A770F8">
      <w:pPr>
        <w:pStyle w:val="Ttulo4"/>
        <w:keepNext w:val="0"/>
        <w:widowControl w:val="0"/>
        <w:tabs>
          <w:tab w:val="clear" w:pos="1985"/>
          <w:tab w:val="left" w:pos="1980"/>
        </w:tabs>
        <w:spacing w:line="240" w:lineRule="auto"/>
        <w:ind w:left="1980" w:hanging="900"/>
      </w:pPr>
      <w:r>
        <w:t>O sistema exclui as “Unidades organizacionais habilitadas”, as “Carreiras habilitadas”, os “Turnos da escala”, a “Escala de serviço” e exibe a mensagem MSG0052 ("Exclusão efetuada com sucesso!").</w:t>
      </w:r>
    </w:p>
    <w:p w:rsidR="00A770F8" w:rsidRDefault="00A770F8" w:rsidP="00A770F8">
      <w:pPr>
        <w:pStyle w:val="Recuodecorpodetexto"/>
      </w:pPr>
    </w:p>
    <w:p w:rsidR="00A770F8" w:rsidRDefault="00A770F8" w:rsidP="00FB0AC0">
      <w:pPr>
        <w:pStyle w:val="Ttulo2"/>
      </w:pPr>
      <w:bookmarkStart w:id="15" w:name="_Toc403173108"/>
      <w:bookmarkStart w:id="16" w:name="_GoBack"/>
      <w:bookmarkEnd w:id="16"/>
      <w:r>
        <w:t>Listar Escala de Serviço</w:t>
      </w:r>
      <w:bookmarkEnd w:id="15"/>
      <w:r>
        <w:t> </w:t>
      </w:r>
    </w:p>
    <w:p w:rsidR="00A770F8" w:rsidRDefault="00A770F8" w:rsidP="00A770F8">
      <w:pPr>
        <w:pStyle w:val="Ttulo3"/>
        <w:keepNext w:val="0"/>
        <w:widowControl w:val="0"/>
        <w:spacing w:before="120" w:line="240" w:lineRule="auto"/>
        <w:ind w:left="1620" w:hanging="900"/>
      </w:pPr>
      <w:bookmarkStart w:id="17" w:name="_Toc403173109"/>
      <w:r>
        <w:t>Fluxo Básico</w:t>
      </w:r>
      <w:bookmarkEnd w:id="17"/>
    </w:p>
    <w:p w:rsidR="00A770F8" w:rsidRDefault="00A770F8" w:rsidP="00A770F8">
      <w:pPr>
        <w:pStyle w:val="Ttulo4"/>
        <w:keepNext w:val="0"/>
        <w:widowControl w:val="0"/>
        <w:tabs>
          <w:tab w:val="clear" w:pos="1985"/>
          <w:tab w:val="left" w:pos="1980"/>
        </w:tabs>
        <w:spacing w:line="240" w:lineRule="auto"/>
        <w:ind w:left="1980" w:hanging="900"/>
      </w:pPr>
      <w:r>
        <w:t>O ator solicita a funcionalidade de manutenção de escalas de serviço.</w:t>
      </w:r>
    </w:p>
    <w:p w:rsidR="00A770F8" w:rsidRDefault="00A770F8" w:rsidP="00A770F8">
      <w:pPr>
        <w:pStyle w:val="Ttulo4"/>
        <w:keepNext w:val="0"/>
        <w:widowControl w:val="0"/>
        <w:tabs>
          <w:tab w:val="clear" w:pos="1985"/>
          <w:tab w:val="left" w:pos="1980"/>
        </w:tabs>
        <w:spacing w:line="240" w:lineRule="auto"/>
        <w:ind w:left="1980" w:hanging="900"/>
      </w:pPr>
      <w:r>
        <w:t>O sistema exibe os filtros de pesquisa.</w:t>
      </w:r>
    </w:p>
    <w:p w:rsidR="00A770F8" w:rsidRDefault="00A770F8" w:rsidP="00A770F8">
      <w:pPr>
        <w:pStyle w:val="Ttulo4"/>
        <w:keepNext w:val="0"/>
        <w:widowControl w:val="0"/>
        <w:tabs>
          <w:tab w:val="clear" w:pos="1985"/>
          <w:tab w:val="left" w:pos="1980"/>
        </w:tabs>
        <w:spacing w:line="240" w:lineRule="auto"/>
        <w:ind w:left="1980" w:hanging="900"/>
      </w:pPr>
      <w:r>
        <w:t>O sistema exibe as “Atividades” do órgão (que o usuário está logado).</w:t>
      </w:r>
    </w:p>
    <w:p w:rsidR="00A770F8" w:rsidRDefault="00A770F8" w:rsidP="00A770F8">
      <w:pPr>
        <w:pStyle w:val="Ttulo4"/>
        <w:keepNext w:val="0"/>
        <w:widowControl w:val="0"/>
        <w:tabs>
          <w:tab w:val="clear" w:pos="1985"/>
          <w:tab w:val="left" w:pos="1980"/>
        </w:tabs>
        <w:spacing w:line="240" w:lineRule="auto"/>
        <w:ind w:left="1980" w:hanging="900"/>
      </w:pPr>
      <w:r>
        <w:t>O sistema exibe os “Tipos de escala”.</w:t>
      </w:r>
    </w:p>
    <w:p w:rsidR="00A770F8" w:rsidRDefault="00A770F8" w:rsidP="00A770F8">
      <w:pPr>
        <w:pStyle w:val="Ttulo4"/>
        <w:keepNext w:val="0"/>
        <w:widowControl w:val="0"/>
        <w:tabs>
          <w:tab w:val="clear" w:pos="1985"/>
          <w:tab w:val="left" w:pos="1980"/>
        </w:tabs>
        <w:spacing w:line="240" w:lineRule="auto"/>
        <w:ind w:left="1980" w:hanging="900"/>
      </w:pPr>
      <w:r>
        <w:t>O ator informa os dados necessários e submete a operação.</w:t>
      </w:r>
    </w:p>
    <w:p w:rsidR="00A770F8" w:rsidRDefault="00A770F8" w:rsidP="00A770F8">
      <w:pPr>
        <w:pStyle w:val="Ttulo4"/>
        <w:keepNext w:val="0"/>
        <w:widowControl w:val="0"/>
        <w:tabs>
          <w:tab w:val="clear" w:pos="1985"/>
          <w:tab w:val="left" w:pos="1980"/>
        </w:tabs>
        <w:spacing w:line="240" w:lineRule="auto"/>
        <w:ind w:left="1980" w:hanging="900"/>
      </w:pPr>
      <w:r>
        <w:t xml:space="preserve">O sistema exibe uma lista das “Escalas de serviço” do órgão que o usuário está logado e conforme os filtros informados pelo ator, ordenando os registros pelo tipo de escala e data inicial. </w:t>
      </w:r>
    </w:p>
    <w:p w:rsidR="00A770F8" w:rsidRDefault="00A770F8" w:rsidP="00A770F8">
      <w:pPr>
        <w:pStyle w:val="Ttulo4"/>
        <w:keepNext w:val="0"/>
        <w:widowControl w:val="0"/>
        <w:numPr>
          <w:ilvl w:val="4"/>
          <w:numId w:val="17"/>
        </w:numPr>
        <w:tabs>
          <w:tab w:val="left" w:pos="1980"/>
        </w:tabs>
        <w:spacing w:line="240" w:lineRule="auto"/>
      </w:pPr>
      <w:r>
        <w:t>Caso a situação selecionada seja “Vigentes” deve listar apenas as Escalas de serviço onde o período (data inicial e data final) seja vigente na data atual ou no período (quando informado).</w:t>
      </w:r>
    </w:p>
    <w:p w:rsidR="00A770F8" w:rsidRDefault="00A770F8" w:rsidP="00A770F8">
      <w:pPr>
        <w:pStyle w:val="Ttulo4"/>
        <w:keepNext w:val="0"/>
        <w:widowControl w:val="0"/>
        <w:numPr>
          <w:ilvl w:val="4"/>
          <w:numId w:val="17"/>
        </w:numPr>
        <w:tabs>
          <w:tab w:val="left" w:pos="1980"/>
        </w:tabs>
        <w:spacing w:line="240" w:lineRule="auto"/>
      </w:pPr>
      <w:r>
        <w:t>Caso a situação selecionada seja “Finalizadas” deve listar apenas as Escalas de serviço em que a data final seja inferior a data atual ou em que a data final esteja no período (quando informado).</w:t>
      </w:r>
    </w:p>
    <w:p w:rsidR="00A770F8" w:rsidRDefault="00A770F8" w:rsidP="00A770F8">
      <w:pPr>
        <w:pStyle w:val="Recuodecorpodetexto"/>
      </w:pPr>
    </w:p>
    <w:p w:rsidR="00A770F8" w:rsidRDefault="00A770F8" w:rsidP="00A770F8">
      <w:pPr>
        <w:pStyle w:val="Ttulo4"/>
        <w:numPr>
          <w:ilvl w:val="0"/>
          <w:numId w:val="0"/>
        </w:numPr>
      </w:pPr>
    </w:p>
    <w:p w:rsidR="00A770F8" w:rsidRDefault="00A770F8" w:rsidP="00A770F8">
      <w:pPr>
        <w:pStyle w:val="Ttulo4"/>
        <w:numPr>
          <w:ilvl w:val="0"/>
          <w:numId w:val="0"/>
        </w:numPr>
      </w:pPr>
    </w:p>
    <w:p w:rsidR="00A770F8" w:rsidRDefault="00A770F8" w:rsidP="00A770F8">
      <w:pPr>
        <w:pStyle w:val="Ttulo1"/>
        <w:keepNext w:val="0"/>
        <w:widowControl w:val="0"/>
        <w:spacing w:before="0" w:line="240" w:lineRule="auto"/>
        <w:ind w:left="540" w:hanging="540"/>
      </w:pPr>
      <w:r>
        <w:br w:type="page"/>
      </w:r>
      <w:bookmarkStart w:id="18" w:name="_Toc403173110"/>
      <w:r>
        <w:lastRenderedPageBreak/>
        <w:t>Regras de Negócio</w:t>
      </w:r>
      <w:bookmarkEnd w:id="18"/>
    </w:p>
    <w:p w:rsidR="00A770F8" w:rsidRDefault="00A770F8" w:rsidP="00A770F8">
      <w:pPr>
        <w:pStyle w:val="Ttulo4"/>
        <w:numPr>
          <w:ilvl w:val="0"/>
          <w:numId w:val="0"/>
        </w:numPr>
        <w:rPr>
          <w:rFonts w:ascii="Times New Roman" w:hAnsi="Times New Roman"/>
        </w:rPr>
      </w:pPr>
    </w:p>
    <w:p w:rsidR="00A770F8" w:rsidRDefault="00A770F8" w:rsidP="00FB0AC0">
      <w:pPr>
        <w:pStyle w:val="Ttulo2"/>
      </w:pPr>
      <w:bookmarkStart w:id="19" w:name="_Toc403173111"/>
      <w:r>
        <w:t>RN01: Validar a descrição da escala</w:t>
      </w:r>
      <w:bookmarkEnd w:id="19"/>
    </w:p>
    <w:p w:rsidR="00A770F8" w:rsidRDefault="00A770F8" w:rsidP="00A770F8">
      <w:pPr>
        <w:pStyle w:val="Recuodecorpodetexto"/>
        <w:jc w:val="both"/>
      </w:pPr>
      <w:r>
        <w:t>Tentativa de incluir/alterar a descrição da escala quando já existe outra escala com a mesma descrição para o mesmo órgão. O sistema exibe a mensagem MSG1173 ("Já existe &lt;conceito&gt; com mesmo(a) &lt;campo&gt; para este órgão.").</w:t>
      </w:r>
    </w:p>
    <w:p w:rsidR="00A770F8" w:rsidRDefault="00A770F8" w:rsidP="00A770F8">
      <w:pPr>
        <w:pStyle w:val="Ttulo4"/>
        <w:numPr>
          <w:ilvl w:val="0"/>
          <w:numId w:val="0"/>
        </w:numPr>
        <w:rPr>
          <w:rFonts w:ascii="Times New Roman" w:hAnsi="Times New Roman"/>
        </w:rPr>
      </w:pPr>
    </w:p>
    <w:p w:rsidR="00A770F8" w:rsidRDefault="00A770F8" w:rsidP="00FB0AC0">
      <w:pPr>
        <w:pStyle w:val="Ttulo2"/>
      </w:pPr>
      <w:bookmarkStart w:id="20" w:name="_Toc403173112"/>
      <w:r>
        <w:t>RN02: Verificar se foi informado turno para o tipo de escala = ordinária</w:t>
      </w:r>
      <w:bookmarkEnd w:id="20"/>
    </w:p>
    <w:p w:rsidR="00A770F8" w:rsidRDefault="00A770F8" w:rsidP="00A770F8">
      <w:pPr>
        <w:pStyle w:val="Recuodecorpodetexto"/>
        <w:jc w:val="both"/>
      </w:pPr>
      <w:r>
        <w:t>Tentativa de incluir/alterar a escala de serviço do tipo ‘ordinária’ não informando turnos. O sistema exibe a mensagem MSG0204 ("Informar turnos para a escala de serviço do tipo 'ordinária.").</w:t>
      </w:r>
    </w:p>
    <w:p w:rsidR="00A770F8" w:rsidRDefault="00A770F8" w:rsidP="00A770F8">
      <w:pPr>
        <w:pStyle w:val="Recuodecorpodetexto"/>
        <w:ind w:left="0"/>
        <w:jc w:val="both"/>
      </w:pPr>
    </w:p>
    <w:p w:rsidR="00A770F8" w:rsidRDefault="00A770F8" w:rsidP="00FB0AC0">
      <w:pPr>
        <w:pStyle w:val="Ttulo2"/>
      </w:pPr>
      <w:bookmarkStart w:id="21" w:name="_Toc403173113"/>
      <w:r>
        <w:t>RN03: Verificar se foi informado turno para o tipo de escala = sobre-aviso</w:t>
      </w:r>
      <w:bookmarkEnd w:id="21"/>
    </w:p>
    <w:p w:rsidR="00A770F8" w:rsidRDefault="00A770F8" w:rsidP="00A770F8">
      <w:pPr>
        <w:pStyle w:val="Recuodecorpodetexto"/>
        <w:jc w:val="both"/>
      </w:pPr>
      <w:r>
        <w:t>Tentativa de incluir/alterar a escala de serviço do tipo ‘sobre-aviso’ informando turnos. O sistema exibe a mensagem MSG0200 ("Escala de serviço do tipo 'sobre aviso' não permite turno.").</w:t>
      </w:r>
    </w:p>
    <w:p w:rsidR="00A770F8" w:rsidRDefault="00A770F8" w:rsidP="00A770F8">
      <w:pPr>
        <w:pStyle w:val="Ttulo4"/>
        <w:numPr>
          <w:ilvl w:val="0"/>
          <w:numId w:val="0"/>
        </w:numPr>
        <w:rPr>
          <w:rFonts w:ascii="Times New Roman" w:hAnsi="Times New Roman"/>
        </w:rPr>
      </w:pPr>
    </w:p>
    <w:p w:rsidR="00A770F8" w:rsidRDefault="00A770F8" w:rsidP="00FB0AC0">
      <w:pPr>
        <w:pStyle w:val="Ttulo2"/>
      </w:pPr>
      <w:bookmarkStart w:id="22" w:name="_Toc403173114"/>
      <w:r>
        <w:t>RN04: Verificar se foi informada a data final para o tipo de escala = evento</w:t>
      </w:r>
      <w:bookmarkEnd w:id="22"/>
    </w:p>
    <w:p w:rsidR="00A770F8" w:rsidRDefault="00A770F8" w:rsidP="00A770F8">
      <w:pPr>
        <w:pStyle w:val="Recuodecorpodetexto"/>
        <w:jc w:val="both"/>
      </w:pPr>
      <w:r>
        <w:t>Tentativa de incluir/alterar a escala de serviço do tipo ‘evento’ não informando a data final. O sistema exibe a mensagem MSG0201 ("Escala de serviço do tipo 'evento' deve possuir data final.").</w:t>
      </w:r>
    </w:p>
    <w:p w:rsidR="00A770F8" w:rsidRDefault="00A770F8" w:rsidP="00A770F8">
      <w:pPr>
        <w:pStyle w:val="Ttulo4"/>
        <w:numPr>
          <w:ilvl w:val="0"/>
          <w:numId w:val="0"/>
        </w:numPr>
        <w:rPr>
          <w:rFonts w:ascii="Times New Roman" w:hAnsi="Times New Roman"/>
        </w:rPr>
      </w:pPr>
    </w:p>
    <w:p w:rsidR="00A770F8" w:rsidRDefault="00A770F8" w:rsidP="00FB0AC0">
      <w:pPr>
        <w:pStyle w:val="Ttulo2"/>
      </w:pPr>
      <w:bookmarkStart w:id="23" w:name="_Toc403173115"/>
      <w:r>
        <w:t>RN05: Validar as datas de início e fim</w:t>
      </w:r>
      <w:bookmarkEnd w:id="23"/>
    </w:p>
    <w:p w:rsidR="00A770F8" w:rsidRDefault="00A770F8" w:rsidP="00A770F8">
      <w:pPr>
        <w:pStyle w:val="Ttulo4"/>
        <w:numPr>
          <w:ilvl w:val="0"/>
          <w:numId w:val="0"/>
        </w:numPr>
        <w:ind w:left="1080"/>
        <w:rPr>
          <w:rFonts w:ascii="Times New Roman" w:hAnsi="Times New Roman"/>
        </w:rPr>
      </w:pPr>
      <w:r>
        <w:lastRenderedPageBreak/>
        <w:t>Tentativa de incluir a data de inicial maior que a data final (quando a mesma não for nula). O sistema exibe a mensagem MSG0143 ("Data de início maior que a data final.").</w:t>
      </w:r>
    </w:p>
    <w:p w:rsidR="00A770F8" w:rsidRDefault="00A770F8" w:rsidP="00A770F8">
      <w:pPr>
        <w:pStyle w:val="Ttulo4"/>
        <w:numPr>
          <w:ilvl w:val="0"/>
          <w:numId w:val="0"/>
        </w:numPr>
        <w:ind w:left="1080"/>
        <w:rPr>
          <w:rFonts w:ascii="Times New Roman" w:hAnsi="Times New Roman"/>
        </w:rPr>
      </w:pPr>
    </w:p>
    <w:p w:rsidR="00A770F8" w:rsidRDefault="00A770F8" w:rsidP="00FB0AC0">
      <w:pPr>
        <w:pStyle w:val="Ttulo2"/>
      </w:pPr>
      <w:bookmarkStart w:id="24" w:name="_Toc403173116"/>
      <w:r>
        <w:t>RN06: Validar alteração de escala</w:t>
      </w:r>
      <w:bookmarkEnd w:id="24"/>
    </w:p>
    <w:p w:rsidR="00A770F8" w:rsidRDefault="00A770F8" w:rsidP="00A770F8">
      <w:pPr>
        <w:pStyle w:val="Recuodecorpodetexto"/>
        <w:jc w:val="both"/>
        <w:rPr>
          <w:rFonts w:ascii="Times New Roman" w:hAnsi="Times New Roman" w:cs="Times New Roman"/>
        </w:rPr>
      </w:pPr>
      <w:r>
        <w:t>Tentativa de alterar a escala de serviço, excluindo unidades organizacionais habilitadas, sendo que existem servidores escalados que utilizam a escala em questão. O sistema exibe a mensagem MSG0205 ("Existe servidor escalado nesta escala de serviço.").</w:t>
      </w:r>
    </w:p>
    <w:p w:rsidR="00A770F8" w:rsidRDefault="00A770F8" w:rsidP="00A770F8">
      <w:pPr>
        <w:pStyle w:val="Ttulo4"/>
        <w:numPr>
          <w:ilvl w:val="0"/>
          <w:numId w:val="0"/>
        </w:numPr>
        <w:ind w:left="1080"/>
        <w:rPr>
          <w:rFonts w:ascii="Times New Roman" w:hAnsi="Times New Roman"/>
        </w:rPr>
      </w:pPr>
    </w:p>
    <w:p w:rsidR="00A770F8" w:rsidRDefault="00A770F8" w:rsidP="00FB0AC0">
      <w:pPr>
        <w:pStyle w:val="Ttulo2"/>
      </w:pPr>
      <w:bookmarkStart w:id="25" w:name="_Toc403173117"/>
      <w:r>
        <w:t>RN07: Validar alteração de escala</w:t>
      </w:r>
      <w:bookmarkEnd w:id="25"/>
    </w:p>
    <w:p w:rsidR="00A770F8" w:rsidRDefault="00A770F8" w:rsidP="00A770F8">
      <w:pPr>
        <w:pStyle w:val="Recuodecorpodetexto"/>
        <w:jc w:val="both"/>
        <w:rPr>
          <w:rFonts w:ascii="Times New Roman" w:hAnsi="Times New Roman" w:cs="Times New Roman"/>
        </w:rPr>
      </w:pPr>
      <w:r>
        <w:t>Tentativa de alterar a escala de serviço, excluindo carreiras habilitadas, sendo que existem servidores escalados que utilizam a escala em questão. O sistema exibe a mensagem MSG0205 ("Existe servidor escalado nesta escala de serviço.").</w:t>
      </w:r>
    </w:p>
    <w:p w:rsidR="00A770F8" w:rsidRDefault="00A770F8" w:rsidP="00A770F8">
      <w:pPr>
        <w:pStyle w:val="Ttulo4"/>
        <w:numPr>
          <w:ilvl w:val="0"/>
          <w:numId w:val="0"/>
        </w:numPr>
        <w:ind w:left="1080"/>
        <w:rPr>
          <w:rFonts w:ascii="Times New Roman" w:hAnsi="Times New Roman"/>
        </w:rPr>
      </w:pPr>
    </w:p>
    <w:p w:rsidR="00A770F8" w:rsidRDefault="00A770F8" w:rsidP="00FB0AC0">
      <w:pPr>
        <w:pStyle w:val="Ttulo2"/>
      </w:pPr>
      <w:bookmarkStart w:id="26" w:name="_Toc403173118"/>
      <w:r>
        <w:t>RN08: Validar alteração de escala</w:t>
      </w:r>
      <w:bookmarkEnd w:id="26"/>
    </w:p>
    <w:p w:rsidR="00A770F8" w:rsidRDefault="00A770F8" w:rsidP="00A770F8">
      <w:pPr>
        <w:pStyle w:val="Recuodecorpodetexto"/>
        <w:jc w:val="both"/>
      </w:pPr>
      <w:r>
        <w:t>Tentativa de alterar a escala de serviço, alterando/excluindo os dias da semana considerados, sendo que existem servidores escalados que utilizam a escala em questão. O sistema exibe a mensagem MSG0205 ("Existe servidor escalado nesta escala de serviço.")</w:t>
      </w:r>
    </w:p>
    <w:p w:rsidR="00A770F8" w:rsidRDefault="00A770F8" w:rsidP="00A770F8">
      <w:pPr>
        <w:pStyle w:val="Ttulo4"/>
        <w:numPr>
          <w:ilvl w:val="0"/>
          <w:numId w:val="0"/>
        </w:numPr>
        <w:ind w:left="1080"/>
        <w:rPr>
          <w:rFonts w:ascii="Times New Roman" w:hAnsi="Times New Roman"/>
        </w:rPr>
      </w:pPr>
    </w:p>
    <w:p w:rsidR="00A770F8" w:rsidRDefault="00A770F8" w:rsidP="00FB0AC0">
      <w:pPr>
        <w:pStyle w:val="Ttulo2"/>
      </w:pPr>
      <w:bookmarkStart w:id="27" w:name="_Toc403173119"/>
      <w:r>
        <w:t>RN09: Validar alteração de escala</w:t>
      </w:r>
      <w:bookmarkEnd w:id="27"/>
    </w:p>
    <w:p w:rsidR="00A770F8" w:rsidRDefault="00A770F8" w:rsidP="00A770F8">
      <w:pPr>
        <w:pStyle w:val="Recuodecorpodetexto"/>
        <w:jc w:val="both"/>
        <w:rPr>
          <w:rFonts w:ascii="Times New Roman" w:hAnsi="Times New Roman" w:cs="Times New Roman"/>
        </w:rPr>
      </w:pPr>
      <w:r>
        <w:t>Tentativa de alterar a escala de serviço, excluindo turnos, sendo que existem servidores escalados que utilizam a escala em questão. O sistema exibe a mensagem MSG0205 ("Existe servidor escalado nesta escala de serviço.").</w:t>
      </w:r>
    </w:p>
    <w:p w:rsidR="00A770F8" w:rsidRDefault="00A770F8" w:rsidP="00A770F8">
      <w:pPr>
        <w:pStyle w:val="Ttulo4"/>
        <w:numPr>
          <w:ilvl w:val="0"/>
          <w:numId w:val="0"/>
        </w:numPr>
        <w:ind w:left="1080"/>
        <w:rPr>
          <w:rFonts w:ascii="Times New Roman" w:hAnsi="Times New Roman"/>
        </w:rPr>
      </w:pPr>
    </w:p>
    <w:p w:rsidR="00A770F8" w:rsidRDefault="00A770F8" w:rsidP="00FB0AC0">
      <w:pPr>
        <w:pStyle w:val="Ttulo2"/>
      </w:pPr>
      <w:bookmarkStart w:id="28" w:name="_Toc403173120"/>
      <w:r>
        <w:t>RN10: Validar exclusão de escala</w:t>
      </w:r>
      <w:bookmarkEnd w:id="28"/>
    </w:p>
    <w:p w:rsidR="00A770F8" w:rsidRDefault="00A770F8" w:rsidP="00A770F8">
      <w:pPr>
        <w:pStyle w:val="Recuodecorpodetexto"/>
        <w:jc w:val="both"/>
      </w:pPr>
      <w:r>
        <w:lastRenderedPageBreak/>
        <w:t>Tentativa de excluir modelo de escala de serviço existindo servidor escalado que utiliza a escala em questão. O sistema exibe a mensagem MSG0205 ("Existe servidor escalado nesta escala de serviço.").</w:t>
      </w:r>
    </w:p>
    <w:p w:rsidR="00A770F8" w:rsidRDefault="00A770F8" w:rsidP="00A770F8">
      <w:pPr>
        <w:pStyle w:val="Recuodecorpodetexto"/>
        <w:jc w:val="both"/>
      </w:pPr>
    </w:p>
    <w:p w:rsidR="00A770F8" w:rsidRDefault="00A770F8" w:rsidP="00FB0AC0">
      <w:pPr>
        <w:pStyle w:val="Ttulo2"/>
      </w:pPr>
      <w:bookmarkStart w:id="29" w:name="_Toc403173121"/>
      <w:r>
        <w:t>RN11: Validar alteração de escala</w:t>
      </w:r>
      <w:bookmarkEnd w:id="29"/>
    </w:p>
    <w:p w:rsidR="00A770F8" w:rsidRDefault="00A770F8" w:rsidP="00A770F8">
      <w:pPr>
        <w:pStyle w:val="Recuodecorpodetexto"/>
        <w:jc w:val="both"/>
      </w:pPr>
      <w:r>
        <w:t>Tentativa de alterar a escala de serviço, alterando as informações: data inicial, descrição, carga horária, paga serviço extraordinário e paga adicional noturno, sendo que existem servidores escalados que utilizam a escala em questão. O sistema exibe a mensagem MSG0205 ("Existe servidor escalado nesta escala de serviço.").</w:t>
      </w:r>
    </w:p>
    <w:p w:rsidR="00A770F8" w:rsidRDefault="00A770F8" w:rsidP="00A770F8">
      <w:pPr>
        <w:pStyle w:val="Recuodecorpodetexto"/>
        <w:jc w:val="both"/>
      </w:pPr>
    </w:p>
    <w:p w:rsidR="00A770F8" w:rsidRDefault="00A770F8" w:rsidP="00FB0AC0">
      <w:pPr>
        <w:pStyle w:val="Ttulo2"/>
      </w:pPr>
      <w:bookmarkStart w:id="30" w:name="_Toc403173122"/>
      <w:r>
        <w:t>RN12: Validar as unidades organizacionais habilitadas</w:t>
      </w:r>
      <w:bookmarkEnd w:id="30"/>
    </w:p>
    <w:p w:rsidR="00A770F8" w:rsidRDefault="00A770F8" w:rsidP="00A770F8">
      <w:pPr>
        <w:pStyle w:val="Recuodecorpodetexto"/>
        <w:jc w:val="both"/>
      </w:pPr>
      <w:r>
        <w:t>Tentativa de incluir/alterar uma escala de serviço selecionando a opção de Unidades organizacionais habilitadas = “Apenas algumas conforme o tipo de unidade” e não selecionar nenhum tipo de unidade. O sistema exibe a mensagem MSG1174 ("Ao informar a opção &lt;opção&gt; para as Unidades organizacionais habilitadas deve selecionar pelo menos um(a) &lt;campo&gt;.").</w:t>
      </w:r>
    </w:p>
    <w:p w:rsidR="00A770F8" w:rsidRDefault="00A770F8" w:rsidP="00A770F8">
      <w:pPr>
        <w:pStyle w:val="Recuodecorpodetexto"/>
        <w:jc w:val="both"/>
      </w:pPr>
    </w:p>
    <w:p w:rsidR="00A770F8" w:rsidRDefault="00A770F8" w:rsidP="00FB0AC0">
      <w:pPr>
        <w:pStyle w:val="Ttulo2"/>
      </w:pPr>
      <w:bookmarkStart w:id="31" w:name="_Toc403173123"/>
      <w:r>
        <w:t>RN13: Validar as unidades organizacionais habilitadas</w:t>
      </w:r>
      <w:bookmarkEnd w:id="31"/>
    </w:p>
    <w:p w:rsidR="00A770F8" w:rsidRDefault="00A770F8" w:rsidP="00A770F8">
      <w:pPr>
        <w:pStyle w:val="Recuodecorpodetexto"/>
        <w:jc w:val="both"/>
      </w:pPr>
      <w:r>
        <w:t>Tentativa de incluir/alterar uma escala de serviço selecionando a opção de Unidades organizacionais habilitadas = “Apenas unidades selecionadas” e não selecionar nenhuma unidade. O sistema exibe a mensagem MSG1174 ("Ao informar a opção &lt;opção&gt; para as Unidades organizacionais habilitadas deve selecionar pelo menos um(a) &lt;campo&gt;.").</w:t>
      </w:r>
    </w:p>
    <w:p w:rsidR="00A770F8" w:rsidRDefault="00A770F8" w:rsidP="00A770F8">
      <w:pPr>
        <w:pStyle w:val="Recuodecorpodetexto"/>
        <w:jc w:val="both"/>
      </w:pPr>
    </w:p>
    <w:p w:rsidR="00A770F8" w:rsidRDefault="00A770F8" w:rsidP="00FB0AC0">
      <w:pPr>
        <w:pStyle w:val="Ttulo2"/>
      </w:pPr>
      <w:bookmarkStart w:id="32" w:name="_Toc403173124"/>
      <w:r>
        <w:t>RN14: Validar as carreiras habilitadas</w:t>
      </w:r>
      <w:bookmarkEnd w:id="32"/>
    </w:p>
    <w:p w:rsidR="00A770F8" w:rsidRDefault="00A770F8" w:rsidP="00A770F8">
      <w:pPr>
        <w:pStyle w:val="Recuodecorpodetexto"/>
        <w:jc w:val="both"/>
      </w:pPr>
      <w:r>
        <w:t xml:space="preserve">Tentativa de incluir/alterar uma escala de serviço selecionando a opção de Carreiras habilitadas = “Apenas as carreiras selecionadas” e não adicionar nenhuma carreira. O sistema exibe a mensagem </w:t>
      </w:r>
      <w:r>
        <w:lastRenderedPageBreak/>
        <w:t>MSG1175 ("Ao informar a opção &lt;opção&gt; para as Carreiras habilitadas deve selecionar pelo menos um(a) &lt;campo&gt;.").</w:t>
      </w:r>
    </w:p>
    <w:p w:rsidR="00A770F8" w:rsidRDefault="00A770F8" w:rsidP="00A770F8">
      <w:pPr>
        <w:pStyle w:val="Recuodecorpodetexto"/>
        <w:jc w:val="both"/>
      </w:pPr>
    </w:p>
    <w:p w:rsidR="00A770F8" w:rsidRDefault="00A770F8" w:rsidP="00FB0AC0">
      <w:pPr>
        <w:pStyle w:val="Ttulo2"/>
      </w:pPr>
      <w:bookmarkStart w:id="33" w:name="_Toc403173125"/>
      <w:r>
        <w:t>RN15: Validar escala para dias da semana</w:t>
      </w:r>
      <w:bookmarkEnd w:id="33"/>
    </w:p>
    <w:p w:rsidR="00A770F8" w:rsidRDefault="00A770F8" w:rsidP="00A770F8">
      <w:pPr>
        <w:pStyle w:val="Recuodecorpodetexto"/>
        <w:jc w:val="both"/>
      </w:pPr>
      <w:r>
        <w:t>Tentativa de incluir/alterar uma escala de serviço selecionando a opção = “Escala para dias da semana” e não informar horário inicial e horário final para nenhum dia da semana. O sistema exibe a mensagem MSG1176 ("Ao informar a opção &lt;opção&gt; deve informar pelo menos os horários para um dia da semana.").</w:t>
      </w:r>
    </w:p>
    <w:p w:rsidR="00A770F8" w:rsidRDefault="00A770F8" w:rsidP="00A770F8">
      <w:pPr>
        <w:pStyle w:val="Recuodecorpodetexto"/>
        <w:jc w:val="both"/>
      </w:pPr>
    </w:p>
    <w:p w:rsidR="00A770F8" w:rsidRDefault="00A770F8" w:rsidP="00FB0AC0">
      <w:pPr>
        <w:pStyle w:val="Ttulo2"/>
      </w:pPr>
      <w:bookmarkStart w:id="34" w:name="_Toc403173126"/>
      <w:r>
        <w:t>RN16: Validar escala para dias da semana</w:t>
      </w:r>
      <w:bookmarkEnd w:id="34"/>
    </w:p>
    <w:p w:rsidR="00A770F8" w:rsidRDefault="00A770F8" w:rsidP="00A770F8">
      <w:pPr>
        <w:pStyle w:val="Recuodecorpodetexto"/>
        <w:jc w:val="both"/>
      </w:pPr>
      <w:r>
        <w:t>Tentativa de incluir/alterar uma escala de serviço selecionando a opção = “Escala para dias da semana” e informar o horário inicial e não informar o horário final para determinado dia da semana, ou vice-versa. O sistema exibe a mensagem MSG1177 ("Ao informar a opção &lt;opção&gt; deve informar os horários inicial e final para o dia da semana.").</w:t>
      </w:r>
    </w:p>
    <w:p w:rsidR="00A770F8" w:rsidRDefault="00A770F8" w:rsidP="00A770F8">
      <w:pPr>
        <w:pStyle w:val="Recuodecorpodetexto"/>
        <w:jc w:val="both"/>
      </w:pPr>
    </w:p>
    <w:p w:rsidR="00A770F8" w:rsidRDefault="00A770F8" w:rsidP="00FB0AC0">
      <w:pPr>
        <w:pStyle w:val="Ttulo2"/>
      </w:pPr>
      <w:bookmarkStart w:id="35" w:name="_Toc403173127"/>
      <w:r>
        <w:t>RN17: Validar escala para turnos</w:t>
      </w:r>
      <w:bookmarkEnd w:id="35"/>
    </w:p>
    <w:p w:rsidR="00A770F8" w:rsidRDefault="00A770F8" w:rsidP="00A770F8">
      <w:pPr>
        <w:pStyle w:val="Recuodecorpodetexto"/>
        <w:jc w:val="both"/>
      </w:pPr>
      <w:r>
        <w:t>Tentativa de incluir/alterar uma escala de serviço selecionando a opção = “Escala para turnos” e não informar nenhum turno. O sistema exibe a mensagem MSG1178 ("Ao informar a opção &lt;opção&gt; deve informar pelo menos um turno.").</w:t>
      </w:r>
    </w:p>
    <w:p w:rsidR="00A770F8" w:rsidRDefault="00A770F8" w:rsidP="00A770F8">
      <w:pPr>
        <w:pStyle w:val="Recuodecorpodetexto"/>
        <w:jc w:val="both"/>
      </w:pPr>
    </w:p>
    <w:p w:rsidR="00A770F8" w:rsidRDefault="00A770F8" w:rsidP="00FB0AC0">
      <w:pPr>
        <w:pStyle w:val="Ttulo2"/>
      </w:pPr>
      <w:bookmarkStart w:id="36" w:name="_Toc403173128"/>
      <w:r>
        <w:t>RN18: Validar escala para turnos</w:t>
      </w:r>
      <w:bookmarkEnd w:id="36"/>
    </w:p>
    <w:p w:rsidR="00A770F8" w:rsidRDefault="00A770F8" w:rsidP="00A770F8">
      <w:pPr>
        <w:pStyle w:val="Recuodecorpodetexto"/>
        <w:jc w:val="both"/>
      </w:pPr>
      <w:r>
        <w:t>Tentativa de incluir/alterar uma escala de serviço selecionando a opção = “Escala para turnos” e informar o Total de horas trabalhadas e não informar o Total de horas de folga, ou vice-versa. O sistema exibe a mensagem MSG1179 ("Ao informar a opção &lt;opção&gt; deve informar &lt;campo1&gt; e &lt;campo2&gt; para o turno.").</w:t>
      </w:r>
    </w:p>
    <w:p w:rsidR="00A770F8" w:rsidRDefault="00A770F8" w:rsidP="00A770F8">
      <w:pPr>
        <w:pStyle w:val="Recuodecorpodetexto"/>
        <w:jc w:val="both"/>
      </w:pPr>
    </w:p>
    <w:p w:rsidR="00A770F8" w:rsidRDefault="00A770F8" w:rsidP="00FB0AC0">
      <w:pPr>
        <w:pStyle w:val="Ttulo2"/>
      </w:pPr>
      <w:bookmarkStart w:id="37" w:name="_Toc403173129"/>
      <w:r>
        <w:t>RN19: Validar escala para turnos</w:t>
      </w:r>
      <w:bookmarkEnd w:id="37"/>
    </w:p>
    <w:p w:rsidR="00A770F8" w:rsidRDefault="00A770F8" w:rsidP="00A770F8">
      <w:pPr>
        <w:pStyle w:val="Recuodecorpodetexto"/>
        <w:jc w:val="both"/>
      </w:pPr>
      <w:r>
        <w:lastRenderedPageBreak/>
        <w:t>Tentativa de incluir/alterar uma escala de serviço selecionando a opção = “Escala para turnos” e informar o turno 2 e sem informar o turno 1, ou informar o turno 3 sem informar o turno 2. O sistema exibe a mensagem MSG1180 ("Ao informar a opção &lt;opção&gt; deve informar os turnos na seqüência.").</w:t>
      </w:r>
    </w:p>
    <w:p w:rsidR="00A770F8" w:rsidRDefault="00A770F8" w:rsidP="00A770F8">
      <w:pPr>
        <w:pStyle w:val="Recuodecorpodetexto"/>
        <w:jc w:val="both"/>
      </w:pPr>
    </w:p>
    <w:p w:rsidR="00A770F8" w:rsidRDefault="00A770F8" w:rsidP="00FB0AC0">
      <w:pPr>
        <w:pStyle w:val="Ttulo2"/>
      </w:pPr>
      <w:bookmarkStart w:id="38" w:name="_Toc403173130"/>
      <w:r>
        <w:t>RN20: Verificar a carreira/item de carreira</w:t>
      </w:r>
      <w:bookmarkEnd w:id="38"/>
    </w:p>
    <w:p w:rsidR="00A770F8" w:rsidRDefault="00A770F8" w:rsidP="00A770F8">
      <w:pPr>
        <w:pStyle w:val="Recuodecorpodetexto"/>
        <w:jc w:val="both"/>
      </w:pPr>
      <w:r>
        <w:t>Tentativa de incluir/alterar uma escala de serviço com a opção “Apenas as carreiras selecionadas” para as Carreiras habilitadas e informar a carreira (sem o item da carreira), e o sistema verificar que já existe a mesma carreira com item da carreira. O sistema exibe a mensagem MSG0610 ("Esta carreira já foi informada com item da carreira. Deve ser selecionado um item da carreira.")</w:t>
      </w:r>
    </w:p>
    <w:p w:rsidR="00A770F8" w:rsidRDefault="00A770F8" w:rsidP="00A770F8">
      <w:pPr>
        <w:pStyle w:val="Recuodecorpodetexto"/>
        <w:jc w:val="both"/>
      </w:pPr>
    </w:p>
    <w:p w:rsidR="00A770F8" w:rsidRDefault="00A770F8" w:rsidP="00FB0AC0">
      <w:pPr>
        <w:pStyle w:val="Ttulo2"/>
      </w:pPr>
      <w:bookmarkStart w:id="39" w:name="_Toc403173131"/>
      <w:r>
        <w:t>RN21: Verificar a carreira/item de carreira</w:t>
      </w:r>
      <w:bookmarkEnd w:id="39"/>
    </w:p>
    <w:p w:rsidR="00A770F8" w:rsidRDefault="00A770F8" w:rsidP="00A770F8">
      <w:pPr>
        <w:pStyle w:val="Recuodecorpodetexto"/>
        <w:jc w:val="both"/>
      </w:pPr>
      <w:r>
        <w:t>Tentativa incluir/alterar uma escala de serviço com a opção “Apenas as carreiras selecionadas” para as Carreiras habilitadas e informar a carreira e item da carreira, e o sistema verificar que já existe a mesma carreira (sem o item da carreira). O sistema exibe a mensagem MSG0611 ("Esta carreira já foi informada sem item da carreira. Deve ser selecionada outra carreira.")</w:t>
      </w:r>
    </w:p>
    <w:p w:rsidR="00A770F8" w:rsidRDefault="00A770F8" w:rsidP="00A770F8">
      <w:pPr>
        <w:pStyle w:val="Recuodecorpodetexto"/>
        <w:jc w:val="both"/>
      </w:pPr>
    </w:p>
    <w:p w:rsidR="00A770F8" w:rsidRDefault="00A770F8" w:rsidP="00FB0AC0">
      <w:pPr>
        <w:pStyle w:val="Ttulo2"/>
      </w:pPr>
      <w:bookmarkStart w:id="40" w:name="_Toc403173132"/>
      <w:r>
        <w:t>RN22: Verificar se a carreira/item de carreira não foi repetido</w:t>
      </w:r>
      <w:bookmarkEnd w:id="40"/>
    </w:p>
    <w:p w:rsidR="00A770F8" w:rsidRDefault="00A770F8" w:rsidP="00A770F8">
      <w:pPr>
        <w:pStyle w:val="Recuodecorpodetexto"/>
        <w:jc w:val="both"/>
      </w:pPr>
      <w:r>
        <w:t>Tentativa incluir/alterar uma escala de serviço com a opção “Apenas as carreiras selecionadas” para as Carreiras habilitadas e informar a mesma carreira ou a mesma carreira com item de carreira que já foram cadastrados para a escala de serviço. O sistema exibe a mensagem MSG1181 ("Carreira/Item de carreira já cadastrado para a escala.").</w:t>
      </w:r>
    </w:p>
    <w:p w:rsidR="00A770F8" w:rsidRDefault="00A770F8" w:rsidP="00A770F8">
      <w:pPr>
        <w:pStyle w:val="Recuodecorpodetexto"/>
        <w:jc w:val="both"/>
      </w:pPr>
    </w:p>
    <w:p w:rsidR="00A770F8" w:rsidRDefault="00A770F8" w:rsidP="00FB0AC0">
      <w:pPr>
        <w:pStyle w:val="Ttulo2"/>
      </w:pPr>
      <w:bookmarkStart w:id="41" w:name="_Toc403173133"/>
      <w:r>
        <w:t>RN23: Validar data final</w:t>
      </w:r>
      <w:bookmarkEnd w:id="41"/>
    </w:p>
    <w:p w:rsidR="00A770F8" w:rsidRDefault="00A770F8" w:rsidP="00A770F8">
      <w:pPr>
        <w:pStyle w:val="Recuodecorpodetexto"/>
        <w:jc w:val="both"/>
      </w:pPr>
      <w:r>
        <w:t>Tentativa de alterar a data final da escala quando existem servidores escalados que utilizam a escala em questão e onde a data final informada desrespeite os períodos de escalonamento existentes. O sistema exibe a mensagem MSG1271 ("Existem servidores escalados no período desconsiderado.").</w:t>
      </w:r>
    </w:p>
    <w:p w:rsidR="00A770F8" w:rsidRDefault="00A770F8" w:rsidP="00A770F8">
      <w:pPr>
        <w:pStyle w:val="Recuodecorpodetexto"/>
        <w:jc w:val="both"/>
      </w:pPr>
    </w:p>
    <w:p w:rsidR="00A770F8" w:rsidRDefault="00A770F8" w:rsidP="00FB0AC0">
      <w:pPr>
        <w:pStyle w:val="Ttulo2"/>
      </w:pPr>
      <w:bookmarkStart w:id="42" w:name="_Toc403173134"/>
      <w:r>
        <w:t>RN24: Verificar se foi informada a carga horária semanal padrão</w:t>
      </w:r>
      <w:bookmarkEnd w:id="42"/>
    </w:p>
    <w:p w:rsidR="00A770F8" w:rsidRDefault="00A770F8" w:rsidP="00A770F8">
      <w:pPr>
        <w:pStyle w:val="Recuodecorpodetexto"/>
        <w:jc w:val="both"/>
      </w:pPr>
      <w:r>
        <w:t>Tentativa de informar a carga horária semanal equivalente sem informar a carga horária semanal padrão. O sistema exibe a mensagem MSG1148 ("Ao informar &lt;campo1&gt; é necessário informar &lt;campo2&gt;.")</w:t>
      </w:r>
    </w:p>
    <w:p w:rsidR="00A770F8" w:rsidRDefault="00A770F8" w:rsidP="00A770F8">
      <w:pPr>
        <w:pStyle w:val="Recuodecorpodetexto"/>
        <w:jc w:val="both"/>
      </w:pPr>
    </w:p>
    <w:p w:rsidR="00A770F8" w:rsidRDefault="00A770F8" w:rsidP="00FB0AC0">
      <w:pPr>
        <w:pStyle w:val="Ttulo2"/>
      </w:pPr>
      <w:bookmarkStart w:id="43" w:name="_Toc194739176"/>
      <w:bookmarkStart w:id="44" w:name="_Toc403173135"/>
      <w:r>
        <w:t xml:space="preserve">RN25: Verificar se a </w:t>
      </w:r>
      <w:bookmarkEnd w:id="43"/>
      <w:r>
        <w:t>Carreira/Item da carreira utiliza escala de serviço</w:t>
      </w:r>
      <w:bookmarkEnd w:id="44"/>
    </w:p>
    <w:p w:rsidR="00A770F8" w:rsidRDefault="00A770F8" w:rsidP="00A770F8">
      <w:pPr>
        <w:pStyle w:val="Recuodecorpodetexto"/>
        <w:jc w:val="both"/>
      </w:pPr>
      <w:r>
        <w:t xml:space="preserve">Tentativa incluir/alterar uma escala de serviço com a opção “Apenas as carreiras selecionadas” para as Carreiras habilitadas e informar a carreira/item da carreira, e o sistema verifica que a carreira/item da carreira não </w:t>
      </w:r>
      <w:r>
        <w:rPr>
          <w:i/>
          <w:iCs/>
        </w:rPr>
        <w:t>utiliza escala de serviço</w:t>
      </w:r>
      <w:r>
        <w:t xml:space="preserve"> nos Parâmetros de cargo efetivo do órgão, para o órgão logado e vigente na data inicial. O sistema exibe a mensagem MSG0196 ("&lt;nome_conceito&gt; não utiliza escala de serviço.").</w:t>
      </w:r>
    </w:p>
    <w:p w:rsidR="00A770F8" w:rsidRDefault="00A770F8" w:rsidP="00A770F8">
      <w:pPr>
        <w:pStyle w:val="Recuodecorpodetexto"/>
        <w:jc w:val="both"/>
      </w:pPr>
    </w:p>
    <w:p w:rsidR="00A770F8" w:rsidRDefault="00A770F8" w:rsidP="00FB0AC0">
      <w:pPr>
        <w:pStyle w:val="Ttulo2"/>
      </w:pPr>
      <w:bookmarkStart w:id="45" w:name="_Toc197147180"/>
      <w:bookmarkStart w:id="46" w:name="_Toc403173136"/>
      <w:r>
        <w:t xml:space="preserve">RN26: Validar os campos </w:t>
      </w:r>
      <w:bookmarkEnd w:id="45"/>
      <w:r>
        <w:t>de grades de turnos</w:t>
      </w:r>
      <w:bookmarkEnd w:id="46"/>
    </w:p>
    <w:p w:rsidR="00A770F8" w:rsidRDefault="00A770F8" w:rsidP="00A770F8">
      <w:pPr>
        <w:pStyle w:val="Recuodecorpodetexto"/>
        <w:jc w:val="both"/>
      </w:pPr>
      <w:r>
        <w:t>Tentativa de informar o campo Total de horas trabalhadas 1/Total de horas de folga 1/Total de horas trabalhadas 2/Total de horas de folga 2/Total de horas trabalhadas 3/Total de horas de folga 3 igual a zero. O sistema exibe a mensagem MSG0707 ("O(a) &lt;nome campo&gt; não pode ser igual Zero.").</w:t>
      </w:r>
    </w:p>
    <w:p w:rsidR="00A770F8" w:rsidRDefault="00A770F8" w:rsidP="00A770F8">
      <w:pPr>
        <w:pStyle w:val="Recuodecorpodetexto"/>
        <w:jc w:val="both"/>
      </w:pPr>
    </w:p>
    <w:p w:rsidR="00A770F8" w:rsidRDefault="00A770F8" w:rsidP="00FB0AC0">
      <w:pPr>
        <w:pStyle w:val="Ttulo2"/>
      </w:pPr>
      <w:bookmarkStart w:id="47" w:name="_Toc403173137"/>
      <w:r>
        <w:t>RN27: Validar o campo Carga horária semanal padrão</w:t>
      </w:r>
      <w:bookmarkEnd w:id="47"/>
    </w:p>
    <w:p w:rsidR="00A770F8" w:rsidRDefault="00A770F8" w:rsidP="00A770F8">
      <w:pPr>
        <w:pStyle w:val="Recuodecorpodetexto"/>
        <w:jc w:val="both"/>
      </w:pPr>
      <w:r>
        <w:t>Tentativa de informar o campo Carga horária semanal padrão igual a zero. O sistema exibe a mensagem MSG0707 ("O(a) &lt;nome campo&gt; não pode ser igual Zero.").</w:t>
      </w:r>
    </w:p>
    <w:p w:rsidR="00A770F8" w:rsidRDefault="00A770F8" w:rsidP="00A770F8">
      <w:pPr>
        <w:pStyle w:val="Recuodecorpodetexto"/>
        <w:jc w:val="both"/>
      </w:pPr>
    </w:p>
    <w:p w:rsidR="00A770F8" w:rsidRDefault="00A770F8" w:rsidP="00FB0AC0">
      <w:pPr>
        <w:pStyle w:val="Ttulo2"/>
      </w:pPr>
      <w:bookmarkStart w:id="48" w:name="_Toc403173138"/>
      <w:r>
        <w:lastRenderedPageBreak/>
        <w:t>RN28: Validar o campo Carga horária semanal equivalente</w:t>
      </w:r>
      <w:bookmarkEnd w:id="48"/>
    </w:p>
    <w:p w:rsidR="00A770F8" w:rsidRDefault="00A770F8" w:rsidP="00A770F8">
      <w:pPr>
        <w:pStyle w:val="Recuodecorpodetexto"/>
        <w:jc w:val="both"/>
      </w:pPr>
      <w:r>
        <w:t>Tentativa de informar o campo Carga horária semanal equivalente igual a zero. O sistema exibe a mensagem MSG0707 ("O(a) &lt;nome campo&gt; não pode ser igual Zero.").</w:t>
      </w:r>
    </w:p>
    <w:p w:rsidR="00A770F8" w:rsidRDefault="00A770F8" w:rsidP="00A770F8">
      <w:pPr>
        <w:pStyle w:val="Recuodecorpodetexto"/>
        <w:jc w:val="both"/>
      </w:pPr>
    </w:p>
    <w:p w:rsidR="00A770F8" w:rsidRDefault="00A770F8" w:rsidP="00FB0AC0">
      <w:pPr>
        <w:pStyle w:val="Ttulo2"/>
      </w:pPr>
      <w:bookmarkStart w:id="49" w:name="_Toc199221740"/>
      <w:bookmarkStart w:id="50" w:name="_Toc199235620"/>
      <w:bookmarkStart w:id="51" w:name="_Toc403173139"/>
      <w:r>
        <w:t>RN29: Verificar se a Atividade está vigente</w:t>
      </w:r>
      <w:bookmarkEnd w:id="49"/>
      <w:r>
        <w:t xml:space="preserve"> </w:t>
      </w:r>
      <w:bookmarkEnd w:id="50"/>
      <w:r>
        <w:t>(quando informada)</w:t>
      </w:r>
      <w:bookmarkEnd w:id="51"/>
    </w:p>
    <w:p w:rsidR="00A770F8" w:rsidRDefault="00A770F8" w:rsidP="00A770F8">
      <w:pPr>
        <w:pStyle w:val="Recuodecorpodetexto"/>
        <w:jc w:val="both"/>
      </w:pPr>
      <w:r>
        <w:t>Tentativa de informar uma Atividade que não esteja ativa e vigente na data inicial. O sistema exibe a mensagem MSG1628 ("O(a) &lt;nome_conceito&gt; não está vigente no(a) &lt;campo&gt;.").</w:t>
      </w:r>
    </w:p>
    <w:p w:rsidR="00A770F8" w:rsidRDefault="00A770F8" w:rsidP="00A770F8">
      <w:pPr>
        <w:pStyle w:val="Recuodecorpodetexto"/>
        <w:jc w:val="both"/>
      </w:pPr>
    </w:p>
    <w:p w:rsidR="00A770F8" w:rsidRDefault="00A770F8" w:rsidP="00FB0AC0">
      <w:pPr>
        <w:pStyle w:val="Ttulo2"/>
      </w:pPr>
      <w:bookmarkStart w:id="52" w:name="_Toc403173140"/>
      <w:r>
        <w:t>RN30: Verificar se as Unidades estão vigentes (quando opção = ‘Apenas unidades selecionadas’)</w:t>
      </w:r>
      <w:bookmarkEnd w:id="52"/>
    </w:p>
    <w:p w:rsidR="00A770F8" w:rsidRDefault="00A770F8" w:rsidP="00A770F8">
      <w:pPr>
        <w:pStyle w:val="Recuodecorpodetexto"/>
        <w:jc w:val="both"/>
      </w:pPr>
      <w:r>
        <w:t>Tentativa de selecionar uma Unidade organizacional que não esteja ativa e vigente na data inicial. O sistema exibe a mensagem MSG1628 ("O(a) &lt;nome_conceito&gt; não está vigente no(a) &lt;campo&gt;.").</w:t>
      </w:r>
    </w:p>
    <w:p w:rsidR="00A770F8" w:rsidRDefault="00A770F8" w:rsidP="00A770F8">
      <w:pPr>
        <w:pStyle w:val="Recuodecorpodetexto"/>
        <w:jc w:val="both"/>
      </w:pPr>
    </w:p>
    <w:p w:rsidR="00A770F8" w:rsidRDefault="00A770F8" w:rsidP="00FB0AC0">
      <w:pPr>
        <w:pStyle w:val="Ttulo2"/>
      </w:pPr>
      <w:bookmarkStart w:id="53" w:name="_Toc403173141"/>
      <w:r>
        <w:rPr>
          <w:highlight w:val="yellow"/>
        </w:rPr>
        <w:t>RN31: Validar os campos de grades de turnos</w:t>
      </w:r>
      <w:bookmarkEnd w:id="53"/>
    </w:p>
    <w:p w:rsidR="00A770F8" w:rsidRDefault="00A770F8" w:rsidP="00A770F8">
      <w:pPr>
        <w:pStyle w:val="Recuodecorpodetexto"/>
        <w:jc w:val="both"/>
      </w:pPr>
      <w:r>
        <w:t>Tentativa de informar o campo Total de horas trabalhadas e Total de horas de folga onde o somatório destes campos seja menor que 24 horas. O sistema exibe a mensagem MSG1786 ("O somatório do &lt;campo1&gt; e &lt;campo2&gt; não pode ser inferior a 24.").</w:t>
      </w:r>
    </w:p>
    <w:p w:rsidR="00A770F8" w:rsidRDefault="00A770F8" w:rsidP="00A770F8">
      <w:pPr>
        <w:pStyle w:val="Recuodecorpodetexto"/>
        <w:jc w:val="both"/>
      </w:pPr>
    </w:p>
    <w:p w:rsidR="00A770F8" w:rsidRDefault="00A770F8" w:rsidP="00A770F8">
      <w:pPr>
        <w:pStyle w:val="Recuodecorpodetexto"/>
        <w:jc w:val="both"/>
      </w:pPr>
      <w:r>
        <w:t>Obs: a validação deve ser realizada para cada um dos três turnos que podem ser informados.</w:t>
      </w:r>
    </w:p>
    <w:p w:rsidR="00A770F8" w:rsidRDefault="00A770F8" w:rsidP="00A770F8">
      <w:pPr>
        <w:pStyle w:val="Recuodecorpodetexto"/>
        <w:jc w:val="both"/>
      </w:pPr>
    </w:p>
    <w:sectPr w:rsidR="00A770F8" w:rsidSect="00BD3501">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70F8" w:rsidRDefault="00A770F8" w:rsidP="002908D9">
      <w:r>
        <w:separator/>
      </w:r>
    </w:p>
  </w:endnote>
  <w:endnote w:type="continuationSeparator" w:id="0">
    <w:p w:rsidR="00A770F8" w:rsidRDefault="00A770F8"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W1)">
    <w:altName w:val="Arial"/>
    <w:charset w:val="00"/>
    <w:family w:val="swiss"/>
    <w:pitch w:val="variable"/>
    <w:sig w:usb0="20007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FB0AC0">
      <w:rPr>
        <w:rStyle w:val="Nmerodepgina"/>
        <w:noProof/>
        <w:szCs w:val="20"/>
      </w:rPr>
      <w:t>16</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A770F8" w:rsidP="00BD3501">
          <w:pPr>
            <w:pStyle w:val="Rodap"/>
            <w:ind w:left="0"/>
            <w:jc w:val="left"/>
            <w:rPr>
              <w:sz w:val="20"/>
              <w:szCs w:val="20"/>
            </w:rPr>
          </w:pPr>
          <w:r>
            <w:rPr>
              <w:sz w:val="20"/>
              <w:szCs w:val="20"/>
            </w:rPr>
            <w:t>Paulo Bahia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A770F8" w:rsidP="00BD3501">
          <w:pPr>
            <w:pStyle w:val="Rodap"/>
            <w:ind w:left="0"/>
            <w:jc w:val="left"/>
            <w:rPr>
              <w:sz w:val="20"/>
              <w:szCs w:val="20"/>
            </w:rPr>
          </w:pPr>
          <w:r>
            <w:rPr>
              <w:sz w:val="20"/>
              <w:szCs w:val="20"/>
            </w:rPr>
            <w:t>Emran Omar</w:t>
          </w:r>
        </w:p>
      </w:tc>
      <w:tc>
        <w:tcPr>
          <w:tcW w:w="5107" w:type="dxa"/>
        </w:tcPr>
        <w:p w:rsidR="00BD3501" w:rsidRDefault="00BD3501" w:rsidP="0037750D">
          <w:pPr>
            <w:pStyle w:val="Rodap"/>
            <w:ind w:left="0"/>
            <w:rPr>
              <w:sz w:val="20"/>
              <w:szCs w:val="20"/>
            </w:rPr>
          </w:pPr>
        </w:p>
        <w:p w:rsidR="00BD3501" w:rsidRPr="00BD3501" w:rsidRDefault="00B53128" w:rsidP="00B53128">
          <w:pPr>
            <w:pStyle w:val="Rodap"/>
            <w:ind w:left="0"/>
            <w:jc w:val="center"/>
            <w:rPr>
              <w:b/>
              <w:sz w:val="20"/>
              <w:szCs w:val="20"/>
            </w:rPr>
          </w:pPr>
          <w:r>
            <w:rPr>
              <w:b/>
              <w:sz w:val="20"/>
              <w:szCs w:val="20"/>
            </w:rPr>
            <w:t xml:space="preserve">SINDRAPE </w:t>
          </w:r>
          <w:r w:rsidR="00010C94">
            <w:rPr>
              <w:b/>
              <w:sz w:val="20"/>
              <w:szCs w:val="20"/>
            </w:rPr>
            <w:t xml:space="preserve">- </w:t>
          </w:r>
          <w:r w:rsidR="00A770F8">
            <w:rPr>
              <w:b/>
              <w:sz w:val="20"/>
              <w:szCs w:val="20"/>
            </w:rPr>
            <w:t>Movimentação</w:t>
          </w:r>
          <w:r w:rsidR="00010C94">
            <w:rPr>
              <w:b/>
              <w:sz w:val="20"/>
              <w:szCs w:val="20"/>
            </w:rPr>
            <w:t xml:space="preserve"> - </w:t>
          </w:r>
          <w:r w:rsidR="00A770F8">
            <w:rPr>
              <w:b/>
              <w:sz w:val="20"/>
              <w:szCs w:val="20"/>
            </w:rPr>
            <w:t xml:space="preserve"> Escala de Trabalho</w:t>
          </w:r>
          <w:r w:rsidR="00010C94">
            <w:rPr>
              <w:b/>
              <w:sz w:val="20"/>
              <w:szCs w:val="20"/>
            </w:rPr>
            <w:t xml:space="preserve"> - </w:t>
          </w:r>
          <w:r w:rsidR="00FB0AC0" w:rsidRPr="00FB0AC0">
            <w:rPr>
              <w:b/>
              <w:sz w:val="20"/>
              <w:szCs w:val="20"/>
            </w:rPr>
            <w:t>UCS0273</w:t>
          </w:r>
          <w:r w:rsidR="00FB0AC0">
            <w:rPr>
              <w:b/>
              <w:sz w:val="20"/>
              <w:szCs w:val="20"/>
            </w:rPr>
            <w:t xml:space="preserve"> - Manter Escalas de Serviço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14:anchorId="1020EF37" wp14:editId="5A85D96F">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70F8" w:rsidRDefault="00A770F8" w:rsidP="002908D9">
      <w:r>
        <w:separator/>
      </w:r>
    </w:p>
  </w:footnote>
  <w:footnote w:type="continuationSeparator" w:id="0">
    <w:p w:rsidR="00A770F8" w:rsidRDefault="00A770F8"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FB0AC0" w:rsidP="002908D9">
    <w:pPr>
      <w:pStyle w:val="Cabealho"/>
    </w:pPr>
    <w:r>
      <w:rPr>
        <w:b/>
        <w:noProof/>
        <w:sz w:val="20"/>
        <w:szCs w:val="20"/>
      </w:rPr>
      <mc:AlternateContent>
        <mc:Choice Requires="wps">
          <w:drawing>
            <wp:anchor distT="0" distB="0" distL="114300" distR="114300" simplePos="0" relativeHeight="251658752" behindDoc="0" locked="0" layoutInCell="1" allowOverlap="1" wp14:anchorId="0E762AC4" wp14:editId="6653477D">
              <wp:simplePos x="0" y="0"/>
              <wp:positionH relativeFrom="column">
                <wp:posOffset>5825490</wp:posOffset>
              </wp:positionH>
              <wp:positionV relativeFrom="paragraph">
                <wp:posOffset>445770</wp:posOffset>
              </wp:positionV>
              <wp:extent cx="0" cy="8462645"/>
              <wp:effectExtent l="0" t="0" r="19050" b="1460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62645"/>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7pt,35.1pt" to="458.7pt,7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fvvEgIAACgEAAAOAAAAZHJzL2Uyb0RvYy54bWysU8GO2jAQvVfqP1i+QxI2sBARVlUCvWy7&#10;SLv9AGM7xKpjW7YhoKr/3rEJaGkvVdUcnLE98+bNzPPy6dRJdOTWCa1KnI1TjLiimgm1L/G3t81o&#10;jpHzRDEiteIlPnOHn1YfPyx7U/CJbrVk3CIAUa7oTYlb702RJI62vCNurA1XcNlo2xEPW7tPmCU9&#10;oHcymaTpLOm1ZcZqyp2D0/pyiVcRv2k49S9N47hHssTAzcfVxnUX1mS1JMXeEtMKOtAg/8CiI0JB&#10;0htUTTxBByv+gOoEtdrpxo+p7hLdNILyWANUk6W/VfPaEsNjLdAcZ25tcv8Pln49bi0SrMQPGCnS&#10;wYieheLoMXSmN64Ah0ptbaiNntSredb0u0NKVy1Rex4Zvp0NhGUhIrkLCRtnAH/Xf9EMfMjB69im&#10;U2O7AAkNQKc4jfNtGvzkEb0cUjid57PJLJ9GdFJcA411/jPXHQpGiSVwjsDk+Ox8IEKKq0vIo/RG&#10;SBmHLRXqS7yYTqYxwGkpWLgMbs7ud5W06EhALlX8hrx3blYfFItgLSdsPdieCHmxIblUAQ9KATqD&#10;ddHDj0W6WM/X83yUT2brUZ7W9ejTpspHs032OK0f6qqqs5+BWpYXrWCMq8Duqs0s/7vZD6/koqqb&#10;Om9tSO7RY7+A7PUfScdZhvFdhLDT7Ly11xmDHKPz8HSC3t/vwX7/wFe/AAAA//8DAFBLAwQUAAYA&#10;CAAAACEAicxrat8AAAALAQAADwAAAGRycy9kb3ducmV2LnhtbEyPPU/DMBCGdyT+g3VILIjaSaO2&#10;CXEqhMSAWGhhYHTjy4ewz5HttuHf14gBxrt79N7z1tvZGnZCH0ZHErKFAIbUOj1SL+Hj/fl+AyxE&#10;RVoZRyjhGwNsm+urWlXanWmHp33sWQqhUCkJQ4xTxXloB7QqLNyElG6d81bFNPqea6/OKdwangux&#10;4laNlD4MasKnAduv/dFK6F7uXju9M6Utsv7NLz/1uNqUUt7ezI8PwCLO8Q+GH/2kDk1yOrgj6cCM&#10;hDJbFwmVsBY5sAT8Lg6JLEReAm9q/r9DcwEAAP//AwBQSwECLQAUAAYACAAAACEAtoM4kv4AAADh&#10;AQAAEwAAAAAAAAAAAAAAAAAAAAAAW0NvbnRlbnRfVHlwZXNdLnhtbFBLAQItABQABgAIAAAAIQA4&#10;/SH/1gAAAJQBAAALAAAAAAAAAAAAAAAAAC8BAABfcmVscy8ucmVsc1BLAQItABQABgAIAAAAIQB1&#10;ffvvEgIAACgEAAAOAAAAAAAAAAAAAAAAAC4CAABkcnMvZTJvRG9jLnhtbFBLAQItABQABgAIAAAA&#10;IQCJzGtq3wAAAAsBAAAPAAAAAAAAAAAAAAAAAGwEAABkcnMvZG93bnJldi54bWxQSwUGAAAAAAQA&#10;BADzAAAAeAU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14:anchorId="23EA7FA5" wp14:editId="762FB2BB">
              <wp:simplePos x="0" y="0"/>
              <wp:positionH relativeFrom="column">
                <wp:posOffset>5939790</wp:posOffset>
              </wp:positionH>
              <wp:positionV relativeFrom="paragraph">
                <wp:posOffset>445770</wp:posOffset>
              </wp:positionV>
              <wp:extent cx="334010" cy="8496300"/>
              <wp:effectExtent l="0" t="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849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7.7pt;margin-top:35.1pt;width:26.3pt;height:66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BHtQIAALwFAAAOAAAAZHJzL2Uyb0RvYy54bWysVNtunDAQfa/Uf7D8Tris9wIKGyXLUlVK&#10;L1LSD/CCWayCTW3vQlT13zs2e01eqrY8WNgzPjNn5nhu74a2QXumNJcixeFNgBEThSy52Kb423Pu&#10;LTDShoqSNlKwFL8wje+W79/d9l3CIlnLpmQKAYjQSd+luDamS3xfFzVrqb6RHRNgrKRqqYGt2vql&#10;oj2gt40fBcHM76UqOyULpjWcZqMRLx1+VbHCfKkqzQxqUgy5Gbcqt27s6i9vabJVtKt5cUiD/kUW&#10;LeUCgp6gMmoo2in+BqrlhZJaVuamkK0vq4oXzHEANmHwis1TTTvmuEBxdHcqk/5/sMXn/VeFeAm9&#10;w0jQFlr0zAaDHuSAYludvtMJOD114GYGOLaelqnuHmXxXSMhVzUVW3avlOxrRkvILrQ3/YurI462&#10;IJv+kywhDN0Z6YCGSrUWEIqBAB269HLqjE2lgMPJhEB5MCrAtCDxbBK41vk0Od7ulDYfmGyR/Umx&#10;gs47dLp/1MZmQ5Ojiw0mZM6bxnW/EVcH4DieQGy4am02C9fMn3EQrxfrBfFINFt7JMgy7z5fEW+W&#10;h/NpNslWqyz8ZeOGJKl5WTJhwxyFFZI/a9xB4qMkTtLSsuGlhbMpabXdrBqF9hSEnbvP1RwsZzf/&#10;Og1XBODyilIYkeAhir18tph7JCdTL54HCy8I44d4FpCYZPk1pUcu2L9TQn2K42k0HcV0TvoVt8B9&#10;b7nRpOUGRkfDW5DEyYkmVoJrUbrWGsqb8f+iFDb9cymg3cdGO8FajY5qNcNmABSr4o0sX0C6SoKy&#10;QIUw7+DHrtEctj2MjxTrHzuqGEbNRwEvIA4JAZNxGzKdR7BRl5bNpYWKopYwlQxG4+/KjDNq1ym+&#10;rSHY+OaEvIdXU3En6HNih7cGI8LxOowzO4Mu987rPHSXvwEAAP//AwBQSwMEFAAGAAgAAAAhANwr&#10;6q/iAAAACwEAAA8AAABkcnMvZG93bnJldi54bWxMj8tOwzAQRfdI/IM1SOyoTVogDXEqBKISm6pN&#10;y4KdEw9JhB8hdpv07xlWsBzN0b3n5qvJGnbCIXTeSbidCWDoaq8710g47F9vUmAhKqeV8Q4lnDHA&#10;qri8yFWm/eh2eCpjwyjEhUxJaGPsM85D3aJVYeZ7dPT79INVkc6h4XpQI4VbwxMh7rlVnaOGVvX4&#10;3GL9VR6thPdqcza7fv4huvFtO62/t+XLupHy+mp6egQWcYp/MPzqkzoU5FT5o9OBGQnL+d2CUAkP&#10;IgFGwDJNaVxF5EKkCfAi5/83FD8AAAD//wMAUEsBAi0AFAAGAAgAAAAhALaDOJL+AAAA4QEAABMA&#10;AAAAAAAAAAAAAAAAAAAAAFtDb250ZW50X1R5cGVzXS54bWxQSwECLQAUAAYACAAAACEAOP0h/9YA&#10;AACUAQAACwAAAAAAAAAAAAAAAAAvAQAAX3JlbHMvLnJlbHNQSwECLQAUAAYACAAAACEAPk+QR7UC&#10;AAC8BQAADgAAAAAAAAAAAAAAAAAuAgAAZHJzL2Uyb0RvYy54bWxQSwECLQAUAAYACAAAACEA3Cvq&#10;r+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sidR="00AC3B1F">
      <w:rPr>
        <w:noProof/>
      </w:rPr>
      <w:drawing>
        <wp:anchor distT="0" distB="0" distL="114300" distR="114300" simplePos="0" relativeHeight="251655680" behindDoc="0" locked="0" layoutInCell="1" allowOverlap="1" wp14:anchorId="1EE8AF50" wp14:editId="5F9A61CF">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14:anchorId="40A7228F" wp14:editId="66E5920D">
          <wp:simplePos x="0" y="0"/>
          <wp:positionH relativeFrom="column">
            <wp:posOffset>4714875</wp:posOffset>
          </wp:positionH>
          <wp:positionV relativeFrom="paragraph">
            <wp:posOffset>-178435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09B6CC6C"/>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 w:numId="20">
    <w:abstractNumId w:val="4"/>
  </w:num>
  <w:num w:numId="21">
    <w:abstractNumId w:val="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0F8"/>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A770F8"/>
    <w:rsid w:val="00A92AC7"/>
    <w:rsid w:val="00AC2AA0"/>
    <w:rsid w:val="00AC3B1F"/>
    <w:rsid w:val="00AD3724"/>
    <w:rsid w:val="00AD7490"/>
    <w:rsid w:val="00B15821"/>
    <w:rsid w:val="00B53128"/>
    <w:rsid w:val="00B9480F"/>
    <w:rsid w:val="00B94A14"/>
    <w:rsid w:val="00BD3501"/>
    <w:rsid w:val="00C06B86"/>
    <w:rsid w:val="00C80215"/>
    <w:rsid w:val="00CA0CEF"/>
    <w:rsid w:val="00DB0139"/>
    <w:rsid w:val="00DF1DDA"/>
    <w:rsid w:val="00E24B06"/>
    <w:rsid w:val="00E81253"/>
    <w:rsid w:val="00F071FA"/>
    <w:rsid w:val="00F41655"/>
    <w:rsid w:val="00F43BE9"/>
    <w:rsid w:val="00F8504F"/>
    <w:rsid w:val="00FA2AF1"/>
    <w:rsid w:val="00FB0AC0"/>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70F8"/>
    <w:pPr>
      <w:spacing w:line="360" w:lineRule="auto"/>
      <w:ind w:left="851"/>
      <w:jc w:val="both"/>
    </w:pPr>
    <w:rPr>
      <w:rFonts w:ascii="Arial" w:hAnsi="Arial"/>
      <w:sz w:val="24"/>
      <w:szCs w:val="24"/>
    </w:rPr>
  </w:style>
  <w:style w:type="paragraph" w:styleId="Ttulo1">
    <w:name w:val="heading 1"/>
    <w:basedOn w:val="Normal"/>
    <w:next w:val="Normal"/>
    <w:autoRedefine/>
    <w:qFormat/>
    <w:rsid w:val="00A770F8"/>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FB0AC0"/>
    <w:pPr>
      <w:numPr>
        <w:ilvl w:val="1"/>
        <w:numId w:val="17"/>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A770F8"/>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770F8"/>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770F8"/>
    <w:pPr>
      <w:spacing w:line="240" w:lineRule="auto"/>
      <w:ind w:left="0"/>
    </w:pPr>
  </w:style>
  <w:style w:type="paragraph" w:customStyle="1" w:styleId="Sumrio">
    <w:name w:val="Sumário"/>
    <w:basedOn w:val="ndicedeilustraes"/>
    <w:next w:val="Normal"/>
    <w:autoRedefine/>
    <w:rsid w:val="00A770F8"/>
    <w:pPr>
      <w:spacing w:before="240" w:after="240"/>
      <w:jc w:val="center"/>
    </w:pPr>
    <w:rPr>
      <w:b/>
      <w:color w:val="000080"/>
      <w:sz w:val="36"/>
    </w:rPr>
  </w:style>
  <w:style w:type="paragraph" w:customStyle="1" w:styleId="Capa">
    <w:name w:val="Capa"/>
    <w:basedOn w:val="Normal"/>
    <w:autoRedefine/>
    <w:rsid w:val="00A770F8"/>
    <w:pPr>
      <w:jc w:val="right"/>
    </w:pPr>
    <w:rPr>
      <w:b/>
      <w:color w:val="000080"/>
      <w:sz w:val="40"/>
    </w:rPr>
  </w:style>
  <w:style w:type="paragraph" w:styleId="Sumrio1">
    <w:name w:val="toc 1"/>
    <w:basedOn w:val="Normal"/>
    <w:next w:val="Normal"/>
    <w:autoRedefine/>
    <w:uiPriority w:val="39"/>
    <w:rsid w:val="00A770F8"/>
    <w:pPr>
      <w:ind w:left="0"/>
    </w:pPr>
  </w:style>
  <w:style w:type="paragraph" w:styleId="ndicedeilustraes">
    <w:name w:val="table of figures"/>
    <w:basedOn w:val="Normal"/>
    <w:next w:val="Normal"/>
    <w:semiHidden/>
    <w:rsid w:val="00A770F8"/>
  </w:style>
  <w:style w:type="paragraph" w:styleId="Sumrio2">
    <w:name w:val="toc 2"/>
    <w:basedOn w:val="Normal"/>
    <w:next w:val="Normal"/>
    <w:autoRedefine/>
    <w:uiPriority w:val="39"/>
    <w:rsid w:val="00A770F8"/>
    <w:pPr>
      <w:ind w:left="240"/>
    </w:pPr>
  </w:style>
  <w:style w:type="paragraph" w:styleId="Sumrio3">
    <w:name w:val="toc 3"/>
    <w:basedOn w:val="Normal"/>
    <w:next w:val="Normal"/>
    <w:autoRedefine/>
    <w:uiPriority w:val="39"/>
    <w:rsid w:val="00A770F8"/>
    <w:pPr>
      <w:ind w:left="480"/>
    </w:pPr>
  </w:style>
  <w:style w:type="character" w:styleId="Hyperlink">
    <w:name w:val="Hyperlink"/>
    <w:basedOn w:val="Fontepargpadro"/>
    <w:uiPriority w:val="99"/>
    <w:rsid w:val="00A770F8"/>
    <w:rPr>
      <w:rFonts w:ascii="Arial" w:hAnsi="Arial"/>
      <w:color w:val="000080"/>
      <w:sz w:val="24"/>
      <w:u w:val="single"/>
    </w:rPr>
  </w:style>
  <w:style w:type="paragraph" w:styleId="Cabealho">
    <w:name w:val="header"/>
    <w:basedOn w:val="Normal"/>
    <w:rsid w:val="00A770F8"/>
    <w:pPr>
      <w:tabs>
        <w:tab w:val="center" w:pos="4252"/>
        <w:tab w:val="right" w:pos="8504"/>
      </w:tabs>
    </w:pPr>
  </w:style>
  <w:style w:type="paragraph" w:styleId="Rodap">
    <w:name w:val="footer"/>
    <w:basedOn w:val="Normal"/>
    <w:rsid w:val="00A770F8"/>
    <w:pPr>
      <w:tabs>
        <w:tab w:val="center" w:pos="4252"/>
        <w:tab w:val="right" w:pos="8504"/>
      </w:tabs>
      <w:spacing w:line="240" w:lineRule="auto"/>
    </w:pPr>
  </w:style>
  <w:style w:type="character" w:customStyle="1" w:styleId="Ttulo4Char">
    <w:name w:val="Título 4 Char"/>
    <w:basedOn w:val="Fontepargpadro"/>
    <w:link w:val="Ttulo4"/>
    <w:rsid w:val="00A770F8"/>
    <w:rPr>
      <w:rFonts w:ascii="Arial" w:hAnsi="Arial"/>
      <w:bCs/>
      <w:sz w:val="24"/>
      <w:szCs w:val="28"/>
    </w:rPr>
  </w:style>
  <w:style w:type="paragraph" w:customStyle="1" w:styleId="Tabela2">
    <w:name w:val="Tabela 2"/>
    <w:basedOn w:val="Tabela1"/>
    <w:rsid w:val="00A770F8"/>
    <w:rPr>
      <w:b/>
      <w:bCs/>
      <w:color w:val="000080"/>
      <w:sz w:val="20"/>
    </w:rPr>
  </w:style>
  <w:style w:type="paragraph" w:styleId="Subttulo">
    <w:name w:val="Subtitle"/>
    <w:basedOn w:val="Normal"/>
    <w:next w:val="Normal"/>
    <w:autoRedefine/>
    <w:qFormat/>
    <w:rsid w:val="00A770F8"/>
    <w:pPr>
      <w:ind w:left="567"/>
      <w:outlineLvl w:val="1"/>
    </w:pPr>
    <w:rPr>
      <w:rFonts w:cs="Arial"/>
      <w:b/>
      <w:color w:val="000080"/>
      <w:sz w:val="28"/>
    </w:rPr>
  </w:style>
  <w:style w:type="paragraph" w:customStyle="1" w:styleId="Tabela28pt">
    <w:name w:val="Tabela 2 + 8 pt"/>
    <w:basedOn w:val="Tabela1"/>
    <w:rsid w:val="00A770F8"/>
    <w:rPr>
      <w:sz w:val="16"/>
    </w:rPr>
  </w:style>
  <w:style w:type="character" w:styleId="Nmerodepgina">
    <w:name w:val="page number"/>
    <w:basedOn w:val="Fontepargpadro"/>
    <w:rsid w:val="00A770F8"/>
    <w:rPr>
      <w:rFonts w:ascii="Arial" w:hAnsi="Arial"/>
      <w:sz w:val="20"/>
    </w:rPr>
  </w:style>
  <w:style w:type="paragraph" w:customStyle="1" w:styleId="Caixatexto">
    <w:name w:val="Caixa texto"/>
    <w:basedOn w:val="Normal"/>
    <w:next w:val="Normal"/>
    <w:rsid w:val="00A770F8"/>
    <w:pPr>
      <w:ind w:left="0"/>
    </w:pPr>
    <w:rPr>
      <w:color w:val="999999"/>
      <w:sz w:val="16"/>
      <w:lang w:eastAsia="es-ES"/>
    </w:rPr>
  </w:style>
  <w:style w:type="paragraph" w:styleId="Textodebalo">
    <w:name w:val="Balloon Text"/>
    <w:basedOn w:val="Normal"/>
    <w:link w:val="TextodebaloChar"/>
    <w:rsid w:val="00A770F8"/>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770F8"/>
    <w:rPr>
      <w:rFonts w:ascii="Tahoma" w:hAnsi="Tahoma" w:cs="Tahoma"/>
      <w:sz w:val="16"/>
      <w:szCs w:val="16"/>
    </w:rPr>
  </w:style>
  <w:style w:type="paragraph" w:customStyle="1" w:styleId="ESTILOINDRADESCRICAOSISTEMA">
    <w:name w:val="ESTILO_INDRA_DESCRICAO_SISTEMA"/>
    <w:basedOn w:val="Capa"/>
    <w:autoRedefine/>
    <w:qFormat/>
    <w:rsid w:val="00A770F8"/>
  </w:style>
  <w:style w:type="paragraph" w:styleId="Corpodetexto">
    <w:name w:val="Body Text"/>
    <w:basedOn w:val="Normal"/>
    <w:link w:val="CorpodetextoChar"/>
    <w:rsid w:val="00A770F8"/>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770F8"/>
    <w:rPr>
      <w:rFonts w:eastAsia="Arial Unicode MS"/>
    </w:rPr>
  </w:style>
  <w:style w:type="paragraph" w:customStyle="1" w:styleId="tabletext">
    <w:name w:val="tabletext"/>
    <w:basedOn w:val="Normal"/>
    <w:rsid w:val="00A770F8"/>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770F8"/>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770F8"/>
    <w:rPr>
      <w:rFonts w:ascii="Arial" w:hAnsi="Arial" w:cs="Arial"/>
      <w:sz w:val="24"/>
      <w:szCs w:val="24"/>
    </w:rPr>
  </w:style>
  <w:style w:type="paragraph" w:styleId="Recuodecorpodetexto2">
    <w:name w:val="Body Text Indent 2"/>
    <w:basedOn w:val="Normal"/>
    <w:link w:val="Recuodecorpodetexto2Char"/>
    <w:rsid w:val="00A770F8"/>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770F8"/>
    <w:rPr>
      <w:rFonts w:ascii="Arial" w:hAnsi="Arial" w:cs="Arial"/>
      <w:szCs w:val="24"/>
    </w:rPr>
  </w:style>
  <w:style w:type="paragraph" w:styleId="Corpodetexto2">
    <w:name w:val="Body Text 2"/>
    <w:basedOn w:val="Normal"/>
    <w:link w:val="Corpodetexto2Char"/>
    <w:rsid w:val="00A770F8"/>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770F8"/>
    <w:rPr>
      <w:rFonts w:ascii="Arial" w:hAnsi="Arial"/>
      <w:b/>
      <w:color w:val="000080"/>
      <w:sz w:val="40"/>
      <w:szCs w:val="24"/>
    </w:rPr>
  </w:style>
  <w:style w:type="paragraph" w:styleId="Corpodetexto3">
    <w:name w:val="Body Text 3"/>
    <w:basedOn w:val="Normal"/>
    <w:link w:val="Corpodetexto3Char"/>
    <w:rsid w:val="00A770F8"/>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770F8"/>
    <w:rPr>
      <w:rFonts w:ascii="Arial" w:hAnsi="Arial"/>
      <w:b/>
      <w:color w:val="000080"/>
      <w:sz w:val="40"/>
      <w:szCs w:val="16"/>
    </w:rPr>
  </w:style>
  <w:style w:type="paragraph" w:customStyle="1" w:styleId="Heading">
    <w:name w:val="Heading"/>
    <w:rsid w:val="00A770F8"/>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70F8"/>
    <w:pPr>
      <w:spacing w:line="360" w:lineRule="auto"/>
      <w:ind w:left="851"/>
      <w:jc w:val="both"/>
    </w:pPr>
    <w:rPr>
      <w:rFonts w:ascii="Arial" w:hAnsi="Arial"/>
      <w:sz w:val="24"/>
      <w:szCs w:val="24"/>
    </w:rPr>
  </w:style>
  <w:style w:type="paragraph" w:styleId="Ttulo1">
    <w:name w:val="heading 1"/>
    <w:basedOn w:val="Normal"/>
    <w:next w:val="Normal"/>
    <w:autoRedefine/>
    <w:qFormat/>
    <w:rsid w:val="00A770F8"/>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FB0AC0"/>
    <w:pPr>
      <w:numPr>
        <w:ilvl w:val="1"/>
        <w:numId w:val="17"/>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A770F8"/>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770F8"/>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770F8"/>
    <w:pPr>
      <w:spacing w:line="240" w:lineRule="auto"/>
      <w:ind w:left="0"/>
    </w:pPr>
  </w:style>
  <w:style w:type="paragraph" w:customStyle="1" w:styleId="Sumrio">
    <w:name w:val="Sumário"/>
    <w:basedOn w:val="ndicedeilustraes"/>
    <w:next w:val="Normal"/>
    <w:autoRedefine/>
    <w:rsid w:val="00A770F8"/>
    <w:pPr>
      <w:spacing w:before="240" w:after="240"/>
      <w:jc w:val="center"/>
    </w:pPr>
    <w:rPr>
      <w:b/>
      <w:color w:val="000080"/>
      <w:sz w:val="36"/>
    </w:rPr>
  </w:style>
  <w:style w:type="paragraph" w:customStyle="1" w:styleId="Capa">
    <w:name w:val="Capa"/>
    <w:basedOn w:val="Normal"/>
    <w:autoRedefine/>
    <w:rsid w:val="00A770F8"/>
    <w:pPr>
      <w:jc w:val="right"/>
    </w:pPr>
    <w:rPr>
      <w:b/>
      <w:color w:val="000080"/>
      <w:sz w:val="40"/>
    </w:rPr>
  </w:style>
  <w:style w:type="paragraph" w:styleId="Sumrio1">
    <w:name w:val="toc 1"/>
    <w:basedOn w:val="Normal"/>
    <w:next w:val="Normal"/>
    <w:autoRedefine/>
    <w:uiPriority w:val="39"/>
    <w:rsid w:val="00A770F8"/>
    <w:pPr>
      <w:ind w:left="0"/>
    </w:pPr>
  </w:style>
  <w:style w:type="paragraph" w:styleId="ndicedeilustraes">
    <w:name w:val="table of figures"/>
    <w:basedOn w:val="Normal"/>
    <w:next w:val="Normal"/>
    <w:semiHidden/>
    <w:rsid w:val="00A770F8"/>
  </w:style>
  <w:style w:type="paragraph" w:styleId="Sumrio2">
    <w:name w:val="toc 2"/>
    <w:basedOn w:val="Normal"/>
    <w:next w:val="Normal"/>
    <w:autoRedefine/>
    <w:uiPriority w:val="39"/>
    <w:rsid w:val="00A770F8"/>
    <w:pPr>
      <w:ind w:left="240"/>
    </w:pPr>
  </w:style>
  <w:style w:type="paragraph" w:styleId="Sumrio3">
    <w:name w:val="toc 3"/>
    <w:basedOn w:val="Normal"/>
    <w:next w:val="Normal"/>
    <w:autoRedefine/>
    <w:uiPriority w:val="39"/>
    <w:rsid w:val="00A770F8"/>
    <w:pPr>
      <w:ind w:left="480"/>
    </w:pPr>
  </w:style>
  <w:style w:type="character" w:styleId="Hyperlink">
    <w:name w:val="Hyperlink"/>
    <w:basedOn w:val="Fontepargpadro"/>
    <w:uiPriority w:val="99"/>
    <w:rsid w:val="00A770F8"/>
    <w:rPr>
      <w:rFonts w:ascii="Arial" w:hAnsi="Arial"/>
      <w:color w:val="000080"/>
      <w:sz w:val="24"/>
      <w:u w:val="single"/>
    </w:rPr>
  </w:style>
  <w:style w:type="paragraph" w:styleId="Cabealho">
    <w:name w:val="header"/>
    <w:basedOn w:val="Normal"/>
    <w:rsid w:val="00A770F8"/>
    <w:pPr>
      <w:tabs>
        <w:tab w:val="center" w:pos="4252"/>
        <w:tab w:val="right" w:pos="8504"/>
      </w:tabs>
    </w:pPr>
  </w:style>
  <w:style w:type="paragraph" w:styleId="Rodap">
    <w:name w:val="footer"/>
    <w:basedOn w:val="Normal"/>
    <w:rsid w:val="00A770F8"/>
    <w:pPr>
      <w:tabs>
        <w:tab w:val="center" w:pos="4252"/>
        <w:tab w:val="right" w:pos="8504"/>
      </w:tabs>
      <w:spacing w:line="240" w:lineRule="auto"/>
    </w:pPr>
  </w:style>
  <w:style w:type="character" w:customStyle="1" w:styleId="Ttulo4Char">
    <w:name w:val="Título 4 Char"/>
    <w:basedOn w:val="Fontepargpadro"/>
    <w:link w:val="Ttulo4"/>
    <w:rsid w:val="00A770F8"/>
    <w:rPr>
      <w:rFonts w:ascii="Arial" w:hAnsi="Arial"/>
      <w:bCs/>
      <w:sz w:val="24"/>
      <w:szCs w:val="28"/>
    </w:rPr>
  </w:style>
  <w:style w:type="paragraph" w:customStyle="1" w:styleId="Tabela2">
    <w:name w:val="Tabela 2"/>
    <w:basedOn w:val="Tabela1"/>
    <w:rsid w:val="00A770F8"/>
    <w:rPr>
      <w:b/>
      <w:bCs/>
      <w:color w:val="000080"/>
      <w:sz w:val="20"/>
    </w:rPr>
  </w:style>
  <w:style w:type="paragraph" w:styleId="Subttulo">
    <w:name w:val="Subtitle"/>
    <w:basedOn w:val="Normal"/>
    <w:next w:val="Normal"/>
    <w:autoRedefine/>
    <w:qFormat/>
    <w:rsid w:val="00A770F8"/>
    <w:pPr>
      <w:ind w:left="567"/>
      <w:outlineLvl w:val="1"/>
    </w:pPr>
    <w:rPr>
      <w:rFonts w:cs="Arial"/>
      <w:b/>
      <w:color w:val="000080"/>
      <w:sz w:val="28"/>
    </w:rPr>
  </w:style>
  <w:style w:type="paragraph" w:customStyle="1" w:styleId="Tabela28pt">
    <w:name w:val="Tabela 2 + 8 pt"/>
    <w:basedOn w:val="Tabela1"/>
    <w:rsid w:val="00A770F8"/>
    <w:rPr>
      <w:sz w:val="16"/>
    </w:rPr>
  </w:style>
  <w:style w:type="character" w:styleId="Nmerodepgina">
    <w:name w:val="page number"/>
    <w:basedOn w:val="Fontepargpadro"/>
    <w:rsid w:val="00A770F8"/>
    <w:rPr>
      <w:rFonts w:ascii="Arial" w:hAnsi="Arial"/>
      <w:sz w:val="20"/>
    </w:rPr>
  </w:style>
  <w:style w:type="paragraph" w:customStyle="1" w:styleId="Caixatexto">
    <w:name w:val="Caixa texto"/>
    <w:basedOn w:val="Normal"/>
    <w:next w:val="Normal"/>
    <w:rsid w:val="00A770F8"/>
    <w:pPr>
      <w:ind w:left="0"/>
    </w:pPr>
    <w:rPr>
      <w:color w:val="999999"/>
      <w:sz w:val="16"/>
      <w:lang w:eastAsia="es-ES"/>
    </w:rPr>
  </w:style>
  <w:style w:type="paragraph" w:styleId="Textodebalo">
    <w:name w:val="Balloon Text"/>
    <w:basedOn w:val="Normal"/>
    <w:link w:val="TextodebaloChar"/>
    <w:rsid w:val="00A770F8"/>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770F8"/>
    <w:rPr>
      <w:rFonts w:ascii="Tahoma" w:hAnsi="Tahoma" w:cs="Tahoma"/>
      <w:sz w:val="16"/>
      <w:szCs w:val="16"/>
    </w:rPr>
  </w:style>
  <w:style w:type="paragraph" w:customStyle="1" w:styleId="ESTILOINDRADESCRICAOSISTEMA">
    <w:name w:val="ESTILO_INDRA_DESCRICAO_SISTEMA"/>
    <w:basedOn w:val="Capa"/>
    <w:autoRedefine/>
    <w:qFormat/>
    <w:rsid w:val="00A770F8"/>
  </w:style>
  <w:style w:type="paragraph" w:styleId="Corpodetexto">
    <w:name w:val="Body Text"/>
    <w:basedOn w:val="Normal"/>
    <w:link w:val="CorpodetextoChar"/>
    <w:rsid w:val="00A770F8"/>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770F8"/>
    <w:rPr>
      <w:rFonts w:eastAsia="Arial Unicode MS"/>
    </w:rPr>
  </w:style>
  <w:style w:type="paragraph" w:customStyle="1" w:styleId="tabletext">
    <w:name w:val="tabletext"/>
    <w:basedOn w:val="Normal"/>
    <w:rsid w:val="00A770F8"/>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770F8"/>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770F8"/>
    <w:rPr>
      <w:rFonts w:ascii="Arial" w:hAnsi="Arial" w:cs="Arial"/>
      <w:sz w:val="24"/>
      <w:szCs w:val="24"/>
    </w:rPr>
  </w:style>
  <w:style w:type="paragraph" w:styleId="Recuodecorpodetexto2">
    <w:name w:val="Body Text Indent 2"/>
    <w:basedOn w:val="Normal"/>
    <w:link w:val="Recuodecorpodetexto2Char"/>
    <w:rsid w:val="00A770F8"/>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770F8"/>
    <w:rPr>
      <w:rFonts w:ascii="Arial" w:hAnsi="Arial" w:cs="Arial"/>
      <w:szCs w:val="24"/>
    </w:rPr>
  </w:style>
  <w:style w:type="paragraph" w:styleId="Corpodetexto2">
    <w:name w:val="Body Text 2"/>
    <w:basedOn w:val="Normal"/>
    <w:link w:val="Corpodetexto2Char"/>
    <w:rsid w:val="00A770F8"/>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770F8"/>
    <w:rPr>
      <w:rFonts w:ascii="Arial" w:hAnsi="Arial"/>
      <w:b/>
      <w:color w:val="000080"/>
      <w:sz w:val="40"/>
      <w:szCs w:val="24"/>
    </w:rPr>
  </w:style>
  <w:style w:type="paragraph" w:styleId="Corpodetexto3">
    <w:name w:val="Body Text 3"/>
    <w:basedOn w:val="Normal"/>
    <w:link w:val="Corpodetexto3Char"/>
    <w:rsid w:val="00A770F8"/>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770F8"/>
    <w:rPr>
      <w:rFonts w:ascii="Arial" w:hAnsi="Arial"/>
      <w:b/>
      <w:color w:val="000080"/>
      <w:sz w:val="40"/>
      <w:szCs w:val="16"/>
    </w:rPr>
  </w:style>
  <w:style w:type="paragraph" w:customStyle="1" w:styleId="Heading">
    <w:name w:val="Heading"/>
    <w:rsid w:val="00A770F8"/>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9C4F1-6FE7-413C-9627-411EA876D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2</TotalTime>
  <Pages>16</Pages>
  <Words>2886</Words>
  <Characters>18065</Characters>
  <Application>Microsoft Office Word</Application>
  <DocSecurity>0</DocSecurity>
  <Lines>150</Lines>
  <Paragraphs>41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20910</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Nelson Brandão Luiz</cp:lastModifiedBy>
  <cp:revision>3</cp:revision>
  <cp:lastPrinted>2014-11-08T03:22:00Z</cp:lastPrinted>
  <dcterms:created xsi:type="dcterms:W3CDTF">2014-11-08T03:21:00Z</dcterms:created>
  <dcterms:modified xsi:type="dcterms:W3CDTF">2014-11-22T20:08:00Z</dcterms:modified>
</cp:coreProperties>
</file>