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9C4" w:rsidRDefault="001209C4" w:rsidP="001209C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09C4" w:rsidRDefault="001209C4" w:rsidP="001209C4">
      <w:pPr>
        <w:widowControl w:val="0"/>
        <w:rPr>
          <w:rFonts w:cs="Arial"/>
          <w:sz w:val="20"/>
          <w:u w:val="single"/>
        </w:rPr>
      </w:pPr>
    </w:p>
    <w:p w:rsidR="001209C4" w:rsidRDefault="001209C4" w:rsidP="001209C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  <w:sz w:val="20"/>
        </w:rPr>
      </w:pPr>
    </w:p>
    <w:p w:rsidR="001209C4" w:rsidRDefault="001209C4" w:rsidP="001209C4">
      <w:pPr>
        <w:widowControl w:val="0"/>
        <w:rPr>
          <w:rFonts w:cs="Arial"/>
        </w:rPr>
      </w:pPr>
    </w:p>
    <w:p w:rsidR="001209C4" w:rsidRDefault="001209C4" w:rsidP="001209C4">
      <w:pPr>
        <w:pStyle w:val="Capa"/>
        <w:rPr>
          <w:color w:val="FF9900"/>
        </w:rPr>
      </w:pPr>
      <w:r>
        <w:t>SINDRAPE</w:t>
      </w:r>
    </w:p>
    <w:p w:rsidR="001209C4" w:rsidRDefault="001209C4" w:rsidP="001209C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209C4" w:rsidRPr="001209C4" w:rsidRDefault="001209C4" w:rsidP="001209C4">
      <w:pPr>
        <w:widowControl w:val="0"/>
        <w:rPr>
          <w:color w:val="000080"/>
        </w:rPr>
      </w:pPr>
    </w:p>
    <w:p w:rsidR="001209C4" w:rsidRPr="001209C4" w:rsidRDefault="001209C4" w:rsidP="001209C4">
      <w:pPr>
        <w:widowControl w:val="0"/>
        <w:jc w:val="right"/>
        <w:rPr>
          <w:rFonts w:cs="Arial"/>
          <w:b/>
          <w:bCs/>
          <w:color w:val="000080"/>
        </w:rPr>
      </w:pPr>
    </w:p>
    <w:p w:rsidR="001209C4" w:rsidRDefault="001209C4" w:rsidP="001209C4">
      <w:pPr>
        <w:pStyle w:val="Capa"/>
      </w:pPr>
      <w:r>
        <w:t>UCS0277</w:t>
      </w:r>
      <w:r w:rsidR="00E208B3">
        <w:t xml:space="preserve"> </w:t>
      </w:r>
      <w:r>
        <w:t>– Solicitar Disponibilização de Servidores para Escalas de Serviço</w:t>
      </w:r>
    </w:p>
    <w:p w:rsidR="001209C4" w:rsidRDefault="001209C4" w:rsidP="001209C4">
      <w:pPr>
        <w:widowControl w:val="0"/>
        <w:rPr>
          <w:rFonts w:cs="Arial"/>
        </w:rPr>
      </w:pPr>
    </w:p>
    <w:p w:rsidR="001209C4" w:rsidRDefault="001209C4" w:rsidP="001209C4">
      <w:pPr>
        <w:widowControl w:val="0"/>
      </w:pPr>
    </w:p>
    <w:p w:rsidR="001209C4" w:rsidRDefault="001209C4" w:rsidP="001209C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209C4" w:rsidRPr="001209C4" w:rsidRDefault="001209C4" w:rsidP="001209C4">
      <w:pPr>
        <w:pStyle w:val="Corpodetexto3"/>
        <w:widowControl w:val="0"/>
        <w:spacing w:after="0"/>
        <w:rPr>
          <w:rFonts w:cs="Arial"/>
        </w:rPr>
      </w:pPr>
      <w:r w:rsidRPr="001209C4">
        <w:rPr>
          <w:rFonts w:cs="Arial"/>
        </w:rPr>
        <w:lastRenderedPageBreak/>
        <w:t>Histórico de Revisões</w:t>
      </w:r>
    </w:p>
    <w:p w:rsidR="001209C4" w:rsidRDefault="001209C4" w:rsidP="001209C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52"/>
        <w:gridCol w:w="1765"/>
        <w:gridCol w:w="2052"/>
      </w:tblGrid>
      <w:tr w:rsidR="001209C4" w:rsidTr="001209C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209C4" w:rsidTr="001209C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1209C4" w:rsidTr="001209C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29/11/2007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1209C4" w:rsidTr="001209C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034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9C4" w:rsidRDefault="001209C4" w:rsidP="001209C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1209C4" w:rsidRDefault="001209C4" w:rsidP="001209C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209C4" w:rsidRPr="001209C4" w:rsidRDefault="001209C4" w:rsidP="001209C4">
      <w:pPr>
        <w:pStyle w:val="Corpodetexto3"/>
        <w:widowControl w:val="0"/>
        <w:spacing w:after="0"/>
        <w:jc w:val="left"/>
        <w:rPr>
          <w:rFonts w:cs="Arial"/>
        </w:rPr>
      </w:pPr>
      <w:r w:rsidRPr="001209C4">
        <w:rPr>
          <w:rFonts w:cs="Arial"/>
        </w:rPr>
        <w:lastRenderedPageBreak/>
        <w:t>Índice</w:t>
      </w:r>
    </w:p>
    <w:p w:rsidR="001209C4" w:rsidRPr="001209C4" w:rsidRDefault="001209C4" w:rsidP="001209C4">
      <w:pPr>
        <w:pStyle w:val="Corpodetexto3"/>
        <w:widowControl w:val="0"/>
        <w:spacing w:after="0"/>
        <w:jc w:val="left"/>
        <w:rPr>
          <w:rFonts w:cs="Arial"/>
        </w:rPr>
      </w:pPr>
    </w:p>
    <w:p w:rsidR="001209C4" w:rsidRDefault="001209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3180" w:history="1">
        <w:r w:rsidRPr="005B2059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B2059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1" w:history="1">
        <w:r w:rsidR="001209C4" w:rsidRPr="005B2059">
          <w:rPr>
            <w:rStyle w:val="Hyperlink"/>
            <w:noProof/>
          </w:rPr>
          <w:t>1.1.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Descrição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2" w:history="1">
        <w:r w:rsidR="001209C4" w:rsidRPr="005B2059">
          <w:rPr>
            <w:rStyle w:val="Hyperlink"/>
            <w:noProof/>
          </w:rPr>
          <w:t>1.2.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Requisitos atendidos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3" w:history="1">
        <w:r w:rsidR="001209C4" w:rsidRPr="005B2059">
          <w:rPr>
            <w:rStyle w:val="Hyperlink"/>
            <w:noProof/>
          </w:rPr>
          <w:t>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Conceito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4" w:history="1">
        <w:r w:rsidR="001209C4" w:rsidRPr="005B2059">
          <w:rPr>
            <w:rStyle w:val="Hyperlink"/>
            <w:noProof/>
          </w:rPr>
          <w:t>2.1.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Conceitos principais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5" w:history="1">
        <w:r w:rsidR="001209C4" w:rsidRPr="005B2059">
          <w:rPr>
            <w:rStyle w:val="Hyperlink"/>
            <w:noProof/>
          </w:rPr>
          <w:t>2.2.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Conceitos associados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6" w:history="1">
        <w:r w:rsidR="001209C4" w:rsidRPr="005B2059">
          <w:rPr>
            <w:rStyle w:val="Hyperlink"/>
            <w:noProof/>
          </w:rPr>
          <w:t>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Diagrama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7" w:history="1">
        <w:r w:rsidR="001209C4" w:rsidRPr="005B2059">
          <w:rPr>
            <w:rStyle w:val="Hyperlink"/>
            <w:noProof/>
          </w:rPr>
          <w:t>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Casos de Uso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8" w:history="1">
        <w:r w:rsidR="001209C4" w:rsidRPr="005B2059">
          <w:rPr>
            <w:rStyle w:val="Hyperlink"/>
            <w:noProof/>
          </w:rPr>
          <w:t>4.1.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Incluir Solicitação de Disponibilização de Servidores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89" w:history="1">
        <w:r w:rsidR="001209C4" w:rsidRPr="005B2059">
          <w:rPr>
            <w:rStyle w:val="Hyperlink"/>
            <w:noProof/>
          </w:rPr>
          <w:t>4.1.1.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Básico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_Toc403263189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0" w:history="1">
        <w:r w:rsidR="001209C4" w:rsidRPr="005B2059">
          <w:rPr>
            <w:rStyle w:val="Hyperlink"/>
            <w:noProof/>
          </w:rPr>
          <w:t>4.1.2.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Alternativo – Pesquisar unidade organizacional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1" w:history="1">
        <w:r w:rsidR="001209C4" w:rsidRPr="005B2059">
          <w:rPr>
            <w:rStyle w:val="Hyperlink"/>
            <w:noProof/>
          </w:rPr>
          <w:t>4.2.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Alterar Solicitação de Disponibilização de Servidores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9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2" w:history="1">
        <w:r w:rsidR="001209C4" w:rsidRPr="005B2059">
          <w:rPr>
            <w:rStyle w:val="Hyperlink"/>
            <w:noProof/>
          </w:rPr>
          <w:t>4.2.1.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Básico – informações principais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9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3" w:history="1">
        <w:r w:rsidR="001209C4" w:rsidRPr="005B2059">
          <w:rPr>
            <w:rStyle w:val="Hyperlink"/>
            <w:noProof/>
          </w:rPr>
          <w:t>4.2.2.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alternativo – Especificar efetivo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9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4" w:history="1">
        <w:r w:rsidR="001209C4" w:rsidRPr="005B2059">
          <w:rPr>
            <w:rStyle w:val="Hyperlink"/>
            <w:noProof/>
          </w:rPr>
          <w:t>4.3.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Excluir Solicitação de Disponibilização de Servidores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10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5" w:history="1">
        <w:r w:rsidR="001209C4" w:rsidRPr="005B2059">
          <w:rPr>
            <w:rStyle w:val="Hyperlink"/>
            <w:noProof/>
          </w:rPr>
          <w:t>4.3.1.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Básico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10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6" w:history="1">
        <w:r w:rsidR="001209C4" w:rsidRPr="005B2059">
          <w:rPr>
            <w:rStyle w:val="Hyperlink"/>
            <w:noProof/>
          </w:rPr>
          <w:t>4.4.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Anular Solicitação de Disponibilização de Servidores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7" w:history="1">
        <w:r w:rsidR="001209C4" w:rsidRPr="005B2059">
          <w:rPr>
            <w:rStyle w:val="Hyperlink"/>
            <w:noProof/>
          </w:rPr>
          <w:t>4.4.1.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Básico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8" w:history="1">
        <w:r w:rsidR="001209C4" w:rsidRPr="005B2059">
          <w:rPr>
            <w:rStyle w:val="Hyperlink"/>
            <w:noProof/>
          </w:rPr>
          <w:t>4.5.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Listar Solicitação de Disponibilização de Servidores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199" w:history="1">
        <w:r w:rsidR="001209C4" w:rsidRPr="005B2059">
          <w:rPr>
            <w:rStyle w:val="Hyperlink"/>
            <w:noProof/>
          </w:rPr>
          <w:t>4.5.1.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Básico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_Toc403263199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0" w:history="1">
        <w:r w:rsidR="001209C4" w:rsidRPr="005B2059">
          <w:rPr>
            <w:rStyle w:val="Hyperlink"/>
            <w:noProof/>
          </w:rPr>
          <w:t>4.5.2.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Alternativo – Detalhar Unidade Organizacional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1" w:history="1">
        <w:r w:rsidR="001209C4" w:rsidRPr="005B2059">
          <w:rPr>
            <w:rStyle w:val="Hyperlink"/>
            <w:noProof/>
          </w:rPr>
          <w:t>4.5.3.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Alternativo – Detalhar Unidades Organizacionais Requeridas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2" w:history="1">
        <w:r w:rsidR="001209C4" w:rsidRPr="005B2059">
          <w:rPr>
            <w:rStyle w:val="Hyperlink"/>
            <w:noProof/>
          </w:rPr>
          <w:t>4.5.4.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Fluxo Alternativo - Detalhar Servidores Disponilizados por Unidade Organizacional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11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3" w:history="1">
        <w:r w:rsidR="001209C4" w:rsidRPr="005B2059">
          <w:rPr>
            <w:rStyle w:val="Hyperlink"/>
            <w:noProof/>
          </w:rPr>
          <w:t>5.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Regras de Negócio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4" w:history="1">
        <w:r w:rsidR="001209C4" w:rsidRPr="005B2059">
          <w:rPr>
            <w:rStyle w:val="Hyperlink"/>
            <w:noProof/>
          </w:rPr>
          <w:t>5.1.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RN01: Validar o quantitativo do efetivo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5" w:history="1">
        <w:r w:rsidR="001209C4" w:rsidRPr="005B2059">
          <w:rPr>
            <w:rStyle w:val="Hyperlink"/>
            <w:noProof/>
          </w:rPr>
          <w:t>5.2.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RN02: Verificar se existem servidores disponibilizados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6" w:history="1">
        <w:r w:rsidR="001209C4" w:rsidRPr="005B2059">
          <w:rPr>
            <w:rStyle w:val="Hyperlink"/>
            <w:noProof/>
          </w:rPr>
          <w:t>5.3.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RN03: Verificar se existe solicitação concomitante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7" w:history="1">
        <w:r w:rsidR="001209C4" w:rsidRPr="005B2059">
          <w:rPr>
            <w:rStyle w:val="Hyperlink"/>
            <w:noProof/>
          </w:rPr>
          <w:t>5.4.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RN04: Validar as datas caso já exista disponibilização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8" w:history="1">
        <w:r w:rsidR="001209C4" w:rsidRPr="005B2059">
          <w:rPr>
            <w:rStyle w:val="Hyperlink"/>
            <w:noProof/>
          </w:rPr>
          <w:t>5.5.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RN05: Validar as datas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09" w:history="1">
        <w:r w:rsidR="001209C4" w:rsidRPr="005B2059">
          <w:rPr>
            <w:rStyle w:val="Hyperlink"/>
            <w:noProof/>
          </w:rPr>
          <w:t>5.6.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RN07: Validar se a unidade organizacional solicitante está ativa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_Toc403263209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13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0" w:history="1">
        <w:r w:rsidR="001209C4" w:rsidRPr="005B2059">
          <w:rPr>
            <w:rStyle w:val="Hyperlink"/>
            <w:noProof/>
          </w:rPr>
          <w:t>5.7.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RN08: Validar os horários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1" w:history="1">
        <w:r w:rsidR="001209C4" w:rsidRPr="005B2059">
          <w:rPr>
            <w:rStyle w:val="Hyperlink"/>
            <w:noProof/>
          </w:rPr>
          <w:t>5.8.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RN11: Validar se a unidade organizacional solicitante pertence ao órgão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2" w:history="1">
        <w:r w:rsidR="001209C4" w:rsidRPr="005B2059">
          <w:rPr>
            <w:rStyle w:val="Hyperlink"/>
            <w:noProof/>
          </w:rPr>
          <w:t>5.9.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RN12: Verificar se a carreira/item de carreira não foi repetido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3" w:history="1">
        <w:r w:rsidR="001209C4" w:rsidRPr="005B2059">
          <w:rPr>
            <w:rStyle w:val="Hyperlink"/>
            <w:noProof/>
          </w:rPr>
          <w:t>5.10.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RN15: Validar se a unidade organizacional solicitante está vigente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4" w:history="1">
        <w:r w:rsidR="001209C4" w:rsidRPr="005B2059">
          <w:rPr>
            <w:rStyle w:val="Hyperlink"/>
            <w:noProof/>
          </w:rPr>
          <w:t>5.11.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RN16: Verificar se existem servidores disponibilizados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5" w:history="1">
        <w:r w:rsidR="001209C4" w:rsidRPr="005B2059">
          <w:rPr>
            <w:rStyle w:val="Hyperlink"/>
            <w:noProof/>
          </w:rPr>
          <w:t>5.12.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RN17: Verificar se existem servidores disponibilizados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6" w:history="1">
        <w:r w:rsidR="001209C4" w:rsidRPr="005B2059">
          <w:rPr>
            <w:rStyle w:val="Hyperlink"/>
            <w:noProof/>
          </w:rPr>
          <w:t>5.13.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RN20: Verificar se a Carreira/Item da carreira utiliza escala de serviço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14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7" w:history="1">
        <w:r w:rsidR="001209C4" w:rsidRPr="005B2059">
          <w:rPr>
            <w:rStyle w:val="Hyperlink"/>
            <w:noProof/>
          </w:rPr>
          <w:t>5.14.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RN21: Validar o campo Quantitativo do efetivo necessário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8" w:history="1">
        <w:r w:rsidR="001209C4" w:rsidRPr="005B2059">
          <w:rPr>
            <w:rStyle w:val="Hyperlink"/>
            <w:noProof/>
          </w:rPr>
          <w:t>5.15.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RN22: Validar o campo Quantitativo do efetivo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19" w:history="1">
        <w:r w:rsidR="001209C4" w:rsidRPr="005B2059">
          <w:rPr>
            <w:rStyle w:val="Hyperlink"/>
            <w:noProof/>
          </w:rPr>
          <w:t>5.16.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RN24: Validar se as unidades organizacionais requeridas pertencem ao órgão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_Toc403263219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0" w:history="1">
        <w:r w:rsidR="001209C4" w:rsidRPr="005B2059">
          <w:rPr>
            <w:rStyle w:val="Hyperlink"/>
            <w:noProof/>
          </w:rPr>
          <w:t>5.17.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RN25: Validar se a unidade organizacional requerida está ativa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1" w:history="1">
        <w:r w:rsidR="001209C4" w:rsidRPr="005B2059">
          <w:rPr>
            <w:rStyle w:val="Hyperlink"/>
            <w:noProof/>
          </w:rPr>
          <w:t>5.18.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RN26: Validar se as unidades organizacionais requeridas estão vigentes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2" w:history="1">
        <w:r w:rsidR="001209C4" w:rsidRPr="005B2059">
          <w:rPr>
            <w:rStyle w:val="Hyperlink"/>
            <w:noProof/>
          </w:rPr>
          <w:t>5.19.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RN27: Validar as unidades organizacionais requeridas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15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3" w:history="1">
        <w:r w:rsidR="001209C4" w:rsidRPr="005B2059">
          <w:rPr>
            <w:rStyle w:val="Hyperlink"/>
            <w:noProof/>
          </w:rPr>
          <w:t>5.20.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RN28: Verificar se o Emprego está vigente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4" w:history="1">
        <w:r w:rsidR="001209C4" w:rsidRPr="005B2059">
          <w:rPr>
            <w:rStyle w:val="Hyperlink"/>
            <w:noProof/>
          </w:rPr>
          <w:t>5.21.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RN29: Verificar se a Atividade está associada ao Emprego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5" w:history="1">
        <w:r w:rsidR="001209C4" w:rsidRPr="005B2059">
          <w:rPr>
            <w:rStyle w:val="Hyperlink"/>
            <w:noProof/>
          </w:rPr>
          <w:t>5.22.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RN30: Verificar se a Atividade está vigente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6" w:history="1">
        <w:r w:rsidR="001209C4" w:rsidRPr="005B2059">
          <w:rPr>
            <w:rStyle w:val="Hyperlink"/>
            <w:noProof/>
          </w:rPr>
          <w:t>5.23.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RN31: Validar os empregos associados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7" w:history="1">
        <w:r w:rsidR="001209C4" w:rsidRPr="005B2059">
          <w:rPr>
            <w:rStyle w:val="Hyperlink"/>
            <w:noProof/>
          </w:rPr>
          <w:t>5.24.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RN32: Validar as atividades associadas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8" w:history="1">
        <w:r w:rsidR="001209C4" w:rsidRPr="005B2059">
          <w:rPr>
            <w:rStyle w:val="Hyperlink"/>
            <w:noProof/>
          </w:rPr>
          <w:t>5.25.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RN33: Validar as carreiras associadas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16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29" w:history="1">
        <w:r w:rsidR="001209C4" w:rsidRPr="005B2059">
          <w:rPr>
            <w:rStyle w:val="Hyperlink"/>
            <w:noProof/>
          </w:rPr>
          <w:t>6.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Anexos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_Toc403263229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0" w:history="1">
        <w:r w:rsidR="001209C4" w:rsidRPr="005B2059">
          <w:rPr>
            <w:rStyle w:val="Hyperlink"/>
            <w:rFonts w:eastAsia="Arial Unicode MS"/>
            <w:noProof/>
          </w:rPr>
          <w:t>6.1.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rFonts w:eastAsia="Arial Unicode MS"/>
            <w:noProof/>
          </w:rPr>
          <w:t>E-mail de inclusão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1" w:history="1">
        <w:r w:rsidR="001209C4" w:rsidRPr="005B2059">
          <w:rPr>
            <w:rStyle w:val="Hyperlink"/>
            <w:noProof/>
          </w:rPr>
          <w:t>6.1.1.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Assunto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2" w:history="1">
        <w:r w:rsidR="001209C4" w:rsidRPr="005B2059">
          <w:rPr>
            <w:rStyle w:val="Hyperlink"/>
            <w:noProof/>
          </w:rPr>
          <w:t>6.1.2.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Corpo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3" w:history="1">
        <w:r w:rsidR="001209C4" w:rsidRPr="005B2059">
          <w:rPr>
            <w:rStyle w:val="Hyperlink"/>
            <w:rFonts w:eastAsia="Arial Unicode MS"/>
            <w:noProof/>
          </w:rPr>
          <w:t>6.2.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rFonts w:eastAsia="Arial Unicode MS"/>
            <w:noProof/>
          </w:rPr>
          <w:t>E-mail de alteração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4" w:history="1">
        <w:r w:rsidR="001209C4" w:rsidRPr="005B2059">
          <w:rPr>
            <w:rStyle w:val="Hyperlink"/>
            <w:noProof/>
          </w:rPr>
          <w:t>6.2.1.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Assunto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_Toc403263234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5" w:history="1">
        <w:r w:rsidR="001209C4" w:rsidRPr="005B2059">
          <w:rPr>
            <w:rStyle w:val="Hyperlink"/>
            <w:noProof/>
          </w:rPr>
          <w:t>6.2.2.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Corpo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_Toc403263235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17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6" w:history="1">
        <w:r w:rsidR="001209C4" w:rsidRPr="005B2059">
          <w:rPr>
            <w:rStyle w:val="Hyperlink"/>
            <w:rFonts w:eastAsia="Arial Unicode MS"/>
            <w:noProof/>
          </w:rPr>
          <w:t>6.3.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rFonts w:eastAsia="Arial Unicode MS"/>
            <w:noProof/>
          </w:rPr>
          <w:t>E-mail de exclusão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_Toc403263236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7" w:history="1">
        <w:r w:rsidR="001209C4" w:rsidRPr="005B2059">
          <w:rPr>
            <w:rStyle w:val="Hyperlink"/>
            <w:noProof/>
          </w:rPr>
          <w:t>6.3.1.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Assunto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_Toc403263237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8" w:history="1">
        <w:r w:rsidR="001209C4" w:rsidRPr="005B2059">
          <w:rPr>
            <w:rStyle w:val="Hyperlink"/>
            <w:noProof/>
          </w:rPr>
          <w:t>6.3.2.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Corpo do e-mail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_Toc403263238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39" w:history="1">
        <w:r w:rsidR="001209C4" w:rsidRPr="005B2059">
          <w:rPr>
            <w:rStyle w:val="Hyperlink"/>
            <w:noProof/>
          </w:rPr>
          <w:t>6.4.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Abrangência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_Toc403263239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40" w:history="1">
        <w:r w:rsidR="001209C4" w:rsidRPr="005B2059">
          <w:rPr>
            <w:rStyle w:val="Hyperlink"/>
            <w:noProof/>
          </w:rPr>
          <w:t>6.4.1.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Abrangência na pesquisa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_Toc403263240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41" w:history="1">
        <w:r w:rsidR="001209C4" w:rsidRPr="005B2059">
          <w:rPr>
            <w:rStyle w:val="Hyperlink"/>
            <w:noProof/>
          </w:rPr>
          <w:t>6.4.2.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Exceções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_Toc403263241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18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42" w:history="1">
        <w:r w:rsidR="001209C4" w:rsidRPr="005B2059">
          <w:rPr>
            <w:rStyle w:val="Hyperlink"/>
            <w:noProof/>
          </w:rPr>
          <w:t>6.4.3.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Abrangência na pesquisa auxiliar de unidade organizacional (solicitante)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_Toc403263242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19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E208B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243" w:history="1">
        <w:r w:rsidR="001209C4" w:rsidRPr="005B2059">
          <w:rPr>
            <w:rStyle w:val="Hyperlink"/>
            <w:rFonts w:eastAsia="Arial Unicode MS"/>
            <w:noProof/>
          </w:rPr>
          <w:t>7.</w:t>
        </w:r>
        <w:r w:rsidR="001209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209C4" w:rsidRPr="005B2059">
          <w:rPr>
            <w:rStyle w:val="Hyperlink"/>
            <w:noProof/>
          </w:rPr>
          <w:t>Revisões</w:t>
        </w:r>
        <w:r w:rsidR="001209C4">
          <w:rPr>
            <w:noProof/>
            <w:webHidden/>
          </w:rPr>
          <w:tab/>
        </w:r>
        <w:r w:rsidR="001209C4">
          <w:rPr>
            <w:noProof/>
            <w:webHidden/>
          </w:rPr>
          <w:fldChar w:fldCharType="begin"/>
        </w:r>
        <w:r w:rsidR="001209C4">
          <w:rPr>
            <w:noProof/>
            <w:webHidden/>
          </w:rPr>
          <w:instrText xml:space="preserve"> PAGEREF _Toc403263243 \h </w:instrText>
        </w:r>
        <w:r w:rsidR="001209C4">
          <w:rPr>
            <w:noProof/>
            <w:webHidden/>
          </w:rPr>
        </w:r>
        <w:r w:rsidR="001209C4">
          <w:rPr>
            <w:noProof/>
            <w:webHidden/>
          </w:rPr>
          <w:fldChar w:fldCharType="separate"/>
        </w:r>
        <w:r w:rsidR="008E0E03">
          <w:rPr>
            <w:noProof/>
            <w:webHidden/>
          </w:rPr>
          <w:t>20</w:t>
        </w:r>
        <w:r w:rsidR="001209C4">
          <w:rPr>
            <w:noProof/>
            <w:webHidden/>
          </w:rPr>
          <w:fldChar w:fldCharType="end"/>
        </w:r>
      </w:hyperlink>
    </w:p>
    <w:p w:rsidR="001209C4" w:rsidRDefault="001209C4" w:rsidP="001209C4">
      <w:pPr>
        <w:pStyle w:val="Sumrio1"/>
      </w:pPr>
      <w:r>
        <w:fldChar w:fldCharType="end"/>
      </w:r>
    </w:p>
    <w:p w:rsidR="001209C4" w:rsidRDefault="001209C4" w:rsidP="001209C4">
      <w:pPr>
        <w:widowControl w:val="0"/>
        <w:rPr>
          <w:rFonts w:cs="Arial"/>
          <w:b/>
          <w:bCs/>
          <w:color w:val="000000"/>
        </w:rPr>
      </w:pPr>
    </w:p>
    <w:p w:rsidR="001209C4" w:rsidRDefault="001209C4" w:rsidP="001209C4">
      <w:pPr>
        <w:pStyle w:val="Heading"/>
        <w:rPr>
          <w:rFonts w:cs="Arial"/>
          <w:szCs w:val="24"/>
          <w:lang w:val="pt-BR"/>
        </w:rPr>
      </w:pPr>
    </w:p>
    <w:p w:rsidR="001209C4" w:rsidRDefault="001209C4" w:rsidP="001209C4">
      <w:pPr>
        <w:pStyle w:val="Heading"/>
      </w:pPr>
    </w:p>
    <w:p w:rsidR="001209C4" w:rsidRDefault="001209C4" w:rsidP="001209C4">
      <w:pPr>
        <w:pStyle w:val="Heading"/>
        <w:jc w:val="center"/>
      </w:pPr>
    </w:p>
    <w:p w:rsidR="001209C4" w:rsidRDefault="001209C4" w:rsidP="001209C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209C4" w:rsidRDefault="001209C4" w:rsidP="001209C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3263180"/>
      <w:r>
        <w:lastRenderedPageBreak/>
        <w:t>Pacote/Caso de Uso</w:t>
      </w:r>
      <w:bookmarkEnd w:id="1"/>
    </w:p>
    <w:p w:rsidR="001209C4" w:rsidRDefault="001209C4" w:rsidP="001209C4"/>
    <w:p w:rsidR="001209C4" w:rsidRDefault="001209C4" w:rsidP="001209C4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Solicitar Disponibilização de Servidores para Escalas de Serviço</w:t>
      </w:r>
    </w:p>
    <w:p w:rsidR="001209C4" w:rsidRDefault="001209C4" w:rsidP="001209C4">
      <w:pPr>
        <w:widowControl w:val="0"/>
        <w:ind w:left="902"/>
        <w:rPr>
          <w:rFonts w:cs="Arial"/>
          <w:b/>
          <w:bCs/>
          <w:color w:val="FF0000"/>
        </w:rPr>
      </w:pPr>
    </w:p>
    <w:p w:rsidR="001209C4" w:rsidRDefault="001209C4" w:rsidP="00E208B3">
      <w:pPr>
        <w:pStyle w:val="Ttulo2"/>
      </w:pPr>
      <w:bookmarkStart w:id="2" w:name="_Toc403263181"/>
      <w:r>
        <w:t>Descrição</w:t>
      </w:r>
      <w:bookmarkEnd w:id="2"/>
    </w:p>
    <w:p w:rsidR="001209C4" w:rsidRDefault="001209C4" w:rsidP="001209C4">
      <w:pPr>
        <w:pStyle w:val="Recuodecorpodetexto2"/>
        <w:widowControl w:val="0"/>
        <w:ind w:left="1620" w:firstLine="0"/>
        <w:rPr>
          <w:sz w:val="24"/>
        </w:rPr>
      </w:pPr>
    </w:p>
    <w:p w:rsidR="001209C4" w:rsidRDefault="001209C4" w:rsidP="001209C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solicitações de servidores para as escalas de serviço.</w:t>
      </w:r>
    </w:p>
    <w:p w:rsidR="001209C4" w:rsidRDefault="001209C4" w:rsidP="001209C4">
      <w:pPr>
        <w:pStyle w:val="Recuodecorpodetexto2"/>
        <w:widowControl w:val="0"/>
        <w:ind w:left="1620" w:firstLine="0"/>
        <w:rPr>
          <w:sz w:val="24"/>
        </w:rPr>
      </w:pPr>
    </w:p>
    <w:p w:rsidR="001209C4" w:rsidRDefault="001209C4" w:rsidP="00E208B3">
      <w:pPr>
        <w:pStyle w:val="Ttulo2"/>
      </w:pPr>
      <w:bookmarkStart w:id="3" w:name="_Toc403263182"/>
      <w:r>
        <w:t>Requisitos atendidos</w:t>
      </w:r>
      <w:bookmarkEnd w:id="3"/>
    </w:p>
    <w:p w:rsidR="001209C4" w:rsidRDefault="001209C4" w:rsidP="001209C4"/>
    <w:p w:rsidR="001209C4" w:rsidRDefault="001209C4" w:rsidP="001209C4">
      <w:pPr>
        <w:pStyle w:val="Recuodecorpodetexto"/>
        <w:ind w:left="1260"/>
      </w:pPr>
      <w:r>
        <w:t>R2 – Solicitar disponibilização de servidores para escalas de serviço.</w:t>
      </w:r>
    </w:p>
    <w:p w:rsidR="001209C4" w:rsidRDefault="001209C4" w:rsidP="001209C4"/>
    <w:p w:rsidR="001209C4" w:rsidRDefault="001209C4" w:rsidP="001209C4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3263183"/>
      <w:r>
        <w:t>Conceito</w:t>
      </w:r>
      <w:bookmarkEnd w:id="4"/>
      <w:r>
        <w:tab/>
      </w:r>
    </w:p>
    <w:p w:rsidR="001209C4" w:rsidRDefault="001209C4" w:rsidP="001209C4"/>
    <w:p w:rsidR="001209C4" w:rsidRDefault="001209C4" w:rsidP="00E208B3">
      <w:pPr>
        <w:pStyle w:val="Ttulo2"/>
      </w:pPr>
      <w:bookmarkStart w:id="5" w:name="_Toc403263184"/>
      <w:r>
        <w:t>Conceitos principais</w:t>
      </w:r>
      <w:bookmarkEnd w:id="5"/>
    </w:p>
    <w:p w:rsidR="001209C4" w:rsidRDefault="001209C4" w:rsidP="001209C4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1209C4" w:rsidTr="00E208B3">
        <w:trPr>
          <w:trHeight w:val="600"/>
        </w:trPr>
        <w:tc>
          <w:tcPr>
            <w:tcW w:w="2888" w:type="dxa"/>
          </w:tcPr>
          <w:p w:rsidR="001209C4" w:rsidRDefault="001209C4" w:rsidP="001209C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Disponibilização de servidores para escalas de serviço</w:t>
            </w:r>
          </w:p>
        </w:tc>
        <w:tc>
          <w:tcPr>
            <w:tcW w:w="6182" w:type="dxa"/>
          </w:tcPr>
          <w:p w:rsidR="001209C4" w:rsidRDefault="001209C4" w:rsidP="00E208B3">
            <w:pPr>
              <w:pStyle w:val="Cabealho"/>
              <w:ind w:left="94"/>
              <w:rPr>
                <w:rFonts w:cs="Arial"/>
              </w:rPr>
            </w:pPr>
            <w:r>
              <w:rPr>
                <w:rFonts w:cs="Arial"/>
              </w:rPr>
              <w:t>Relação de servidores disponibilizados para determinadas escalas de serviço.</w:t>
            </w:r>
          </w:p>
        </w:tc>
      </w:tr>
    </w:tbl>
    <w:p w:rsidR="001209C4" w:rsidRDefault="001209C4" w:rsidP="001209C4">
      <w:pPr>
        <w:rPr>
          <w:rFonts w:cs="Arial"/>
        </w:rPr>
      </w:pPr>
    </w:p>
    <w:p w:rsidR="001209C4" w:rsidRDefault="001209C4" w:rsidP="00E208B3">
      <w:pPr>
        <w:pStyle w:val="Ttulo2"/>
      </w:pPr>
      <w:bookmarkStart w:id="6" w:name="_Toc403263185"/>
      <w:r>
        <w:t>Conceitos associados</w:t>
      </w:r>
      <w:bookmarkEnd w:id="6"/>
    </w:p>
    <w:p w:rsidR="001209C4" w:rsidRDefault="001209C4" w:rsidP="001209C4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1209C4" w:rsidTr="00E208B3">
        <w:trPr>
          <w:trHeight w:val="600"/>
        </w:trPr>
        <w:tc>
          <w:tcPr>
            <w:tcW w:w="2888" w:type="dxa"/>
          </w:tcPr>
          <w:p w:rsidR="001209C4" w:rsidRDefault="001209C4" w:rsidP="001209C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Escala de serviço</w:t>
            </w:r>
          </w:p>
        </w:tc>
        <w:tc>
          <w:tcPr>
            <w:tcW w:w="6182" w:type="dxa"/>
          </w:tcPr>
          <w:p w:rsidR="001209C4" w:rsidRDefault="001209C4" w:rsidP="00E208B3">
            <w:pPr>
              <w:pStyle w:val="Cabealho"/>
              <w:ind w:left="94"/>
              <w:rPr>
                <w:rFonts w:cs="Arial"/>
              </w:rPr>
            </w:pPr>
            <w:r>
              <w:rPr>
                <w:rFonts w:cs="Arial"/>
              </w:rPr>
              <w:t>Escalas de trabalho a serem utilizadas por diversas unidades organizacionais do órgão ou empresa.</w:t>
            </w:r>
          </w:p>
        </w:tc>
      </w:tr>
      <w:tr w:rsidR="001209C4" w:rsidTr="00E208B3">
        <w:trPr>
          <w:trHeight w:val="600"/>
        </w:trPr>
        <w:tc>
          <w:tcPr>
            <w:tcW w:w="2888" w:type="dxa"/>
          </w:tcPr>
          <w:p w:rsidR="001209C4" w:rsidRDefault="001209C4" w:rsidP="00E208B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6182" w:type="dxa"/>
          </w:tcPr>
          <w:p w:rsidR="001209C4" w:rsidRDefault="001209C4" w:rsidP="00E208B3">
            <w:pPr>
              <w:pStyle w:val="Cabealho"/>
              <w:ind w:left="94"/>
              <w:rPr>
                <w:rFonts w:cs="Arial"/>
              </w:rPr>
            </w:pPr>
            <w:r>
              <w:rPr>
                <w:rFonts w:cs="Arial"/>
              </w:rPr>
              <w:t xml:space="preserve">Características das unidades organizacionais do </w:t>
            </w:r>
            <w:r>
              <w:rPr>
                <w:rFonts w:cs="Arial"/>
              </w:rPr>
              <w:lastRenderedPageBreak/>
              <w:t>Estado.</w:t>
            </w:r>
          </w:p>
        </w:tc>
      </w:tr>
    </w:tbl>
    <w:p w:rsidR="001209C4" w:rsidRDefault="001209C4" w:rsidP="001209C4">
      <w:pPr>
        <w:pStyle w:val="Cabealho"/>
        <w:rPr>
          <w:rFonts w:cs="Arial"/>
        </w:rPr>
      </w:pPr>
    </w:p>
    <w:p w:rsidR="001209C4" w:rsidRDefault="001209C4" w:rsidP="001209C4">
      <w:pPr>
        <w:rPr>
          <w:rFonts w:eastAsia="Arial Unicode MS"/>
        </w:rPr>
      </w:pPr>
    </w:p>
    <w:p w:rsidR="001209C4" w:rsidRDefault="001209C4" w:rsidP="001209C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63186"/>
      <w:r>
        <w:lastRenderedPageBreak/>
        <w:t>Diagrama</w:t>
      </w:r>
      <w:bookmarkEnd w:id="7"/>
    </w:p>
    <w:p w:rsidR="001209C4" w:rsidRDefault="001209C4" w:rsidP="001209C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209C4" w:rsidRDefault="001209C4" w:rsidP="001209C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209C4" w:rsidRDefault="001209C4" w:rsidP="001209C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209C4" w:rsidRDefault="00E208B3" w:rsidP="001209C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380E2A97" wp14:editId="1284A8B1">
                <wp:extent cx="5505450" cy="4924425"/>
                <wp:effectExtent l="0" t="0" r="0" b="9525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22755" y="22225"/>
                            <a:ext cx="149733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22755" y="146050"/>
                            <a:ext cx="3760470" cy="47561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04060" y="292100"/>
                            <a:ext cx="33235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UCS 040 - Solicitar Disponibilização de 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61645" y="1428115"/>
                            <a:ext cx="202565" cy="201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63245" y="163004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50215" y="1708785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427990" y="183261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63245" y="1832610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29235" y="2035175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 w:rsidP="00E208B3">
                              <w:pPr>
                                <w:ind w:left="0"/>
                                <w:jc w:val="center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742950" y="1787525"/>
                            <a:ext cx="9798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465705" y="663575"/>
                            <a:ext cx="237553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882265" y="775970"/>
                            <a:ext cx="16122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Incluir Solicitação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949575" y="955675"/>
                            <a:ext cx="1475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Disponibilização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265170" y="1135380"/>
                            <a:ext cx="812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2578100" y="1506855"/>
                            <a:ext cx="234188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949575" y="1619250"/>
                            <a:ext cx="16325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Alterar Solicitação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051175" y="1798955"/>
                            <a:ext cx="1475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Disponibilização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366135" y="1978660"/>
                            <a:ext cx="812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578100" y="2360930"/>
                            <a:ext cx="238696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006090" y="2473325"/>
                            <a:ext cx="16268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Excluir Solicitação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073400" y="2653030"/>
                            <a:ext cx="1475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Disponibilização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388995" y="2833370"/>
                            <a:ext cx="812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578100" y="3204210"/>
                            <a:ext cx="242062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006090" y="3316605"/>
                            <a:ext cx="16078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Anular Solicitação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107055" y="3496310"/>
                            <a:ext cx="1475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Disponibilização de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399790" y="3676650"/>
                            <a:ext cx="812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578100" y="4058920"/>
                            <a:ext cx="2319655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994660" y="4171315"/>
                            <a:ext cx="1537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Listar Solicitação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039745" y="4351020"/>
                            <a:ext cx="14757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Disponibilização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355340" y="4530725"/>
                            <a:ext cx="8128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08B3" w:rsidRDefault="00E208B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Servidores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33.5pt;height:387.75pt;mso-position-horizontal-relative:char;mso-position-vertical-relative:line" coordsize="55054,49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054;height:49244;visibility:visible;mso-wrap-style:square">
                  <v:fill o:detectmouseclick="t"/>
                  <v:path o:connecttype="none"/>
                </v:shape>
                <v:rect id="Rectangle 5" o:spid="_x0000_s1028" style="position:absolute;left:17227;top:222;width:14973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227;top:1460;width:37605;height:47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040;top:2921;width:332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UCS 040 - Solicitar Disponibilização de Servidores</w:t>
                        </w:r>
                      </w:p>
                    </w:txbxContent>
                  </v:textbox>
                </v:rect>
                <v:oval id="Oval 8" o:spid="_x0000_s1031" style="position:absolute;left:4616;top:14281;width:2026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632,16300" to="5632,183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502,17087" to="6870,17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4279,18326" to="5632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632,18326" to="6978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292;top:20351;width:586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208B3" w:rsidRDefault="00E208B3" w:rsidP="00E208B3">
                        <w:pPr>
                          <w:ind w:left="0"/>
                          <w:jc w:val="center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7429,17875" to="17227,17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j3mcIAAADbAAAADwAAAGRycy9kb3ducmV2LnhtbERPTWvCQBC9C/0PyxS86aZiQ0ldRYqC&#10;B0EaK+1xmp1mU7OzMbtq/PeuIHibx/ucyayztThR6yvHCl6GCQjiwumKSwVf2+XgDYQPyBprx6Tg&#10;Qh5m06feBDPtzvxJpzyUIoawz1CBCaHJpPSFIYt+6BriyP251mKIsC2lbvEcw20tR0mSSosVxwaD&#10;DX0YKvb50So4rtPf8UW+fm9+TLVbHJb5jv5zpfrP3fwdRKAuPMR390rH+SncfokHyO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3j3mcIAAADbAAAADwAAAAAAAAAAAAAA&#10;AAChAgAAZHJzL2Rvd25yZXYueG1sUEsFBgAAAAAEAAQA+QAAAJADAAAAAA==&#10;" strokecolor="#903" strokeweight=".0005mm"/>
                <v:oval id="Oval 15" o:spid="_x0000_s1038" style="position:absolute;left:24657;top:6635;width:23755;height:7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8822;top:7759;width:1612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Incluir Solicitação de </w:t>
                        </w:r>
                      </w:p>
                    </w:txbxContent>
                  </v:textbox>
                </v:rect>
                <v:rect id="Rectangle 17" o:spid="_x0000_s1040" style="position:absolute;left:29495;top:9556;width:14758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Disponibilização de </w:t>
                        </w:r>
                      </w:p>
                    </w:txbxContent>
                  </v:textbox>
                </v:rect>
                <v:rect id="Rectangle 18" o:spid="_x0000_s1041" style="position:absolute;left:32651;top:11353;width:8128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Servidores</w:t>
                        </w:r>
                      </w:p>
                    </w:txbxContent>
                  </v:textbox>
                </v:rect>
                <v:oval id="Oval 19" o:spid="_x0000_s1042" style="position:absolute;left:25781;top:15068;width:23418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9495;top:16192;width:1632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Alterar Solicitação de </w:t>
                        </w:r>
                      </w:p>
                    </w:txbxContent>
                  </v:textbox>
                </v:rect>
                <v:rect id="Rectangle 21" o:spid="_x0000_s1044" style="position:absolute;left:30511;top:17989;width:1475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Disponibilização de </w:t>
                        </w:r>
                      </w:p>
                    </w:txbxContent>
                  </v:textbox>
                </v:rect>
                <v:rect id="Rectangle 22" o:spid="_x0000_s1045" style="position:absolute;left:33661;top:19786;width:812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Servidores</w:t>
                        </w:r>
                      </w:p>
                    </w:txbxContent>
                  </v:textbox>
                </v:rect>
                <v:oval id="Oval 23" o:spid="_x0000_s1046" style="position:absolute;left:25781;top:23609;width:23869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0060;top:24733;width:1626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Excluir Solicitação de </w:t>
                        </w:r>
                      </w:p>
                    </w:txbxContent>
                  </v:textbox>
                </v:rect>
                <v:rect id="Rectangle 25" o:spid="_x0000_s1048" style="position:absolute;left:30734;top:26530;width:147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Disponibilização de </w:t>
                        </w:r>
                      </w:p>
                    </w:txbxContent>
                  </v:textbox>
                </v:rect>
                <v:rect id="Rectangle 26" o:spid="_x0000_s1049" style="position:absolute;left:33889;top:28333;width:812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Servidores</w:t>
                        </w:r>
                      </w:p>
                    </w:txbxContent>
                  </v:textbox>
                </v:rect>
                <v:oval id="Oval 27" o:spid="_x0000_s1050" style="position:absolute;left:25781;top:32042;width:24206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0060;top:33166;width:1607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Anular Solicitação de </w:t>
                        </w:r>
                      </w:p>
                    </w:txbxContent>
                  </v:textbox>
                </v:rect>
                <v:rect id="Rectangle 29" o:spid="_x0000_s1052" style="position:absolute;left:31070;top:34963;width:147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Disponibilização de</w:t>
                        </w:r>
                      </w:p>
                    </w:txbxContent>
                  </v:textbox>
                </v:rect>
                <v:rect id="Rectangle 30" o:spid="_x0000_s1053" style="position:absolute;left:33997;top:36766;width:812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Servidores</w:t>
                        </w:r>
                      </w:p>
                    </w:txbxContent>
                  </v:textbox>
                </v:rect>
                <v:oval id="Oval 31" o:spid="_x0000_s1054" style="position:absolute;left:25781;top:40589;width:23196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29946;top:41713;width:1537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Listar Solicitação de </w:t>
                        </w:r>
                      </w:p>
                    </w:txbxContent>
                  </v:textbox>
                </v:rect>
                <v:rect id="Rectangle 33" o:spid="_x0000_s1056" style="position:absolute;left:30397;top:43510;width:147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Disponibilização de </w:t>
                        </w:r>
                      </w:p>
                    </w:txbxContent>
                  </v:textbox>
                </v:rect>
                <v:rect id="Rectangle 34" o:spid="_x0000_s1057" style="position:absolute;left:33553;top:45307;width:812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E208B3" w:rsidRDefault="00E208B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Servidores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209C4" w:rsidRDefault="001209C4" w:rsidP="001209C4">
      <w:pPr>
        <w:widowControl w:val="0"/>
        <w:jc w:val="center"/>
        <w:rPr>
          <w:rFonts w:cs="Arial"/>
        </w:rPr>
      </w:pPr>
    </w:p>
    <w:p w:rsidR="001209C4" w:rsidRDefault="001209C4" w:rsidP="001209C4">
      <w:pPr>
        <w:widowControl w:val="0"/>
        <w:jc w:val="center"/>
        <w:rPr>
          <w:rFonts w:cs="Arial"/>
        </w:rPr>
      </w:pPr>
    </w:p>
    <w:p w:rsidR="001209C4" w:rsidRDefault="001209C4" w:rsidP="001209C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3263187"/>
      <w:r>
        <w:lastRenderedPageBreak/>
        <w:t>Casos de Uso</w:t>
      </w:r>
      <w:bookmarkEnd w:id="8"/>
    </w:p>
    <w:p w:rsidR="001209C4" w:rsidRDefault="001209C4" w:rsidP="00E208B3">
      <w:pPr>
        <w:pStyle w:val="Ttulo2"/>
      </w:pPr>
      <w:r>
        <w:rPr>
          <w:vanish/>
        </w:rPr>
        <w:t xml:space="preserve">UCS112 </w:t>
      </w:r>
      <w:bookmarkStart w:id="9" w:name="_Toc403263188"/>
      <w:r>
        <w:t>Incluir Solicitação de Disponibilização de Servidores</w:t>
      </w:r>
      <w:bookmarkEnd w:id="9"/>
      <w:r>
        <w:t> 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3263189"/>
      <w:r>
        <w:t>Fluxo Básico</w:t>
      </w:r>
      <w:bookmarkEnd w:id="10"/>
    </w:p>
    <w:p w:rsidR="001209C4" w:rsidRDefault="001209C4" w:rsidP="00E208B3">
      <w:pPr>
        <w:pStyle w:val="Ttulo4"/>
      </w:pPr>
      <w:r>
        <w:t>O ator solicita a funcionalidade de manutenção das solicitações de servidores para as escalas de serviço e seleciona a opção de inclusão.</w:t>
      </w:r>
    </w:p>
    <w:p w:rsidR="001209C4" w:rsidRDefault="001209C4" w:rsidP="00E208B3">
      <w:pPr>
        <w:pStyle w:val="Ttulo4"/>
      </w:pPr>
      <w:r>
        <w:t>O ator informa a “Unidade organizacional” solicitante de servidores para escala de serviço.</w:t>
      </w:r>
    </w:p>
    <w:p w:rsidR="001209C4" w:rsidRDefault="001209C4" w:rsidP="00E208B3">
      <w:pPr>
        <w:pStyle w:val="Ttulo4"/>
      </w:pPr>
      <w:r>
        <w:t>O sistema exibe uma árvore das “Unidades organizacionais” que pertencem ao “Órgão” (que o usuário está logado), que estejam ativas, vigentes (na data inicial da necessidade) e que sejam diferentes da unidade solicitante informada e suas subordinadas.</w:t>
      </w:r>
    </w:p>
    <w:p w:rsidR="001209C4" w:rsidRDefault="001209C4" w:rsidP="00E208B3">
      <w:pPr>
        <w:pStyle w:val="Ttulo4"/>
      </w:pPr>
      <w:r>
        <w:t>O ator seleciona pelo menos uma “Unidade organizacional”, da qual está solicitando os servidores.</w:t>
      </w:r>
    </w:p>
    <w:p w:rsidR="001209C4" w:rsidRDefault="001209C4" w:rsidP="00E208B3">
      <w:pPr>
        <w:pStyle w:val="Ttulo4"/>
      </w:pPr>
      <w:r>
        <w:t>O ator informa os dados necessários e submete a operação.</w:t>
      </w:r>
    </w:p>
    <w:p w:rsidR="001209C4" w:rsidRDefault="001209C4" w:rsidP="00E208B3">
      <w:pPr>
        <w:pStyle w:val="Ttulo4"/>
      </w:pPr>
      <w:r>
        <w:t>O sistema verifica as regras de negócio RN03, RN05, RN07, RN08, RN11, RN15, RN21, RN24, RN25, RN26 e RN27 da seção “Regras de Negócio”.</w:t>
      </w:r>
    </w:p>
    <w:p w:rsidR="001209C4" w:rsidRDefault="001209C4" w:rsidP="00E208B3">
      <w:pPr>
        <w:pStyle w:val="Ttulo4"/>
      </w:pPr>
      <w:r>
        <w:t>O sistema recupera os responsáveis (vide anexo “Localizar responsáveis”) pelas unidades organizacionais requeridas e envia e-mail (vide anexo “E-mail de inclusão”).</w:t>
      </w:r>
    </w:p>
    <w:p w:rsidR="001209C4" w:rsidRDefault="001209C4" w:rsidP="00E208B3">
      <w:pPr>
        <w:pStyle w:val="Ttulo4"/>
      </w:pPr>
      <w:r>
        <w:t>O sistema inclui a “Solicitação” e as “Unidades solicitadas” (apenas as Unidades superiores, ou seja, quando selecionar uma superior automaticamente as subordinadas são selecionadas mas estas não devem ser gravadas) e exibe a mensagem MSG0050 ("Inclusão efetuada com sucesso!").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198704020"/>
      <w:bookmarkStart w:id="12" w:name="_Toc403263190"/>
      <w:r>
        <w:t>Fluxo Alternativo – Pesquisar unidade organizacional</w:t>
      </w:r>
      <w:bookmarkEnd w:id="11"/>
      <w:bookmarkEnd w:id="12"/>
    </w:p>
    <w:p w:rsidR="001209C4" w:rsidRDefault="001209C4" w:rsidP="00E208B3">
      <w:pPr>
        <w:pStyle w:val="Ttulo4"/>
      </w:pPr>
      <w:r>
        <w:t>O ator solicita a pesquisa de Unidade Organizacional.</w:t>
      </w:r>
    </w:p>
    <w:p w:rsidR="001209C4" w:rsidRDefault="001209C4" w:rsidP="00E208B3">
      <w:pPr>
        <w:pStyle w:val="Ttulo4"/>
      </w:pPr>
      <w:r>
        <w:t>O sistema executa o caso de uso “Pesquisa Auxiliar de Unidade Organizacional”.</w:t>
      </w:r>
    </w:p>
    <w:p w:rsidR="001209C4" w:rsidRDefault="001209C4" w:rsidP="00E208B3">
      <w:pPr>
        <w:pStyle w:val="Ttulo4"/>
      </w:pPr>
      <w:r>
        <w:t>O sistema apresenta a Unidade Organizacional pesquisada.</w:t>
      </w:r>
    </w:p>
    <w:p w:rsidR="001209C4" w:rsidRDefault="001209C4" w:rsidP="00E208B3">
      <w:pPr>
        <w:pStyle w:val="Ttulo4"/>
        <w:numPr>
          <w:ilvl w:val="0"/>
          <w:numId w:val="0"/>
        </w:numPr>
        <w:ind w:left="1728"/>
      </w:pPr>
    </w:p>
    <w:p w:rsidR="001209C4" w:rsidRDefault="001209C4" w:rsidP="00E208B3">
      <w:pPr>
        <w:pStyle w:val="Ttulo4"/>
        <w:numPr>
          <w:ilvl w:val="0"/>
          <w:numId w:val="0"/>
        </w:numPr>
        <w:ind w:left="1080"/>
      </w:pPr>
      <w:r>
        <w:t>Obs: Na pesquisa auxiliar, utilizar como parâmetros o Agrupamento que o usuário está logado, o Órgão que o usuário está logado e a data inicial da necessidade.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r>
        <w:rPr>
          <w:vanish/>
        </w:rPr>
        <w:t xml:space="preserve">UCS113 </w:t>
      </w:r>
      <w:bookmarkStart w:id="13" w:name="_Toc403263191"/>
      <w:r>
        <w:t>Alterar Solicitação de Disponibilização de Servidores</w:t>
      </w:r>
      <w:bookmarkEnd w:id="13"/>
      <w:r>
        <w:t> 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3263192"/>
      <w:r>
        <w:lastRenderedPageBreak/>
        <w:t>Fluxo Básico – informações principais</w:t>
      </w:r>
      <w:bookmarkEnd w:id="14"/>
    </w:p>
    <w:p w:rsidR="001209C4" w:rsidRDefault="001209C4" w:rsidP="00E208B3">
      <w:pPr>
        <w:pStyle w:val="Ttulo4"/>
      </w:pPr>
      <w:r>
        <w:t>O ator seleciona uma “Solicitação” após executar o caso de uso “Listar solicitação de disponibilização de servidores” e seleciona a opção de alteração.</w:t>
      </w:r>
    </w:p>
    <w:p w:rsidR="001209C4" w:rsidRDefault="001209C4" w:rsidP="00E208B3">
      <w:pPr>
        <w:pStyle w:val="Ttulo4"/>
      </w:pPr>
      <w:r>
        <w:t>O sistema exibe a “Unidade organizacional” solicitante.</w:t>
      </w:r>
    </w:p>
    <w:p w:rsidR="001209C4" w:rsidRDefault="001209C4" w:rsidP="00E208B3">
      <w:pPr>
        <w:pStyle w:val="Ttulo4"/>
      </w:pPr>
      <w:r>
        <w:t>O ator altera os dados necessários e submete a operação.</w:t>
      </w:r>
    </w:p>
    <w:p w:rsidR="001209C4" w:rsidRDefault="001209C4" w:rsidP="00E208B3">
      <w:pPr>
        <w:pStyle w:val="Ttulo4"/>
      </w:pPr>
      <w:r>
        <w:t>O sistema verifica as regras de negócio RN03, RN04, RN05, RN08, RN16, RN21, RN24, RN25, RN26, RN31, RN32, RN33 e RN27 da seção “Regras de Negócio”.</w:t>
      </w:r>
    </w:p>
    <w:p w:rsidR="001209C4" w:rsidRDefault="001209C4" w:rsidP="00E208B3">
      <w:pPr>
        <w:pStyle w:val="Ttulo4"/>
      </w:pPr>
      <w:r>
        <w:t>Caso tenham sido selecionadas novas unidades organizacionais, o sistema recupera os responsáveis (vide anexo “Localizar responsáveis”) pelas novas unidades organizacionais requeridas e envia e-mail (vide anexo “E-mail de inclusão”).</w:t>
      </w:r>
    </w:p>
    <w:p w:rsidR="001209C4" w:rsidRDefault="001209C4" w:rsidP="00E208B3">
      <w:pPr>
        <w:pStyle w:val="Ttulo4"/>
      </w:pPr>
      <w:r>
        <w:t>Caso tenham sido removidas unidades organizacionais, o sistema recupera os responsáveis (vide anexo “Localizar responsáveis”) pelas unidades organizacionais requeridas removidas e envia e-mail (vide anexo “E-mail de exclusão”).</w:t>
      </w:r>
    </w:p>
    <w:p w:rsidR="001209C4" w:rsidRDefault="001209C4" w:rsidP="00E208B3">
      <w:pPr>
        <w:pStyle w:val="Ttulo4"/>
      </w:pPr>
      <w:r>
        <w:t>Caso tenha sido alterado as datas/horas inicial e final, o sistema o sistema recupera os responsáveis (vide anexo “Localizar responsáveis”) pelas unidades organizacionais requeridas já cadastradas e envia e-mail (vide anexo “E-mail de alteração”).</w:t>
      </w:r>
    </w:p>
    <w:p w:rsidR="001209C4" w:rsidRDefault="001209C4" w:rsidP="00E208B3">
      <w:pPr>
        <w:pStyle w:val="Ttulo4"/>
      </w:pPr>
      <w:r>
        <w:t>O sistema altera a “Solicitação” e as “Unidades solicitadas” e exibe a mensagem MSG0051 ("Alteração efetuada com sucesso!").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3263193"/>
      <w:r>
        <w:t>Fluxo alternativo – Especificar efetivo</w:t>
      </w:r>
      <w:bookmarkEnd w:id="15"/>
    </w:p>
    <w:p w:rsidR="001209C4" w:rsidRDefault="001209C4" w:rsidP="00E208B3">
      <w:pPr>
        <w:pStyle w:val="Ttulo4"/>
      </w:pPr>
      <w:r>
        <w:t>O sistema exibe a “Unidade organizacional” solicitante.</w:t>
      </w:r>
    </w:p>
    <w:p w:rsidR="001209C4" w:rsidRDefault="001209C4" w:rsidP="00E208B3">
      <w:pPr>
        <w:pStyle w:val="Ttulo4"/>
      </w:pPr>
      <w:r>
        <w:t xml:space="preserve">O sistema exibe as “Carreiras” permitidas para o Órgão (que o usuário está logado), que estejam ativas e vigentes (na data inicial da necessidade) e que </w:t>
      </w:r>
      <w:r>
        <w:rPr>
          <w:i/>
          <w:iCs/>
        </w:rPr>
        <w:t>utilizam escala de serviço</w:t>
      </w:r>
      <w:r>
        <w:t xml:space="preserve"> conforme os “Parâmetros de cargo efetivo do órgão” (órgão que o usuário está logado e vigentes na data inicial da necessidade). </w:t>
      </w:r>
    </w:p>
    <w:p w:rsidR="001209C4" w:rsidRDefault="001209C4" w:rsidP="00E208B3">
      <w:pPr>
        <w:pStyle w:val="Ttulo4"/>
      </w:pPr>
      <w:r>
        <w:t>O ator seleciona uma Carreira.</w:t>
      </w:r>
    </w:p>
    <w:p w:rsidR="001209C4" w:rsidRDefault="001209C4" w:rsidP="00E208B3">
      <w:pPr>
        <w:pStyle w:val="Ttulo4"/>
      </w:pPr>
      <w:r>
        <w:t xml:space="preserve">O sistema exibe os “Itens de carreira” da Carreira selecionada, que sejam permitidas para o Órgão (que o usuário está logado), que estejam ativas e vigentes (na data inicial da necessidade) e que </w:t>
      </w:r>
      <w:r>
        <w:rPr>
          <w:i/>
          <w:iCs/>
        </w:rPr>
        <w:t>utilizam escala de serviço</w:t>
      </w:r>
      <w:r>
        <w:t xml:space="preserve"> conforme os “Parâmetros de cargo efetivo do órgão” (órgão que o usuário está logado e vigentes na data inicial da necessidade).</w:t>
      </w:r>
    </w:p>
    <w:p w:rsidR="001209C4" w:rsidRDefault="001209C4" w:rsidP="00E208B3">
      <w:pPr>
        <w:pStyle w:val="Ttulo4"/>
      </w:pPr>
      <w:r>
        <w:t>O ator seleciona o item da carreira.</w:t>
      </w:r>
    </w:p>
    <w:p w:rsidR="001209C4" w:rsidRDefault="001209C4" w:rsidP="00E208B3">
      <w:pPr>
        <w:pStyle w:val="Ttulo4"/>
      </w:pPr>
      <w:r>
        <w:t>O sistema exibe os “Empregos” ativos do Órgão (que o usuário está logado) e vigentes (na data inicial da necessidade).</w:t>
      </w:r>
    </w:p>
    <w:p w:rsidR="001209C4" w:rsidRDefault="001209C4" w:rsidP="00E208B3">
      <w:pPr>
        <w:pStyle w:val="Ttulo4"/>
      </w:pPr>
      <w:r>
        <w:t xml:space="preserve">Caso tenha sido selecionado um Emprego, o sistema exibe </w:t>
      </w:r>
      <w:r>
        <w:lastRenderedPageBreak/>
        <w:t>as “Atividades” ativas do Órgão (que o usuário está logado) e que estejam associadas ao Emprego selecionado, quando o emprego possuir atividades associadas. Quando o emprego não possuir atividades, exibir todas as atividades ativas do órgão e vigentes (na data inicial da necessidade).</w:t>
      </w:r>
    </w:p>
    <w:p w:rsidR="001209C4" w:rsidRDefault="001209C4" w:rsidP="00E208B3">
      <w:pPr>
        <w:pStyle w:val="Ttulo4"/>
      </w:pPr>
      <w:r>
        <w:t>Caso não tenha selecionado um Emprego, o sistema exibe as “Atividades” ativas do Órgão (que o usuário está logado) e vigentes (na data inicial da necessidade).</w:t>
      </w:r>
    </w:p>
    <w:p w:rsidR="001209C4" w:rsidRDefault="001209C4" w:rsidP="00E208B3">
      <w:pPr>
        <w:pStyle w:val="Ttulo4"/>
      </w:pPr>
      <w:r>
        <w:t>O ator informa adiciona/exclui quantos efetivos desejar e submete a operação</w:t>
      </w:r>
    </w:p>
    <w:p w:rsidR="001209C4" w:rsidRDefault="001209C4" w:rsidP="00E208B3">
      <w:pPr>
        <w:pStyle w:val="Ttulo4"/>
      </w:pPr>
      <w:r>
        <w:t>O sistema verifica as regras de negócio RN01, RN12, RN17, RN20, RN28, RN29, RN30 e RN22 da seção “Regras de Negócio”.</w:t>
      </w:r>
    </w:p>
    <w:p w:rsidR="001209C4" w:rsidRDefault="001209C4" w:rsidP="00E208B3">
      <w:pPr>
        <w:pStyle w:val="Ttulo4"/>
      </w:pPr>
      <w:r>
        <w:t>O sistema atualiza (inclui/exclui) o “Efetivo solicitado” e exibe a mensagem MSG0051 ("Alteração efetuada com sucesso!").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r>
        <w:rPr>
          <w:vanish/>
        </w:rPr>
        <w:t xml:space="preserve">UCS114 </w:t>
      </w:r>
      <w:bookmarkStart w:id="16" w:name="_Toc403263194"/>
      <w:r>
        <w:t>Excluir Solicitação de Disponibilização de Servidores</w:t>
      </w:r>
      <w:bookmarkEnd w:id="16"/>
      <w:r>
        <w:t> 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3263195"/>
      <w:r>
        <w:t>Fluxo Básico</w:t>
      </w:r>
      <w:bookmarkEnd w:id="17"/>
    </w:p>
    <w:p w:rsidR="001209C4" w:rsidRDefault="001209C4" w:rsidP="00E208B3">
      <w:pPr>
        <w:pStyle w:val="Ttulo4"/>
      </w:pPr>
      <w:r>
        <w:t>O ator seleciona uma “Solicitação” após executar o caso de uso “Listar solicitação de disponibilização de servidores” e seleciona a opção de exclusão.</w:t>
      </w:r>
    </w:p>
    <w:p w:rsidR="001209C4" w:rsidRDefault="001209C4" w:rsidP="00E208B3">
      <w:pPr>
        <w:pStyle w:val="Ttulo4"/>
      </w:pPr>
      <w:r>
        <w:t>O sistema verifica a regra de negócio RN02 da seção “Regras de Negócio”.</w:t>
      </w:r>
    </w:p>
    <w:p w:rsidR="001209C4" w:rsidRDefault="001209C4" w:rsidP="00E208B3">
      <w:pPr>
        <w:pStyle w:val="Ttulo4"/>
      </w:pPr>
      <w:r>
        <w:t>O sistema exclui as “Unidades solicitadas”, o “Efetivo solicitado” e a “Solicitação” e exibe a mensagem MSG0052 ("Exclusão efetuada com sucesso!").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r>
        <w:rPr>
          <w:vanish/>
        </w:rPr>
        <w:t xml:space="preserve">UCS115 </w:t>
      </w:r>
      <w:bookmarkStart w:id="18" w:name="_Toc403263196"/>
      <w:r>
        <w:t>Anular Solicitação de Disponibilização de Servidores</w:t>
      </w:r>
      <w:bookmarkEnd w:id="18"/>
      <w:r>
        <w:t> 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3263197"/>
      <w:r>
        <w:t>Fluxo Básico</w:t>
      </w:r>
      <w:bookmarkEnd w:id="19"/>
    </w:p>
    <w:p w:rsidR="001209C4" w:rsidRDefault="001209C4" w:rsidP="00E208B3">
      <w:pPr>
        <w:pStyle w:val="Ttulo4"/>
      </w:pPr>
      <w:r>
        <w:t>O ator seleciona uma “Solicitação” após executar o caso de uso “Listar solicitação de disponibilização de servidores” e seleciona a opção de anulação.</w:t>
      </w:r>
    </w:p>
    <w:p w:rsidR="001209C4" w:rsidRDefault="001209C4" w:rsidP="00E208B3">
      <w:pPr>
        <w:pStyle w:val="Ttulo4"/>
      </w:pPr>
      <w:r>
        <w:t>O sistema verifica que o registro não está anulado.</w:t>
      </w:r>
    </w:p>
    <w:p w:rsidR="001209C4" w:rsidRDefault="001209C4" w:rsidP="00E208B3">
      <w:pPr>
        <w:pStyle w:val="Ttulo4"/>
      </w:pPr>
      <w:r>
        <w:t>O sistema anula a “Solicitação”, anula a “Disponibilização” de todos os servidores disponibilizados e que não tenham sido escalados, inclui o “Histórico de publicação” e exibe a mensagem MSG0007 ("Anulação efetuada com sucesso!").</w:t>
      </w:r>
    </w:p>
    <w:p w:rsidR="001209C4" w:rsidRDefault="001209C4" w:rsidP="00E208B3">
      <w:pPr>
        <w:pStyle w:val="Ttulo4"/>
        <w:numPr>
          <w:ilvl w:val="0"/>
          <w:numId w:val="0"/>
        </w:numPr>
        <w:ind w:left="2160"/>
      </w:pPr>
    </w:p>
    <w:p w:rsidR="001209C4" w:rsidRDefault="001209C4" w:rsidP="00E208B3">
      <w:pPr>
        <w:pStyle w:val="Ttulo2"/>
      </w:pPr>
      <w:r>
        <w:rPr>
          <w:vanish/>
        </w:rPr>
        <w:lastRenderedPageBreak/>
        <w:t xml:space="preserve">UCS116 </w:t>
      </w:r>
      <w:bookmarkStart w:id="20" w:name="_Toc403263198"/>
      <w:r>
        <w:t>Listar Solicitação de Disponibilização de Servidores</w:t>
      </w:r>
      <w:bookmarkEnd w:id="20"/>
      <w:r>
        <w:t> 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3263199"/>
      <w:r>
        <w:t>Fluxo Básico</w:t>
      </w:r>
      <w:bookmarkEnd w:id="21"/>
    </w:p>
    <w:p w:rsidR="001209C4" w:rsidRDefault="001209C4" w:rsidP="00E208B3">
      <w:pPr>
        <w:pStyle w:val="Ttulo4"/>
      </w:pPr>
      <w:r>
        <w:t>O ator solicita a funcionalidade de manutenção das solicitações de servidores para as escalas de serviço.</w:t>
      </w:r>
    </w:p>
    <w:p w:rsidR="001209C4" w:rsidRDefault="001209C4" w:rsidP="00E208B3">
      <w:pPr>
        <w:pStyle w:val="Ttulo4"/>
      </w:pPr>
      <w:r>
        <w:t xml:space="preserve">O sistema exibe os filtros de pesquisa. </w:t>
      </w:r>
    </w:p>
    <w:p w:rsidR="001209C4" w:rsidRDefault="001209C4" w:rsidP="00E208B3">
      <w:pPr>
        <w:pStyle w:val="Ttulo4"/>
      </w:pPr>
      <w:r>
        <w:t>O ator informa os dados necessários e submete a operação.</w:t>
      </w:r>
    </w:p>
    <w:p w:rsidR="001209C4" w:rsidRDefault="001209C4" w:rsidP="00E208B3">
      <w:pPr>
        <w:pStyle w:val="Ttulo4"/>
      </w:pPr>
      <w:r>
        <w:t>O sistema verifica as regras de negócio RN11 e RN24 da seção “Regras de Negócio”.</w:t>
      </w:r>
    </w:p>
    <w:p w:rsidR="001209C4" w:rsidRDefault="001209C4" w:rsidP="00E208B3">
      <w:pPr>
        <w:pStyle w:val="Ttulo4"/>
      </w:pPr>
      <w:r>
        <w:t>O sistema exibe uma lista de “Solicitações” do Órgão (que o usuário está logado) e de acordo com os filtros informados pelo ator e ordenados por data de solicitação de disponibilização de servidores (de forma decrescente) e pela unidade organizacional solicitante.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3263200"/>
      <w:r>
        <w:t>Fluxo Alternativo – Detalhar Unidade Organizacional</w:t>
      </w:r>
      <w:bookmarkEnd w:id="22"/>
    </w:p>
    <w:p w:rsidR="001209C4" w:rsidRDefault="001209C4" w:rsidP="00E208B3">
      <w:pPr>
        <w:pStyle w:val="Ttulo4"/>
      </w:pPr>
      <w:r>
        <w:t>O ator identifica o item.</w:t>
      </w:r>
    </w:p>
    <w:p w:rsidR="001209C4" w:rsidRDefault="001209C4" w:rsidP="00E208B3">
      <w:pPr>
        <w:pStyle w:val="Ttulo4"/>
      </w:pPr>
      <w:r>
        <w:t>O sistema realiza o caso de uso Detalhar Conceito.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3263201"/>
      <w:r>
        <w:t>Fluxo Alternativo – Detalhar Unidades Organizacionais Requeridas</w:t>
      </w:r>
      <w:bookmarkEnd w:id="23"/>
    </w:p>
    <w:p w:rsidR="001209C4" w:rsidRDefault="001209C4" w:rsidP="00E208B3">
      <w:pPr>
        <w:pStyle w:val="Ttulo4"/>
      </w:pPr>
      <w:r>
        <w:t>O ator identifica o item.</w:t>
      </w:r>
    </w:p>
    <w:p w:rsidR="001209C4" w:rsidRDefault="001209C4" w:rsidP="00E208B3">
      <w:pPr>
        <w:pStyle w:val="Ttulo4"/>
      </w:pPr>
      <w:r>
        <w:t>O sistema realiza o caso de uso Detalhar Conceito.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3263202"/>
      <w:r>
        <w:t>Fluxo Alternativo - Detalhar Servidores Disponilizados por Unidade Organizacional</w:t>
      </w:r>
      <w:bookmarkEnd w:id="24"/>
    </w:p>
    <w:p w:rsidR="001209C4" w:rsidRDefault="001209C4" w:rsidP="00E208B3">
      <w:pPr>
        <w:pStyle w:val="Ttulo4"/>
      </w:pPr>
      <w:r>
        <w:t>O ator identifica o item.</w:t>
      </w:r>
    </w:p>
    <w:p w:rsidR="001209C4" w:rsidRDefault="001209C4" w:rsidP="00E208B3">
      <w:pPr>
        <w:pStyle w:val="Ttulo4"/>
      </w:pPr>
      <w:r>
        <w:t>O sistema realiza o caso de uso Detalhar Conceito.</w:t>
      </w:r>
    </w:p>
    <w:p w:rsidR="001209C4" w:rsidRDefault="001209C4" w:rsidP="001209C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3263203"/>
      <w:r>
        <w:lastRenderedPageBreak/>
        <w:t>Regras de Negócio</w:t>
      </w:r>
      <w:bookmarkEnd w:id="25"/>
    </w:p>
    <w:p w:rsidR="001209C4" w:rsidRDefault="001209C4" w:rsidP="001209C4"/>
    <w:p w:rsidR="001209C4" w:rsidRDefault="001209C4" w:rsidP="00E208B3">
      <w:pPr>
        <w:pStyle w:val="Ttulo2"/>
      </w:pPr>
      <w:bookmarkStart w:id="26" w:name="_Toc403263204"/>
      <w:r>
        <w:t>RN01: Validar o quantitativo do efetivo</w:t>
      </w:r>
      <w:bookmarkEnd w:id="26"/>
    </w:p>
    <w:p w:rsidR="001209C4" w:rsidRDefault="001209C4" w:rsidP="001209C4">
      <w:pPr>
        <w:pStyle w:val="Recuodecorpodetexto"/>
        <w:jc w:val="both"/>
      </w:pPr>
      <w:r>
        <w:t>Tentativa de especificar efetivo com quantitativo do efetivo que somado aos efetivos já cadastrados seja maior que o quantitativo de efetivo necessário para a solicitação de disponibilização. O sistema exibe a mensagem MSG0144 ("&lt;nome_conceito1&gt; maior que &lt;nome_conceito2&gt;.").</w:t>
      </w:r>
    </w:p>
    <w:p w:rsidR="001209C4" w:rsidRDefault="001209C4" w:rsidP="00E208B3">
      <w:pPr>
        <w:pStyle w:val="Ttulo4"/>
        <w:numPr>
          <w:ilvl w:val="0"/>
          <w:numId w:val="0"/>
        </w:numPr>
        <w:ind w:left="2160"/>
      </w:pPr>
    </w:p>
    <w:p w:rsidR="001209C4" w:rsidRDefault="001209C4" w:rsidP="00E208B3">
      <w:pPr>
        <w:pStyle w:val="Ttulo2"/>
      </w:pPr>
      <w:bookmarkStart w:id="27" w:name="_Toc403263205"/>
      <w:r>
        <w:t>RN02: Verificar se existem servidores disponibilizados</w:t>
      </w:r>
      <w:bookmarkEnd w:id="27"/>
    </w:p>
    <w:p w:rsidR="001209C4" w:rsidRDefault="001209C4" w:rsidP="001209C4">
      <w:pPr>
        <w:pStyle w:val="Recuodecorpodetexto"/>
        <w:jc w:val="both"/>
      </w:pPr>
      <w:r>
        <w:t>Tentativa de excluir uma solicitação de disponibilização de servidores para escala de serviço existindo servidor disponibilizado para a mesma. O sistema exibe a mensagem MSG0291 ("Servidor já disponibilizado para a solicitação.").</w:t>
      </w:r>
    </w:p>
    <w:p w:rsidR="001209C4" w:rsidRDefault="001209C4" w:rsidP="00E208B3">
      <w:pPr>
        <w:pStyle w:val="Ttulo4"/>
        <w:numPr>
          <w:ilvl w:val="0"/>
          <w:numId w:val="0"/>
        </w:numPr>
        <w:ind w:left="2160"/>
      </w:pPr>
    </w:p>
    <w:p w:rsidR="001209C4" w:rsidRDefault="001209C4" w:rsidP="00E208B3">
      <w:pPr>
        <w:pStyle w:val="Ttulo2"/>
      </w:pPr>
      <w:bookmarkStart w:id="28" w:name="_Toc403263206"/>
      <w:r>
        <w:t>RN03: Verificar se existe solicitação concomitante</w:t>
      </w:r>
      <w:bookmarkEnd w:id="28"/>
    </w:p>
    <w:p w:rsidR="001209C4" w:rsidRDefault="001209C4" w:rsidP="001209C4">
      <w:pPr>
        <w:pStyle w:val="Recuodecorpodetexto"/>
        <w:jc w:val="both"/>
      </w:pPr>
      <w:r>
        <w:t>Tentativa de incluir/alterar solicitação de disponibilização de servidores para uma unidade organizacional solicitante com data/hora inicial da necessidade e data/hora final de necessidade igual ou compreendida no intervalo de outras “Solicitações” ativas existentes para a mesma Unidade organizacional solicitante. O sistema exibe a mensagem MSG321 ("Existe solicitação de disponibilização de servidores para esta unidade organizacional solicitante no período informado.")</w:t>
      </w:r>
    </w:p>
    <w:p w:rsidR="001209C4" w:rsidRDefault="001209C4" w:rsidP="00E208B3">
      <w:pPr>
        <w:pStyle w:val="Ttulo4"/>
        <w:numPr>
          <w:ilvl w:val="0"/>
          <w:numId w:val="0"/>
        </w:numPr>
        <w:ind w:left="2160"/>
      </w:pPr>
    </w:p>
    <w:p w:rsidR="001209C4" w:rsidRDefault="001209C4" w:rsidP="00E208B3">
      <w:pPr>
        <w:pStyle w:val="Ttulo2"/>
      </w:pPr>
      <w:bookmarkStart w:id="29" w:name="_Toc403263207"/>
      <w:r>
        <w:t>RN04: Validar as datas caso já exista disponibilização</w:t>
      </w:r>
      <w:bookmarkEnd w:id="29"/>
    </w:p>
    <w:p w:rsidR="001209C4" w:rsidRDefault="001209C4" w:rsidP="001209C4">
      <w:pPr>
        <w:pStyle w:val="Recuodecorpodetexto"/>
        <w:jc w:val="both"/>
      </w:pPr>
      <w:r>
        <w:t>Tentativa de alterar a data de inicial e/ou a data final sendo que existe “Disponibilização” para a “Solicitação” em questão, de modo que as datas alteradas não respeitam as datas da disponibilização . O sistema exibe a mensagem MSG1186 ("Existe disponibilização de servidores para o período desprezado na alteração da solicitação.").</w:t>
      </w:r>
    </w:p>
    <w:p w:rsidR="001209C4" w:rsidRDefault="001209C4" w:rsidP="00E208B3">
      <w:pPr>
        <w:pStyle w:val="Ttulo4"/>
        <w:numPr>
          <w:ilvl w:val="0"/>
          <w:numId w:val="0"/>
        </w:numPr>
        <w:ind w:left="2160"/>
      </w:pPr>
    </w:p>
    <w:p w:rsidR="001209C4" w:rsidRDefault="001209C4" w:rsidP="00E208B3">
      <w:pPr>
        <w:pStyle w:val="Ttulo2"/>
      </w:pPr>
      <w:bookmarkStart w:id="30" w:name="_Toc403263208"/>
      <w:r>
        <w:t>RN05: Validar as datas</w:t>
      </w:r>
      <w:bookmarkEnd w:id="30"/>
    </w:p>
    <w:p w:rsidR="001209C4" w:rsidRDefault="001209C4" w:rsidP="001209C4">
      <w:pPr>
        <w:pStyle w:val="Recuodecorpodetexto"/>
        <w:jc w:val="both"/>
      </w:pPr>
      <w:r>
        <w:lastRenderedPageBreak/>
        <w:t>Tentativa de incluir/alterar a data de inicial maior que a data final (quando a mesma não for nula). O sistema exibe a mensagem MSG0143 ("Data de início maior que a data final.").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31" w:name="_Toc403263209"/>
      <w:r>
        <w:t>RN07: Validar se a unidade organizacional solicitante está ativa</w:t>
      </w:r>
      <w:bookmarkEnd w:id="31"/>
    </w:p>
    <w:p w:rsidR="001209C4" w:rsidRDefault="001209C4" w:rsidP="001209C4">
      <w:pPr>
        <w:pStyle w:val="Recuodecorpodetexto"/>
        <w:jc w:val="both"/>
      </w:pPr>
      <w:r>
        <w:t xml:space="preserve">Tentativa de informar uma Unidade organizacional que não esteja ativa. O sistema exibe a mensagem </w:t>
      </w:r>
    </w:p>
    <w:p w:rsidR="001209C4" w:rsidRPr="001209C4" w:rsidRDefault="001209C4" w:rsidP="001209C4">
      <w:pPr>
        <w:pStyle w:val="Recuodecorpodetexto"/>
        <w:jc w:val="both"/>
        <w:rPr>
          <w:b/>
          <w:bCs/>
          <w:color w:val="000080"/>
          <w:sz w:val="32"/>
        </w:rPr>
      </w:pPr>
    </w:p>
    <w:p w:rsidR="001209C4" w:rsidRDefault="001209C4" w:rsidP="00E208B3">
      <w:pPr>
        <w:pStyle w:val="Ttulo2"/>
      </w:pPr>
      <w:bookmarkStart w:id="32" w:name="_Toc403263210"/>
      <w:r>
        <w:t>RN08: Validar os horários</w:t>
      </w:r>
      <w:bookmarkEnd w:id="32"/>
    </w:p>
    <w:p w:rsidR="001209C4" w:rsidRDefault="001209C4" w:rsidP="001209C4">
      <w:pPr>
        <w:pStyle w:val="Recuodecorpodetexto"/>
        <w:jc w:val="both"/>
      </w:pPr>
      <w:r>
        <w:t>Tentativa de incluir/alterar uma solicitação onde as datas inicial e final sejam iguais e a hora inicial seja maior que a hora final. O sistema exibe a mensagem MSG1188 ("Hora inicial maior que a hora final.").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33" w:name="_Toc403263211"/>
      <w:r>
        <w:t>RN11: Validar se a unidade organizacional solicitante pertence ao órgão</w:t>
      </w:r>
      <w:bookmarkEnd w:id="33"/>
    </w:p>
    <w:p w:rsidR="001209C4" w:rsidRDefault="001209C4" w:rsidP="001209C4">
      <w:pPr>
        <w:pStyle w:val="Recuodecorpodetexto"/>
        <w:jc w:val="both"/>
      </w:pPr>
      <w:r>
        <w:t>Tentativa de informar uma Unidade organizacional que não pertence ao órgão que o usuário está logado. O sistema exibe a mensagem MSG0886 ("A unidade organizacional informada não pertence ao órgão em que o usuário está logado.").</w:t>
      </w:r>
    </w:p>
    <w:p w:rsidR="001209C4" w:rsidRPr="001209C4" w:rsidRDefault="001209C4" w:rsidP="001209C4">
      <w:pPr>
        <w:pStyle w:val="Recuodecorpodetexto"/>
        <w:jc w:val="both"/>
        <w:rPr>
          <w:b/>
          <w:bCs/>
          <w:color w:val="000080"/>
          <w:sz w:val="32"/>
        </w:rPr>
      </w:pPr>
    </w:p>
    <w:p w:rsidR="001209C4" w:rsidRDefault="001209C4" w:rsidP="00E208B3">
      <w:pPr>
        <w:pStyle w:val="Ttulo2"/>
      </w:pPr>
      <w:bookmarkStart w:id="34" w:name="_Toc183861746"/>
      <w:bookmarkStart w:id="35" w:name="_Toc403263212"/>
      <w:r>
        <w:t>RN12: Verificar se a carreira/item de carreira não foi repetido</w:t>
      </w:r>
      <w:bookmarkEnd w:id="34"/>
      <w:bookmarkEnd w:id="35"/>
    </w:p>
    <w:p w:rsidR="001209C4" w:rsidRDefault="001209C4" w:rsidP="001209C4">
      <w:pPr>
        <w:pStyle w:val="Recuodecorpodetexto"/>
        <w:jc w:val="both"/>
        <w:rPr>
          <w:b/>
          <w:bCs/>
          <w:color w:val="FF9900"/>
          <w:sz w:val="32"/>
        </w:rPr>
      </w:pPr>
      <w:r>
        <w:t>Tentativa especificar o efetivo e informar a mesma carreira ou a mesma carreira com item de carreira que já foram cadastrados para o efetivo da solicitação. O sistema exibe a mensagem MSG1181 ("Carreira/Item de carreira já cadastrado para a escala.").</w:t>
      </w:r>
    </w:p>
    <w:p w:rsidR="001209C4" w:rsidRPr="001209C4" w:rsidRDefault="001209C4" w:rsidP="001209C4">
      <w:pPr>
        <w:pStyle w:val="Recuodecorpodetexto"/>
        <w:jc w:val="both"/>
        <w:rPr>
          <w:b/>
          <w:bCs/>
          <w:color w:val="000080"/>
          <w:sz w:val="32"/>
        </w:rPr>
      </w:pPr>
    </w:p>
    <w:p w:rsidR="001209C4" w:rsidRDefault="001209C4" w:rsidP="00E208B3">
      <w:pPr>
        <w:pStyle w:val="Ttulo2"/>
      </w:pPr>
      <w:bookmarkStart w:id="36" w:name="_Toc403263213"/>
      <w:r>
        <w:t>RN15: Validar se a unidade organizacional solicitante está vigente</w:t>
      </w:r>
      <w:bookmarkEnd w:id="36"/>
    </w:p>
    <w:p w:rsidR="001209C4" w:rsidRDefault="001209C4" w:rsidP="001209C4">
      <w:pPr>
        <w:pStyle w:val="Recuodecorpodetexto"/>
        <w:jc w:val="both"/>
      </w:pPr>
      <w:r>
        <w:lastRenderedPageBreak/>
        <w:t>Tentativa de informar uma Unidade organizacional solicitante que não esteja vigente na data inicial da necessidade. O sistema exibe a mensagem MSG1628 ("O(a) &lt;nome_conceito&gt; não está vigente no(a) &lt;campo&gt;.").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37" w:name="_Toc403263214"/>
      <w:r>
        <w:t>RN16: Verificar se existem servidores disponibilizados</w:t>
      </w:r>
      <w:bookmarkEnd w:id="37"/>
    </w:p>
    <w:p w:rsidR="001209C4" w:rsidRDefault="001209C4" w:rsidP="001209C4">
      <w:pPr>
        <w:pStyle w:val="Recuodecorpodetexto"/>
        <w:jc w:val="both"/>
      </w:pPr>
      <w:r>
        <w:t>Tentativa de alterar uma solicitação de disponibilização de servidores, removendo unidades organizacionais requeridas e já existir servidor disponibilizado para esta solicitação. O sistema exibe a mensagem MSG0291 ("Servidor já disponibilizado para a solicitação.").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38" w:name="_Toc403263215"/>
      <w:r>
        <w:t>RN17: Verificar se existem servidores disponibilizados</w:t>
      </w:r>
      <w:bookmarkEnd w:id="38"/>
    </w:p>
    <w:p w:rsidR="001209C4" w:rsidRDefault="001209C4" w:rsidP="001209C4">
      <w:pPr>
        <w:pStyle w:val="Recuodecorpodetexto"/>
        <w:jc w:val="both"/>
      </w:pPr>
      <w:r>
        <w:t>Tentativa de especificar o efetivo, removendo carreiras do efetivo e já existir servidor disponibilizado para esta solicitação. O sistema exibe a mensagem MSG0291 ("Servidor já disponibilizado para a solicitação.").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39" w:name="_Toc194739176"/>
      <w:bookmarkStart w:id="40" w:name="_Toc194745471"/>
      <w:bookmarkStart w:id="41" w:name="_Toc403263216"/>
      <w:r>
        <w:t xml:space="preserve">RN20: Verificar se a </w:t>
      </w:r>
      <w:bookmarkEnd w:id="39"/>
      <w:r>
        <w:t>Carreira/Item da carreira utiliza escala de serviço</w:t>
      </w:r>
      <w:bookmarkEnd w:id="40"/>
      <w:bookmarkEnd w:id="41"/>
    </w:p>
    <w:p w:rsidR="001209C4" w:rsidRDefault="001209C4" w:rsidP="001209C4">
      <w:pPr>
        <w:pStyle w:val="Recuodecorpodetexto"/>
        <w:jc w:val="both"/>
      </w:pPr>
      <w:r>
        <w:t xml:space="preserve">Tentativa de informar a carreira/item da carreira, e o sistema verifica que a carreira/item da carreira não </w:t>
      </w:r>
      <w:r>
        <w:rPr>
          <w:i/>
          <w:iCs/>
        </w:rPr>
        <w:t>utiliza escala de serviço</w:t>
      </w:r>
      <w:r>
        <w:t xml:space="preserve"> nos Parâmetros de cargo efetivo do órgão, para o órgão logado e vigente na data inicial da necessidade. O sistema exibe a mensagem MSG0196 ("&lt;nome_conceito&gt; não utiliza escala de serviço.").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2" w:name="_Toc403263217"/>
      <w:r>
        <w:t>RN21: Validar o campo Quantitativo do efetivo necessário</w:t>
      </w:r>
      <w:bookmarkEnd w:id="42"/>
    </w:p>
    <w:p w:rsidR="001209C4" w:rsidRDefault="001209C4" w:rsidP="001209C4">
      <w:pPr>
        <w:pStyle w:val="Recuodecorpodetexto"/>
        <w:jc w:val="both"/>
      </w:pPr>
      <w:r>
        <w:t>Tentativa de informar o campo Quantitativo do efetivo necessário igual a zero. O sistema exibe a mensagem MSG0707 ("O(a) &lt;nome campo&gt; não pode ser igual Zero.").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3" w:name="_Toc403263218"/>
      <w:r>
        <w:t>RN22: Validar o campo Quantitativo do efetivo</w:t>
      </w:r>
      <w:bookmarkEnd w:id="43"/>
    </w:p>
    <w:p w:rsidR="001209C4" w:rsidRDefault="001209C4" w:rsidP="001209C4">
      <w:pPr>
        <w:pStyle w:val="Recuodecorpodetexto"/>
        <w:jc w:val="both"/>
      </w:pPr>
      <w:r>
        <w:lastRenderedPageBreak/>
        <w:t>Tentativa de informar o campo Quantitativo do efetivo igual a zero. O sistema exibe a mensagem MSG0707 ("O(a) &lt;nome campo&gt; não pode ser igual Zero.").</w:t>
      </w:r>
    </w:p>
    <w:p w:rsidR="001209C4" w:rsidRPr="001209C4" w:rsidRDefault="001209C4" w:rsidP="001209C4">
      <w:pPr>
        <w:pStyle w:val="Recuodecorpodetexto"/>
        <w:jc w:val="both"/>
        <w:rPr>
          <w:b/>
          <w:bCs/>
          <w:color w:val="000080"/>
          <w:sz w:val="32"/>
        </w:rPr>
      </w:pPr>
    </w:p>
    <w:p w:rsidR="001209C4" w:rsidRDefault="001209C4" w:rsidP="00E208B3">
      <w:pPr>
        <w:pStyle w:val="Ttulo2"/>
      </w:pPr>
      <w:bookmarkStart w:id="44" w:name="_Toc403263219"/>
      <w:r>
        <w:t>RN24: Validar se as unidades organizacionais requeridas pertencem ao órgão</w:t>
      </w:r>
      <w:bookmarkEnd w:id="44"/>
    </w:p>
    <w:p w:rsidR="001209C4" w:rsidRDefault="001209C4" w:rsidP="001209C4">
      <w:pPr>
        <w:pStyle w:val="Recuodecorpodetexto"/>
        <w:jc w:val="both"/>
      </w:pPr>
      <w:r>
        <w:t>Tentativa de informar uma Unidade organizacional que não pertence ao órgão que o usuário está logado. O sistema exibe a mensagem MSG0886 ("A unidade organizacional informada não pertence ao órgão em que o usuário está logado.").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5" w:name="_Toc403263220"/>
      <w:r>
        <w:t>RN25: Validar se a unidade organizacional requerida está ativa</w:t>
      </w:r>
      <w:bookmarkEnd w:id="45"/>
    </w:p>
    <w:p w:rsidR="001209C4" w:rsidRDefault="001209C4" w:rsidP="001209C4">
      <w:pPr>
        <w:pStyle w:val="Recuodecorpodetexto"/>
        <w:jc w:val="both"/>
      </w:pPr>
      <w:r>
        <w:t>Tentativa de informar uma Unidade organizacional que não esteja ativa. O sistema exibe a mensagem MSG0003 ("&lt;Nome do Conceito&gt; inativo(a).").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6" w:name="_Toc403263221"/>
      <w:r>
        <w:t>RN26: Validar se as unidades organizacionais requeridas estão vigentes</w:t>
      </w:r>
      <w:bookmarkEnd w:id="46"/>
    </w:p>
    <w:p w:rsidR="001209C4" w:rsidRDefault="001209C4" w:rsidP="001209C4">
      <w:pPr>
        <w:pStyle w:val="Recuodecorpodetexto"/>
        <w:jc w:val="both"/>
      </w:pPr>
      <w:r>
        <w:t>Tentativa de informar uma Unidade organizacional que não esteja vigente (na data inicial da necessidade). O sistema exibe a mensagem MSG1628 ("O(a) &lt;nome_conceito&gt; não está vigente no(a) &lt;campo&gt;.").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7" w:name="_Toc403263222"/>
      <w:r>
        <w:t>RN27: Validar as unidades organizacionais requeridas</w:t>
      </w:r>
      <w:bookmarkEnd w:id="47"/>
    </w:p>
    <w:p w:rsidR="001209C4" w:rsidRDefault="001209C4" w:rsidP="001209C4">
      <w:pPr>
        <w:pStyle w:val="Recuodecorpodetexto"/>
        <w:jc w:val="both"/>
      </w:pPr>
      <w:r>
        <w:t>Tentativa de informar a Unidade organizacional igual a Unidade organizacional solicitante ou alguma de suas subordinadas. O sistema exibe a mensagem MSG1627 ("Não há a necessidade de solicitar efetivo em unidades inferiores hierarquicamente.").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8" w:name="_Toc403263223"/>
      <w:r>
        <w:t>RN28: Verificar se o Emprego está vigente</w:t>
      </w:r>
      <w:bookmarkEnd w:id="48"/>
    </w:p>
    <w:p w:rsidR="001209C4" w:rsidRDefault="001209C4" w:rsidP="001209C4">
      <w:pPr>
        <w:pStyle w:val="Recuodecorpodetexto"/>
        <w:jc w:val="both"/>
      </w:pPr>
      <w:r>
        <w:lastRenderedPageBreak/>
        <w:t>Tentativa de informar um Emprego que não esteja ativo e vigente na data inicial da necessidade. O sistema exibe a mensagem MSG1628 ("O(a) &lt;nome_conceito&gt; não está vigente no(a) &lt;campo&gt;.").</w:t>
      </w:r>
    </w:p>
    <w:p w:rsidR="001209C4" w:rsidRDefault="001209C4" w:rsidP="001209C4">
      <w:pPr>
        <w:pStyle w:val="Recuodecorpodetexto"/>
        <w:jc w:val="both"/>
      </w:pPr>
    </w:p>
    <w:p w:rsidR="001209C4" w:rsidRDefault="001209C4" w:rsidP="00E208B3">
      <w:pPr>
        <w:pStyle w:val="Ttulo2"/>
      </w:pPr>
      <w:bookmarkStart w:id="49" w:name="_Toc403263224"/>
      <w:r>
        <w:t>RN29: Verificar se a Atividade está associada ao Emprego</w:t>
      </w:r>
      <w:bookmarkEnd w:id="49"/>
    </w:p>
    <w:p w:rsidR="001209C4" w:rsidRDefault="001209C4" w:rsidP="001209C4">
      <w:pPr>
        <w:pStyle w:val="Recuodecorpodetexto"/>
        <w:jc w:val="both"/>
      </w:pPr>
      <w:r>
        <w:t>Tentativa de informar uma Atividade que não esteja associada ao Emprego informado (quando informado e este tenha atividades associadas). O sistema exibe a mensagem MSG0236 ("&lt;nome_do_conceito1&gt; não está associado(a) ao(à) &lt;nome_do_conceito2&gt;.").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bookmarkStart w:id="50" w:name="_Toc403263225"/>
      <w:r>
        <w:t>RN30: Verificar se a Atividade está vigente</w:t>
      </w:r>
      <w:bookmarkEnd w:id="50"/>
    </w:p>
    <w:p w:rsidR="001209C4" w:rsidRDefault="001209C4" w:rsidP="001209C4">
      <w:pPr>
        <w:pStyle w:val="Recuodecorpodetexto"/>
        <w:jc w:val="both"/>
      </w:pPr>
      <w:r>
        <w:t>Tentativa de informar uma Atividade que não esteja ativa e vigente na data inicial da necessidade. O sistema exibe a mensagem MSG1628 ("O(a) &lt;nome_conceito&gt; não está vigente no(a) &lt;campo&gt;.").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bookmarkStart w:id="51" w:name="_Toc403263226"/>
      <w:r>
        <w:t>RN31: Validar os empregos associados</w:t>
      </w:r>
      <w:bookmarkEnd w:id="51"/>
    </w:p>
    <w:p w:rsidR="001209C4" w:rsidRDefault="001209C4" w:rsidP="001209C4">
      <w:pPr>
        <w:pStyle w:val="Recuodecorpodetexto"/>
        <w:jc w:val="both"/>
      </w:pPr>
      <w:r>
        <w:t>Tentativa de alterar a data inicial da necessidade e os Empregos já associados não estarem vigentes na data alterada. O sistema exibe a mensagem MSG1629 ("O(a) &lt;nome_conceito&gt; especificado(a) no efetivo solicitado não está vigente no(a) &lt;data&gt;.").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bookmarkStart w:id="52" w:name="_Toc403263227"/>
      <w:r>
        <w:t>RN32: Validar as atividades associadas</w:t>
      </w:r>
      <w:bookmarkEnd w:id="52"/>
    </w:p>
    <w:p w:rsidR="001209C4" w:rsidRDefault="001209C4" w:rsidP="001209C4">
      <w:pPr>
        <w:pStyle w:val="Recuodecorpodetexto"/>
        <w:jc w:val="both"/>
      </w:pPr>
      <w:r>
        <w:t>Tentativa de alterar a data inicial da necessidade e as Atividades já associadas não estarem vigentes na data alterada. O sistema exibe a mensagem MSG1629 ("O(a) &lt;nome_conceito&gt; especificado(a) no efetivo solicitado não está vigente no(a) &lt;data&gt;.").</w:t>
      </w:r>
    </w:p>
    <w:p w:rsidR="001209C4" w:rsidRDefault="001209C4" w:rsidP="001209C4">
      <w:pPr>
        <w:pStyle w:val="Recuodecorpodetexto"/>
      </w:pPr>
    </w:p>
    <w:p w:rsidR="001209C4" w:rsidRDefault="001209C4" w:rsidP="00E208B3">
      <w:pPr>
        <w:pStyle w:val="Ttulo2"/>
      </w:pPr>
      <w:bookmarkStart w:id="53" w:name="_Toc403263228"/>
      <w:r>
        <w:t>RN33: Validar as carreiras associadas</w:t>
      </w:r>
      <w:bookmarkEnd w:id="53"/>
    </w:p>
    <w:p w:rsidR="001209C4" w:rsidRDefault="001209C4" w:rsidP="001209C4">
      <w:pPr>
        <w:pStyle w:val="Recuodecorpodetexto"/>
        <w:jc w:val="both"/>
      </w:pPr>
      <w:r>
        <w:t xml:space="preserve">Tentativa de alterar a data inicial da necessidade e as Carreiras/Itens da carreira não utilize escala de serviço nos “Parâmetros de cargo efetivo do órgão”, para o órgão logado e na data alterada. O sistema </w:t>
      </w:r>
      <w:r>
        <w:lastRenderedPageBreak/>
        <w:t>exibe a mensagem MSG1629 ("O(a) &lt;nome_conceito&gt; especificado(a) no efetivo solicitado não está vigente no(a) &lt;data&gt;.").</w:t>
      </w:r>
    </w:p>
    <w:p w:rsidR="001209C4" w:rsidRDefault="001209C4" w:rsidP="001209C4">
      <w:pPr>
        <w:pStyle w:val="Recuodecorpodetexto"/>
      </w:pPr>
    </w:p>
    <w:p w:rsidR="001209C4" w:rsidRDefault="001209C4" w:rsidP="001209C4">
      <w:pPr>
        <w:pStyle w:val="Recuodecorpodetexto"/>
      </w:pPr>
      <w:r>
        <w:t xml:space="preserve"> </w:t>
      </w:r>
      <w:r>
        <w:br w:type="page"/>
      </w:r>
    </w:p>
    <w:p w:rsidR="001209C4" w:rsidRDefault="001209C4" w:rsidP="001209C4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4" w:name="_Toc403263229"/>
      <w:r>
        <w:lastRenderedPageBreak/>
        <w:t>Anexos</w:t>
      </w:r>
      <w:bookmarkEnd w:id="54"/>
    </w:p>
    <w:p w:rsidR="001209C4" w:rsidRDefault="001209C4" w:rsidP="00E208B3">
      <w:pPr>
        <w:pStyle w:val="Ttulo2"/>
        <w:rPr>
          <w:rFonts w:eastAsia="Arial Unicode MS"/>
        </w:rPr>
      </w:pPr>
      <w:bookmarkStart w:id="55" w:name="_Toc403263230"/>
      <w:r>
        <w:rPr>
          <w:rFonts w:eastAsia="Arial Unicode MS"/>
        </w:rPr>
        <w:t>E-mail de inclusão</w:t>
      </w:r>
      <w:bookmarkEnd w:id="55"/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6" w:name="_Toc403263231"/>
      <w:r>
        <w:t>Assunto do e-mail</w:t>
      </w:r>
      <w:bookmarkEnd w:id="56"/>
    </w:p>
    <w:p w:rsidR="001209C4" w:rsidRDefault="001209C4" w:rsidP="001209C4">
      <w:r>
        <w:rPr>
          <w:rFonts w:cs="Arial"/>
        </w:rPr>
        <w:t>Solicitação de servidores para atuar em escalas de serviço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7" w:name="_Toc403263232"/>
      <w:r>
        <w:t>Corpo do e-mail</w:t>
      </w:r>
      <w:bookmarkEnd w:id="57"/>
    </w:p>
    <w:p w:rsidR="001209C4" w:rsidRDefault="001209C4" w:rsidP="001209C4">
      <w:pPr>
        <w:pStyle w:val="Cabealho"/>
        <w:rPr>
          <w:rFonts w:cs="Arial"/>
        </w:rPr>
      </w:pPr>
      <w:r>
        <w:rPr>
          <w:rFonts w:cs="Arial"/>
        </w:rPr>
        <w:t>Sr. &lt;responsável_pela _unidade_organizacional&gt;,</w:t>
      </w: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Existem solicitações de servidores de sua unidade organizacional para atuar em escalas de serviço.</w:t>
      </w:r>
    </w:p>
    <w:p w:rsidR="001209C4" w:rsidRDefault="001209C4" w:rsidP="001209C4">
      <w:pPr>
        <w:ind w:firstLine="709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Solicitante: &lt;unidade solicitante&gt;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&lt;Data/hora inicial da necessidade - Data/hora final da necessidade 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rPr>
          <w:rFonts w:cs="Arial"/>
        </w:rPr>
      </w:pPr>
      <w:r>
        <w:rPr>
          <w:rFonts w:cs="Arial"/>
        </w:rPr>
        <w:t>Atenciosamente,</w:t>
      </w:r>
    </w:p>
    <w:p w:rsidR="001209C4" w:rsidRDefault="001209C4" w:rsidP="001209C4">
      <w:pPr>
        <w:rPr>
          <w:rFonts w:cs="Arial"/>
        </w:rPr>
      </w:pPr>
      <w:r>
        <w:rPr>
          <w:rFonts w:cs="Arial"/>
        </w:rPr>
        <w:t>Unidade organizacional solicitante.</w:t>
      </w:r>
    </w:p>
    <w:p w:rsidR="001209C4" w:rsidRDefault="001209C4" w:rsidP="001209C4">
      <w:pPr>
        <w:rPr>
          <w:rFonts w:cs="Arial"/>
        </w:rPr>
      </w:pPr>
    </w:p>
    <w:p w:rsidR="001209C4" w:rsidRDefault="001209C4" w:rsidP="00E208B3">
      <w:pPr>
        <w:pStyle w:val="Ttulo2"/>
        <w:rPr>
          <w:rFonts w:eastAsia="Arial Unicode MS"/>
        </w:rPr>
      </w:pPr>
      <w:bookmarkStart w:id="58" w:name="_Toc403263233"/>
      <w:r>
        <w:rPr>
          <w:rFonts w:eastAsia="Arial Unicode MS"/>
        </w:rPr>
        <w:t>E-mail de alteração</w:t>
      </w:r>
      <w:bookmarkEnd w:id="58"/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9" w:name="_Toc403263234"/>
      <w:r>
        <w:t>Assunto do e-mail</w:t>
      </w:r>
      <w:bookmarkEnd w:id="59"/>
    </w:p>
    <w:p w:rsidR="001209C4" w:rsidRDefault="001209C4" w:rsidP="001209C4">
      <w:r>
        <w:rPr>
          <w:rFonts w:cs="Arial"/>
        </w:rPr>
        <w:t>Alteração da solicitação de servidores para atuar em escalas de serviço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0" w:name="_Toc403263235"/>
      <w:r>
        <w:t>Corpo do e-mail</w:t>
      </w:r>
      <w:bookmarkEnd w:id="60"/>
    </w:p>
    <w:p w:rsidR="001209C4" w:rsidRDefault="001209C4" w:rsidP="001209C4">
      <w:pPr>
        <w:pStyle w:val="Cabealho"/>
        <w:rPr>
          <w:rFonts w:cs="Arial"/>
        </w:rPr>
      </w:pPr>
      <w:r>
        <w:rPr>
          <w:rFonts w:cs="Arial"/>
        </w:rPr>
        <w:t>Sr. &lt;responsável_pela _unidade_organizacional&gt;,</w:t>
      </w:r>
    </w:p>
    <w:p w:rsidR="001209C4" w:rsidRDefault="001209C4" w:rsidP="001209C4">
      <w:pPr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A solicitação de servidores de sua unidade organizacional para atuar em escalas de serviço foi alterada.</w:t>
      </w:r>
    </w:p>
    <w:p w:rsidR="001209C4" w:rsidRDefault="001209C4" w:rsidP="001209C4">
      <w:pPr>
        <w:ind w:firstLine="709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Solicitante: &lt;unidade solicitante&gt;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&lt;Data/hora inicial da necessidade - Data/hora final da necessidade 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rPr>
          <w:rFonts w:cs="Arial"/>
        </w:rPr>
      </w:pPr>
      <w:r>
        <w:rPr>
          <w:rFonts w:cs="Arial"/>
        </w:rPr>
        <w:t>Atenciosamente,</w:t>
      </w:r>
    </w:p>
    <w:p w:rsidR="001209C4" w:rsidRDefault="001209C4" w:rsidP="001209C4">
      <w:pPr>
        <w:rPr>
          <w:rFonts w:cs="Arial"/>
        </w:rPr>
      </w:pPr>
      <w:r>
        <w:rPr>
          <w:rFonts w:cs="Arial"/>
        </w:rPr>
        <w:t>Unidade organizacional solicitante.</w:t>
      </w:r>
    </w:p>
    <w:p w:rsidR="001209C4" w:rsidRDefault="001209C4" w:rsidP="001209C4">
      <w:pPr>
        <w:rPr>
          <w:rFonts w:cs="Arial"/>
        </w:rPr>
      </w:pPr>
    </w:p>
    <w:p w:rsidR="001209C4" w:rsidRDefault="001209C4" w:rsidP="001209C4">
      <w:pPr>
        <w:rPr>
          <w:rFonts w:cs="Arial"/>
        </w:rPr>
      </w:pPr>
    </w:p>
    <w:p w:rsidR="001209C4" w:rsidRDefault="001209C4" w:rsidP="00E208B3">
      <w:pPr>
        <w:pStyle w:val="Ttulo2"/>
        <w:rPr>
          <w:rFonts w:eastAsia="Arial Unicode MS"/>
        </w:rPr>
      </w:pPr>
      <w:bookmarkStart w:id="61" w:name="_Toc403263236"/>
      <w:r>
        <w:rPr>
          <w:rFonts w:eastAsia="Arial Unicode MS"/>
        </w:rPr>
        <w:t>E-mail de exclusão</w:t>
      </w:r>
      <w:bookmarkEnd w:id="61"/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2" w:name="_Toc403263237"/>
      <w:r>
        <w:t>Assunto do e-mail</w:t>
      </w:r>
      <w:bookmarkEnd w:id="62"/>
    </w:p>
    <w:p w:rsidR="001209C4" w:rsidRDefault="001209C4" w:rsidP="001209C4">
      <w:r>
        <w:rPr>
          <w:rFonts w:cs="Arial"/>
        </w:rPr>
        <w:t>Alteração da solicitação de servidores para atuar em escalas de serviço</w:t>
      </w:r>
    </w:p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3" w:name="_Toc403263238"/>
      <w:r>
        <w:t>Corpo do e-mail</w:t>
      </w:r>
      <w:bookmarkEnd w:id="63"/>
    </w:p>
    <w:p w:rsidR="001209C4" w:rsidRDefault="001209C4" w:rsidP="001209C4">
      <w:pPr>
        <w:pStyle w:val="Cabealho"/>
        <w:rPr>
          <w:rFonts w:cs="Arial"/>
        </w:rPr>
      </w:pPr>
      <w:r>
        <w:rPr>
          <w:rFonts w:cs="Arial"/>
        </w:rPr>
        <w:t>Sr. &lt;responsável_pela _unidade_organizacional&gt;,</w:t>
      </w:r>
    </w:p>
    <w:p w:rsidR="001209C4" w:rsidRDefault="001209C4" w:rsidP="001209C4">
      <w:pPr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A solicitação de servidores de sua unidade organizacional para atuar em escalas de serviço foi removida.</w:t>
      </w:r>
    </w:p>
    <w:p w:rsidR="001209C4" w:rsidRDefault="001209C4" w:rsidP="001209C4">
      <w:pPr>
        <w:ind w:firstLine="709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Solicitante: &lt;unidade solicitante&gt;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ind w:firstLine="709"/>
        <w:rPr>
          <w:rFonts w:cs="Arial"/>
        </w:rPr>
      </w:pPr>
      <w:r>
        <w:rPr>
          <w:rFonts w:cs="Arial"/>
        </w:rPr>
        <w:t>&lt;Data/hora atual da alteração&gt;</w:t>
      </w:r>
    </w:p>
    <w:p w:rsidR="001209C4" w:rsidRDefault="001209C4" w:rsidP="001209C4">
      <w:pPr>
        <w:ind w:firstLine="900"/>
        <w:rPr>
          <w:rFonts w:cs="Arial"/>
        </w:rPr>
      </w:pPr>
    </w:p>
    <w:p w:rsidR="001209C4" w:rsidRDefault="001209C4" w:rsidP="001209C4">
      <w:pPr>
        <w:rPr>
          <w:rFonts w:cs="Arial"/>
        </w:rPr>
      </w:pPr>
      <w:r>
        <w:rPr>
          <w:rFonts w:cs="Arial"/>
        </w:rPr>
        <w:t>Atenciosamente,</w:t>
      </w:r>
    </w:p>
    <w:p w:rsidR="001209C4" w:rsidRDefault="001209C4" w:rsidP="001209C4">
      <w:pPr>
        <w:rPr>
          <w:rFonts w:cs="Arial"/>
        </w:rPr>
      </w:pPr>
      <w:r>
        <w:rPr>
          <w:rFonts w:cs="Arial"/>
        </w:rPr>
        <w:t>Unidade organizacional solicitante.</w:t>
      </w:r>
    </w:p>
    <w:p w:rsidR="001209C4" w:rsidRDefault="001209C4" w:rsidP="001209C4">
      <w:pPr>
        <w:rPr>
          <w:rFonts w:cs="Arial"/>
        </w:rPr>
      </w:pPr>
    </w:p>
    <w:p w:rsidR="001209C4" w:rsidRDefault="001209C4" w:rsidP="00E208B3">
      <w:pPr>
        <w:pStyle w:val="Ttulo2"/>
      </w:pPr>
      <w:bookmarkStart w:id="64" w:name="_Toc403263239"/>
      <w:r>
        <w:t>Abrangência</w:t>
      </w:r>
      <w:bookmarkEnd w:id="64"/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65" w:name="_Toc190692550"/>
      <w:bookmarkStart w:id="66" w:name="_Toc190771814"/>
      <w:bookmarkStart w:id="67" w:name="_Toc192995968"/>
      <w:bookmarkStart w:id="68" w:name="_Toc197156488"/>
      <w:bookmarkStart w:id="69" w:name="_Toc403263240"/>
      <w:r>
        <w:t xml:space="preserve">Abrangência na </w:t>
      </w:r>
      <w:bookmarkEnd w:id="65"/>
      <w:r>
        <w:t>pesquisa</w:t>
      </w:r>
      <w:bookmarkEnd w:id="66"/>
      <w:bookmarkEnd w:id="67"/>
      <w:bookmarkEnd w:id="68"/>
      <w:bookmarkEnd w:id="69"/>
    </w:p>
    <w:p w:rsidR="001209C4" w:rsidRDefault="001209C4" w:rsidP="00E208B3">
      <w:pPr>
        <w:pStyle w:val="Ttulo4"/>
      </w:pPr>
      <w:r>
        <w:t xml:space="preserve">O sistema certifica que o ator pode consultar as solicitações, verificando a abrangência de acesso a dados - </w:t>
      </w:r>
      <w:r>
        <w:rPr>
          <w:b/>
          <w:u w:val="single"/>
        </w:rPr>
        <w:t>quanto à consulta/inclusão/alteração/exclusão/anulação</w:t>
      </w:r>
      <w:r>
        <w:t xml:space="preserve"> - que o mesmo possuir, levando em consideração:</w:t>
      </w:r>
    </w:p>
    <w:p w:rsidR="001209C4" w:rsidRDefault="001209C4" w:rsidP="00E208B3">
      <w:pPr>
        <w:pStyle w:val="Ttulo4"/>
      </w:pPr>
      <w:r>
        <w:t>A unidade organizacional solicitante.</w:t>
      </w:r>
    </w:p>
    <w:p w:rsidR="001209C4" w:rsidRDefault="001209C4" w:rsidP="00E208B3">
      <w:pPr>
        <w:pStyle w:val="Ttulo4"/>
      </w:pPr>
      <w:r>
        <w:t>A região da unidade organizacional solicitante.</w:t>
      </w:r>
    </w:p>
    <w:p w:rsidR="001209C4" w:rsidRDefault="001209C4" w:rsidP="001209C4">
      <w:pPr>
        <w:pStyle w:val="Ttulo3"/>
        <w:keepNext w:val="0"/>
        <w:widowControl w:val="0"/>
        <w:spacing w:before="120" w:line="240" w:lineRule="auto"/>
        <w:ind w:left="1620" w:hanging="900"/>
      </w:pPr>
      <w:bookmarkStart w:id="70" w:name="_Toc190692551"/>
      <w:bookmarkStart w:id="71" w:name="_Toc190771815"/>
      <w:bookmarkStart w:id="72" w:name="_Toc192995969"/>
      <w:bookmarkStart w:id="73" w:name="_Toc197156489"/>
      <w:bookmarkStart w:id="74" w:name="_Toc403263241"/>
      <w:r>
        <w:t>Exceções</w:t>
      </w:r>
      <w:bookmarkEnd w:id="70"/>
      <w:bookmarkEnd w:id="71"/>
      <w:bookmarkEnd w:id="72"/>
      <w:bookmarkEnd w:id="73"/>
      <w:bookmarkEnd w:id="74"/>
    </w:p>
    <w:p w:rsidR="001209C4" w:rsidRDefault="001209C4" w:rsidP="00E208B3">
      <w:pPr>
        <w:pStyle w:val="Ttulo4"/>
      </w:pPr>
      <w:r>
        <w:t xml:space="preserve">Tentativa de realizar operação - exceto listagem/impressão -, sem que o usuário tenha abrangência para realizá-la. O sistema exibe a mensagem MSG0183 ("Este registro não faz </w:t>
      </w:r>
      <w:r>
        <w:lastRenderedPageBreak/>
        <w:t xml:space="preserve">parte de sua abrangência de dados"). </w:t>
      </w:r>
    </w:p>
    <w:p w:rsidR="001209C4" w:rsidRDefault="001209C4" w:rsidP="001209C4"/>
    <w:p w:rsidR="001209C4" w:rsidRDefault="001209C4" w:rsidP="001209C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75" w:name="_Toc190692552"/>
      <w:bookmarkStart w:id="76" w:name="_Toc192558518"/>
      <w:bookmarkStart w:id="77" w:name="_Toc403263242"/>
      <w:r>
        <w:t>Abrangência na pesquisa auxiliar de unidade organizacional</w:t>
      </w:r>
      <w:bookmarkEnd w:id="75"/>
      <w:bookmarkEnd w:id="76"/>
      <w:r>
        <w:t xml:space="preserve"> (solicitante)</w:t>
      </w:r>
      <w:bookmarkEnd w:id="77"/>
    </w:p>
    <w:p w:rsidR="00F41655" w:rsidRPr="001209C4" w:rsidRDefault="001209C4" w:rsidP="001209C4">
      <w:pPr>
        <w:pStyle w:val="Ttulo4"/>
      </w:pPr>
      <w:r>
        <w:t>Sistema deve ligar a abrangência antes de recuperar os registros.</w:t>
      </w:r>
    </w:p>
    <w:sectPr w:rsidR="00F41655" w:rsidRPr="001209C4" w:rsidSect="00E208B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09C4" w:rsidRDefault="001209C4" w:rsidP="002908D9">
      <w:r>
        <w:separator/>
      </w:r>
    </w:p>
  </w:endnote>
  <w:endnote w:type="continuationSeparator" w:id="0">
    <w:p w:rsidR="001209C4" w:rsidRDefault="001209C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08B3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209C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209C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08B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209C4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209C4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208B3" w:rsidRPr="00E208B3">
            <w:rPr>
              <w:b/>
              <w:sz w:val="20"/>
              <w:szCs w:val="20"/>
            </w:rPr>
            <w:t>UCS0277 - Solicitar Disponibilização de Servidores para Escalas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A6E77CD" wp14:editId="7AF6FF49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09C4" w:rsidRDefault="001209C4" w:rsidP="002908D9">
      <w:r>
        <w:separator/>
      </w:r>
    </w:p>
  </w:footnote>
  <w:footnote w:type="continuationSeparator" w:id="0">
    <w:p w:rsidR="001209C4" w:rsidRDefault="001209C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D26F70A" wp14:editId="4ADFF8AC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D53C79D" wp14:editId="621D7F7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0AEEEBD" wp14:editId="7209969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4E2CEBB" wp14:editId="3C21DED5">
          <wp:simplePos x="0" y="0"/>
          <wp:positionH relativeFrom="column">
            <wp:posOffset>4619625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77A2E29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9C4"/>
    <w:rsid w:val="0000536A"/>
    <w:rsid w:val="00010C94"/>
    <w:rsid w:val="00011A7E"/>
    <w:rsid w:val="00080AA2"/>
    <w:rsid w:val="000A2BFB"/>
    <w:rsid w:val="000B4005"/>
    <w:rsid w:val="000F0299"/>
    <w:rsid w:val="00111169"/>
    <w:rsid w:val="001209C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E0E03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08B3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09C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09C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08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285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09C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08B3"/>
    <w:pPr>
      <w:widowControl w:val="0"/>
      <w:numPr>
        <w:ilvl w:val="3"/>
        <w:numId w:val="17"/>
      </w:numPr>
      <w:tabs>
        <w:tab w:val="clear" w:pos="1800"/>
      </w:tabs>
      <w:spacing w:line="240" w:lineRule="auto"/>
      <w:ind w:left="2160" w:right="-285" w:hanging="108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1209C4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1209C4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1209C4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1209C4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1209C4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09C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09C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09C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09C4"/>
    <w:pPr>
      <w:ind w:left="0"/>
    </w:pPr>
  </w:style>
  <w:style w:type="paragraph" w:styleId="ndicedeilustraes">
    <w:name w:val="table of figures"/>
    <w:basedOn w:val="Normal"/>
    <w:next w:val="Normal"/>
    <w:semiHidden/>
    <w:rsid w:val="001209C4"/>
  </w:style>
  <w:style w:type="paragraph" w:styleId="Sumrio2">
    <w:name w:val="toc 2"/>
    <w:basedOn w:val="Normal"/>
    <w:next w:val="Normal"/>
    <w:autoRedefine/>
    <w:uiPriority w:val="39"/>
    <w:rsid w:val="001209C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09C4"/>
    <w:pPr>
      <w:ind w:left="480"/>
    </w:pPr>
  </w:style>
  <w:style w:type="character" w:styleId="Hyperlink">
    <w:name w:val="Hyperlink"/>
    <w:basedOn w:val="Fontepargpadro"/>
    <w:uiPriority w:val="99"/>
    <w:rsid w:val="001209C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09C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09C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08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09C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09C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09C4"/>
    <w:rPr>
      <w:sz w:val="16"/>
    </w:rPr>
  </w:style>
  <w:style w:type="character" w:styleId="Nmerodepgina">
    <w:name w:val="page number"/>
    <w:basedOn w:val="Fontepargpadro"/>
    <w:rsid w:val="001209C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09C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09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09C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09C4"/>
  </w:style>
  <w:style w:type="character" w:customStyle="1" w:styleId="Ttulo5Char">
    <w:name w:val="Título 5 Char"/>
    <w:basedOn w:val="Fontepargpadro"/>
    <w:link w:val="Ttulo5"/>
    <w:rsid w:val="001209C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1209C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1209C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1209C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1209C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1209C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1209C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1209C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1209C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1209C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09C4"/>
    <w:rPr>
      <w:rFonts w:eastAsia="Arial Unicode MS"/>
    </w:rPr>
  </w:style>
  <w:style w:type="paragraph" w:customStyle="1" w:styleId="tabletext">
    <w:name w:val="tabletext"/>
    <w:basedOn w:val="Normal"/>
    <w:rsid w:val="001209C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1209C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1209C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1209C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1209C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1209C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1209C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1209C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1209C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1209C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09C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09C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09C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1209C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1209C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1209C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1209C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1209C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1209C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1209C4"/>
    <w:rPr>
      <w:color w:val="0000FF"/>
    </w:rPr>
  </w:style>
  <w:style w:type="character" w:styleId="Refdecomentrio">
    <w:name w:val="annotation reference"/>
    <w:basedOn w:val="Fontepargpadro"/>
    <w:rsid w:val="001209C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209C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209C4"/>
    <w:rPr>
      <w:lang w:eastAsia="en-US"/>
    </w:rPr>
  </w:style>
  <w:style w:type="paragraph" w:styleId="Corpodetexto2">
    <w:name w:val="Body Text 2"/>
    <w:basedOn w:val="Normal"/>
    <w:link w:val="Corpodetexto2Char"/>
    <w:rsid w:val="001209C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09C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09C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09C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09C4"/>
    <w:pPr>
      <w:widowControl w:val="0"/>
    </w:pPr>
    <w:rPr>
      <w:rFonts w:ascii="Arial" w:hAnsi="Arial"/>
      <w:color w:val="000000"/>
      <w:sz w:val="24"/>
      <w:lang w:val="en-US"/>
    </w:rPr>
  </w:style>
  <w:style w:type="character" w:styleId="nfase">
    <w:name w:val="Emphasis"/>
    <w:basedOn w:val="Fontepargpadro"/>
    <w:qFormat/>
    <w:rsid w:val="001209C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09C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209C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08B3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285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209C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08B3"/>
    <w:pPr>
      <w:widowControl w:val="0"/>
      <w:numPr>
        <w:ilvl w:val="3"/>
        <w:numId w:val="17"/>
      </w:numPr>
      <w:tabs>
        <w:tab w:val="clear" w:pos="1800"/>
      </w:tabs>
      <w:spacing w:line="240" w:lineRule="auto"/>
      <w:ind w:left="2160" w:right="-285" w:hanging="1080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1209C4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1209C4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1209C4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1209C4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1209C4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209C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209C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209C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209C4"/>
    <w:pPr>
      <w:ind w:left="0"/>
    </w:pPr>
  </w:style>
  <w:style w:type="paragraph" w:styleId="ndicedeilustraes">
    <w:name w:val="table of figures"/>
    <w:basedOn w:val="Normal"/>
    <w:next w:val="Normal"/>
    <w:semiHidden/>
    <w:rsid w:val="001209C4"/>
  </w:style>
  <w:style w:type="paragraph" w:styleId="Sumrio2">
    <w:name w:val="toc 2"/>
    <w:basedOn w:val="Normal"/>
    <w:next w:val="Normal"/>
    <w:autoRedefine/>
    <w:uiPriority w:val="39"/>
    <w:rsid w:val="001209C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209C4"/>
    <w:pPr>
      <w:ind w:left="480"/>
    </w:pPr>
  </w:style>
  <w:style w:type="character" w:styleId="Hyperlink">
    <w:name w:val="Hyperlink"/>
    <w:basedOn w:val="Fontepargpadro"/>
    <w:uiPriority w:val="99"/>
    <w:rsid w:val="001209C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209C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209C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08B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209C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209C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209C4"/>
    <w:rPr>
      <w:sz w:val="16"/>
    </w:rPr>
  </w:style>
  <w:style w:type="character" w:styleId="Nmerodepgina">
    <w:name w:val="page number"/>
    <w:basedOn w:val="Fontepargpadro"/>
    <w:rsid w:val="001209C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209C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209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209C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209C4"/>
  </w:style>
  <w:style w:type="character" w:customStyle="1" w:styleId="Ttulo5Char">
    <w:name w:val="Título 5 Char"/>
    <w:basedOn w:val="Fontepargpadro"/>
    <w:link w:val="Ttulo5"/>
    <w:rsid w:val="001209C4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1209C4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1209C4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1209C4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1209C4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1209C4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1209C4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1209C4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1209C4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1209C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209C4"/>
    <w:rPr>
      <w:rFonts w:eastAsia="Arial Unicode MS"/>
    </w:rPr>
  </w:style>
  <w:style w:type="paragraph" w:customStyle="1" w:styleId="tabletext">
    <w:name w:val="tabletext"/>
    <w:basedOn w:val="Normal"/>
    <w:rsid w:val="001209C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1209C4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1209C4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1209C4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1209C4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1209C4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1209C4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1209C4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1209C4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1209C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209C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209C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209C4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1209C4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1209C4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1209C4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1209C4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1209C4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1209C4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1209C4"/>
    <w:rPr>
      <w:color w:val="0000FF"/>
    </w:rPr>
  </w:style>
  <w:style w:type="character" w:styleId="Refdecomentrio">
    <w:name w:val="annotation reference"/>
    <w:basedOn w:val="Fontepargpadro"/>
    <w:rsid w:val="001209C4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209C4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209C4"/>
    <w:rPr>
      <w:lang w:eastAsia="en-US"/>
    </w:rPr>
  </w:style>
  <w:style w:type="paragraph" w:styleId="Corpodetexto2">
    <w:name w:val="Body Text 2"/>
    <w:basedOn w:val="Normal"/>
    <w:link w:val="Corpodetexto2Char"/>
    <w:rsid w:val="001209C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209C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209C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209C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209C4"/>
    <w:pPr>
      <w:widowControl w:val="0"/>
    </w:pPr>
    <w:rPr>
      <w:rFonts w:ascii="Arial" w:hAnsi="Arial"/>
      <w:color w:val="000000"/>
      <w:sz w:val="24"/>
      <w:lang w:val="en-US"/>
    </w:rPr>
  </w:style>
  <w:style w:type="character" w:styleId="nfase">
    <w:name w:val="Emphasis"/>
    <w:basedOn w:val="Fontepargpadro"/>
    <w:qFormat/>
    <w:rsid w:val="00120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9FE7A-1E73-47CA-96D5-BA99E856C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21</Pages>
  <Words>3002</Words>
  <Characters>21193</Characters>
  <Application>Microsoft Office Word</Application>
  <DocSecurity>0</DocSecurity>
  <Lines>176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2014-11-09T04:23:00Z</cp:lastPrinted>
  <dcterms:created xsi:type="dcterms:W3CDTF">2014-11-09T04:23:00Z</dcterms:created>
  <dcterms:modified xsi:type="dcterms:W3CDTF">2014-11-23T19:02:00Z</dcterms:modified>
</cp:coreProperties>
</file>