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513F" w:rsidRDefault="00EA513F" w:rsidP="00EA513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A513F" w:rsidRDefault="00EA513F" w:rsidP="00EA513F">
      <w:pPr>
        <w:widowControl w:val="0"/>
        <w:rPr>
          <w:rFonts w:cs="Arial"/>
          <w:sz w:val="20"/>
        </w:rPr>
      </w:pPr>
    </w:p>
    <w:p w:rsidR="00EA513F" w:rsidRDefault="00EA513F" w:rsidP="00EA513F">
      <w:pPr>
        <w:widowControl w:val="0"/>
        <w:rPr>
          <w:rFonts w:cs="Arial"/>
          <w:sz w:val="20"/>
        </w:rPr>
      </w:pPr>
    </w:p>
    <w:p w:rsidR="00EA513F" w:rsidRDefault="00EA513F" w:rsidP="00EA513F">
      <w:pPr>
        <w:widowControl w:val="0"/>
        <w:rPr>
          <w:rFonts w:cs="Arial"/>
          <w:sz w:val="20"/>
        </w:rPr>
      </w:pPr>
    </w:p>
    <w:p w:rsidR="00EA513F" w:rsidRDefault="00EA513F" w:rsidP="00EA513F">
      <w:pPr>
        <w:widowControl w:val="0"/>
        <w:rPr>
          <w:rFonts w:cs="Arial"/>
          <w:sz w:val="20"/>
        </w:rPr>
      </w:pPr>
    </w:p>
    <w:p w:rsidR="00EA513F" w:rsidRDefault="00EA513F" w:rsidP="00EA513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A513F" w:rsidRDefault="00EA513F" w:rsidP="00EA513F">
      <w:pPr>
        <w:widowControl w:val="0"/>
        <w:rPr>
          <w:rFonts w:cs="Arial"/>
          <w:sz w:val="20"/>
          <w:u w:val="single"/>
        </w:rPr>
      </w:pPr>
    </w:p>
    <w:p w:rsidR="00EA513F" w:rsidRDefault="00EA513F" w:rsidP="00EA513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A513F" w:rsidRDefault="00EA513F" w:rsidP="00EA513F">
      <w:pPr>
        <w:widowControl w:val="0"/>
        <w:rPr>
          <w:rFonts w:cs="Arial"/>
          <w:sz w:val="20"/>
        </w:rPr>
      </w:pPr>
    </w:p>
    <w:p w:rsidR="00EA513F" w:rsidRDefault="00EA513F" w:rsidP="00EA513F">
      <w:pPr>
        <w:widowControl w:val="0"/>
        <w:rPr>
          <w:rFonts w:cs="Arial"/>
          <w:sz w:val="20"/>
        </w:rPr>
      </w:pPr>
    </w:p>
    <w:p w:rsidR="00EA513F" w:rsidRDefault="00EA513F" w:rsidP="00EA513F">
      <w:pPr>
        <w:widowControl w:val="0"/>
        <w:rPr>
          <w:rFonts w:cs="Arial"/>
          <w:sz w:val="20"/>
        </w:rPr>
      </w:pPr>
    </w:p>
    <w:p w:rsidR="00EA513F" w:rsidRDefault="00EA513F" w:rsidP="00EA513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A513F" w:rsidRDefault="00EA513F" w:rsidP="00EA513F">
      <w:pPr>
        <w:widowControl w:val="0"/>
        <w:rPr>
          <w:rFonts w:cs="Arial"/>
          <w:sz w:val="20"/>
        </w:rPr>
      </w:pPr>
    </w:p>
    <w:p w:rsidR="00EA513F" w:rsidRDefault="00EA513F" w:rsidP="00EA513F">
      <w:pPr>
        <w:widowControl w:val="0"/>
        <w:rPr>
          <w:rFonts w:cs="Arial"/>
          <w:sz w:val="20"/>
        </w:rPr>
      </w:pPr>
    </w:p>
    <w:p w:rsidR="00EA513F" w:rsidRDefault="00EA513F" w:rsidP="00EA513F">
      <w:pPr>
        <w:widowControl w:val="0"/>
        <w:rPr>
          <w:rFonts w:cs="Arial"/>
        </w:rPr>
      </w:pPr>
    </w:p>
    <w:p w:rsidR="00EA513F" w:rsidRDefault="00EA513F" w:rsidP="00EA513F">
      <w:pPr>
        <w:pStyle w:val="Capa"/>
        <w:rPr>
          <w:color w:val="FF9900"/>
        </w:rPr>
      </w:pPr>
      <w:r>
        <w:t>SINDRAPE</w:t>
      </w:r>
    </w:p>
    <w:p w:rsidR="00EA513F" w:rsidRDefault="00EA513F" w:rsidP="00EA513F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A513F" w:rsidRPr="00EA513F" w:rsidRDefault="00EA513F" w:rsidP="00EA513F">
      <w:pPr>
        <w:widowControl w:val="0"/>
        <w:rPr>
          <w:color w:val="000080"/>
        </w:rPr>
      </w:pPr>
    </w:p>
    <w:p w:rsidR="00EA513F" w:rsidRPr="00EA513F" w:rsidRDefault="00EA513F" w:rsidP="00EA513F">
      <w:pPr>
        <w:widowControl w:val="0"/>
        <w:jc w:val="right"/>
        <w:rPr>
          <w:rFonts w:cs="Arial"/>
          <w:b/>
          <w:bCs/>
          <w:color w:val="000080"/>
        </w:rPr>
      </w:pPr>
    </w:p>
    <w:p w:rsidR="00EA513F" w:rsidRDefault="00EA513F" w:rsidP="00EA513F">
      <w:pPr>
        <w:pStyle w:val="Capa"/>
      </w:pPr>
      <w:r>
        <w:t>UCS0353 – Manter Relações de Acumulação de Vínculos Permitidas</w:t>
      </w:r>
    </w:p>
    <w:p w:rsidR="00EA513F" w:rsidRDefault="00EA513F" w:rsidP="00EA513F">
      <w:pPr>
        <w:widowControl w:val="0"/>
        <w:rPr>
          <w:rFonts w:cs="Arial"/>
        </w:rPr>
      </w:pPr>
    </w:p>
    <w:p w:rsidR="00EA513F" w:rsidRDefault="00EA513F" w:rsidP="00EA513F">
      <w:pPr>
        <w:widowControl w:val="0"/>
      </w:pPr>
    </w:p>
    <w:p w:rsidR="00EA513F" w:rsidRDefault="00EA513F" w:rsidP="00EA513F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EA513F" w:rsidRPr="00EA513F" w:rsidRDefault="00EA513F" w:rsidP="00EA513F">
      <w:pPr>
        <w:pStyle w:val="Corpodetexto3"/>
        <w:widowControl w:val="0"/>
        <w:spacing w:after="0"/>
        <w:rPr>
          <w:rFonts w:cs="Arial"/>
        </w:rPr>
      </w:pPr>
      <w:r w:rsidRPr="00EA513F">
        <w:rPr>
          <w:rFonts w:cs="Arial"/>
        </w:rPr>
        <w:lastRenderedPageBreak/>
        <w:t>Histórico de Revisões</w:t>
      </w:r>
    </w:p>
    <w:p w:rsidR="00EA513F" w:rsidRDefault="00EA513F" w:rsidP="00EA513F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3"/>
        <w:gridCol w:w="1000"/>
        <w:gridCol w:w="2958"/>
        <w:gridCol w:w="1329"/>
        <w:gridCol w:w="2481"/>
      </w:tblGrid>
      <w:tr w:rsidR="00EA513F" w:rsidTr="00EA513F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3F" w:rsidRDefault="00EA513F" w:rsidP="00EA513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3F" w:rsidRDefault="00EA513F" w:rsidP="00EA513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3F" w:rsidRDefault="00EA513F" w:rsidP="00EA513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3F" w:rsidRDefault="00EA513F" w:rsidP="00EA513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3F" w:rsidRDefault="00EA513F" w:rsidP="00EA513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EA513F" w:rsidTr="00EA513F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3F" w:rsidRDefault="00EA513F" w:rsidP="00EA513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17/05/2006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3F" w:rsidRDefault="00EA513F" w:rsidP="00EA513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3F" w:rsidRDefault="00EA513F" w:rsidP="00EA513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3F" w:rsidRDefault="00EA513F" w:rsidP="00EA513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3F" w:rsidRDefault="00EA513F" w:rsidP="00EA513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EA513F" w:rsidTr="00EA513F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3F" w:rsidRDefault="00EA513F" w:rsidP="00EA513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17/09/2008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3F" w:rsidRDefault="00EA513F" w:rsidP="00EA513F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2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3F" w:rsidRDefault="00EA513F" w:rsidP="00EA513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gramStart"/>
            <w:r>
              <w:rPr>
                <w:rFonts w:cs="Arial"/>
              </w:rPr>
              <w:t>DocsOpen</w:t>
            </w:r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3F" w:rsidRDefault="00EA513F" w:rsidP="00EA513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032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3F" w:rsidRDefault="00EA513F" w:rsidP="00EA513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Keila Joanês Fiabani</w:t>
            </w:r>
          </w:p>
        </w:tc>
      </w:tr>
    </w:tbl>
    <w:p w:rsidR="00EA513F" w:rsidRDefault="00EA513F" w:rsidP="00EA513F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EA513F" w:rsidRPr="00EA513F" w:rsidRDefault="00EA513F" w:rsidP="00EA513F">
      <w:pPr>
        <w:pStyle w:val="Corpodetexto3"/>
        <w:widowControl w:val="0"/>
        <w:spacing w:after="0"/>
        <w:jc w:val="left"/>
        <w:rPr>
          <w:rFonts w:cs="Arial"/>
        </w:rPr>
      </w:pPr>
      <w:r w:rsidRPr="00EA513F">
        <w:rPr>
          <w:rFonts w:cs="Arial"/>
        </w:rPr>
        <w:lastRenderedPageBreak/>
        <w:t>Índice</w:t>
      </w:r>
    </w:p>
    <w:p w:rsidR="00EA513F" w:rsidRPr="00EA513F" w:rsidRDefault="00EA513F" w:rsidP="00EA513F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7C4E20" w:rsidRDefault="00EA513F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529140" w:history="1">
        <w:r w:rsidR="007C4E20" w:rsidRPr="007A3674">
          <w:rPr>
            <w:rStyle w:val="Hyperlink"/>
            <w:noProof/>
          </w:rPr>
          <w:t>1.</w:t>
        </w:r>
        <w:r w:rsidR="007C4E2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C4E20" w:rsidRPr="007A3674">
          <w:rPr>
            <w:rStyle w:val="Hyperlink"/>
            <w:noProof/>
          </w:rPr>
          <w:t>Pacote/Caso de Uso</w:t>
        </w:r>
        <w:r w:rsidR="007C4E20">
          <w:rPr>
            <w:noProof/>
            <w:webHidden/>
          </w:rPr>
          <w:tab/>
        </w:r>
        <w:r w:rsidR="007C4E20">
          <w:rPr>
            <w:noProof/>
            <w:webHidden/>
          </w:rPr>
          <w:fldChar w:fldCharType="begin"/>
        </w:r>
        <w:r w:rsidR="007C4E20">
          <w:rPr>
            <w:noProof/>
            <w:webHidden/>
          </w:rPr>
          <w:instrText xml:space="preserve"> PAGEREF _Toc404529140 \h </w:instrText>
        </w:r>
        <w:r w:rsidR="007C4E20">
          <w:rPr>
            <w:noProof/>
            <w:webHidden/>
          </w:rPr>
        </w:r>
        <w:r w:rsidR="007C4E20">
          <w:rPr>
            <w:noProof/>
            <w:webHidden/>
          </w:rPr>
          <w:fldChar w:fldCharType="separate"/>
        </w:r>
        <w:r w:rsidR="007C4E20">
          <w:rPr>
            <w:noProof/>
            <w:webHidden/>
          </w:rPr>
          <w:t>4</w:t>
        </w:r>
        <w:r w:rsidR="007C4E20">
          <w:rPr>
            <w:noProof/>
            <w:webHidden/>
          </w:rPr>
          <w:fldChar w:fldCharType="end"/>
        </w:r>
      </w:hyperlink>
    </w:p>
    <w:p w:rsidR="007C4E20" w:rsidRDefault="007C4E20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141" w:history="1">
        <w:r w:rsidRPr="007A367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A367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C4E20" w:rsidRDefault="007C4E20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142" w:history="1">
        <w:r w:rsidRPr="007A367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A367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C4E20" w:rsidRDefault="007C4E20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143" w:history="1">
        <w:r w:rsidRPr="007A367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A367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C4E20" w:rsidRDefault="007C4E20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144" w:history="1">
        <w:r w:rsidRPr="007A367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A367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C4E20" w:rsidRDefault="007C4E20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145" w:history="1">
        <w:r w:rsidRPr="007A367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A3674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C4E20" w:rsidRDefault="007C4E20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146" w:history="1">
        <w:r w:rsidRPr="007A367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A367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C4E20" w:rsidRDefault="007C4E20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147" w:history="1">
        <w:r w:rsidRPr="007A367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A367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C4E20" w:rsidRDefault="007C4E20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148" w:history="1">
        <w:r w:rsidRPr="007A367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A3674">
          <w:rPr>
            <w:rStyle w:val="Hyperlink"/>
            <w:noProof/>
          </w:rPr>
          <w:t>Incluir Relações de Acumulação de Vínculos Permitidas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C4E20" w:rsidRDefault="007C4E2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149" w:history="1">
        <w:r w:rsidRPr="007A367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A367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C4E20" w:rsidRDefault="007C4E2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150" w:history="1">
        <w:r w:rsidRPr="007A3674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A3674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C4E20" w:rsidRDefault="007C4E20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151" w:history="1">
        <w:r w:rsidRPr="007A367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A3674">
          <w:rPr>
            <w:rStyle w:val="Hyperlink"/>
            <w:noProof/>
          </w:rPr>
          <w:t>Excluir Relações de Acumulação de Vínculos Permitidas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C4E20" w:rsidRDefault="007C4E2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152" w:history="1">
        <w:r w:rsidRPr="007A3674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A367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C4E20" w:rsidRDefault="007C4E20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153" w:history="1">
        <w:r w:rsidRPr="007A3674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A3674">
          <w:rPr>
            <w:rStyle w:val="Hyperlink"/>
            <w:noProof/>
          </w:rPr>
          <w:t>Anular Relações de Acumulação de Vínculos Permitidas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C4E20" w:rsidRDefault="007C4E2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154" w:history="1">
        <w:r w:rsidRPr="007A3674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A367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C4E20" w:rsidRDefault="007C4E2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155" w:history="1">
        <w:r w:rsidRPr="007A3674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A3674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C4E20" w:rsidRDefault="007C4E20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156" w:history="1">
        <w:r w:rsidRPr="007A3674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A3674">
          <w:rPr>
            <w:rStyle w:val="Hyperlink"/>
            <w:noProof/>
          </w:rPr>
          <w:t>Listar Relações de Acumulação de Vínculos Permitidas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C4E20" w:rsidRDefault="007C4E2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157" w:history="1">
        <w:r w:rsidRPr="007A3674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A367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A513F" w:rsidRDefault="00EA513F" w:rsidP="00EA513F">
      <w:pPr>
        <w:pStyle w:val="Sumrio1"/>
      </w:pPr>
      <w:r>
        <w:fldChar w:fldCharType="end"/>
      </w:r>
    </w:p>
    <w:p w:rsidR="00EA513F" w:rsidRDefault="00EA513F" w:rsidP="00EA513F">
      <w:pPr>
        <w:widowControl w:val="0"/>
        <w:rPr>
          <w:rFonts w:cs="Arial"/>
          <w:b/>
          <w:bCs/>
          <w:color w:val="000000"/>
        </w:rPr>
      </w:pPr>
    </w:p>
    <w:p w:rsidR="00EA513F" w:rsidRDefault="00EA513F" w:rsidP="00EA513F">
      <w:pPr>
        <w:pStyle w:val="Heading"/>
        <w:rPr>
          <w:rFonts w:cs="Arial"/>
          <w:szCs w:val="24"/>
          <w:lang w:val="pt-BR"/>
        </w:rPr>
      </w:pPr>
    </w:p>
    <w:p w:rsidR="00EA513F" w:rsidRDefault="00EA513F" w:rsidP="00EA513F">
      <w:pPr>
        <w:pStyle w:val="Heading"/>
      </w:pPr>
    </w:p>
    <w:p w:rsidR="00EA513F" w:rsidRDefault="00EA513F" w:rsidP="00EA513F">
      <w:pPr>
        <w:pStyle w:val="Heading"/>
        <w:jc w:val="center"/>
      </w:pPr>
    </w:p>
    <w:p w:rsidR="00EA513F" w:rsidRDefault="00EA513F" w:rsidP="00EA513F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EA513F" w:rsidRDefault="00EA513F" w:rsidP="00EA513F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529140"/>
      <w:r>
        <w:lastRenderedPageBreak/>
        <w:t>Pacote/Caso de Uso</w:t>
      </w:r>
      <w:bookmarkEnd w:id="1"/>
    </w:p>
    <w:p w:rsidR="00EA513F" w:rsidRDefault="00EA513F" w:rsidP="00EA513F"/>
    <w:p w:rsidR="00EA513F" w:rsidRDefault="00EA513F" w:rsidP="00EA513F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Relações de Acumulação de Vínculos Permitidas</w:t>
      </w:r>
    </w:p>
    <w:p w:rsidR="00EA513F" w:rsidRDefault="00EA513F" w:rsidP="00EA513F">
      <w:pPr>
        <w:widowControl w:val="0"/>
        <w:ind w:left="902"/>
        <w:rPr>
          <w:rFonts w:cs="Arial"/>
          <w:b/>
          <w:bCs/>
          <w:color w:val="FF0000"/>
        </w:rPr>
      </w:pPr>
    </w:p>
    <w:p w:rsidR="00EA513F" w:rsidRDefault="00EA513F" w:rsidP="007C4E20">
      <w:pPr>
        <w:pStyle w:val="Ttulo2"/>
      </w:pPr>
      <w:bookmarkStart w:id="2" w:name="_Toc404529141"/>
      <w:r>
        <w:t>Descrição</w:t>
      </w:r>
      <w:bookmarkEnd w:id="2"/>
    </w:p>
    <w:p w:rsidR="00EA513F" w:rsidRDefault="00EA513F" w:rsidP="00EA513F">
      <w:pPr>
        <w:pStyle w:val="Recuodecorpodetexto2"/>
        <w:widowControl w:val="0"/>
        <w:ind w:left="1620" w:firstLine="0"/>
        <w:rPr>
          <w:sz w:val="24"/>
        </w:rPr>
      </w:pPr>
    </w:p>
    <w:p w:rsidR="00EA513F" w:rsidRDefault="00EA513F" w:rsidP="00EA513F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Relações de Acumulação de Vínculos Permitidas.</w:t>
      </w:r>
    </w:p>
    <w:p w:rsidR="00EA513F" w:rsidRDefault="00EA513F" w:rsidP="00EA513F">
      <w:pPr>
        <w:pStyle w:val="Recuodecorpodetexto2"/>
        <w:widowControl w:val="0"/>
        <w:ind w:left="1620" w:firstLine="0"/>
        <w:rPr>
          <w:sz w:val="24"/>
        </w:rPr>
      </w:pPr>
    </w:p>
    <w:p w:rsidR="00EA513F" w:rsidRDefault="00EA513F" w:rsidP="007C4E20">
      <w:pPr>
        <w:pStyle w:val="Ttulo2"/>
      </w:pPr>
      <w:bookmarkStart w:id="3" w:name="_Toc404529142"/>
      <w:r>
        <w:t>Requisitos atendidos</w:t>
      </w:r>
      <w:bookmarkEnd w:id="3"/>
    </w:p>
    <w:p w:rsidR="00EA513F" w:rsidRDefault="00EA513F" w:rsidP="00EA513F"/>
    <w:p w:rsidR="00EA513F" w:rsidRDefault="00EA513F" w:rsidP="00EA513F">
      <w:pPr>
        <w:pStyle w:val="Recuodecorpodetexto"/>
        <w:ind w:left="1260"/>
      </w:pPr>
      <w:r>
        <w:t>R13 – Manter Relações de Acumulação de Vínculos Permitidas</w:t>
      </w:r>
    </w:p>
    <w:p w:rsidR="00EA513F" w:rsidRDefault="00EA513F" w:rsidP="00EA513F"/>
    <w:p w:rsidR="00EA513F" w:rsidRDefault="00EA513F" w:rsidP="00EA513F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529143"/>
      <w:r>
        <w:t>Conceito</w:t>
      </w:r>
      <w:bookmarkEnd w:id="4"/>
      <w:r>
        <w:tab/>
      </w:r>
    </w:p>
    <w:p w:rsidR="00EA513F" w:rsidRDefault="00EA513F" w:rsidP="00EA513F"/>
    <w:p w:rsidR="00EA513F" w:rsidRDefault="00EA513F" w:rsidP="007C4E20">
      <w:pPr>
        <w:pStyle w:val="Ttulo2"/>
      </w:pPr>
      <w:bookmarkStart w:id="5" w:name="_Toc404529144"/>
      <w:r>
        <w:t>Conceitos principais</w:t>
      </w:r>
      <w:bookmarkEnd w:id="5"/>
    </w:p>
    <w:p w:rsidR="00EA513F" w:rsidRDefault="00EA513F" w:rsidP="00EA513F">
      <w:pPr>
        <w:pStyle w:val="Cabealho"/>
        <w:rPr>
          <w:rFonts w:cs="Arial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A513F" w:rsidTr="007C4E20">
        <w:trPr>
          <w:trHeight w:val="600"/>
        </w:trPr>
        <w:tc>
          <w:tcPr>
            <w:tcW w:w="2338" w:type="dxa"/>
          </w:tcPr>
          <w:p w:rsidR="00EA513F" w:rsidRDefault="00EA513F" w:rsidP="00EA513F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Acumulação de Vínculo</w:t>
            </w:r>
          </w:p>
        </w:tc>
        <w:tc>
          <w:tcPr>
            <w:tcW w:w="6732" w:type="dxa"/>
          </w:tcPr>
          <w:p w:rsidR="00EA513F" w:rsidRDefault="00EA513F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Quando uma pessoa possui mais de um vínculo com o Estado, ou num mesmo vínculo, ocupa outros cargos ou funções.</w:t>
            </w:r>
          </w:p>
        </w:tc>
      </w:tr>
      <w:tr w:rsidR="00EA513F" w:rsidTr="007C4E20">
        <w:trPr>
          <w:trHeight w:val="600"/>
        </w:trPr>
        <w:tc>
          <w:tcPr>
            <w:tcW w:w="2338" w:type="dxa"/>
          </w:tcPr>
          <w:p w:rsidR="00EA513F" w:rsidRDefault="00EA513F" w:rsidP="007C4E20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Acumulações de vínculos permitidas</w:t>
            </w:r>
          </w:p>
        </w:tc>
        <w:tc>
          <w:tcPr>
            <w:tcW w:w="6732" w:type="dxa"/>
          </w:tcPr>
          <w:p w:rsidR="00EA513F" w:rsidRDefault="00EA513F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cargos que podem ser acumulados dentro e fora do agrupamento.</w:t>
            </w:r>
          </w:p>
        </w:tc>
      </w:tr>
    </w:tbl>
    <w:p w:rsidR="00EA513F" w:rsidRDefault="00EA513F" w:rsidP="00EA513F">
      <w:pPr>
        <w:pStyle w:val="Cabealho"/>
        <w:rPr>
          <w:rFonts w:cs="Arial"/>
        </w:rPr>
      </w:pPr>
    </w:p>
    <w:p w:rsidR="00EA513F" w:rsidRDefault="00EA513F" w:rsidP="00EA513F">
      <w:pPr>
        <w:rPr>
          <w:rFonts w:cs="Arial"/>
        </w:rPr>
      </w:pPr>
    </w:p>
    <w:p w:rsidR="00EA513F" w:rsidRDefault="00EA513F" w:rsidP="007C4E20">
      <w:pPr>
        <w:pStyle w:val="Ttulo2"/>
      </w:pPr>
      <w:bookmarkStart w:id="6" w:name="_Toc404529145"/>
      <w:r>
        <w:t>Conceitos associados</w:t>
      </w:r>
      <w:bookmarkEnd w:id="6"/>
    </w:p>
    <w:p w:rsidR="00EA513F" w:rsidRDefault="00EA513F" w:rsidP="00EA513F">
      <w:pPr>
        <w:pStyle w:val="Cabealho"/>
        <w:rPr>
          <w:rFonts w:cs="Arial"/>
        </w:rPr>
      </w:pPr>
    </w:p>
    <w:p w:rsidR="00EA513F" w:rsidRDefault="00EA513F" w:rsidP="00EA513F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EA513F" w:rsidRDefault="00EA513F" w:rsidP="00EA513F">
      <w:pPr>
        <w:rPr>
          <w:rFonts w:eastAsia="Arial Unicode MS"/>
        </w:rPr>
      </w:pPr>
    </w:p>
    <w:p w:rsidR="00EA513F" w:rsidRDefault="00EA513F" w:rsidP="00EA513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529146"/>
      <w:r>
        <w:lastRenderedPageBreak/>
        <w:t>Diagrama</w:t>
      </w:r>
      <w:bookmarkEnd w:id="7"/>
    </w:p>
    <w:p w:rsidR="00EA513F" w:rsidRDefault="00EA513F" w:rsidP="00EA513F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EA513F" w:rsidRDefault="00EA513F" w:rsidP="00EA513F">
      <w:pPr>
        <w:widowControl w:val="0"/>
        <w:jc w:val="center"/>
        <w:rPr>
          <w:rFonts w:cs="Arial"/>
        </w:rPr>
      </w:pPr>
    </w:p>
    <w:p w:rsidR="00EA513F" w:rsidRDefault="007C4E20" w:rsidP="00EA513F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 wp14:anchorId="1A9A55ED" wp14:editId="2DDF3319">
                <wp:extent cx="5753100" cy="2524125"/>
                <wp:effectExtent l="0" t="0" r="0" b="0"/>
                <wp:docPr id="33" name="Tela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384300" y="17145"/>
                            <a:ext cx="1738630" cy="10414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384300" y="112395"/>
                            <a:ext cx="4351655" cy="239458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911985" y="224790"/>
                            <a:ext cx="33642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4E20" w:rsidRDefault="007C4E20">
                              <w:pPr>
                                <w:ind w:left="0"/>
                              </w:pPr>
                              <w:r w:rsidRPr="007C4E20"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</w:rPr>
                                <w:t>UCS 062 – Manter Relações de Acumulação de Vínculos Permitidas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54965" y="527050"/>
                            <a:ext cx="155575" cy="1555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32435" y="682625"/>
                            <a:ext cx="0" cy="1555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46075" y="743585"/>
                            <a:ext cx="1816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28930" y="838200"/>
                            <a:ext cx="103505" cy="1555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32435" y="838200"/>
                            <a:ext cx="104140" cy="1555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2070" y="993775"/>
                            <a:ext cx="4400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4E20" w:rsidRDefault="007C4E2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 flipV="1">
                            <a:off x="562610" y="708660"/>
                            <a:ext cx="821690" cy="3492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548765" y="751840"/>
                            <a:ext cx="1686560" cy="5880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851660" y="838200"/>
                            <a:ext cx="109855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4E20" w:rsidRDefault="007C4E2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Incluir Relações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955165" y="976630"/>
                            <a:ext cx="8693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4E20" w:rsidRDefault="007C4E2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Acumulação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851660" y="1115060"/>
                            <a:ext cx="11328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4E20" w:rsidRDefault="007C4E2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Vínculos Permitidas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1713230" y="1573530"/>
                            <a:ext cx="1695450" cy="5791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015490" y="1659890"/>
                            <a:ext cx="110998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4E20" w:rsidRDefault="007C4E2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Excluir Relações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128520" y="1798320"/>
                            <a:ext cx="8693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4E20" w:rsidRDefault="007C4E2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Acumulação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024380" y="1936115"/>
                            <a:ext cx="11328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4E20" w:rsidRDefault="007C4E2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Vínculos Permitidas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3919220" y="751840"/>
                            <a:ext cx="1678305" cy="5880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4230370" y="838200"/>
                            <a:ext cx="104267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4E20" w:rsidRDefault="007C4E2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Listar Relações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325620" y="976630"/>
                            <a:ext cx="8693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4E20" w:rsidRDefault="007C4E2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Acumulação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4222115" y="1115060"/>
                            <a:ext cx="11328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4E20" w:rsidRDefault="007C4E2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Vínculos Permitidas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3841115" y="1486535"/>
                            <a:ext cx="1721485" cy="5880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4144010" y="1573530"/>
                            <a:ext cx="109537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4E20" w:rsidRDefault="007C4E2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Anular Relações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4265295" y="1711325"/>
                            <a:ext cx="8693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4E20" w:rsidRDefault="007C4E2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Acumulação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4161155" y="1849755"/>
                            <a:ext cx="11328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4E20" w:rsidRDefault="007C4E2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Vínculos Permitidas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3" o:spid="_x0000_s1026" editas="canvas" style="width:453pt;height:198.75pt;mso-position-horizontal-relative:char;mso-position-vertical-relative:line" coordsize="57531,25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25241;visibility:visible;mso-wrap-style:square">
                  <v:fill o:detectmouseclick="t"/>
                  <v:path o:connecttype="none"/>
                </v:shape>
                <v:rect id="Rectangle 5" o:spid="_x0000_s1028" style="position:absolute;left:13843;top:171;width:17386;height:10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3843;top:1123;width:43516;height:239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9119;top:2247;width:33643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7C4E20" w:rsidRDefault="007C4E20">
                        <w:pPr>
                          <w:ind w:left="0"/>
                        </w:pPr>
                        <w:r w:rsidRPr="007C4E20"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</w:rPr>
                          <w:t>UCS 062 – Manter Relações de Acumulação de Vínculos Permitidas</w:t>
                        </w:r>
                      </w:p>
                    </w:txbxContent>
                  </v:textbox>
                </v:rect>
                <v:oval id="Oval 8" o:spid="_x0000_s1031" style="position:absolute;left:3549;top:5270;width:1556;height:15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324,6826" to="4324,8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460,7435" to="5276,7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289,8382" to="4324,9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324,8382" to="5365,9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520;top:9937;width:440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7C4E20" w:rsidRDefault="007C4E2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</w:p>
                    </w:txbxContent>
                  </v:textbox>
                </v:rect>
                <v:line id="Line 14" o:spid="_x0000_s1037" style="position:absolute;flip:y;visibility:visible;mso-wrap-style:square" from="5626,7086" to="13843,7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PFYYsMAAADbAAAADwAAAGRycy9kb3ducmV2LnhtbERPS2vCQBC+F/oflhF60409hBBdRSzS&#10;UmigPsDjkB2zodnZNLtNUn+9WxB6m4/vOcv1aBvRU+drxwrmswQEcel0zZWC42E3zUD4gKyxcUwK&#10;fsnDevX4sMRcu4E/qd+HSsQQ9jkqMCG0uZS+NGTRz1xLHLmL6yyGCLtK6g6HGG4b+ZwkqbRYc2ww&#10;2NLWUPm1/7EKiuK9Nc2p2p2/Kft4HbbXmsOLUk+TcbMAEWgM/+K7+03H+Sn8/R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TxWGLDAAAA2wAAAA8AAAAAAAAAAAAA&#10;AAAAoQIAAGRycy9kb3ducmV2LnhtbFBLBQYAAAAABAAEAPkAAACRAwAAAAA=&#10;" strokecolor="#903" strokeweight="39e-5mm"/>
                <v:oval id="Oval 15" o:spid="_x0000_s1038" style="position:absolute;left:15487;top:7518;width:16866;height:5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18516;top:8382;width:1098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7C4E20" w:rsidRDefault="007C4E2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Incluir Relações de </w:t>
                        </w:r>
                      </w:p>
                    </w:txbxContent>
                  </v:textbox>
                </v:rect>
                <v:rect id="Rectangle 17" o:spid="_x0000_s1040" style="position:absolute;left:19551;top:9766;width:869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7C4E20" w:rsidRDefault="007C4E2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Acumulação de </w:t>
                        </w:r>
                      </w:p>
                    </w:txbxContent>
                  </v:textbox>
                </v:rect>
                <v:rect id="Rectangle 18" o:spid="_x0000_s1041" style="position:absolute;left:18516;top:11150;width:1132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7C4E20" w:rsidRDefault="007C4E2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Vínculos Permitidas</w:t>
                        </w:r>
                      </w:p>
                    </w:txbxContent>
                  </v:textbox>
                </v:rect>
                <v:oval id="Oval 19" o:spid="_x0000_s1042" style="position:absolute;left:17132;top:15735;width:16954;height:57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<v:rect id="Rectangle 20" o:spid="_x0000_s1043" style="position:absolute;left:20154;top:16598;width:11100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7C4E20" w:rsidRDefault="007C4E2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Excluir Relações de </w:t>
                        </w:r>
                      </w:p>
                    </w:txbxContent>
                  </v:textbox>
                </v:rect>
                <v:rect id="Rectangle 21" o:spid="_x0000_s1044" style="position:absolute;left:21285;top:17983;width:869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7C4E20" w:rsidRDefault="007C4E2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Acumulação de </w:t>
                        </w:r>
                      </w:p>
                    </w:txbxContent>
                  </v:textbox>
                </v:rect>
                <v:rect id="Rectangle 22" o:spid="_x0000_s1045" style="position:absolute;left:20243;top:19361;width:1132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7C4E20" w:rsidRDefault="007C4E2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Vínculos Permitidas</w:t>
                        </w:r>
                      </w:p>
                    </w:txbxContent>
                  </v:textbox>
                </v:rect>
                <v:oval id="Oval 23" o:spid="_x0000_s1046" style="position:absolute;left:39192;top:7518;width:16783;height:5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4" o:spid="_x0000_s1047" style="position:absolute;left:42303;top:8382;width:1042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7C4E20" w:rsidRDefault="007C4E2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Listar Relações de </w:t>
                        </w:r>
                      </w:p>
                    </w:txbxContent>
                  </v:textbox>
                </v:rect>
                <v:rect id="Rectangle 25" o:spid="_x0000_s1048" style="position:absolute;left:43256;top:9766;width:869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7C4E20" w:rsidRDefault="007C4E2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Acumulação de </w:t>
                        </w:r>
                      </w:p>
                    </w:txbxContent>
                  </v:textbox>
                </v:rect>
                <v:rect id="Rectangle 26" o:spid="_x0000_s1049" style="position:absolute;left:42221;top:11150;width:1132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7C4E20" w:rsidRDefault="007C4E2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Vínculos Permitidas</w:t>
                        </w:r>
                      </w:p>
                    </w:txbxContent>
                  </v:textbox>
                </v:rect>
                <v:oval id="Oval 27" o:spid="_x0000_s1050" style="position:absolute;left:38411;top:14865;width:17215;height:5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41440;top:15735;width:1095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7C4E20" w:rsidRDefault="007C4E2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Anular Relações de </w:t>
                        </w:r>
                      </w:p>
                    </w:txbxContent>
                  </v:textbox>
                </v:rect>
                <v:rect id="Rectangle 29" o:spid="_x0000_s1052" style="position:absolute;left:42652;top:17113;width:869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7C4E20" w:rsidRDefault="007C4E2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Acumulação de </w:t>
                        </w:r>
                      </w:p>
                    </w:txbxContent>
                  </v:textbox>
                </v:rect>
                <v:rect id="Rectangle 30" o:spid="_x0000_s1053" style="position:absolute;left:41611;top:18497;width:1132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7C4E20" w:rsidRDefault="007C4E2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Vínculos Permitidas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EA513F" w:rsidRDefault="00EA513F" w:rsidP="00EA513F">
      <w:pPr>
        <w:widowControl w:val="0"/>
        <w:jc w:val="center"/>
        <w:rPr>
          <w:rFonts w:cs="Arial"/>
        </w:rPr>
      </w:pPr>
    </w:p>
    <w:p w:rsidR="00EA513F" w:rsidRDefault="00EA513F" w:rsidP="00EA513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529147"/>
      <w:r>
        <w:lastRenderedPageBreak/>
        <w:t>Casos de Uso</w:t>
      </w:r>
      <w:bookmarkEnd w:id="8"/>
    </w:p>
    <w:p w:rsidR="00EA513F" w:rsidRDefault="00EA513F" w:rsidP="007C4E20">
      <w:pPr>
        <w:pStyle w:val="Ttulo2"/>
      </w:pPr>
      <w:bookmarkStart w:id="9" w:name="_Toc404529148"/>
      <w:r>
        <w:t>Incluir Relações de Acumulação de Vínculos Permitidas</w:t>
      </w:r>
      <w:bookmarkEnd w:id="9"/>
      <w:r>
        <w:t> </w:t>
      </w:r>
    </w:p>
    <w:p w:rsidR="00EA513F" w:rsidRDefault="00EA513F" w:rsidP="00EA513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529149"/>
      <w:r>
        <w:t>Fluxo Básico</w:t>
      </w:r>
      <w:bookmarkEnd w:id="10"/>
    </w:p>
    <w:p w:rsidR="00EA513F" w:rsidRDefault="00EA513F" w:rsidP="00EA513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Relações de Acumulação de Vínculos Permitidas.</w:t>
      </w:r>
    </w:p>
    <w:p w:rsidR="00EA513F" w:rsidRDefault="00EA513F" w:rsidP="00EA513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atributos que podem acumular, bem como os atributos já cadastrados para acumulação.</w:t>
      </w:r>
    </w:p>
    <w:p w:rsidR="00EA513F" w:rsidRDefault="00EA513F" w:rsidP="00EA513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quais atributos é permitido acumular.</w:t>
      </w:r>
    </w:p>
    <w:p w:rsidR="00EA513F" w:rsidRDefault="00EA513F" w:rsidP="00EA513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EA513F" w:rsidRDefault="00EA513F" w:rsidP="00EA513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EA513F" w:rsidRDefault="00EA513F" w:rsidP="00EA513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529150"/>
      <w:r>
        <w:t>Exceções</w:t>
      </w:r>
      <w:bookmarkEnd w:id="11"/>
    </w:p>
    <w:p w:rsidR="00EA513F" w:rsidRDefault="00EA513F" w:rsidP="00EA513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acumular o primeiro atributo igual ao segundo. O sistema exibe a mensagem MSG0022 ("Já existe registro cadastrado com </w:t>
      </w:r>
      <w:proofErr w:type="gramStart"/>
      <w:r>
        <w:t>este(</w:t>
      </w:r>
      <w:proofErr w:type="gramEnd"/>
      <w:r>
        <w:t>a) &lt;nome_do_campo&gt;.")</w:t>
      </w:r>
      <w:r w:rsidR="007C4E20">
        <w:t>.</w:t>
      </w:r>
    </w:p>
    <w:p w:rsidR="00EA513F" w:rsidRDefault="00EA513F" w:rsidP="007C4E20">
      <w:pPr>
        <w:pStyle w:val="Ttulo2"/>
      </w:pPr>
      <w:bookmarkStart w:id="12" w:name="_Toc404529151"/>
      <w:r>
        <w:t>Excluir Relações de Acumulação de Vínculos Permitidas</w:t>
      </w:r>
      <w:bookmarkEnd w:id="12"/>
      <w:r>
        <w:t> </w:t>
      </w:r>
    </w:p>
    <w:p w:rsidR="00EA513F" w:rsidRDefault="00EA513F" w:rsidP="00EA513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529152"/>
      <w:r>
        <w:t>Fluxo Básico</w:t>
      </w:r>
      <w:bookmarkEnd w:id="13"/>
    </w:p>
    <w:p w:rsidR="00EA513F" w:rsidRDefault="00EA513F" w:rsidP="00EA513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Relações de Acumulação de Vínculos Permitidas.</w:t>
      </w:r>
    </w:p>
    <w:p w:rsidR="00EA513F" w:rsidRDefault="00EA513F" w:rsidP="00EA513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EA513F" w:rsidRDefault="00EA513F" w:rsidP="00EA513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EA513F" w:rsidRDefault="00EA513F" w:rsidP="00EA513F">
      <w:pPr>
        <w:pStyle w:val="Recuodecorpodetexto"/>
      </w:pPr>
    </w:p>
    <w:p w:rsidR="00EA513F" w:rsidRDefault="00EA513F" w:rsidP="007C4E20">
      <w:pPr>
        <w:pStyle w:val="Ttulo2"/>
      </w:pPr>
      <w:bookmarkStart w:id="14" w:name="_Toc404529153"/>
      <w:r>
        <w:t>Anular Relações de Acumulação de Vínculos Permitidas</w:t>
      </w:r>
      <w:bookmarkEnd w:id="14"/>
      <w:r>
        <w:t> </w:t>
      </w:r>
    </w:p>
    <w:p w:rsidR="00EA513F" w:rsidRDefault="00EA513F" w:rsidP="00EA513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529154"/>
      <w:r>
        <w:t>Fluxo Básico</w:t>
      </w:r>
      <w:bookmarkEnd w:id="15"/>
    </w:p>
    <w:p w:rsidR="00EA513F" w:rsidRDefault="00EA513F" w:rsidP="00EA513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Relações de Acumulação de Vínculos Permitidas.</w:t>
      </w:r>
    </w:p>
    <w:p w:rsidR="00EA513F" w:rsidRDefault="00EA513F" w:rsidP="00EA513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EA513F" w:rsidRDefault="00EA513F" w:rsidP="00EA513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EA513F" w:rsidRDefault="00EA513F" w:rsidP="00EA513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529155"/>
      <w:r>
        <w:t>Fluxo alternativo – Registro anulado – 4.4.1.3</w:t>
      </w:r>
      <w:bookmarkEnd w:id="16"/>
    </w:p>
    <w:p w:rsidR="00EA513F" w:rsidRDefault="00EA513F" w:rsidP="00EA513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registro está anulado.</w:t>
      </w:r>
    </w:p>
    <w:p w:rsidR="00EA513F" w:rsidRDefault="00EA513F" w:rsidP="00EA513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sistema reativa o registro e exibe a mensagem MSG0019 ("Reativação efetuada com sucesso!").</w:t>
      </w:r>
    </w:p>
    <w:p w:rsidR="00EA513F" w:rsidRDefault="00EA513F" w:rsidP="00EA513F">
      <w:pPr>
        <w:pStyle w:val="Recuodecorpodetexto"/>
      </w:pPr>
    </w:p>
    <w:p w:rsidR="00EA513F" w:rsidRDefault="00EA513F" w:rsidP="007C4E20">
      <w:pPr>
        <w:pStyle w:val="Ttulo2"/>
      </w:pPr>
      <w:bookmarkStart w:id="17" w:name="_Toc404529156"/>
      <w:r>
        <w:t>Listar Relações de Acumulação de Vínculos Permitidas</w:t>
      </w:r>
      <w:bookmarkEnd w:id="17"/>
      <w:r>
        <w:t> </w:t>
      </w:r>
    </w:p>
    <w:p w:rsidR="00EA513F" w:rsidRDefault="00EA513F" w:rsidP="00EA513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529157"/>
      <w:r>
        <w:t>Fluxo Básico</w:t>
      </w:r>
      <w:bookmarkEnd w:id="18"/>
    </w:p>
    <w:p w:rsidR="00EA513F" w:rsidRDefault="00EA513F" w:rsidP="00EA513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Relações de Acumulação de Vínculos Permitidas.</w:t>
      </w:r>
    </w:p>
    <w:p w:rsidR="00EA513F" w:rsidRDefault="00EA513F" w:rsidP="00EA513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EA513F" w:rsidRDefault="00EA513F" w:rsidP="00EA513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EA513F" w:rsidRDefault="00EA513F" w:rsidP="00EA513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</w:t>
      </w:r>
    </w:p>
    <w:p w:rsidR="00EA513F" w:rsidRDefault="00EA513F" w:rsidP="00EA513F">
      <w:pPr>
        <w:pStyle w:val="Recuodecorpodetexto"/>
      </w:pPr>
    </w:p>
    <w:sectPr w:rsidR="00EA513F" w:rsidSect="007C4E20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3" w:bottom="1417" w:left="1701" w:header="708" w:footer="4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513F" w:rsidRDefault="00EA513F" w:rsidP="002908D9">
      <w:r>
        <w:separator/>
      </w:r>
    </w:p>
  </w:endnote>
  <w:endnote w:type="continuationSeparator" w:id="0">
    <w:p w:rsidR="00EA513F" w:rsidRDefault="00EA513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7C4E20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EA513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A513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Emran Omar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7C4E20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EA513F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</w:t>
          </w:r>
          <w:r w:rsidR="007C4E20">
            <w:rPr>
              <w:b/>
              <w:sz w:val="20"/>
              <w:szCs w:val="20"/>
            </w:rPr>
            <w:t xml:space="preserve"> </w:t>
          </w:r>
          <w:r w:rsidR="00EA513F">
            <w:rPr>
              <w:b/>
              <w:sz w:val="20"/>
              <w:szCs w:val="20"/>
            </w:rPr>
            <w:t>Quadro Lotacional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C4E20" w:rsidRPr="007C4E20">
            <w:rPr>
              <w:b/>
              <w:sz w:val="20"/>
              <w:szCs w:val="20"/>
            </w:rPr>
            <w:t>UCS0353 - Manter Relações Permitidas de Acumulação de Vínculos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CD8C8E8" wp14:editId="73A02958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513F" w:rsidRDefault="00EA513F" w:rsidP="002908D9">
      <w:r>
        <w:separator/>
      </w:r>
    </w:p>
  </w:footnote>
  <w:footnote w:type="continuationSeparator" w:id="0">
    <w:p w:rsidR="00EA513F" w:rsidRDefault="00EA513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A34442D" wp14:editId="322843B9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DBACDB9" wp14:editId="127310EB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4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635CD1A0" wp14:editId="7AE2C12F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681A3503" wp14:editId="5070A78E">
          <wp:simplePos x="0" y="0"/>
          <wp:positionH relativeFrom="column">
            <wp:posOffset>4533900</wp:posOffset>
          </wp:positionH>
          <wp:positionV relativeFrom="paragraph">
            <wp:posOffset>-168910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4E8E2492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13F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0750A"/>
    <w:rsid w:val="00616D7E"/>
    <w:rsid w:val="00623E87"/>
    <w:rsid w:val="00652148"/>
    <w:rsid w:val="00772123"/>
    <w:rsid w:val="007A4B3D"/>
    <w:rsid w:val="007C4E20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EA513F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A513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A513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C4E20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right="-427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A513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A513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A513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A513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A513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A513F"/>
    <w:pPr>
      <w:ind w:left="0"/>
    </w:pPr>
  </w:style>
  <w:style w:type="paragraph" w:styleId="ndicedeilustraes">
    <w:name w:val="table of figures"/>
    <w:basedOn w:val="Normal"/>
    <w:next w:val="Normal"/>
    <w:semiHidden/>
    <w:rsid w:val="00EA513F"/>
  </w:style>
  <w:style w:type="paragraph" w:styleId="Sumrio2">
    <w:name w:val="toc 2"/>
    <w:basedOn w:val="Normal"/>
    <w:next w:val="Normal"/>
    <w:autoRedefine/>
    <w:uiPriority w:val="39"/>
    <w:rsid w:val="00EA513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A513F"/>
    <w:pPr>
      <w:ind w:left="480"/>
    </w:pPr>
  </w:style>
  <w:style w:type="character" w:styleId="Hyperlink">
    <w:name w:val="Hyperlink"/>
    <w:basedOn w:val="Fontepargpadro"/>
    <w:uiPriority w:val="99"/>
    <w:rsid w:val="00EA513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A513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A513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A513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A513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A513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A513F"/>
    <w:rPr>
      <w:sz w:val="16"/>
    </w:rPr>
  </w:style>
  <w:style w:type="character" w:styleId="Nmerodepgina">
    <w:name w:val="page number"/>
    <w:basedOn w:val="Fontepargpadro"/>
    <w:rsid w:val="00EA513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A513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A513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A513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A513F"/>
  </w:style>
  <w:style w:type="paragraph" w:styleId="Corpodetexto">
    <w:name w:val="Body Text"/>
    <w:basedOn w:val="Normal"/>
    <w:link w:val="CorpodetextoChar"/>
    <w:rsid w:val="00EA513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A513F"/>
    <w:rPr>
      <w:rFonts w:eastAsia="Arial Unicode MS"/>
    </w:rPr>
  </w:style>
  <w:style w:type="paragraph" w:customStyle="1" w:styleId="tabletext">
    <w:name w:val="tabletext"/>
    <w:basedOn w:val="Normal"/>
    <w:rsid w:val="00EA513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A513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A513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A513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A513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A513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A513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A513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A513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A513F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A513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A513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C4E20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right="-427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A513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A513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A513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A513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A513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A513F"/>
    <w:pPr>
      <w:ind w:left="0"/>
    </w:pPr>
  </w:style>
  <w:style w:type="paragraph" w:styleId="ndicedeilustraes">
    <w:name w:val="table of figures"/>
    <w:basedOn w:val="Normal"/>
    <w:next w:val="Normal"/>
    <w:semiHidden/>
    <w:rsid w:val="00EA513F"/>
  </w:style>
  <w:style w:type="paragraph" w:styleId="Sumrio2">
    <w:name w:val="toc 2"/>
    <w:basedOn w:val="Normal"/>
    <w:next w:val="Normal"/>
    <w:autoRedefine/>
    <w:uiPriority w:val="39"/>
    <w:rsid w:val="00EA513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A513F"/>
    <w:pPr>
      <w:ind w:left="480"/>
    </w:pPr>
  </w:style>
  <w:style w:type="character" w:styleId="Hyperlink">
    <w:name w:val="Hyperlink"/>
    <w:basedOn w:val="Fontepargpadro"/>
    <w:uiPriority w:val="99"/>
    <w:rsid w:val="00EA513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A513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A513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A513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A513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A513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A513F"/>
    <w:rPr>
      <w:sz w:val="16"/>
    </w:rPr>
  </w:style>
  <w:style w:type="character" w:styleId="Nmerodepgina">
    <w:name w:val="page number"/>
    <w:basedOn w:val="Fontepargpadro"/>
    <w:rsid w:val="00EA513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A513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A513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A513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A513F"/>
  </w:style>
  <w:style w:type="paragraph" w:styleId="Corpodetexto">
    <w:name w:val="Body Text"/>
    <w:basedOn w:val="Normal"/>
    <w:link w:val="CorpodetextoChar"/>
    <w:rsid w:val="00EA513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A513F"/>
    <w:rPr>
      <w:rFonts w:eastAsia="Arial Unicode MS"/>
    </w:rPr>
  </w:style>
  <w:style w:type="paragraph" w:customStyle="1" w:styleId="tabletext">
    <w:name w:val="tabletext"/>
    <w:basedOn w:val="Normal"/>
    <w:rsid w:val="00EA513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A513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A513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A513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A513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A513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A513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A513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A513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A513F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F37FA2-CD51-4364-8D1C-BBE3E8710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7</Pages>
  <Words>519</Words>
  <Characters>3946</Characters>
  <Application>Microsoft Office Word</Application>
  <DocSecurity>0</DocSecurity>
  <Lines>32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4457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2014-11-09T04:14:00Z</cp:lastPrinted>
  <dcterms:created xsi:type="dcterms:W3CDTF">2014-11-09T04:14:00Z</dcterms:created>
  <dcterms:modified xsi:type="dcterms:W3CDTF">2014-11-23T20:03:00Z</dcterms:modified>
</cp:coreProperties>
</file>