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3A4A" w:rsidRDefault="00543A4A" w:rsidP="00543A4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43A4A" w:rsidRDefault="00543A4A" w:rsidP="00543A4A">
      <w:pPr>
        <w:widowControl w:val="0"/>
        <w:rPr>
          <w:rFonts w:cs="Arial"/>
          <w:sz w:val="20"/>
        </w:rPr>
      </w:pPr>
    </w:p>
    <w:p w:rsidR="00543A4A" w:rsidRDefault="00543A4A" w:rsidP="00543A4A">
      <w:pPr>
        <w:widowControl w:val="0"/>
        <w:rPr>
          <w:rFonts w:cs="Arial"/>
          <w:sz w:val="20"/>
        </w:rPr>
      </w:pPr>
    </w:p>
    <w:p w:rsidR="00543A4A" w:rsidRDefault="00543A4A" w:rsidP="00543A4A">
      <w:pPr>
        <w:widowControl w:val="0"/>
        <w:rPr>
          <w:rFonts w:cs="Arial"/>
          <w:sz w:val="20"/>
        </w:rPr>
      </w:pPr>
    </w:p>
    <w:p w:rsidR="00543A4A" w:rsidRDefault="00543A4A" w:rsidP="00543A4A">
      <w:pPr>
        <w:widowControl w:val="0"/>
        <w:rPr>
          <w:rFonts w:cs="Arial"/>
          <w:sz w:val="20"/>
        </w:rPr>
      </w:pPr>
    </w:p>
    <w:p w:rsidR="00543A4A" w:rsidRDefault="00543A4A" w:rsidP="00543A4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43A4A" w:rsidRDefault="00543A4A" w:rsidP="00543A4A">
      <w:pPr>
        <w:widowControl w:val="0"/>
        <w:rPr>
          <w:rFonts w:cs="Arial"/>
          <w:sz w:val="20"/>
          <w:u w:val="single"/>
        </w:rPr>
      </w:pPr>
    </w:p>
    <w:p w:rsidR="00543A4A" w:rsidRDefault="00543A4A" w:rsidP="00543A4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43A4A" w:rsidRDefault="00543A4A" w:rsidP="00543A4A">
      <w:pPr>
        <w:widowControl w:val="0"/>
        <w:rPr>
          <w:rFonts w:cs="Arial"/>
          <w:sz w:val="20"/>
        </w:rPr>
      </w:pPr>
    </w:p>
    <w:p w:rsidR="00543A4A" w:rsidRDefault="00543A4A" w:rsidP="00543A4A">
      <w:pPr>
        <w:widowControl w:val="0"/>
        <w:rPr>
          <w:rFonts w:cs="Arial"/>
          <w:sz w:val="20"/>
        </w:rPr>
      </w:pPr>
    </w:p>
    <w:p w:rsidR="00543A4A" w:rsidRDefault="00543A4A" w:rsidP="00543A4A">
      <w:pPr>
        <w:widowControl w:val="0"/>
        <w:rPr>
          <w:rFonts w:cs="Arial"/>
          <w:sz w:val="20"/>
        </w:rPr>
      </w:pPr>
    </w:p>
    <w:p w:rsidR="00543A4A" w:rsidRDefault="00543A4A" w:rsidP="00543A4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43A4A" w:rsidRDefault="00543A4A" w:rsidP="00543A4A">
      <w:pPr>
        <w:widowControl w:val="0"/>
        <w:rPr>
          <w:rFonts w:cs="Arial"/>
          <w:sz w:val="20"/>
        </w:rPr>
      </w:pPr>
    </w:p>
    <w:p w:rsidR="00543A4A" w:rsidRDefault="00543A4A" w:rsidP="00543A4A">
      <w:pPr>
        <w:widowControl w:val="0"/>
        <w:rPr>
          <w:rFonts w:cs="Arial"/>
          <w:sz w:val="20"/>
        </w:rPr>
      </w:pPr>
    </w:p>
    <w:p w:rsidR="00543A4A" w:rsidRDefault="00543A4A" w:rsidP="00543A4A">
      <w:pPr>
        <w:widowControl w:val="0"/>
        <w:rPr>
          <w:rFonts w:cs="Arial"/>
        </w:rPr>
      </w:pPr>
    </w:p>
    <w:p w:rsidR="00543A4A" w:rsidRDefault="00543A4A" w:rsidP="00543A4A">
      <w:pPr>
        <w:pStyle w:val="Capa"/>
        <w:rPr>
          <w:color w:val="FF9900"/>
        </w:rPr>
      </w:pPr>
      <w:r>
        <w:t>SINDRAPE</w:t>
      </w:r>
    </w:p>
    <w:p w:rsidR="00543A4A" w:rsidRDefault="00543A4A" w:rsidP="00543A4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43A4A" w:rsidRPr="00543A4A" w:rsidRDefault="00543A4A" w:rsidP="00543A4A">
      <w:pPr>
        <w:widowControl w:val="0"/>
        <w:rPr>
          <w:color w:val="000080"/>
        </w:rPr>
      </w:pPr>
    </w:p>
    <w:p w:rsidR="00543A4A" w:rsidRPr="00543A4A" w:rsidRDefault="00543A4A" w:rsidP="00543A4A">
      <w:pPr>
        <w:widowControl w:val="0"/>
        <w:jc w:val="right"/>
        <w:rPr>
          <w:rFonts w:cs="Arial"/>
          <w:b/>
          <w:bCs/>
          <w:color w:val="000080"/>
        </w:rPr>
      </w:pPr>
    </w:p>
    <w:p w:rsidR="00543A4A" w:rsidRDefault="00543A4A" w:rsidP="00543A4A">
      <w:pPr>
        <w:pStyle w:val="Capa"/>
      </w:pPr>
      <w:r>
        <w:t>UCS0080 - Manter Relatório de Resumo de Viagem</w:t>
      </w:r>
    </w:p>
    <w:p w:rsidR="00543A4A" w:rsidRDefault="00543A4A" w:rsidP="00543A4A">
      <w:pPr>
        <w:widowControl w:val="0"/>
        <w:rPr>
          <w:rFonts w:cs="Arial"/>
        </w:rPr>
      </w:pPr>
    </w:p>
    <w:p w:rsidR="00543A4A" w:rsidRDefault="00543A4A" w:rsidP="00543A4A">
      <w:pPr>
        <w:widowControl w:val="0"/>
      </w:pPr>
    </w:p>
    <w:p w:rsidR="00543A4A" w:rsidRDefault="00543A4A" w:rsidP="00543A4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543A4A" w:rsidRPr="00543A4A" w:rsidRDefault="00543A4A" w:rsidP="00543A4A">
      <w:pPr>
        <w:pStyle w:val="Corpodetexto3"/>
        <w:widowControl w:val="0"/>
        <w:spacing w:after="0"/>
        <w:rPr>
          <w:rFonts w:cs="Arial"/>
        </w:rPr>
      </w:pPr>
      <w:r w:rsidRPr="00543A4A">
        <w:rPr>
          <w:rFonts w:cs="Arial"/>
        </w:rPr>
        <w:lastRenderedPageBreak/>
        <w:t>Histórico de Revisões</w:t>
      </w:r>
    </w:p>
    <w:p w:rsidR="00543A4A" w:rsidRDefault="00543A4A" w:rsidP="00543A4A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999"/>
        <w:gridCol w:w="2939"/>
        <w:gridCol w:w="1767"/>
        <w:gridCol w:w="2063"/>
      </w:tblGrid>
      <w:tr w:rsidR="00543A4A" w:rsidTr="00543A4A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A4A" w:rsidRDefault="00543A4A" w:rsidP="00543A4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A4A" w:rsidRDefault="00543A4A" w:rsidP="00543A4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A4A" w:rsidRDefault="00543A4A" w:rsidP="00543A4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A4A" w:rsidRDefault="00543A4A" w:rsidP="00543A4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A4A" w:rsidRDefault="00543A4A" w:rsidP="00543A4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43A4A" w:rsidTr="00543A4A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A4A" w:rsidRDefault="00543A4A" w:rsidP="00543A4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30/04/2009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A4A" w:rsidRDefault="00543A4A" w:rsidP="00543A4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A4A" w:rsidRDefault="00543A4A" w:rsidP="00543A4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A4A" w:rsidRDefault="00543A4A" w:rsidP="00543A4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A4A" w:rsidRDefault="00543A4A" w:rsidP="00543A4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543A4A" w:rsidTr="00543A4A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A4A" w:rsidRDefault="00543A4A" w:rsidP="00543A4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25/05/2009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A4A" w:rsidRDefault="00543A4A" w:rsidP="00543A4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v1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A4A" w:rsidRDefault="00543A4A" w:rsidP="00543A4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Versão DocsOpen entregue.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A4A" w:rsidRDefault="00543A4A" w:rsidP="00543A4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049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A4A" w:rsidRDefault="00543A4A" w:rsidP="00543A4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Keila Joanês Fiabani</w:t>
            </w:r>
          </w:p>
        </w:tc>
      </w:tr>
    </w:tbl>
    <w:p w:rsidR="00543A4A" w:rsidRDefault="00543A4A" w:rsidP="00903775">
      <w:pPr>
        <w:rPr>
          <w:rFonts w:cs="Arial"/>
        </w:rPr>
      </w:pPr>
      <w:r>
        <w:br w:type="page"/>
      </w:r>
    </w:p>
    <w:p w:rsidR="00543A4A" w:rsidRPr="00543A4A" w:rsidRDefault="00543A4A" w:rsidP="00543A4A">
      <w:pPr>
        <w:pStyle w:val="Corpodetexto3"/>
        <w:widowControl w:val="0"/>
        <w:spacing w:after="0"/>
        <w:jc w:val="left"/>
        <w:rPr>
          <w:rFonts w:cs="Arial"/>
        </w:rPr>
      </w:pPr>
      <w:r w:rsidRPr="00543A4A">
        <w:rPr>
          <w:rFonts w:cs="Arial"/>
        </w:rPr>
        <w:lastRenderedPageBreak/>
        <w:t>Índice</w:t>
      </w:r>
    </w:p>
    <w:p w:rsidR="00543A4A" w:rsidRPr="00543A4A" w:rsidRDefault="00543A4A" w:rsidP="00543A4A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352BF2" w:rsidRDefault="00543A4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00091" w:history="1">
        <w:r w:rsidR="00352BF2" w:rsidRPr="005A0D2F">
          <w:rPr>
            <w:rStyle w:val="Hyperlink"/>
            <w:noProof/>
          </w:rPr>
          <w:t>1.</w:t>
        </w:r>
        <w:r w:rsidR="00352BF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52BF2" w:rsidRPr="005A0D2F">
          <w:rPr>
            <w:rStyle w:val="Hyperlink"/>
            <w:noProof/>
          </w:rPr>
          <w:t>Pacote/Caso de Uso</w:t>
        </w:r>
        <w:r w:rsidR="00352BF2">
          <w:rPr>
            <w:noProof/>
            <w:webHidden/>
          </w:rPr>
          <w:tab/>
        </w:r>
        <w:r w:rsidR="00352BF2">
          <w:rPr>
            <w:noProof/>
            <w:webHidden/>
          </w:rPr>
          <w:fldChar w:fldCharType="begin"/>
        </w:r>
        <w:r w:rsidR="00352BF2">
          <w:rPr>
            <w:noProof/>
            <w:webHidden/>
          </w:rPr>
          <w:instrText xml:space="preserve"> PAGEREF _Toc404600091 \h </w:instrText>
        </w:r>
        <w:r w:rsidR="00352BF2">
          <w:rPr>
            <w:noProof/>
            <w:webHidden/>
          </w:rPr>
        </w:r>
        <w:r w:rsidR="00352BF2">
          <w:rPr>
            <w:noProof/>
            <w:webHidden/>
          </w:rPr>
          <w:fldChar w:fldCharType="separate"/>
        </w:r>
        <w:r w:rsidR="00352BF2">
          <w:rPr>
            <w:noProof/>
            <w:webHidden/>
          </w:rPr>
          <w:t>4</w:t>
        </w:r>
        <w:r w:rsidR="00352BF2">
          <w:rPr>
            <w:noProof/>
            <w:webHidden/>
          </w:rPr>
          <w:fldChar w:fldCharType="end"/>
        </w:r>
      </w:hyperlink>
    </w:p>
    <w:p w:rsidR="00352BF2" w:rsidRDefault="00352B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092" w:history="1">
        <w:r w:rsidRPr="005A0D2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A0D2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52BF2" w:rsidRDefault="00352B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093" w:history="1">
        <w:r w:rsidRPr="005A0D2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A0D2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52BF2" w:rsidRDefault="00352BF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094" w:history="1">
        <w:r w:rsidRPr="005A0D2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A0D2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52BF2" w:rsidRDefault="00352B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095" w:history="1">
        <w:r w:rsidRPr="005A0D2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A0D2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52BF2" w:rsidRDefault="00352B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096" w:history="1">
        <w:r w:rsidRPr="005A0D2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A0D2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52BF2" w:rsidRDefault="00352BF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097" w:history="1">
        <w:r w:rsidRPr="005A0D2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A0D2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52BF2" w:rsidRDefault="00352BF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098" w:history="1">
        <w:r w:rsidRPr="005A0D2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A0D2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52BF2" w:rsidRDefault="00352B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099" w:history="1">
        <w:r w:rsidRPr="005A0D2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A0D2F">
          <w:rPr>
            <w:rStyle w:val="Hyperlink"/>
            <w:noProof/>
          </w:rPr>
          <w:t>Alterar Relatório de Resumo de Viagem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52BF2" w:rsidRDefault="00352B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100" w:history="1">
        <w:r w:rsidRPr="005A0D2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A0D2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52BF2" w:rsidRDefault="00352B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101" w:history="1">
        <w:r w:rsidRPr="005A0D2F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A0D2F">
          <w:rPr>
            <w:rStyle w:val="Hyperlink"/>
            <w:noProof/>
          </w:rPr>
          <w:t>Fluxo alternativo – Já existe resumo viagem  - Item 4.1.1.4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52BF2" w:rsidRDefault="00352B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102" w:history="1">
        <w:r w:rsidRPr="005A0D2F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A0D2F">
          <w:rPr>
            <w:rStyle w:val="Hyperlink"/>
            <w:noProof/>
          </w:rPr>
          <w:t>Fluxo alternativo – Prestação de Contas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52BF2" w:rsidRDefault="00352B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103" w:history="1">
        <w:r w:rsidRPr="005A0D2F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A0D2F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52BF2" w:rsidRDefault="00352B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104" w:history="1">
        <w:r w:rsidRPr="005A0D2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A0D2F">
          <w:rPr>
            <w:rStyle w:val="Hyperlink"/>
            <w:noProof/>
          </w:rPr>
          <w:t>Anular Relatório de Resumo de Viagem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52BF2" w:rsidRDefault="00352B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105" w:history="1">
        <w:r w:rsidRPr="005A0D2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A0D2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52BF2" w:rsidRDefault="00352B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106" w:history="1">
        <w:r w:rsidRPr="005A0D2F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A0D2F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52BF2" w:rsidRDefault="00352B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107" w:history="1">
        <w:r w:rsidRPr="005A0D2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A0D2F">
          <w:rPr>
            <w:rStyle w:val="Hyperlink"/>
            <w:noProof/>
          </w:rPr>
          <w:t>Listar Relatórios de Resumo de Viagem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52BF2" w:rsidRDefault="00352B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108" w:history="1">
        <w:r w:rsidRPr="005A0D2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A0D2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43A4A" w:rsidRDefault="00543A4A" w:rsidP="00543A4A">
      <w:pPr>
        <w:pStyle w:val="Sumrio1"/>
      </w:pPr>
      <w:r>
        <w:fldChar w:fldCharType="end"/>
      </w:r>
    </w:p>
    <w:p w:rsidR="00543A4A" w:rsidRDefault="00543A4A" w:rsidP="00543A4A">
      <w:pPr>
        <w:widowControl w:val="0"/>
        <w:rPr>
          <w:rFonts w:cs="Arial"/>
          <w:b/>
          <w:bCs/>
          <w:color w:val="000000"/>
        </w:rPr>
      </w:pPr>
    </w:p>
    <w:p w:rsidR="00543A4A" w:rsidRDefault="00543A4A" w:rsidP="00543A4A">
      <w:pPr>
        <w:pStyle w:val="Heading"/>
        <w:rPr>
          <w:rFonts w:cs="Arial"/>
          <w:szCs w:val="24"/>
          <w:lang w:val="pt-BR"/>
        </w:rPr>
      </w:pPr>
    </w:p>
    <w:p w:rsidR="00543A4A" w:rsidRDefault="00543A4A" w:rsidP="00543A4A">
      <w:pPr>
        <w:pStyle w:val="Heading"/>
      </w:pPr>
    </w:p>
    <w:p w:rsidR="00543A4A" w:rsidRDefault="00543A4A" w:rsidP="00543A4A">
      <w:pPr>
        <w:pStyle w:val="Heading"/>
        <w:jc w:val="center"/>
      </w:pPr>
    </w:p>
    <w:p w:rsidR="00543A4A" w:rsidRDefault="00543A4A" w:rsidP="00543A4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543A4A" w:rsidRDefault="00543A4A" w:rsidP="00543A4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00091"/>
      <w:r>
        <w:t>Pacote/Caso de Uso</w:t>
      </w:r>
      <w:bookmarkEnd w:id="1"/>
    </w:p>
    <w:p w:rsidR="00543A4A" w:rsidRDefault="00543A4A" w:rsidP="00543A4A"/>
    <w:p w:rsidR="00543A4A" w:rsidRDefault="00543A4A" w:rsidP="00543A4A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Relatório de Resumo de Viagem</w:t>
      </w:r>
    </w:p>
    <w:p w:rsidR="00543A4A" w:rsidRDefault="00543A4A" w:rsidP="00543A4A">
      <w:pPr>
        <w:widowControl w:val="0"/>
        <w:ind w:left="902"/>
        <w:rPr>
          <w:rFonts w:cs="Arial"/>
          <w:b/>
          <w:bCs/>
          <w:color w:val="FF0000"/>
        </w:rPr>
      </w:pPr>
    </w:p>
    <w:p w:rsidR="00543A4A" w:rsidRDefault="00543A4A" w:rsidP="00903775">
      <w:pPr>
        <w:pStyle w:val="Ttulo2"/>
      </w:pPr>
      <w:bookmarkStart w:id="2" w:name="_Toc404600092"/>
      <w:r>
        <w:t>Descrição</w:t>
      </w:r>
      <w:bookmarkEnd w:id="2"/>
    </w:p>
    <w:p w:rsidR="00543A4A" w:rsidRDefault="00543A4A" w:rsidP="00543A4A">
      <w:pPr>
        <w:pStyle w:val="Recuodecorpodetexto2"/>
        <w:widowControl w:val="0"/>
        <w:ind w:left="1620" w:firstLine="0"/>
        <w:rPr>
          <w:sz w:val="24"/>
        </w:rPr>
      </w:pPr>
    </w:p>
    <w:p w:rsidR="00543A4A" w:rsidRDefault="00543A4A" w:rsidP="00543A4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relatório de resumo de viagem.</w:t>
      </w:r>
    </w:p>
    <w:p w:rsidR="00543A4A" w:rsidRDefault="00543A4A" w:rsidP="00543A4A">
      <w:pPr>
        <w:pStyle w:val="Recuodecorpodetexto2"/>
        <w:widowControl w:val="0"/>
        <w:ind w:left="1620" w:firstLine="0"/>
        <w:rPr>
          <w:sz w:val="24"/>
        </w:rPr>
      </w:pPr>
    </w:p>
    <w:p w:rsidR="00543A4A" w:rsidRDefault="00543A4A" w:rsidP="00903775">
      <w:pPr>
        <w:pStyle w:val="Ttulo2"/>
      </w:pPr>
      <w:bookmarkStart w:id="3" w:name="_Toc404600093"/>
      <w:r>
        <w:t>Requisitos atendidos</w:t>
      </w:r>
      <w:bookmarkEnd w:id="3"/>
    </w:p>
    <w:p w:rsidR="00543A4A" w:rsidRDefault="00543A4A" w:rsidP="00543A4A"/>
    <w:p w:rsidR="00543A4A" w:rsidRDefault="00543A4A" w:rsidP="00543A4A">
      <w:pPr>
        <w:pStyle w:val="Recuodecorpodetexto"/>
        <w:ind w:left="1260"/>
      </w:pPr>
      <w:r>
        <w:t>R6 – Relatório de resumo de viagem</w:t>
      </w:r>
    </w:p>
    <w:p w:rsidR="00543A4A" w:rsidRDefault="00543A4A" w:rsidP="00543A4A"/>
    <w:p w:rsidR="00543A4A" w:rsidRDefault="00543A4A" w:rsidP="00543A4A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00094"/>
      <w:r>
        <w:t>Conceito</w:t>
      </w:r>
      <w:bookmarkEnd w:id="4"/>
      <w:r>
        <w:tab/>
      </w:r>
    </w:p>
    <w:p w:rsidR="00543A4A" w:rsidRDefault="00543A4A" w:rsidP="00543A4A"/>
    <w:p w:rsidR="00543A4A" w:rsidRDefault="00543A4A" w:rsidP="00903775">
      <w:pPr>
        <w:pStyle w:val="Ttulo2"/>
      </w:pPr>
      <w:bookmarkStart w:id="5" w:name="_Toc404600095"/>
      <w:r>
        <w:t>Conceitos principais</w:t>
      </w:r>
      <w:bookmarkEnd w:id="5"/>
    </w:p>
    <w:p w:rsidR="00543A4A" w:rsidRDefault="00543A4A" w:rsidP="00543A4A">
      <w:pPr>
        <w:pStyle w:val="Cabealho"/>
        <w:ind w:left="1440" w:hanging="731"/>
        <w:rPr>
          <w:rFonts w:cs="Arial"/>
          <w:lang w:eastAsia="en-US"/>
        </w:rPr>
      </w:pPr>
      <w:r w:rsidRPr="00C32DEF">
        <w:rPr>
          <w:rFonts w:cs="Arial"/>
          <w:b/>
        </w:rPr>
        <w:t>Diárias</w:t>
      </w:r>
      <w:r>
        <w:rPr>
          <w:rFonts w:cs="Arial"/>
          <w:b/>
        </w:rPr>
        <w:t xml:space="preserve"> </w:t>
      </w:r>
      <w:r w:rsidRPr="00C32DEF">
        <w:rPr>
          <w:rFonts w:cs="Arial"/>
        </w:rPr>
        <w:t xml:space="preserve">– </w:t>
      </w:r>
      <w:r>
        <w:rPr>
          <w:rFonts w:cs="Arial"/>
          <w:lang w:eastAsia="en-US"/>
        </w:rPr>
        <w:t>A</w:t>
      </w:r>
      <w:r w:rsidRPr="007D5AD6">
        <w:rPr>
          <w:rFonts w:cs="Arial"/>
          <w:lang w:eastAsia="en-US"/>
        </w:rPr>
        <w:t>uxílio pecuniário concedido a título de indenização por despesas</w:t>
      </w:r>
      <w:r>
        <w:rPr>
          <w:rFonts w:cs="Arial"/>
          <w:lang w:eastAsia="en-US"/>
        </w:rPr>
        <w:t xml:space="preserve"> </w:t>
      </w:r>
      <w:r w:rsidRPr="007D5AD6">
        <w:rPr>
          <w:rFonts w:cs="Arial"/>
          <w:lang w:eastAsia="en-US"/>
        </w:rPr>
        <w:t>extraordinárias com alimentação, hospedagem e locomoção urbana em decorrência de</w:t>
      </w:r>
      <w:r>
        <w:rPr>
          <w:rFonts w:cs="Arial"/>
          <w:lang w:eastAsia="en-US"/>
        </w:rPr>
        <w:t xml:space="preserve"> </w:t>
      </w:r>
      <w:r w:rsidRPr="007D5AD6">
        <w:rPr>
          <w:rFonts w:cs="Arial"/>
          <w:lang w:eastAsia="en-US"/>
        </w:rPr>
        <w:t>viagem ou deslocamento a serviço.</w:t>
      </w:r>
    </w:p>
    <w:p w:rsidR="00543A4A" w:rsidRDefault="00543A4A" w:rsidP="00543A4A">
      <w:pPr>
        <w:rPr>
          <w:rFonts w:cs="Arial"/>
        </w:rPr>
      </w:pPr>
    </w:p>
    <w:p w:rsidR="00543A4A" w:rsidRDefault="00543A4A" w:rsidP="00903775">
      <w:pPr>
        <w:pStyle w:val="Ttulo2"/>
      </w:pPr>
      <w:bookmarkStart w:id="6" w:name="_Toc404600096"/>
      <w:r>
        <w:t>Conceitos associados</w:t>
      </w:r>
      <w:bookmarkEnd w:id="6"/>
    </w:p>
    <w:p w:rsidR="00543A4A" w:rsidRDefault="00543A4A" w:rsidP="00543A4A">
      <w:pPr>
        <w:pStyle w:val="Cabealho"/>
        <w:ind w:left="1440" w:hanging="731"/>
        <w:rPr>
          <w:rFonts w:cs="Arial"/>
          <w:b/>
        </w:rPr>
      </w:pPr>
    </w:p>
    <w:p w:rsidR="00543A4A" w:rsidRPr="00C32DEF" w:rsidRDefault="00543A4A" w:rsidP="00543A4A">
      <w:pPr>
        <w:pStyle w:val="Cabealho"/>
        <w:ind w:left="1440" w:hanging="731"/>
        <w:rPr>
          <w:rFonts w:cs="Arial"/>
          <w:b/>
        </w:rPr>
      </w:pPr>
      <w:r>
        <w:rPr>
          <w:rFonts w:cs="Arial"/>
          <w:b/>
        </w:rPr>
        <w:t>Viajante</w:t>
      </w:r>
      <w:r w:rsidRPr="00945617">
        <w:rPr>
          <w:rFonts w:cs="Arial"/>
        </w:rPr>
        <w:t xml:space="preserve"> – </w:t>
      </w:r>
      <w:r w:rsidRPr="000367B5">
        <w:rPr>
          <w:rFonts w:cs="Arial"/>
          <w:bCs/>
        </w:rPr>
        <w:t>Qualquer pessoa</w:t>
      </w:r>
      <w:r>
        <w:rPr>
          <w:rFonts w:cs="Arial"/>
          <w:bCs/>
        </w:rPr>
        <w:t xml:space="preserve"> associada a uma</w:t>
      </w:r>
      <w:r w:rsidRPr="000367B5">
        <w:rPr>
          <w:rFonts w:cs="Arial"/>
          <w:bCs/>
        </w:rPr>
        <w:t xml:space="preserve"> solicitação de viagem, podendo ser servidor do Estado ou não.</w:t>
      </w:r>
    </w:p>
    <w:p w:rsidR="00543A4A" w:rsidRDefault="00543A4A" w:rsidP="00543A4A">
      <w:pPr>
        <w:pStyle w:val="Cabealho"/>
        <w:rPr>
          <w:rFonts w:cs="Arial"/>
        </w:rPr>
      </w:pPr>
    </w:p>
    <w:p w:rsidR="00543A4A" w:rsidRDefault="00543A4A" w:rsidP="00543A4A">
      <w:pPr>
        <w:rPr>
          <w:rFonts w:eastAsia="Arial Unicode MS"/>
        </w:rPr>
      </w:pPr>
    </w:p>
    <w:p w:rsidR="00543A4A" w:rsidRDefault="00543A4A" w:rsidP="00543A4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00097"/>
      <w:r>
        <w:t>Diagrama</w:t>
      </w:r>
      <w:bookmarkEnd w:id="7"/>
    </w:p>
    <w:p w:rsidR="00543A4A" w:rsidRDefault="00543A4A" w:rsidP="00543A4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43A4A" w:rsidRDefault="00352BF2" w:rsidP="00543A4A">
      <w:pPr>
        <w:pStyle w:val="Cabealho"/>
        <w:widowControl w:val="0"/>
        <w:tabs>
          <w:tab w:val="left" w:pos="708"/>
        </w:tabs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485775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BF2" w:rsidRDefault="00352BF2">
      <w:pPr>
        <w:spacing w:line="240" w:lineRule="auto"/>
        <w:ind w:left="0"/>
        <w:jc w:val="left"/>
        <w:rPr>
          <w:rFonts w:cs="Arial"/>
        </w:rPr>
      </w:pPr>
      <w:r>
        <w:rPr>
          <w:rFonts w:cs="Arial"/>
        </w:rPr>
        <w:br w:type="page"/>
      </w:r>
    </w:p>
    <w:p w:rsidR="00543A4A" w:rsidRDefault="00543A4A" w:rsidP="00352BF2">
      <w:pPr>
        <w:pStyle w:val="Ttulo1"/>
        <w:keepNext w:val="0"/>
        <w:widowControl w:val="0"/>
        <w:spacing w:before="0" w:line="240" w:lineRule="auto"/>
        <w:ind w:left="540" w:hanging="540"/>
      </w:pPr>
      <w:r>
        <w:tab/>
      </w:r>
      <w:bookmarkStart w:id="8" w:name="_Toc404600098"/>
      <w:r>
        <w:t>Casos de Uso</w:t>
      </w:r>
      <w:bookmarkEnd w:id="8"/>
    </w:p>
    <w:p w:rsidR="00543A4A" w:rsidRPr="00E83168" w:rsidRDefault="00543A4A" w:rsidP="00903775">
      <w:pPr>
        <w:pStyle w:val="Ttulo2"/>
      </w:pPr>
      <w:bookmarkStart w:id="9" w:name="_Toc404600099"/>
      <w:r w:rsidRPr="00E83168">
        <w:t>Alterar Relatório de Resumo de Viagem</w:t>
      </w:r>
      <w:bookmarkEnd w:id="9"/>
      <w:r w:rsidRPr="00E83168">
        <w:t> </w:t>
      </w:r>
    </w:p>
    <w:p w:rsidR="00543A4A" w:rsidRDefault="00543A4A" w:rsidP="00543A4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600100"/>
      <w:r>
        <w:t>Fluxo Básico</w:t>
      </w:r>
      <w:bookmarkEnd w:id="10"/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O ator solicita a funcionalidade de manutenção de relatório de resumo de viagem</w:t>
      </w:r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O sistema recupera os parâmetros de diárias realizando o caso de uso “UCS 092 – Manter Parâmetros de Diárias no Órgão – Consultar Parâmetros de Diárias”, informando a data de início da viagem, o código do órgão e o código do agrupamento que o ator está logado.</w:t>
      </w:r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O sistema verifica nos parâmetros recuperados anteriormente que o ator é um dos detentores de adiantamento.</w:t>
      </w:r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O sistema verifica que não existe resumo de viagem, não anulado, associado à essa solicitação.</w:t>
      </w:r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O sistema verifica que não existe meio de transporte igual a “Veículo oficial” e exibe as informações do itinerário autorizado para o ator.</w:t>
      </w:r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O sistema exibe a informações da solicitação de viagem do viajante informado.</w:t>
      </w:r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 xml:space="preserve">O ator altera </w:t>
      </w:r>
      <w:r w:rsidRPr="005F6581">
        <w:rPr>
          <w:highlight w:val="cyan"/>
        </w:rPr>
        <w:t>ou inclui</w:t>
      </w:r>
      <w:r>
        <w:t xml:space="preserve"> os dados necessários e submete a operação.</w:t>
      </w:r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Caso já exista relatório de resumo de viagem:</w:t>
      </w:r>
    </w:p>
    <w:p w:rsidR="00543A4A" w:rsidRDefault="00543A4A" w:rsidP="00543A4A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atualiza o resumo de viagem existente;</w:t>
      </w:r>
    </w:p>
    <w:p w:rsidR="00543A4A" w:rsidRDefault="00543A4A" w:rsidP="00543A4A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atualiza todos os trechos do itinerário que estão associados a este resumo de viagem</w:t>
      </w:r>
    </w:p>
    <w:p w:rsidR="00543A4A" w:rsidRDefault="00543A4A" w:rsidP="00543A4A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Caso não exista relatório de resumo de viagem:</w:t>
      </w:r>
    </w:p>
    <w:p w:rsidR="00543A4A" w:rsidRDefault="00543A4A" w:rsidP="00543A4A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inclui novo resumo de viagem.</w:t>
      </w:r>
    </w:p>
    <w:p w:rsidR="00543A4A" w:rsidRDefault="00543A4A" w:rsidP="00543A4A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inclui para cada trecho original / autorizador um novo registro (alterado ou não pelo usuário) associando-o ao resumo de viagem atual.</w:t>
      </w:r>
    </w:p>
    <w:p w:rsidR="00543A4A" w:rsidRDefault="00543A4A" w:rsidP="00903775">
      <w:pPr>
        <w:pStyle w:val="Ttulo4"/>
        <w:keepNext w:val="0"/>
        <w:widowControl w:val="0"/>
        <w:numPr>
          <w:ilvl w:val="0"/>
          <w:numId w:val="0"/>
        </w:numPr>
        <w:spacing w:line="240" w:lineRule="auto"/>
        <w:ind w:left="1728" w:hanging="648"/>
      </w:pPr>
      <w:r>
        <w:t>O sistema valida as informações, processa a operação e exibe a mensagem MSG0051 ("Alteração efetuada com sucesso!").</w:t>
      </w:r>
    </w:p>
    <w:p w:rsidR="00543A4A" w:rsidRDefault="00543A4A" w:rsidP="00543A4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00101"/>
      <w:r>
        <w:t>Fluxo alternativo – Já existe resumo viagem  - Item 4.1.1.4</w:t>
      </w:r>
      <w:bookmarkEnd w:id="11"/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O sistema verifica que já existe resumo de viagem, não anulado, para a solicitação recuperada.</w:t>
      </w:r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O sistema recupera as informações do itinerário que foi criado associado a esse relatório de resumo de viagem e exibe para o ator.</w:t>
      </w:r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Retorna ao item 4.1.1.6.</w:t>
      </w:r>
    </w:p>
    <w:p w:rsidR="00543A4A" w:rsidRDefault="00543A4A" w:rsidP="00543A4A">
      <w:pPr>
        <w:pStyle w:val="Ttulo4"/>
        <w:numPr>
          <w:ilvl w:val="0"/>
          <w:numId w:val="0"/>
        </w:numPr>
        <w:ind w:left="1728" w:hanging="648"/>
      </w:pPr>
    </w:p>
    <w:p w:rsidR="00543A4A" w:rsidRDefault="00543A4A" w:rsidP="00543A4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600102"/>
      <w:r>
        <w:t>Fluxo alternativo – Prestação de Contas</w:t>
      </w:r>
      <w:bookmarkEnd w:id="12"/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O ator solicita a alteração para prestação de contas.</w:t>
      </w:r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O sistema consulta o itinerário realizado pelo viajante associado ao resumo de viagem que está sendo alterado.</w:t>
      </w:r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O sistema consulta a lista de valores a perceber pelo viajante associado ao resumo de viagem que está sendo alterado.</w:t>
      </w:r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O ator altera a situação da prestação de contas.</w:t>
      </w:r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Retorna ao item 4.1.1.9.</w:t>
      </w:r>
    </w:p>
    <w:p w:rsidR="00543A4A" w:rsidRDefault="00543A4A" w:rsidP="00543A4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600103"/>
      <w:r>
        <w:t>Exceções</w:t>
      </w:r>
      <w:bookmarkEnd w:id="13"/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Tentativa de alterar relatório de resumo de viagem sem que o ator seja detentor de adiantamento no órgão logado. O sistema exibe a mensagem [</w:t>
      </w:r>
      <w:r w:rsidRPr="002A39D3">
        <w:t>MSG 02293 - "Para acessar esta funcionalidade, é necessário ser detentor de adiantamento no órgão."</w:t>
      </w:r>
      <w:r>
        <w:t>]</w:t>
      </w:r>
      <w:r w:rsidRPr="002A39D3">
        <w:t>.</w:t>
      </w:r>
    </w:p>
    <w:p w:rsidR="00543A4A" w:rsidRDefault="00543A4A" w:rsidP="00543A4A">
      <w:pPr>
        <w:pStyle w:val="Ttulo4"/>
        <w:keepNext w:val="0"/>
        <w:widowControl w:val="0"/>
        <w:spacing w:line="240" w:lineRule="auto"/>
        <w:ind w:left="2160" w:hanging="1080"/>
      </w:pPr>
      <w:r>
        <w:t>Tentativa de alterar itinerário com choque de horário com um já incluído anteriormente à lista. O sistema exibe a mensagem [MSG 780 –</w:t>
      </w:r>
      <w:r w:rsidRPr="00217248">
        <w:t xml:space="preserve"> Existem períodos de %1 concomitantes.</w:t>
      </w:r>
      <w:r>
        <w:t>”]. Sendo 1% = “itinerários”.</w:t>
      </w:r>
    </w:p>
    <w:p w:rsidR="00543A4A" w:rsidRPr="00E83168" w:rsidRDefault="00543A4A" w:rsidP="00903775">
      <w:pPr>
        <w:pStyle w:val="Ttulo2"/>
      </w:pPr>
      <w:bookmarkStart w:id="14" w:name="_Toc404600104"/>
      <w:r w:rsidRPr="00E83168">
        <w:t>Anular Relatório de Resumo de Viagem</w:t>
      </w:r>
      <w:bookmarkEnd w:id="14"/>
      <w:r w:rsidRPr="00E83168">
        <w:t> </w:t>
      </w:r>
    </w:p>
    <w:p w:rsidR="00543A4A" w:rsidRDefault="00543A4A" w:rsidP="00543A4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600105"/>
      <w:r>
        <w:t>Fluxo Básico</w:t>
      </w:r>
      <w:bookmarkEnd w:id="15"/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O ator solicita a funcionalidade de manutenção de relatório de resumo de viagem.</w:t>
      </w:r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O ator submete a operação.</w:t>
      </w:r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O sistema processa a operação e exibe a mensagem MSG0007 ("Anulação efetuada com sucesso!").</w:t>
      </w:r>
    </w:p>
    <w:p w:rsidR="00543A4A" w:rsidRDefault="00543A4A" w:rsidP="00543A4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600106"/>
      <w:r>
        <w:t>Fluxo alternativo – Registro anulado – 4.4.1.3</w:t>
      </w:r>
      <w:bookmarkEnd w:id="16"/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O sistema verifica que o registro está anulado.</w:t>
      </w:r>
    </w:p>
    <w:p w:rsidR="00543A4A" w:rsidRDefault="00543A4A" w:rsidP="00903775">
      <w:pPr>
        <w:pStyle w:val="Ttulo4"/>
        <w:keepNext w:val="0"/>
        <w:widowControl w:val="0"/>
        <w:spacing w:line="240" w:lineRule="auto"/>
      </w:pPr>
      <w:r>
        <w:t>O sistema reativa o registro e exibe a mensagem MSG0019 ("Reativação efetuada com sucesso!").</w:t>
      </w:r>
    </w:p>
    <w:p w:rsidR="00543A4A" w:rsidRPr="00315B45" w:rsidRDefault="00543A4A" w:rsidP="00903775">
      <w:pPr>
        <w:pStyle w:val="Ttulo2"/>
      </w:pPr>
      <w:bookmarkStart w:id="17" w:name="_Toc404600107"/>
      <w:r w:rsidRPr="00315B45">
        <w:t>Listar Relatórios de Resumo de Viagem</w:t>
      </w:r>
      <w:bookmarkEnd w:id="17"/>
      <w:r w:rsidRPr="00315B45">
        <w:t> </w:t>
      </w:r>
    </w:p>
    <w:p w:rsidR="00543A4A" w:rsidRDefault="00543A4A" w:rsidP="00543A4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600108"/>
      <w:r>
        <w:t>Fluxo Básico</w:t>
      </w:r>
      <w:bookmarkEnd w:id="18"/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O ator solicita a funcionalidade de manutenção de relatório de resumo de viagem</w:t>
      </w:r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 xml:space="preserve">O sistema exibe os filtros de pesquisa. </w:t>
      </w:r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O ator informa os dados necessários e submete a operação.</w:t>
      </w:r>
    </w:p>
    <w:p w:rsidR="00543A4A" w:rsidRDefault="00543A4A" w:rsidP="00543A4A">
      <w:pPr>
        <w:pStyle w:val="Ttulo4"/>
        <w:keepNext w:val="0"/>
        <w:widowControl w:val="0"/>
        <w:spacing w:line="240" w:lineRule="auto"/>
      </w:pPr>
      <w:r>
        <w:t>O sistema exibe uma lista de acordo com os filtros informados.</w:t>
      </w:r>
    </w:p>
    <w:p w:rsidR="00543A4A" w:rsidRDefault="00543A4A" w:rsidP="00543A4A">
      <w:pPr>
        <w:pStyle w:val="Recuodecorpodetexto"/>
      </w:pPr>
    </w:p>
    <w:sectPr w:rsidR="00543A4A" w:rsidSect="00903775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394" w:right="1701" w:bottom="1417" w:left="1701" w:header="568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5868" w:rsidRDefault="00065868" w:rsidP="002908D9">
      <w:r>
        <w:separator/>
      </w:r>
    </w:p>
  </w:endnote>
  <w:endnote w:type="continuationSeparator" w:id="0">
    <w:p w:rsidR="00065868" w:rsidRDefault="0006586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52BF2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43A4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0377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03775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03775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43A4A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43A4A">
            <w:rPr>
              <w:b/>
              <w:sz w:val="20"/>
              <w:szCs w:val="20"/>
            </w:rPr>
            <w:t xml:space="preserve"> Diárias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03775" w:rsidRPr="00903775">
            <w:rPr>
              <w:b/>
              <w:sz w:val="20"/>
              <w:szCs w:val="20"/>
            </w:rPr>
            <w:t>UCS0080 - Manter Relatório de Resumo de Viagem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8927365" wp14:editId="3561D31E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5868" w:rsidRDefault="00065868" w:rsidP="002908D9">
      <w:r>
        <w:separator/>
      </w:r>
    </w:p>
  </w:footnote>
  <w:footnote w:type="continuationSeparator" w:id="0">
    <w:p w:rsidR="00065868" w:rsidRDefault="0006586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903775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79C846AC" wp14:editId="134C27BA">
          <wp:simplePos x="0" y="0"/>
          <wp:positionH relativeFrom="column">
            <wp:posOffset>4324350</wp:posOffset>
          </wp:positionH>
          <wp:positionV relativeFrom="paragraph">
            <wp:posOffset>-111760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B9CCC21" wp14:editId="79500BB7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EDE63E5" wp14:editId="04AAF7C6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2DF02785" wp14:editId="7128E2D2">
          <wp:simplePos x="0" y="0"/>
          <wp:positionH relativeFrom="column">
            <wp:posOffset>4638675</wp:posOffset>
          </wp:positionH>
          <wp:positionV relativeFrom="paragraph">
            <wp:posOffset>-149860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419C58DA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3A4A"/>
    <w:rsid w:val="0000536A"/>
    <w:rsid w:val="00010C94"/>
    <w:rsid w:val="00011A7E"/>
    <w:rsid w:val="00065868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52BF2"/>
    <w:rsid w:val="00374B36"/>
    <w:rsid w:val="0037750D"/>
    <w:rsid w:val="00381644"/>
    <w:rsid w:val="003A2DC7"/>
    <w:rsid w:val="00463AB4"/>
    <w:rsid w:val="004E0834"/>
    <w:rsid w:val="004F657F"/>
    <w:rsid w:val="00543A4A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03775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43A4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43A4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03775"/>
    <w:pPr>
      <w:numPr>
        <w:ilvl w:val="1"/>
        <w:numId w:val="17"/>
      </w:numPr>
      <w:tabs>
        <w:tab w:val="clear" w:pos="792"/>
        <w:tab w:val="num" w:pos="1134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43A4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43A4A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43A4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43A4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43A4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43A4A"/>
    <w:pPr>
      <w:ind w:left="0"/>
    </w:pPr>
  </w:style>
  <w:style w:type="paragraph" w:styleId="ndicedeilustraes">
    <w:name w:val="table of figures"/>
    <w:basedOn w:val="Normal"/>
    <w:next w:val="Normal"/>
    <w:semiHidden/>
    <w:rsid w:val="00543A4A"/>
  </w:style>
  <w:style w:type="paragraph" w:styleId="Sumrio2">
    <w:name w:val="toc 2"/>
    <w:basedOn w:val="Normal"/>
    <w:next w:val="Normal"/>
    <w:autoRedefine/>
    <w:uiPriority w:val="39"/>
    <w:rsid w:val="00543A4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43A4A"/>
    <w:pPr>
      <w:ind w:left="480"/>
    </w:pPr>
  </w:style>
  <w:style w:type="character" w:styleId="Hyperlink">
    <w:name w:val="Hyperlink"/>
    <w:basedOn w:val="Fontepargpadro"/>
    <w:uiPriority w:val="99"/>
    <w:rsid w:val="00543A4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43A4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3A4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43A4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43A4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43A4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43A4A"/>
    <w:rPr>
      <w:sz w:val="16"/>
    </w:rPr>
  </w:style>
  <w:style w:type="character" w:styleId="Nmerodepgina">
    <w:name w:val="page number"/>
    <w:basedOn w:val="Fontepargpadro"/>
    <w:rsid w:val="00543A4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43A4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43A4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43A4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43A4A"/>
  </w:style>
  <w:style w:type="paragraph" w:styleId="Corpodetexto">
    <w:name w:val="Body Text"/>
    <w:basedOn w:val="Normal"/>
    <w:link w:val="CorpodetextoChar"/>
    <w:rsid w:val="00543A4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43A4A"/>
    <w:rPr>
      <w:rFonts w:eastAsia="Arial Unicode MS"/>
    </w:rPr>
  </w:style>
  <w:style w:type="paragraph" w:customStyle="1" w:styleId="tabletext">
    <w:name w:val="tabletext"/>
    <w:basedOn w:val="Normal"/>
    <w:rsid w:val="00543A4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43A4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43A4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43A4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43A4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43A4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43A4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43A4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43A4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43A4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43A4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43A4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03775"/>
    <w:pPr>
      <w:numPr>
        <w:ilvl w:val="1"/>
        <w:numId w:val="17"/>
      </w:numPr>
      <w:tabs>
        <w:tab w:val="clear" w:pos="792"/>
        <w:tab w:val="num" w:pos="1134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43A4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43A4A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43A4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43A4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43A4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43A4A"/>
    <w:pPr>
      <w:ind w:left="0"/>
    </w:pPr>
  </w:style>
  <w:style w:type="paragraph" w:styleId="ndicedeilustraes">
    <w:name w:val="table of figures"/>
    <w:basedOn w:val="Normal"/>
    <w:next w:val="Normal"/>
    <w:semiHidden/>
    <w:rsid w:val="00543A4A"/>
  </w:style>
  <w:style w:type="paragraph" w:styleId="Sumrio2">
    <w:name w:val="toc 2"/>
    <w:basedOn w:val="Normal"/>
    <w:next w:val="Normal"/>
    <w:autoRedefine/>
    <w:uiPriority w:val="39"/>
    <w:rsid w:val="00543A4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43A4A"/>
    <w:pPr>
      <w:ind w:left="480"/>
    </w:pPr>
  </w:style>
  <w:style w:type="character" w:styleId="Hyperlink">
    <w:name w:val="Hyperlink"/>
    <w:basedOn w:val="Fontepargpadro"/>
    <w:uiPriority w:val="99"/>
    <w:rsid w:val="00543A4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43A4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3A4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43A4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43A4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43A4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43A4A"/>
    <w:rPr>
      <w:sz w:val="16"/>
    </w:rPr>
  </w:style>
  <w:style w:type="character" w:styleId="Nmerodepgina">
    <w:name w:val="page number"/>
    <w:basedOn w:val="Fontepargpadro"/>
    <w:rsid w:val="00543A4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43A4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43A4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43A4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43A4A"/>
  </w:style>
  <w:style w:type="paragraph" w:styleId="Corpodetexto">
    <w:name w:val="Body Text"/>
    <w:basedOn w:val="Normal"/>
    <w:link w:val="CorpodetextoChar"/>
    <w:rsid w:val="00543A4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43A4A"/>
    <w:rPr>
      <w:rFonts w:eastAsia="Arial Unicode MS"/>
    </w:rPr>
  </w:style>
  <w:style w:type="paragraph" w:customStyle="1" w:styleId="tabletext">
    <w:name w:val="tabletext"/>
    <w:basedOn w:val="Normal"/>
    <w:rsid w:val="00543A4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43A4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43A4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43A4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43A4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43A4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43A4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43A4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43A4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43A4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24043C-A6FA-4FFD-AAE3-6AAE4B21A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7</Pages>
  <Words>934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5968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Nelson Brandão Luiz</cp:lastModifiedBy>
  <cp:revision>1</cp:revision>
  <cp:lastPrinted>2014-11-09T03:45:00Z</cp:lastPrinted>
  <dcterms:created xsi:type="dcterms:W3CDTF">2014-11-09T03:44:00Z</dcterms:created>
  <dcterms:modified xsi:type="dcterms:W3CDTF">2014-11-24T15:46:00Z</dcterms:modified>
</cp:coreProperties>
</file>