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7F2" w:rsidRPr="00875C78" w:rsidRDefault="00C517F2" w:rsidP="00C517F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517F2" w:rsidRPr="00875C78" w:rsidRDefault="00C517F2" w:rsidP="00C517F2">
      <w:pPr>
        <w:widowControl w:val="0"/>
        <w:rPr>
          <w:rFonts w:cs="Arial"/>
          <w:sz w:val="20"/>
        </w:rPr>
      </w:pPr>
    </w:p>
    <w:p w:rsidR="00C517F2" w:rsidRPr="00875C78" w:rsidRDefault="00C517F2" w:rsidP="00C517F2">
      <w:pPr>
        <w:widowControl w:val="0"/>
        <w:rPr>
          <w:rFonts w:cs="Arial"/>
          <w:sz w:val="20"/>
        </w:rPr>
      </w:pPr>
    </w:p>
    <w:p w:rsidR="00C517F2" w:rsidRPr="00875C78" w:rsidRDefault="00C517F2" w:rsidP="00C517F2">
      <w:pPr>
        <w:widowControl w:val="0"/>
        <w:rPr>
          <w:rFonts w:cs="Arial"/>
          <w:sz w:val="20"/>
        </w:rPr>
      </w:pPr>
    </w:p>
    <w:p w:rsidR="00C517F2" w:rsidRPr="00875C78" w:rsidRDefault="00C517F2" w:rsidP="00C517F2">
      <w:pPr>
        <w:widowControl w:val="0"/>
        <w:rPr>
          <w:rFonts w:cs="Arial"/>
          <w:sz w:val="20"/>
        </w:rPr>
      </w:pPr>
    </w:p>
    <w:p w:rsidR="00C517F2" w:rsidRPr="00875C78" w:rsidRDefault="00C517F2" w:rsidP="00C517F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517F2" w:rsidRPr="00875C78" w:rsidRDefault="00C517F2" w:rsidP="00C517F2">
      <w:pPr>
        <w:widowControl w:val="0"/>
        <w:rPr>
          <w:rFonts w:cs="Arial"/>
          <w:sz w:val="20"/>
          <w:u w:val="single"/>
        </w:rPr>
      </w:pPr>
    </w:p>
    <w:p w:rsidR="00C517F2" w:rsidRPr="00875C78" w:rsidRDefault="00C517F2" w:rsidP="00C517F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517F2" w:rsidRPr="00875C78" w:rsidRDefault="00C517F2" w:rsidP="00C517F2">
      <w:pPr>
        <w:widowControl w:val="0"/>
        <w:rPr>
          <w:rFonts w:cs="Arial"/>
          <w:sz w:val="20"/>
        </w:rPr>
      </w:pPr>
    </w:p>
    <w:p w:rsidR="00C517F2" w:rsidRPr="00875C78" w:rsidRDefault="00C517F2" w:rsidP="00C517F2">
      <w:pPr>
        <w:widowControl w:val="0"/>
        <w:rPr>
          <w:rFonts w:cs="Arial"/>
          <w:sz w:val="20"/>
        </w:rPr>
      </w:pPr>
    </w:p>
    <w:p w:rsidR="00C517F2" w:rsidRPr="00875C78" w:rsidRDefault="00C517F2" w:rsidP="00C517F2">
      <w:pPr>
        <w:widowControl w:val="0"/>
        <w:rPr>
          <w:rFonts w:cs="Arial"/>
          <w:sz w:val="20"/>
        </w:rPr>
      </w:pPr>
    </w:p>
    <w:p w:rsidR="00C517F2" w:rsidRPr="00875C78" w:rsidRDefault="00C517F2" w:rsidP="00C517F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517F2" w:rsidRPr="00875C78" w:rsidRDefault="00C517F2" w:rsidP="00C517F2">
      <w:pPr>
        <w:widowControl w:val="0"/>
        <w:rPr>
          <w:rFonts w:cs="Arial"/>
          <w:sz w:val="20"/>
        </w:rPr>
      </w:pPr>
    </w:p>
    <w:p w:rsidR="00C517F2" w:rsidRPr="00875C78" w:rsidRDefault="00C517F2" w:rsidP="00C517F2">
      <w:pPr>
        <w:widowControl w:val="0"/>
        <w:rPr>
          <w:rFonts w:cs="Arial"/>
          <w:sz w:val="20"/>
        </w:rPr>
      </w:pPr>
    </w:p>
    <w:p w:rsidR="00C517F2" w:rsidRPr="00875C78" w:rsidRDefault="00C517F2" w:rsidP="00C517F2">
      <w:pPr>
        <w:widowControl w:val="0"/>
        <w:rPr>
          <w:rFonts w:cs="Arial"/>
        </w:rPr>
      </w:pPr>
    </w:p>
    <w:p w:rsidR="00C517F2" w:rsidRPr="00875C78" w:rsidRDefault="00E57627" w:rsidP="00C517F2">
      <w:pPr>
        <w:pStyle w:val="Capa"/>
        <w:rPr>
          <w:color w:val="FF9900"/>
        </w:rPr>
      </w:pPr>
      <w:r>
        <w:t>SIGRH</w:t>
      </w:r>
    </w:p>
    <w:p w:rsidR="00E57627" w:rsidRPr="00510CA9" w:rsidRDefault="00E57627" w:rsidP="00E57627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C517F2" w:rsidRPr="00C517F2" w:rsidRDefault="00C517F2" w:rsidP="00C517F2">
      <w:pPr>
        <w:widowControl w:val="0"/>
        <w:jc w:val="right"/>
        <w:rPr>
          <w:rFonts w:cs="Arial"/>
          <w:b/>
          <w:bCs/>
          <w:color w:val="000080"/>
        </w:rPr>
      </w:pPr>
    </w:p>
    <w:p w:rsidR="00C517F2" w:rsidRPr="00875C78" w:rsidRDefault="00C517F2" w:rsidP="00C517F2">
      <w:pPr>
        <w:pStyle w:val="Capa"/>
        <w:rPr>
          <w:rFonts w:cs="Arial"/>
        </w:rPr>
      </w:pPr>
      <w:r>
        <w:t>UCS0094</w:t>
      </w:r>
      <w:r w:rsidR="00C97F71">
        <w:t xml:space="preserve"> </w:t>
      </w:r>
      <w:r>
        <w:t>– Gerar Arquivo GFIP</w:t>
      </w:r>
    </w:p>
    <w:p w:rsidR="00C517F2" w:rsidRPr="00875C78" w:rsidRDefault="00C517F2" w:rsidP="00C517F2">
      <w:pPr>
        <w:widowControl w:val="0"/>
        <w:rPr>
          <w:rFonts w:cs="Arial"/>
        </w:rPr>
      </w:pPr>
    </w:p>
    <w:p w:rsidR="00C517F2" w:rsidRPr="00875C78" w:rsidRDefault="00C517F2" w:rsidP="00C517F2">
      <w:pPr>
        <w:widowControl w:val="0"/>
        <w:rPr>
          <w:rFonts w:cs="Arial"/>
        </w:rPr>
      </w:pPr>
    </w:p>
    <w:p w:rsidR="00C517F2" w:rsidRPr="00875C78" w:rsidRDefault="00C517F2" w:rsidP="00C517F2">
      <w:pPr>
        <w:pStyle w:val="Corpodetexto3"/>
        <w:widowControl w:val="0"/>
        <w:spacing w:after="0"/>
        <w:rPr>
          <w:rFonts w:cs="Arial"/>
        </w:rPr>
      </w:pPr>
      <w:r w:rsidRPr="00875C78">
        <w:rPr>
          <w:rFonts w:cs="Arial"/>
          <w:b w:val="0"/>
        </w:rPr>
        <w:t xml:space="preserve"> </w:t>
      </w:r>
      <w:r w:rsidRPr="00875C78">
        <w:rPr>
          <w:rFonts w:cs="Arial"/>
          <w:b w:val="0"/>
        </w:rPr>
        <w:br w:type="page"/>
      </w:r>
    </w:p>
    <w:p w:rsidR="00C517F2" w:rsidRPr="00C517F2" w:rsidRDefault="00C517F2" w:rsidP="00C517F2">
      <w:pPr>
        <w:pStyle w:val="Corpodetexto3"/>
        <w:widowControl w:val="0"/>
        <w:spacing w:after="0"/>
        <w:rPr>
          <w:rFonts w:cs="Arial"/>
        </w:rPr>
      </w:pPr>
      <w:r w:rsidRPr="00C517F2">
        <w:rPr>
          <w:rFonts w:cs="Arial"/>
        </w:rPr>
        <w:lastRenderedPageBreak/>
        <w:t>Histórico de Revisões</w:t>
      </w:r>
    </w:p>
    <w:p w:rsidR="00C517F2" w:rsidRPr="00875C78" w:rsidRDefault="00C517F2" w:rsidP="00C517F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656"/>
        <w:gridCol w:w="2880"/>
      </w:tblGrid>
      <w:tr w:rsidR="00C517F2" w:rsidRPr="00875C78" w:rsidTr="00C517F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7F2" w:rsidRPr="00875C78" w:rsidRDefault="00C517F2" w:rsidP="00C517F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875C78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7F2" w:rsidRPr="00875C78" w:rsidRDefault="00C517F2" w:rsidP="00C517F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875C78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7F2" w:rsidRPr="00875C78" w:rsidRDefault="00C517F2" w:rsidP="00C517F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875C78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7F2" w:rsidRPr="00875C78" w:rsidRDefault="00C517F2" w:rsidP="00C517F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875C78">
              <w:rPr>
                <w:rFonts w:cs="Arial"/>
                <w:b/>
                <w:bCs/>
              </w:rPr>
              <w:t>Autor</w:t>
            </w:r>
          </w:p>
        </w:tc>
      </w:tr>
      <w:tr w:rsidR="00C517F2" w:rsidRPr="00875C78" w:rsidTr="00C517F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7F2" w:rsidRPr="00875C78" w:rsidRDefault="00C517F2" w:rsidP="00C517F2">
            <w:pPr>
              <w:widowControl w:val="0"/>
              <w:ind w:left="0"/>
              <w:jc w:val="left"/>
              <w:rPr>
                <w:rFonts w:cs="Arial"/>
              </w:rPr>
            </w:pPr>
            <w:r w:rsidRPr="00875C78">
              <w:rPr>
                <w:rFonts w:cs="Arial"/>
              </w:rPr>
              <w:t>28/05/09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7F2" w:rsidRPr="00875C78" w:rsidRDefault="00C517F2" w:rsidP="00C517F2">
            <w:pPr>
              <w:widowControl w:val="0"/>
              <w:ind w:left="0"/>
              <w:jc w:val="left"/>
              <w:rPr>
                <w:rFonts w:cs="Arial"/>
              </w:rPr>
            </w:pPr>
            <w:r w:rsidRPr="00875C78">
              <w:rPr>
                <w:rFonts w:cs="Arial"/>
              </w:rPr>
              <w:t>1.0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7F2" w:rsidRPr="00875C78" w:rsidRDefault="00C517F2" w:rsidP="00C517F2">
            <w:pPr>
              <w:widowControl w:val="0"/>
              <w:ind w:left="0"/>
              <w:jc w:val="left"/>
              <w:rPr>
                <w:rFonts w:cs="Arial"/>
              </w:rPr>
            </w:pPr>
            <w:r w:rsidRPr="00875C78">
              <w:rPr>
                <w:rFonts w:cs="Arial"/>
              </w:rPr>
              <w:t>Elaboração do documento.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7F2" w:rsidRPr="00875C78" w:rsidRDefault="00C517F2" w:rsidP="00C517F2">
            <w:pPr>
              <w:widowControl w:val="0"/>
              <w:ind w:left="0"/>
              <w:jc w:val="left"/>
              <w:rPr>
                <w:rFonts w:cs="Arial"/>
              </w:rPr>
            </w:pPr>
            <w:r w:rsidRPr="00875C78">
              <w:rPr>
                <w:rFonts w:cs="Arial"/>
              </w:rPr>
              <w:t>Marcos Antonio Ferreira</w:t>
            </w:r>
          </w:p>
        </w:tc>
      </w:tr>
      <w:tr w:rsidR="00E9337E" w:rsidRPr="00875C78" w:rsidTr="00C517F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37E" w:rsidRPr="00875C78" w:rsidRDefault="00D15EEF" w:rsidP="00D15E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</w:t>
            </w:r>
            <w:r w:rsidR="00E9337E">
              <w:rPr>
                <w:rFonts w:cs="Arial"/>
              </w:rPr>
              <w:t>/0</w:t>
            </w:r>
            <w:r>
              <w:rPr>
                <w:rFonts w:cs="Arial"/>
              </w:rPr>
              <w:t>7</w:t>
            </w:r>
            <w:r w:rsidR="00E9337E">
              <w:rPr>
                <w:rFonts w:cs="Arial"/>
              </w:rPr>
              <w:t>/21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37E" w:rsidRPr="00875C78" w:rsidRDefault="00E9337E" w:rsidP="00C517F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37E" w:rsidRPr="00875C78" w:rsidRDefault="00E9337E" w:rsidP="00C517F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Atendimento chamado 15803/2021</w:t>
            </w:r>
            <w:r w:rsidR="000575E2">
              <w:rPr>
                <w:rFonts w:cs="Arial"/>
              </w:rPr>
              <w:t xml:space="preserve"> - </w:t>
            </w:r>
            <w:r w:rsidR="000575E2">
              <w:rPr>
                <w:rStyle w:val="info-text"/>
              </w:rPr>
              <w:t>GEREF - IMPLEMENTACAO DE RELATORIOS NA FUNCIONALIDADE 03-GERAR ARQUIVO GFIP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37E" w:rsidRPr="00875C78" w:rsidRDefault="00E9337E" w:rsidP="00C517F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Candido Matos dos Santos</w:t>
            </w:r>
          </w:p>
        </w:tc>
      </w:tr>
    </w:tbl>
    <w:p w:rsidR="00C517F2" w:rsidRPr="00875C78" w:rsidRDefault="00C517F2" w:rsidP="00C517F2">
      <w:pPr>
        <w:pStyle w:val="Corpodetexto3"/>
        <w:widowControl w:val="0"/>
        <w:spacing w:after="0"/>
        <w:jc w:val="left"/>
        <w:rPr>
          <w:rFonts w:cs="Arial"/>
        </w:rPr>
      </w:pPr>
      <w:r w:rsidRPr="00875C78">
        <w:rPr>
          <w:rFonts w:cs="Arial"/>
        </w:rPr>
        <w:br w:type="page"/>
      </w:r>
    </w:p>
    <w:p w:rsidR="00C517F2" w:rsidRPr="00C517F2" w:rsidRDefault="00C517F2" w:rsidP="00C517F2">
      <w:pPr>
        <w:pStyle w:val="Corpodetexto3"/>
        <w:widowControl w:val="0"/>
        <w:spacing w:after="0"/>
        <w:jc w:val="left"/>
        <w:rPr>
          <w:rFonts w:cs="Arial"/>
        </w:rPr>
      </w:pPr>
      <w:r w:rsidRPr="00C517F2">
        <w:rPr>
          <w:rFonts w:cs="Arial"/>
        </w:rPr>
        <w:lastRenderedPageBreak/>
        <w:t>Índice</w:t>
      </w:r>
    </w:p>
    <w:p w:rsidR="00C517F2" w:rsidRPr="00C517F2" w:rsidRDefault="00C517F2" w:rsidP="00C517F2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DE7720" w:rsidRDefault="00C517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875C78">
        <w:rPr>
          <w:rFonts w:cs="Arial"/>
        </w:rPr>
        <w:fldChar w:fldCharType="begin"/>
      </w:r>
      <w:r w:rsidRPr="00875C78">
        <w:rPr>
          <w:rFonts w:cs="Arial"/>
        </w:rPr>
        <w:instrText xml:space="preserve"> TOC \o "1-3" \h \z </w:instrText>
      </w:r>
      <w:r w:rsidRPr="00875C78">
        <w:rPr>
          <w:rFonts w:cs="Arial"/>
        </w:rPr>
        <w:fldChar w:fldCharType="separate"/>
      </w:r>
      <w:hyperlink w:anchor="_Toc76134347" w:history="1">
        <w:r w:rsidR="00DE7720" w:rsidRPr="003167C5">
          <w:rPr>
            <w:rStyle w:val="Hyperlink"/>
            <w:noProof/>
          </w:rPr>
          <w:t>1.</w:t>
        </w:r>
        <w:r w:rsidR="00DE772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7720" w:rsidRPr="003167C5">
          <w:rPr>
            <w:rStyle w:val="Hyperlink"/>
            <w:noProof/>
          </w:rPr>
          <w:t>Pacote/Caso de Uso</w:t>
        </w:r>
        <w:r w:rsidR="00DE7720">
          <w:rPr>
            <w:noProof/>
            <w:webHidden/>
          </w:rPr>
          <w:tab/>
        </w:r>
        <w:r w:rsidR="00DE7720">
          <w:rPr>
            <w:noProof/>
            <w:webHidden/>
          </w:rPr>
          <w:fldChar w:fldCharType="begin"/>
        </w:r>
        <w:r w:rsidR="00DE7720">
          <w:rPr>
            <w:noProof/>
            <w:webHidden/>
          </w:rPr>
          <w:instrText xml:space="preserve"> PAGEREF _Toc76134347 \h </w:instrText>
        </w:r>
        <w:r w:rsidR="00DE7720">
          <w:rPr>
            <w:noProof/>
            <w:webHidden/>
          </w:rPr>
        </w:r>
        <w:r w:rsidR="00DE7720">
          <w:rPr>
            <w:noProof/>
            <w:webHidden/>
          </w:rPr>
          <w:fldChar w:fldCharType="separate"/>
        </w:r>
        <w:r w:rsidR="00DE7720">
          <w:rPr>
            <w:noProof/>
            <w:webHidden/>
          </w:rPr>
          <w:t>5</w:t>
        </w:r>
        <w:r w:rsidR="00DE7720"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48" w:history="1">
        <w:r w:rsidRPr="003167C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49" w:history="1">
        <w:r w:rsidRPr="003167C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50" w:history="1">
        <w:r w:rsidRPr="003167C5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51" w:history="1">
        <w:r w:rsidRPr="003167C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52" w:history="1">
        <w:r w:rsidRPr="003167C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53" w:history="1">
        <w:r w:rsidRPr="003167C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54" w:history="1">
        <w:r w:rsidRPr="003167C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55" w:history="1">
        <w:r w:rsidRPr="003167C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56" w:history="1">
        <w:r w:rsidRPr="003167C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Gerar Arquivo GFIP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57" w:history="1">
        <w:r w:rsidRPr="003167C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58" w:history="1">
        <w:r w:rsidRPr="003167C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Listar Arquivos GFIP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59" w:history="1">
        <w:r w:rsidRPr="003167C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60" w:history="1">
        <w:r w:rsidRPr="003167C5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Fluxo Alternativo Enviar por FTP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61" w:history="1">
        <w:r w:rsidRPr="003167C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62" w:history="1">
        <w:r w:rsidRPr="003167C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RN001: Validar órgão envolvido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63" w:history="1">
        <w:r w:rsidRPr="003167C5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RN002: Validar a situação da geração antes de enviar por FTP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64" w:history="1">
        <w:r w:rsidRPr="003167C5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RN003: Validar a situação da geração antes de enviar por FTP vários arquivos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65" w:history="1">
        <w:r w:rsidRPr="003167C5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RN004: Validar o reenvio do arquivo antes de enviar por FTP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66" w:history="1">
        <w:r w:rsidRPr="003167C5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RN005: Validar o reenvio do arquivo antes de enviar por FTP vários arquivos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67" w:history="1">
        <w:r w:rsidRPr="003167C5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RN006: Validar se já existe arquivo enviado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68" w:history="1">
        <w:r w:rsidRPr="003167C5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Anexos Layout do Arquivo a ser gerado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69" w:history="1">
        <w:r w:rsidRPr="003167C5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Hierarquia dos Registros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70" w:history="1">
        <w:r w:rsidRPr="003167C5">
          <w:rPr>
            <w:rStyle w:val="Hyperlink"/>
            <w:noProof/>
          </w:rPr>
          <w:t>6.1.1.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Layout do Registro tipo 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71" w:history="1">
        <w:r w:rsidRPr="003167C5">
          <w:rPr>
            <w:rStyle w:val="Hyperlink"/>
            <w:noProof/>
          </w:rPr>
          <w:t>6.1.2.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Layout do Registro tipo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72" w:history="1">
        <w:r w:rsidRPr="003167C5">
          <w:rPr>
            <w:rStyle w:val="Hyperlink"/>
            <w:noProof/>
          </w:rPr>
          <w:t>6.1.3.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Layout do Registro tipo 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73" w:history="1">
        <w:r w:rsidRPr="003167C5">
          <w:rPr>
            <w:rStyle w:val="Hyperlink"/>
            <w:noProof/>
          </w:rPr>
          <w:t>6.1.4.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Layout do Registro tipo 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74" w:history="1">
        <w:r w:rsidRPr="003167C5">
          <w:rPr>
            <w:rStyle w:val="Hyperlink"/>
            <w:noProof/>
          </w:rPr>
          <w:t>6.1.5.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Layout do Registro tipo 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75" w:history="1">
        <w:r w:rsidRPr="003167C5">
          <w:rPr>
            <w:rStyle w:val="Hyperlink"/>
            <w:noProof/>
          </w:rPr>
          <w:t>6.1.6.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Layout do Registro tipo 90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76" w:history="1">
        <w:r w:rsidRPr="003167C5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77" w:history="1">
        <w:r w:rsidRPr="003167C5">
          <w:rPr>
            <w:rStyle w:val="Hyperlink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Tela 1 Gerar Arquivo GFIP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78" w:history="1">
        <w:r w:rsidRPr="003167C5">
          <w:rPr>
            <w:rStyle w:val="Hyperlink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Tela 2 Gerar GFIP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79" w:history="1">
        <w:r w:rsidRPr="003167C5">
          <w:rPr>
            <w:rStyle w:val="Hyperlink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Tela 3 Listar Arquivos GFIP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80" w:history="1">
        <w:r w:rsidRPr="003167C5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81" w:history="1">
        <w:r w:rsidRPr="003167C5">
          <w:rPr>
            <w:rStyle w:val="Hyperlink"/>
            <w:noProof/>
          </w:rPr>
          <w:t>8.1.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Relatório GFIP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82" w:history="1">
        <w:r w:rsidRPr="003167C5">
          <w:rPr>
            <w:rStyle w:val="Hyperlink"/>
            <w:noProof/>
          </w:rPr>
          <w:t>8.1.1.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Relatório GFIP Exemplo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83" w:history="1">
        <w:r w:rsidRPr="003167C5">
          <w:rPr>
            <w:rStyle w:val="Hyperlink"/>
            <w:noProof/>
          </w:rPr>
          <w:t>8.1.1.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SQL Relatório GFIP (Sugerido)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84" w:history="1">
        <w:r w:rsidRPr="003167C5">
          <w:rPr>
            <w:rStyle w:val="Hyperlink"/>
            <w:noProof/>
          </w:rPr>
          <w:t>8.2.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Relatório Analítico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85" w:history="1">
        <w:r w:rsidRPr="003167C5">
          <w:rPr>
            <w:rStyle w:val="Hyperlink"/>
            <w:noProof/>
          </w:rPr>
          <w:t>8.2.1.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Relatório Analítico Exemplo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DE7720" w:rsidRDefault="00DE7720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134386" w:history="1">
        <w:r w:rsidRPr="003167C5">
          <w:rPr>
            <w:rStyle w:val="Hyperlink"/>
            <w:noProof/>
          </w:rPr>
          <w:t>8.2.2.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7C5">
          <w:rPr>
            <w:rStyle w:val="Hyperlink"/>
            <w:noProof/>
          </w:rPr>
          <w:t>SQL Relatório Analítico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_Toc76134386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C517F2" w:rsidRPr="00875C78" w:rsidRDefault="00C517F2" w:rsidP="00C517F2">
      <w:pPr>
        <w:pStyle w:val="Sumrio1"/>
        <w:rPr>
          <w:rFonts w:cs="Arial"/>
        </w:rPr>
      </w:pPr>
      <w:r w:rsidRPr="00875C78">
        <w:rPr>
          <w:rFonts w:cs="Arial"/>
        </w:rPr>
        <w:fldChar w:fldCharType="end"/>
      </w:r>
    </w:p>
    <w:p w:rsidR="00C517F2" w:rsidRPr="00875C78" w:rsidRDefault="00C517F2" w:rsidP="00C517F2">
      <w:pPr>
        <w:widowControl w:val="0"/>
        <w:rPr>
          <w:rFonts w:cs="Arial"/>
          <w:b/>
          <w:bCs/>
          <w:color w:val="000000"/>
        </w:rPr>
      </w:pPr>
    </w:p>
    <w:p w:rsidR="00C517F2" w:rsidRPr="00875C78" w:rsidRDefault="00C517F2" w:rsidP="00C517F2">
      <w:pPr>
        <w:pStyle w:val="Heading"/>
        <w:rPr>
          <w:rFonts w:cs="Arial"/>
          <w:szCs w:val="24"/>
          <w:lang w:val="pt-BR"/>
        </w:rPr>
      </w:pPr>
    </w:p>
    <w:p w:rsidR="00C517F2" w:rsidRPr="00875C78" w:rsidRDefault="00C517F2" w:rsidP="00C517F2">
      <w:pPr>
        <w:pStyle w:val="Heading"/>
        <w:rPr>
          <w:rFonts w:cs="Arial"/>
        </w:rPr>
      </w:pPr>
    </w:p>
    <w:p w:rsidR="00C517F2" w:rsidRPr="00875C78" w:rsidRDefault="00C517F2" w:rsidP="00C517F2">
      <w:pPr>
        <w:pStyle w:val="Heading"/>
        <w:jc w:val="center"/>
        <w:rPr>
          <w:rFonts w:cs="Arial"/>
        </w:rPr>
      </w:pPr>
    </w:p>
    <w:p w:rsidR="00C517F2" w:rsidRPr="00875C78" w:rsidRDefault="00C517F2" w:rsidP="00C517F2">
      <w:pPr>
        <w:pStyle w:val="Heading"/>
        <w:rPr>
          <w:rFonts w:cs="Arial"/>
          <w:szCs w:val="24"/>
          <w:lang w:val="pt-BR"/>
        </w:rPr>
      </w:pPr>
      <w:r w:rsidRPr="00875C78">
        <w:rPr>
          <w:rFonts w:cs="Arial"/>
        </w:rPr>
        <w:br w:type="page"/>
      </w:r>
    </w:p>
    <w:p w:rsidR="00C517F2" w:rsidRPr="00875C78" w:rsidRDefault="00C517F2" w:rsidP="00C517F2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6134347"/>
      <w:r w:rsidRPr="00875C78">
        <w:lastRenderedPageBreak/>
        <w:t>Pacote/Caso de Uso</w:t>
      </w:r>
      <w:bookmarkEnd w:id="1"/>
    </w:p>
    <w:p w:rsidR="00C517F2" w:rsidRPr="00875C78" w:rsidRDefault="00C517F2" w:rsidP="00C517F2">
      <w:pPr>
        <w:rPr>
          <w:rFonts w:cs="Arial"/>
        </w:rPr>
      </w:pPr>
    </w:p>
    <w:p w:rsidR="00C517F2" w:rsidRPr="00875C78" w:rsidRDefault="00C517F2" w:rsidP="00C517F2">
      <w:pPr>
        <w:widowControl w:val="0"/>
        <w:ind w:left="360"/>
        <w:rPr>
          <w:rFonts w:cs="Arial"/>
          <w:b/>
          <w:bCs/>
          <w:color w:val="000080"/>
          <w:sz w:val="28"/>
        </w:rPr>
      </w:pPr>
      <w:r w:rsidRPr="00875C78">
        <w:rPr>
          <w:rFonts w:cs="Arial"/>
          <w:b/>
          <w:bCs/>
          <w:color w:val="000080"/>
          <w:sz w:val="28"/>
        </w:rPr>
        <w:br/>
        <w:t>Gerar Arquivo GFIP</w:t>
      </w:r>
    </w:p>
    <w:p w:rsidR="00C517F2" w:rsidRPr="00875C78" w:rsidRDefault="00C517F2" w:rsidP="00C517F2">
      <w:pPr>
        <w:widowControl w:val="0"/>
        <w:ind w:left="902"/>
        <w:rPr>
          <w:rFonts w:cs="Arial"/>
          <w:b/>
          <w:bCs/>
          <w:color w:val="FF0000"/>
        </w:rPr>
      </w:pPr>
    </w:p>
    <w:p w:rsidR="00C517F2" w:rsidRPr="00875C78" w:rsidRDefault="00C517F2" w:rsidP="00C97F71">
      <w:pPr>
        <w:pStyle w:val="Ttulo2"/>
      </w:pPr>
      <w:bookmarkStart w:id="2" w:name="_Toc76134348"/>
      <w:r w:rsidRPr="00875C78">
        <w:t>Descrição</w:t>
      </w:r>
      <w:bookmarkEnd w:id="2"/>
    </w:p>
    <w:p w:rsidR="00C517F2" w:rsidRPr="00875C78" w:rsidRDefault="00C517F2" w:rsidP="00C517F2">
      <w:pPr>
        <w:pStyle w:val="Recuodecorpodetexto2"/>
        <w:widowControl w:val="0"/>
        <w:ind w:left="1620" w:firstLine="0"/>
        <w:rPr>
          <w:sz w:val="24"/>
        </w:rPr>
      </w:pPr>
    </w:p>
    <w:p w:rsidR="00C517F2" w:rsidRDefault="00C517F2" w:rsidP="00C517F2">
      <w:pPr>
        <w:pStyle w:val="Recuodecorpodetexto2"/>
        <w:widowControl w:val="0"/>
        <w:ind w:left="1260" w:firstLine="0"/>
        <w:rPr>
          <w:sz w:val="24"/>
        </w:rPr>
      </w:pPr>
      <w:r w:rsidRPr="00875C78">
        <w:rPr>
          <w:sz w:val="24"/>
        </w:rPr>
        <w:t>Pacote responsável por agrupar os casos de uso para geração do arquivo GFIP.</w:t>
      </w:r>
    </w:p>
    <w:p w:rsidR="00B61192" w:rsidRDefault="00B61192" w:rsidP="00C517F2">
      <w:pPr>
        <w:pStyle w:val="Recuodecorpodetexto2"/>
        <w:widowControl w:val="0"/>
        <w:ind w:left="1260" w:firstLine="0"/>
        <w:rPr>
          <w:sz w:val="24"/>
        </w:rPr>
      </w:pPr>
    </w:p>
    <w:p w:rsidR="00B61192" w:rsidRDefault="00B61192" w:rsidP="00B61192">
      <w:pPr>
        <w:pStyle w:val="Ttulo2"/>
      </w:pPr>
      <w:bookmarkStart w:id="3" w:name="_Toc76134349"/>
      <w:r>
        <w:t>Menu</w:t>
      </w:r>
      <w:bookmarkEnd w:id="3"/>
    </w:p>
    <w:p w:rsidR="00B61192" w:rsidRPr="00251285" w:rsidRDefault="00B61192" w:rsidP="00251285">
      <w:pPr>
        <w:pStyle w:val="Recuodecorpodetexto2"/>
        <w:widowControl w:val="0"/>
        <w:ind w:left="1260" w:firstLine="0"/>
        <w:rPr>
          <w:sz w:val="24"/>
        </w:rPr>
      </w:pPr>
      <w:r w:rsidRPr="00251285">
        <w:rPr>
          <w:sz w:val="24"/>
        </w:rPr>
        <w:t>Módulo: PAGAMENTOS</w:t>
      </w:r>
    </w:p>
    <w:p w:rsidR="00B61192" w:rsidRPr="00251285" w:rsidRDefault="00B61192" w:rsidP="00251285">
      <w:pPr>
        <w:pStyle w:val="Recuodecorpodetexto2"/>
        <w:widowControl w:val="0"/>
        <w:ind w:left="1260" w:firstLine="0"/>
        <w:rPr>
          <w:sz w:val="24"/>
        </w:rPr>
      </w:pPr>
      <w:r w:rsidRPr="00251285">
        <w:rPr>
          <w:sz w:val="24"/>
        </w:rPr>
        <w:t>Sub-módulo: PRODUÇÃO</w:t>
      </w:r>
    </w:p>
    <w:p w:rsidR="00C517F2" w:rsidRPr="00875C78" w:rsidRDefault="00C517F2" w:rsidP="00C517F2">
      <w:pPr>
        <w:pStyle w:val="Recuodecorpodetexto2"/>
        <w:widowControl w:val="0"/>
        <w:ind w:left="1620" w:firstLine="0"/>
        <w:rPr>
          <w:sz w:val="24"/>
        </w:rPr>
      </w:pPr>
    </w:p>
    <w:p w:rsidR="00C517F2" w:rsidRPr="00875C78" w:rsidRDefault="00C517F2" w:rsidP="00C97F71">
      <w:pPr>
        <w:pStyle w:val="Ttulo2"/>
      </w:pPr>
      <w:bookmarkStart w:id="4" w:name="_Toc76134350"/>
      <w:r w:rsidRPr="00875C78">
        <w:t>Requisitos atendidos</w:t>
      </w:r>
      <w:bookmarkEnd w:id="4"/>
    </w:p>
    <w:p w:rsidR="00C517F2" w:rsidRPr="00875C78" w:rsidRDefault="00C517F2" w:rsidP="00C517F2">
      <w:pPr>
        <w:pStyle w:val="Recuodecorpodetexto"/>
        <w:ind w:left="1260"/>
      </w:pPr>
      <w:r w:rsidRPr="00875C78">
        <w:t>R1 – Geração do Arquivo GFIP para ser criticado pelo software do Governo chamado SEFIP. Após a utilização do SEFIP é gerada a guia de recolhimento FGTS.</w:t>
      </w:r>
    </w:p>
    <w:p w:rsidR="00C517F2" w:rsidRPr="00875C78" w:rsidRDefault="00C517F2" w:rsidP="00C517F2">
      <w:pPr>
        <w:rPr>
          <w:rFonts w:cs="Arial"/>
        </w:rPr>
      </w:pPr>
    </w:p>
    <w:p w:rsidR="00C517F2" w:rsidRPr="00875C78" w:rsidRDefault="00C517F2" w:rsidP="00C517F2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76134351"/>
      <w:r w:rsidRPr="00875C78">
        <w:t>Conceito</w:t>
      </w:r>
      <w:bookmarkEnd w:id="5"/>
      <w:r w:rsidRPr="00875C78">
        <w:tab/>
      </w:r>
    </w:p>
    <w:p w:rsidR="00C517F2" w:rsidRPr="00875C78" w:rsidRDefault="00C517F2" w:rsidP="00C517F2">
      <w:pPr>
        <w:rPr>
          <w:rFonts w:cs="Arial"/>
        </w:rPr>
      </w:pPr>
    </w:p>
    <w:p w:rsidR="00C517F2" w:rsidRPr="00875C78" w:rsidRDefault="00C517F2" w:rsidP="00C97F71">
      <w:pPr>
        <w:pStyle w:val="Ttulo2"/>
      </w:pPr>
      <w:bookmarkStart w:id="6" w:name="_Toc76134352"/>
      <w:r w:rsidRPr="00875C78">
        <w:t>Conceitos principais</w:t>
      </w:r>
      <w:bookmarkEnd w:id="6"/>
    </w:p>
    <w:tbl>
      <w:tblPr>
        <w:tblW w:w="7851" w:type="dxa"/>
        <w:tblInd w:w="1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64"/>
        <w:gridCol w:w="5387"/>
      </w:tblGrid>
      <w:tr w:rsidR="00C517F2" w:rsidRPr="00875C78" w:rsidTr="00C97F71">
        <w:trPr>
          <w:tblHeader/>
        </w:trPr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7F2" w:rsidRPr="00C97F71" w:rsidRDefault="00C517F2" w:rsidP="00C517F2">
            <w:pPr>
              <w:ind w:left="0"/>
              <w:jc w:val="left"/>
              <w:rPr>
                <w:rFonts w:cs="Arial"/>
                <w:b/>
                <w:bCs/>
              </w:rPr>
            </w:pPr>
            <w:r w:rsidRPr="00C97F71">
              <w:rPr>
                <w:rFonts w:cs="Arial"/>
                <w:b/>
                <w:bCs/>
              </w:rPr>
              <w:t>GFIP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7F2" w:rsidRPr="00875C78" w:rsidRDefault="00C517F2" w:rsidP="00C97F71">
            <w:pPr>
              <w:rPr>
                <w:rFonts w:cs="Arial"/>
                <w:bCs/>
              </w:rPr>
            </w:pPr>
            <w:r w:rsidRPr="00875C78">
              <w:rPr>
                <w:rFonts w:cs="Arial"/>
                <w:bCs/>
              </w:rPr>
              <w:t>Informações de arquivos gerados para GFIP.</w:t>
            </w:r>
          </w:p>
        </w:tc>
      </w:tr>
    </w:tbl>
    <w:p w:rsidR="00C517F2" w:rsidRPr="00875C78" w:rsidRDefault="00C517F2" w:rsidP="00C517F2">
      <w:pPr>
        <w:rPr>
          <w:rFonts w:cs="Arial"/>
        </w:rPr>
      </w:pPr>
    </w:p>
    <w:p w:rsidR="00C517F2" w:rsidRPr="00875C78" w:rsidRDefault="00C517F2" w:rsidP="00C97F71">
      <w:pPr>
        <w:pStyle w:val="Ttulo2"/>
      </w:pPr>
      <w:bookmarkStart w:id="7" w:name="_Toc76134353"/>
      <w:r w:rsidRPr="00875C78">
        <w:t>Conceitos associados</w:t>
      </w:r>
      <w:bookmarkEnd w:id="7"/>
    </w:p>
    <w:tbl>
      <w:tblPr>
        <w:tblW w:w="7851" w:type="dxa"/>
        <w:tblInd w:w="1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64"/>
        <w:gridCol w:w="5387"/>
      </w:tblGrid>
      <w:tr w:rsidR="00C517F2" w:rsidRPr="00875C78" w:rsidTr="00C97F71">
        <w:trPr>
          <w:tblHeader/>
        </w:trPr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7F2" w:rsidRPr="00C97F71" w:rsidRDefault="00C517F2" w:rsidP="00C517F2">
            <w:pPr>
              <w:ind w:left="0"/>
              <w:jc w:val="left"/>
              <w:rPr>
                <w:rFonts w:cs="Arial"/>
                <w:b/>
                <w:bCs/>
              </w:rPr>
            </w:pPr>
            <w:r w:rsidRPr="00C97F71">
              <w:rPr>
                <w:rFonts w:cs="Arial"/>
                <w:b/>
                <w:bCs/>
              </w:rPr>
              <w:lastRenderedPageBreak/>
              <w:t>ÓRGÃO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7F2" w:rsidRPr="00875C78" w:rsidRDefault="00C517F2" w:rsidP="00C97F71">
            <w:pPr>
              <w:rPr>
                <w:rFonts w:cs="Arial"/>
                <w:bCs/>
              </w:rPr>
            </w:pPr>
            <w:r w:rsidRPr="00875C78">
              <w:rPr>
                <w:rFonts w:cs="Arial"/>
              </w:rPr>
              <w:t>Relação dos parâmetros de pagamento de cada órgão/empresa do Estado emissor de GFIP.</w:t>
            </w:r>
          </w:p>
        </w:tc>
      </w:tr>
    </w:tbl>
    <w:p w:rsidR="00C517F2" w:rsidRPr="00875C78" w:rsidRDefault="00C517F2" w:rsidP="00C517F2">
      <w:pPr>
        <w:pStyle w:val="Ttulo1"/>
        <w:keepNext w:val="0"/>
        <w:widowControl w:val="0"/>
        <w:spacing w:before="0" w:line="240" w:lineRule="auto"/>
        <w:ind w:left="540" w:hanging="540"/>
      </w:pPr>
      <w:r w:rsidRPr="00875C78">
        <w:br w:type="page"/>
      </w:r>
      <w:bookmarkStart w:id="8" w:name="_Toc76134354"/>
      <w:r w:rsidRPr="00875C78">
        <w:lastRenderedPageBreak/>
        <w:t>Diagrama</w:t>
      </w:r>
      <w:bookmarkEnd w:id="8"/>
    </w:p>
    <w:p w:rsidR="00C517F2" w:rsidRPr="00875C78" w:rsidRDefault="00C517F2" w:rsidP="00C517F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C517F2" w:rsidRPr="00875C78" w:rsidRDefault="00C517F2" w:rsidP="00C517F2">
      <w:pPr>
        <w:widowControl w:val="0"/>
        <w:jc w:val="center"/>
        <w:rPr>
          <w:rFonts w:cs="Arial"/>
        </w:rPr>
      </w:pPr>
    </w:p>
    <w:p w:rsidR="00C517F2" w:rsidRPr="00875C78" w:rsidRDefault="00C97F71" w:rsidP="00C517F2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41EF189E" wp14:editId="0C903653">
            <wp:extent cx="4744297" cy="372549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297" cy="372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17F2" w:rsidRPr="00875C78" w:rsidRDefault="00C517F2" w:rsidP="00C517F2">
      <w:pPr>
        <w:widowControl w:val="0"/>
        <w:rPr>
          <w:rFonts w:cs="Arial"/>
        </w:rPr>
      </w:pPr>
    </w:p>
    <w:p w:rsidR="00C517F2" w:rsidRPr="00875C78" w:rsidRDefault="00C517F2" w:rsidP="00C517F2">
      <w:pPr>
        <w:widowControl w:val="0"/>
        <w:rPr>
          <w:rFonts w:cs="Arial"/>
        </w:rPr>
      </w:pPr>
    </w:p>
    <w:p w:rsidR="00C97F71" w:rsidRDefault="00C97F7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517F2" w:rsidRPr="00875C78" w:rsidRDefault="00C517F2" w:rsidP="00C517F2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76134355"/>
      <w:r w:rsidRPr="00875C78">
        <w:lastRenderedPageBreak/>
        <w:t>Casos de Uso</w:t>
      </w:r>
      <w:bookmarkEnd w:id="9"/>
    </w:p>
    <w:p w:rsidR="00C517F2" w:rsidRPr="00875C78" w:rsidRDefault="00C517F2" w:rsidP="00C97F71">
      <w:pPr>
        <w:pStyle w:val="Ttulo2"/>
      </w:pPr>
      <w:bookmarkStart w:id="10" w:name="_Toc76134356"/>
      <w:r w:rsidRPr="00875C78">
        <w:t>Gerar Arquivo GFIP</w:t>
      </w:r>
      <w:bookmarkEnd w:id="10"/>
    </w:p>
    <w:p w:rsidR="00C517F2" w:rsidRPr="00875C78" w:rsidRDefault="00C517F2" w:rsidP="00C517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6134357"/>
      <w:r w:rsidRPr="00875C78">
        <w:t>Fluxo Básico</w:t>
      </w:r>
      <w:bookmarkEnd w:id="11"/>
    </w:p>
    <w:p w:rsidR="007A47E1" w:rsidRDefault="00C517F2" w:rsidP="00DE0FBC">
      <w:pPr>
        <w:pStyle w:val="Ttulo4"/>
        <w:keepNext w:val="0"/>
        <w:widowControl w:val="0"/>
        <w:spacing w:line="240" w:lineRule="auto"/>
        <w:ind w:left="2160" w:hanging="1080"/>
      </w:pPr>
      <w:r w:rsidRPr="00875C78">
        <w:t xml:space="preserve">O ator solicita a funcionalidade </w:t>
      </w:r>
      <w:r w:rsidR="00AE7E63">
        <w:t>de Gerar Arquivo GFIP</w:t>
      </w:r>
      <w:r w:rsidR="003A7E57">
        <w:t xml:space="preserve"> </w:t>
      </w:r>
      <w:hyperlink w:anchor="_Tela_1_Gerar" w:history="1">
        <w:r w:rsidR="003A7E57" w:rsidRPr="003A7E57">
          <w:rPr>
            <w:rStyle w:val="Hyperlink"/>
            <w:b/>
          </w:rPr>
          <w:t>Tela 1</w:t>
        </w:r>
      </w:hyperlink>
      <w:r w:rsidR="007A47E1">
        <w:t>.</w:t>
      </w:r>
    </w:p>
    <w:p w:rsidR="004801CA" w:rsidRDefault="007A47E1" w:rsidP="00DE0FBC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</w:t>
      </w:r>
      <w:r w:rsidR="00AE7E63">
        <w:t xml:space="preserve">seleciona a opção </w:t>
      </w:r>
      <w:r w:rsidRPr="007A47E1">
        <w:rPr>
          <w:i/>
        </w:rPr>
        <w:t>N</w:t>
      </w:r>
      <w:r w:rsidR="00AE7E63" w:rsidRPr="007A47E1">
        <w:rPr>
          <w:i/>
        </w:rPr>
        <w:t>ovo</w:t>
      </w:r>
      <w:r w:rsidR="00AE7E63">
        <w:t xml:space="preserve"> </w:t>
      </w:r>
      <w:r>
        <w:t xml:space="preserve">e acessa </w:t>
      </w:r>
      <w:r w:rsidR="00AE7E63">
        <w:t xml:space="preserve">Gerar GFIP </w:t>
      </w:r>
      <w:r w:rsidR="00581503">
        <w:t xml:space="preserve">conforme </w:t>
      </w:r>
      <w:r w:rsidR="004801CA">
        <w:t>a</w:t>
      </w:r>
      <w:r w:rsidR="00581503">
        <w:t xml:space="preserve"> </w:t>
      </w:r>
      <w:hyperlink w:anchor="_Tela_2_Gerar" w:history="1">
        <w:r w:rsidR="00EA4518" w:rsidRPr="003A7E57">
          <w:rPr>
            <w:rStyle w:val="Hyperlink"/>
            <w:b/>
          </w:rPr>
          <w:t xml:space="preserve">Tela </w:t>
        </w:r>
        <w:r w:rsidR="003A7E57" w:rsidRPr="003A7E57">
          <w:rPr>
            <w:rStyle w:val="Hyperlink"/>
            <w:b/>
          </w:rPr>
          <w:t>2</w:t>
        </w:r>
      </w:hyperlink>
      <w:r w:rsidR="004801CA" w:rsidRPr="00875C78">
        <w:t>.</w:t>
      </w:r>
    </w:p>
    <w:p w:rsidR="00C517F2" w:rsidRPr="00875C78" w:rsidRDefault="00C517F2" w:rsidP="00C517F2">
      <w:pPr>
        <w:pStyle w:val="Ttulo4"/>
        <w:keepNext w:val="0"/>
        <w:widowControl w:val="0"/>
        <w:spacing w:line="240" w:lineRule="auto"/>
        <w:ind w:left="2160" w:hanging="1080"/>
      </w:pPr>
      <w:r w:rsidRPr="00875C78">
        <w:t>O ator informa os dados necessários e submete a operação.</w:t>
      </w:r>
    </w:p>
    <w:p w:rsidR="00412CC9" w:rsidRDefault="00C517F2" w:rsidP="00C517F2">
      <w:pPr>
        <w:pStyle w:val="Ttulo4"/>
        <w:keepNext w:val="0"/>
        <w:widowControl w:val="0"/>
        <w:spacing w:line="240" w:lineRule="auto"/>
        <w:ind w:left="2160" w:hanging="1080"/>
      </w:pPr>
      <w:r w:rsidRPr="00875C78">
        <w:t>O sistema valida as informações</w:t>
      </w:r>
      <w:r w:rsidR="00457115">
        <w:t xml:space="preserve"> conforme </w:t>
      </w:r>
      <w:hyperlink w:anchor="_RN001:_Validar_órgão" w:history="1">
        <w:r w:rsidR="00457115" w:rsidRPr="00457115">
          <w:rPr>
            <w:rStyle w:val="Hyperlink"/>
            <w:b/>
          </w:rPr>
          <w:t>RN01</w:t>
        </w:r>
      </w:hyperlink>
      <w:r w:rsidR="00457115">
        <w:t xml:space="preserve"> e </w:t>
      </w:r>
      <w:hyperlink w:anchor="_RN006:_Validar_se" w:history="1">
        <w:r w:rsidR="00457115" w:rsidRPr="00457115">
          <w:rPr>
            <w:rStyle w:val="Hyperlink"/>
            <w:b/>
          </w:rPr>
          <w:t>RN06</w:t>
        </w:r>
      </w:hyperlink>
      <w:r w:rsidRPr="00875C78">
        <w:t xml:space="preserve">, </w:t>
      </w:r>
      <w:r w:rsidR="004D4E95">
        <w:t xml:space="preserve">agenda o </w:t>
      </w:r>
      <w:r w:rsidRPr="00875C78">
        <w:t>process</w:t>
      </w:r>
      <w:r w:rsidR="004D4E95">
        <w:t>o</w:t>
      </w:r>
      <w:r w:rsidRPr="00875C78">
        <w:t xml:space="preserve"> </w:t>
      </w:r>
      <w:r w:rsidR="004D4E95">
        <w:t>d</w:t>
      </w:r>
      <w:r w:rsidRPr="00875C78">
        <w:t>a operação</w:t>
      </w:r>
      <w:r w:rsidR="004D4E95">
        <w:t xml:space="preserve">, </w:t>
      </w:r>
      <w:r w:rsidRPr="00875C78">
        <w:t>exibe a mensagem MSG00</w:t>
      </w:r>
      <w:r w:rsidR="00025F25">
        <w:t>50</w:t>
      </w:r>
      <w:r w:rsidRPr="00875C78">
        <w:t>("</w:t>
      </w:r>
      <w:r w:rsidR="0037159B">
        <w:t>Inclusão efetuada</w:t>
      </w:r>
      <w:r w:rsidRPr="00875C78">
        <w:t xml:space="preserve"> com sucesso!")</w:t>
      </w:r>
      <w:r w:rsidR="00412CC9">
        <w:t>.</w:t>
      </w:r>
    </w:p>
    <w:p w:rsidR="00C517F2" w:rsidRDefault="00412CC9" w:rsidP="00C517F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</w:t>
      </w:r>
      <w:r w:rsidR="004D4E95">
        <w:t xml:space="preserve">lista os dados da geração com o status </w:t>
      </w:r>
      <w:r w:rsidR="004D4E95" w:rsidRPr="00C443FE">
        <w:rPr>
          <w:b/>
        </w:rPr>
        <w:t>agendado</w:t>
      </w:r>
      <w:r w:rsidR="00C517F2" w:rsidRPr="00875C78">
        <w:t>.</w:t>
      </w:r>
    </w:p>
    <w:p w:rsidR="00B15A8E" w:rsidRDefault="00B15A8E" w:rsidP="00B15A8E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Ao concluir a </w:t>
      </w:r>
      <w:r w:rsidRPr="00B15A8E">
        <w:rPr>
          <w:bCs w:val="0"/>
        </w:rPr>
        <w:t>geração</w:t>
      </w:r>
      <w:r>
        <w:t xml:space="preserve"> do arquivo com sucesso:</w:t>
      </w:r>
    </w:p>
    <w:p w:rsidR="004D4E95" w:rsidRPr="00E74CA7" w:rsidRDefault="004D4E95" w:rsidP="004D4E9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</w:t>
      </w:r>
      <w:r w:rsidRPr="00025F25">
        <w:rPr>
          <w:bCs w:val="0"/>
        </w:rPr>
        <w:t>atualiza</w:t>
      </w:r>
      <w:r>
        <w:t xml:space="preserve"> o status d</w:t>
      </w:r>
      <w:r w:rsidR="00DC6550">
        <w:t xml:space="preserve">a geração do arquivo </w:t>
      </w:r>
      <w:r>
        <w:t xml:space="preserve">para </w:t>
      </w:r>
      <w:r w:rsidRPr="001C6760">
        <w:rPr>
          <w:b/>
        </w:rPr>
        <w:t>concluído</w:t>
      </w:r>
      <w:r>
        <w:t xml:space="preserve"> e </w:t>
      </w:r>
      <w:r w:rsidR="00DC6550">
        <w:t>a descrição da situação</w:t>
      </w:r>
      <w:r>
        <w:t>.</w:t>
      </w:r>
    </w:p>
    <w:p w:rsidR="00B15A8E" w:rsidRDefault="00B15A8E" w:rsidP="00B15A8E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 w:rsidRPr="00B15A8E">
        <w:rPr>
          <w:bCs w:val="0"/>
        </w:rPr>
        <w:t xml:space="preserve">O </w:t>
      </w:r>
      <w:r w:rsidRPr="00B15A8E">
        <w:t>sistema</w:t>
      </w:r>
      <w:r>
        <w:t xml:space="preserve"> gera um </w:t>
      </w:r>
      <w:hyperlink w:anchor="_Relatório_Consolidado" w:history="1">
        <w:r w:rsidR="00554270">
          <w:rPr>
            <w:rStyle w:val="Hyperlink"/>
          </w:rPr>
          <w:t>R</w:t>
        </w:r>
        <w:r w:rsidRPr="005F77CA">
          <w:rPr>
            <w:rStyle w:val="Hyperlink"/>
          </w:rPr>
          <w:t xml:space="preserve">elatório </w:t>
        </w:r>
        <w:r w:rsidR="00C70E63">
          <w:rPr>
            <w:rStyle w:val="Hyperlink"/>
          </w:rPr>
          <w:t>GFIP</w:t>
        </w:r>
      </w:hyperlink>
      <w:r w:rsidR="00E74CA7">
        <w:t xml:space="preserve">, </w:t>
      </w:r>
      <w:r>
        <w:t xml:space="preserve">um </w:t>
      </w:r>
      <w:hyperlink w:anchor="_Relatório_Analítico" w:history="1">
        <w:r w:rsidR="00554270">
          <w:rPr>
            <w:rStyle w:val="Hyperlink"/>
          </w:rPr>
          <w:t>R</w:t>
        </w:r>
        <w:r w:rsidR="005F77CA" w:rsidRPr="005F77CA">
          <w:rPr>
            <w:rStyle w:val="Hyperlink"/>
          </w:rPr>
          <w:t xml:space="preserve">elatório </w:t>
        </w:r>
        <w:r w:rsidR="00554270">
          <w:rPr>
            <w:rStyle w:val="Hyperlink"/>
          </w:rPr>
          <w:t>A</w:t>
        </w:r>
        <w:r w:rsidRPr="005F77CA">
          <w:rPr>
            <w:rStyle w:val="Hyperlink"/>
          </w:rPr>
          <w:t>nalítico</w:t>
        </w:r>
      </w:hyperlink>
      <w:r>
        <w:t xml:space="preserve"> e</w:t>
      </w:r>
      <w:r w:rsidR="00025F25">
        <w:t xml:space="preserve"> salva-os junto com o</w:t>
      </w:r>
      <w:r w:rsidR="00E74CA7">
        <w:t xml:space="preserve"> arquivo </w:t>
      </w:r>
      <w:r w:rsidR="00025F25">
        <w:t xml:space="preserve">gerado </w:t>
      </w:r>
      <w:r w:rsidR="00E74CA7">
        <w:t>no banco</w:t>
      </w:r>
      <w:r w:rsidR="00412CC9">
        <w:t xml:space="preserve"> de dados</w:t>
      </w:r>
      <w:r w:rsidR="00E74CA7">
        <w:t>.</w:t>
      </w:r>
    </w:p>
    <w:p w:rsidR="00DC6550" w:rsidRDefault="00DC6550" w:rsidP="00DC6550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Ao concluir a </w:t>
      </w:r>
      <w:r w:rsidRPr="00B15A8E">
        <w:rPr>
          <w:bCs w:val="0"/>
        </w:rPr>
        <w:t>geração</w:t>
      </w:r>
      <w:r>
        <w:t xml:space="preserve"> do arquivo sem sucesso:</w:t>
      </w:r>
    </w:p>
    <w:p w:rsidR="00DC6550" w:rsidRPr="00E74CA7" w:rsidRDefault="00DC6550" w:rsidP="00DC6550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</w:t>
      </w:r>
      <w:r w:rsidRPr="00025F25">
        <w:rPr>
          <w:bCs w:val="0"/>
        </w:rPr>
        <w:t>atualiza</w:t>
      </w:r>
      <w:r>
        <w:t xml:space="preserve"> o status da geração do arquivo para </w:t>
      </w:r>
      <w:r>
        <w:rPr>
          <w:b/>
        </w:rPr>
        <w:t>interrompido</w:t>
      </w:r>
      <w:r>
        <w:t xml:space="preserve"> e a descrição da situação com o texto “</w:t>
      </w:r>
      <w:r w:rsidRPr="00DC6550">
        <w:t>Não foi encontrado dados para geração da GFIP!</w:t>
      </w:r>
      <w:r>
        <w:t xml:space="preserve"> ”.</w:t>
      </w:r>
    </w:p>
    <w:p w:rsidR="00C517F2" w:rsidRPr="00875C78" w:rsidRDefault="00C517F2" w:rsidP="00C517F2">
      <w:pPr>
        <w:pStyle w:val="Recuodecorpodetexto"/>
      </w:pPr>
    </w:p>
    <w:p w:rsidR="00C517F2" w:rsidRPr="00875C78" w:rsidRDefault="00C517F2" w:rsidP="00C97F71">
      <w:pPr>
        <w:pStyle w:val="Ttulo2"/>
      </w:pPr>
      <w:bookmarkStart w:id="12" w:name="_Toc76134358"/>
      <w:r w:rsidRPr="00875C78">
        <w:t>Listar Arquivos GFIP</w:t>
      </w:r>
      <w:bookmarkEnd w:id="12"/>
    </w:p>
    <w:p w:rsidR="00C517F2" w:rsidRPr="00875C78" w:rsidRDefault="00C517F2" w:rsidP="00C517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6134359"/>
      <w:r w:rsidRPr="00875C78">
        <w:t>Fluxo Básico</w:t>
      </w:r>
      <w:bookmarkEnd w:id="13"/>
    </w:p>
    <w:p w:rsidR="00C517F2" w:rsidRPr="00875C78" w:rsidRDefault="00C517F2" w:rsidP="00C517F2">
      <w:pPr>
        <w:pStyle w:val="Ttulo4"/>
        <w:keepNext w:val="0"/>
        <w:widowControl w:val="0"/>
        <w:spacing w:line="240" w:lineRule="auto"/>
        <w:ind w:left="2160" w:hanging="1080"/>
      </w:pPr>
      <w:r w:rsidRPr="00875C78">
        <w:t>O ator solicita a funcionalidade de manutenção de Gerar Arquivo GFIP</w:t>
      </w:r>
      <w:r w:rsidR="003A7E57">
        <w:t xml:space="preserve"> </w:t>
      </w:r>
      <w:hyperlink w:anchor="_Tela_1_Gerar" w:history="1">
        <w:r w:rsidR="003A7E57" w:rsidRPr="003A7E57">
          <w:rPr>
            <w:rStyle w:val="Hyperlink"/>
            <w:b/>
          </w:rPr>
          <w:t>Tela 1</w:t>
        </w:r>
      </w:hyperlink>
      <w:r w:rsidRPr="00875C78">
        <w:t>.</w:t>
      </w:r>
    </w:p>
    <w:p w:rsidR="00C517F2" w:rsidRPr="00875C78" w:rsidRDefault="00C517F2" w:rsidP="00C517F2">
      <w:pPr>
        <w:pStyle w:val="Ttulo4"/>
        <w:keepNext w:val="0"/>
        <w:widowControl w:val="0"/>
        <w:spacing w:line="240" w:lineRule="auto"/>
        <w:ind w:left="2160" w:hanging="1080"/>
      </w:pPr>
      <w:r w:rsidRPr="00875C78">
        <w:t xml:space="preserve">O sistema exibe os filtros de pesquisa. </w:t>
      </w:r>
    </w:p>
    <w:p w:rsidR="00C517F2" w:rsidRPr="00875C78" w:rsidRDefault="00C517F2" w:rsidP="00C517F2">
      <w:pPr>
        <w:pStyle w:val="Ttulo4"/>
        <w:keepNext w:val="0"/>
        <w:widowControl w:val="0"/>
        <w:spacing w:line="240" w:lineRule="auto"/>
        <w:ind w:left="2160" w:hanging="1080"/>
      </w:pPr>
      <w:r w:rsidRPr="00875C78">
        <w:t>O ator informa os dados necessários e submete a operação.</w:t>
      </w:r>
    </w:p>
    <w:p w:rsidR="00C517F2" w:rsidRDefault="00C517F2" w:rsidP="006452D5">
      <w:pPr>
        <w:pStyle w:val="Ttulo4"/>
        <w:keepNext w:val="0"/>
        <w:widowControl w:val="0"/>
        <w:spacing w:line="240" w:lineRule="auto"/>
        <w:ind w:left="2160" w:hanging="1080"/>
      </w:pPr>
      <w:r w:rsidRPr="00875C78">
        <w:t>O sistema exibe uma lista de acordo com os filtros informados</w:t>
      </w:r>
      <w:r w:rsidR="008C3B83">
        <w:t xml:space="preserve"> conforme</w:t>
      </w:r>
      <w:r w:rsidR="003A7E57">
        <w:t xml:space="preserve"> </w:t>
      </w:r>
      <w:hyperlink w:anchor="_Tela_3_Listar" w:history="1">
        <w:r w:rsidR="003A7E57" w:rsidRPr="003A7E57">
          <w:rPr>
            <w:rStyle w:val="Hyperlink"/>
            <w:b/>
          </w:rPr>
          <w:t>Tela 3</w:t>
        </w:r>
      </w:hyperlink>
      <w:r w:rsidRPr="00875C78">
        <w:t>.</w:t>
      </w:r>
    </w:p>
    <w:p w:rsidR="00F86AE5" w:rsidRPr="00875C78" w:rsidRDefault="00F86AE5" w:rsidP="00F86AE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76134360"/>
      <w:r>
        <w:t xml:space="preserve">Fluxo Alternativo Enviar </w:t>
      </w:r>
      <w:r w:rsidR="00174256">
        <w:t xml:space="preserve">por </w:t>
      </w:r>
      <w:r>
        <w:t>FTP</w:t>
      </w:r>
      <w:bookmarkEnd w:id="14"/>
    </w:p>
    <w:p w:rsidR="00F86AE5" w:rsidRPr="00C15DC4" w:rsidRDefault="00734309" w:rsidP="00F86AE5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Após </w:t>
      </w:r>
      <w:r w:rsidR="00D57DC7">
        <w:t>executa</w:t>
      </w:r>
      <w:r>
        <w:t>r</w:t>
      </w:r>
      <w:r w:rsidR="00D57DC7">
        <w:t xml:space="preserve"> os passos do fluxo básico Listar Arquivos GFIP, </w:t>
      </w:r>
      <w:r>
        <w:t xml:space="preserve">o ator </w:t>
      </w:r>
      <w:r w:rsidR="00D57DC7">
        <w:t>escolhe</w:t>
      </w:r>
      <w:r w:rsidR="00F86AE5" w:rsidRPr="00C15DC4">
        <w:t xml:space="preserve"> um</w:t>
      </w:r>
      <w:r w:rsidR="00D57DC7">
        <w:t xml:space="preserve"> ou mais registros </w:t>
      </w:r>
      <w:r w:rsidR="00F86AE5" w:rsidRPr="00C15DC4">
        <w:t xml:space="preserve">e seleciona a opção </w:t>
      </w:r>
      <w:r w:rsidR="00BF0E00">
        <w:t>E</w:t>
      </w:r>
      <w:r w:rsidR="00F86AE5" w:rsidRPr="00C15DC4">
        <w:t xml:space="preserve">nviar </w:t>
      </w:r>
      <w:r w:rsidR="00BF0E00">
        <w:t>por</w:t>
      </w:r>
      <w:r w:rsidR="00F86AE5" w:rsidRPr="00C15DC4">
        <w:t xml:space="preserve"> </w:t>
      </w:r>
      <w:r w:rsidR="00BF0E00">
        <w:t>FTP.</w:t>
      </w:r>
    </w:p>
    <w:p w:rsidR="00F86AE5" w:rsidRPr="00C15DC4" w:rsidRDefault="00F86AE5" w:rsidP="00F86AE5">
      <w:pPr>
        <w:pStyle w:val="Ttulo4"/>
        <w:keepNext w:val="0"/>
        <w:widowControl w:val="0"/>
        <w:spacing w:line="240" w:lineRule="auto"/>
        <w:ind w:left="2160" w:hanging="1080"/>
      </w:pPr>
      <w:r w:rsidRPr="00C15DC4">
        <w:t>O sistema verifica a</w:t>
      </w:r>
      <w:r w:rsidR="00425203">
        <w:t>s</w:t>
      </w:r>
      <w:r w:rsidRPr="00C15DC4">
        <w:t xml:space="preserve"> regra</w:t>
      </w:r>
      <w:r w:rsidR="00425203">
        <w:t>s</w:t>
      </w:r>
      <w:r w:rsidRPr="00C15DC4">
        <w:t xml:space="preserve"> de negócio </w:t>
      </w:r>
      <w:hyperlink w:anchor="_RN002:_Validar_a" w:history="1">
        <w:r w:rsidRPr="003E4DBB">
          <w:rPr>
            <w:rStyle w:val="Hyperlink"/>
            <w:b/>
          </w:rPr>
          <w:t>RN02</w:t>
        </w:r>
      </w:hyperlink>
      <w:r w:rsidR="00174256">
        <w:t xml:space="preserve">, </w:t>
      </w:r>
      <w:hyperlink w:anchor="_RN003:_Validar_a" w:history="1">
        <w:r w:rsidR="00174256" w:rsidRPr="00174256">
          <w:rPr>
            <w:rStyle w:val="Hyperlink"/>
            <w:b/>
          </w:rPr>
          <w:t>RN03</w:t>
        </w:r>
      </w:hyperlink>
      <w:r w:rsidR="00174256">
        <w:t xml:space="preserve">, </w:t>
      </w:r>
      <w:hyperlink w:anchor="_RN004:_Validar_o" w:history="1">
        <w:r w:rsidR="00174256" w:rsidRPr="00174256">
          <w:rPr>
            <w:rStyle w:val="Hyperlink"/>
            <w:b/>
          </w:rPr>
          <w:t>RN04</w:t>
        </w:r>
      </w:hyperlink>
      <w:r w:rsidR="006C6E1C">
        <w:t xml:space="preserve"> e</w:t>
      </w:r>
      <w:r w:rsidR="00174256">
        <w:t xml:space="preserve"> </w:t>
      </w:r>
      <w:hyperlink w:anchor="_RN005:_Validar_o" w:history="1">
        <w:r w:rsidR="00174256" w:rsidRPr="00174256">
          <w:rPr>
            <w:rStyle w:val="Hyperlink"/>
            <w:b/>
          </w:rPr>
          <w:t>RN05</w:t>
        </w:r>
      </w:hyperlink>
      <w:r w:rsidR="00174256">
        <w:t xml:space="preserve"> </w:t>
      </w:r>
      <w:r w:rsidRPr="00C15DC4">
        <w:t>da seção “Regras de negócio”.</w:t>
      </w:r>
    </w:p>
    <w:p w:rsidR="00F86AE5" w:rsidRPr="00C15DC4" w:rsidRDefault="00F86AE5" w:rsidP="00F86AE5">
      <w:pPr>
        <w:pStyle w:val="Ttulo4"/>
        <w:keepNext w:val="0"/>
        <w:widowControl w:val="0"/>
        <w:spacing w:line="240" w:lineRule="auto"/>
        <w:ind w:left="2160" w:hanging="1080"/>
      </w:pPr>
      <w:r w:rsidRPr="00C15DC4">
        <w:t>O sistema envia</w:t>
      </w:r>
      <w:r w:rsidR="00174256">
        <w:t xml:space="preserve"> o</w:t>
      </w:r>
      <w:r w:rsidR="00BF0E00">
        <w:t>(</w:t>
      </w:r>
      <w:r w:rsidR="00174256">
        <w:t>s</w:t>
      </w:r>
      <w:r w:rsidR="00BF0E00">
        <w:t>)</w:t>
      </w:r>
      <w:r w:rsidR="00174256">
        <w:t xml:space="preserve"> arquivo</w:t>
      </w:r>
      <w:r w:rsidR="00BF0E00">
        <w:t>(</w:t>
      </w:r>
      <w:r w:rsidR="00174256">
        <w:t>s</w:t>
      </w:r>
      <w:r w:rsidR="00BF0E00">
        <w:t>)</w:t>
      </w:r>
      <w:r w:rsidR="00174256">
        <w:t xml:space="preserve"> por</w:t>
      </w:r>
      <w:r w:rsidRPr="00C15DC4">
        <w:t xml:space="preserve"> </w:t>
      </w:r>
      <w:r w:rsidR="00174256">
        <w:t>FTP</w:t>
      </w:r>
      <w:r w:rsidRPr="00C15DC4">
        <w:t>.</w:t>
      </w:r>
    </w:p>
    <w:p w:rsidR="00F86AE5" w:rsidRPr="00F86AE5" w:rsidRDefault="00F86AE5" w:rsidP="00F86AE5"/>
    <w:p w:rsidR="006452D5" w:rsidRDefault="006452D5" w:rsidP="006452D5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71120501"/>
      <w:bookmarkStart w:id="16" w:name="_Toc76134361"/>
      <w:r>
        <w:t>Regra</w:t>
      </w:r>
      <w:r w:rsidR="00ED3AC2">
        <w:t>s</w:t>
      </w:r>
      <w:r>
        <w:t xml:space="preserve"> de Negócio</w:t>
      </w:r>
      <w:bookmarkEnd w:id="15"/>
      <w:bookmarkEnd w:id="16"/>
    </w:p>
    <w:p w:rsidR="00ED0E0C" w:rsidRPr="00ED0E0C" w:rsidRDefault="00ED0E0C" w:rsidP="00ED0E0C"/>
    <w:p w:rsidR="006452D5" w:rsidRDefault="006452D5" w:rsidP="006452D5">
      <w:pPr>
        <w:pStyle w:val="Ttulo2"/>
        <w:spacing w:before="0" w:after="0"/>
      </w:pPr>
      <w:bookmarkStart w:id="17" w:name="_RN001:_Validar_órgão"/>
      <w:bookmarkStart w:id="18" w:name="_Toc71120502"/>
      <w:bookmarkStart w:id="19" w:name="_Toc76134362"/>
      <w:bookmarkEnd w:id="17"/>
      <w:r>
        <w:t>RN001</w:t>
      </w:r>
      <w:bookmarkEnd w:id="18"/>
      <w:r w:rsidR="003C167F">
        <w:t xml:space="preserve">: Validar </w:t>
      </w:r>
      <w:r w:rsidR="00D84396">
        <w:t xml:space="preserve">órgão </w:t>
      </w:r>
      <w:r w:rsidR="0051489B">
        <w:t>envolvido</w:t>
      </w:r>
      <w:bookmarkEnd w:id="19"/>
    </w:p>
    <w:p w:rsidR="006452D5" w:rsidRDefault="003C167F" w:rsidP="006452D5">
      <w:r>
        <w:t xml:space="preserve">Tentativa de gerar arquivo sem informar </w:t>
      </w:r>
      <w:r w:rsidR="00D84396">
        <w:t>pelo menos um órgão</w:t>
      </w:r>
      <w:r>
        <w:t>.</w:t>
      </w:r>
      <w:r w:rsidR="00FB74CC">
        <w:t xml:space="preserve"> O </w:t>
      </w:r>
      <w:r w:rsidR="00FB74CC" w:rsidRPr="00FB74CC">
        <w:t>sistema exibe a mensagem MSG0</w:t>
      </w:r>
      <w:r w:rsidR="00FB74CC">
        <w:t>126</w:t>
      </w:r>
      <w:r w:rsidR="00FB74CC" w:rsidRPr="00FB74CC">
        <w:t xml:space="preserve"> </w:t>
      </w:r>
      <w:r w:rsidR="00A20FC3">
        <w:t>(</w:t>
      </w:r>
      <w:r w:rsidR="00FB74CC">
        <w:t>“</w:t>
      </w:r>
      <w:r w:rsidR="00FB74CC" w:rsidRPr="00FB74CC">
        <w:t>Campo obrigatório não preenchido:</w:t>
      </w:r>
      <w:r w:rsidR="00ED0E0C">
        <w:t xml:space="preserve"> </w:t>
      </w:r>
      <w:r w:rsidR="00FB74CC" w:rsidRPr="00FB74CC">
        <w:t>&lt;nome_</w:t>
      </w:r>
      <w:r w:rsidR="00ED0E0C">
        <w:t>conceito</w:t>
      </w:r>
      <w:r w:rsidR="00FB74CC" w:rsidRPr="00FB74CC">
        <w:t>&gt;.").</w:t>
      </w:r>
    </w:p>
    <w:p w:rsidR="00174256" w:rsidRDefault="00174256" w:rsidP="00A20FC3">
      <w:pPr>
        <w:ind w:left="0"/>
      </w:pPr>
    </w:p>
    <w:p w:rsidR="00ED0E0C" w:rsidRDefault="00ED0E0C" w:rsidP="003609FC">
      <w:pPr>
        <w:pStyle w:val="Ttulo2"/>
        <w:spacing w:before="0" w:after="0"/>
      </w:pPr>
      <w:bookmarkStart w:id="20" w:name="_RN002:_Validar_a"/>
      <w:bookmarkStart w:id="21" w:name="_Toc76134363"/>
      <w:bookmarkEnd w:id="20"/>
      <w:r>
        <w:t>RN002: Validar a situação da geração</w:t>
      </w:r>
      <w:r w:rsidR="00425203">
        <w:t xml:space="preserve"> antes de enviar </w:t>
      </w:r>
      <w:r w:rsidR="00987921">
        <w:t xml:space="preserve">por </w:t>
      </w:r>
      <w:r w:rsidR="00425203">
        <w:t>FTP</w:t>
      </w:r>
      <w:bookmarkEnd w:id="21"/>
    </w:p>
    <w:p w:rsidR="00ED0E0C" w:rsidRDefault="00ED0E0C" w:rsidP="006452D5">
      <w:r w:rsidRPr="00ED0E0C">
        <w:t xml:space="preserve">Tentativa de enviar </w:t>
      </w:r>
      <w:r w:rsidR="00425203">
        <w:t>para FTP</w:t>
      </w:r>
      <w:r w:rsidRPr="00ED0E0C">
        <w:t xml:space="preserve"> um arquivo que </w:t>
      </w:r>
      <w:r w:rsidR="00425203">
        <w:t>ainda esteja sendo gerado</w:t>
      </w:r>
      <w:r w:rsidRPr="00ED0E0C">
        <w:t>. O sistema exibe a mensagem MSG2697 ("O status deve estar concluído para efetuar o envio.").</w:t>
      </w:r>
    </w:p>
    <w:p w:rsidR="00425203" w:rsidRDefault="00425203" w:rsidP="006452D5"/>
    <w:p w:rsidR="00425203" w:rsidRDefault="00425203" w:rsidP="00425203">
      <w:pPr>
        <w:pStyle w:val="Ttulo2"/>
        <w:spacing w:before="0" w:after="0"/>
      </w:pPr>
      <w:bookmarkStart w:id="22" w:name="_RN003:_Validar_a"/>
      <w:bookmarkStart w:id="23" w:name="_Toc76134364"/>
      <w:bookmarkEnd w:id="22"/>
      <w:r>
        <w:t xml:space="preserve">RN003: Validar a situação da geração antes de enviar </w:t>
      </w:r>
      <w:r w:rsidR="00987921">
        <w:t>por</w:t>
      </w:r>
      <w:r>
        <w:t xml:space="preserve"> FTP vários arquivos</w:t>
      </w:r>
      <w:bookmarkEnd w:id="23"/>
    </w:p>
    <w:p w:rsidR="00D57DC7" w:rsidRDefault="00425203" w:rsidP="006452D5">
      <w:r>
        <w:t xml:space="preserve">Tentativa de enviar vários arquivos e </w:t>
      </w:r>
      <w:r w:rsidR="0098067A">
        <w:t xml:space="preserve">a situação de um deles seja </w:t>
      </w:r>
      <w:r w:rsidR="0098067A" w:rsidRPr="0098067A">
        <w:rPr>
          <w:b/>
        </w:rPr>
        <w:t>diferente de concluído</w:t>
      </w:r>
      <w:r>
        <w:rPr>
          <w:b/>
        </w:rPr>
        <w:t>.</w:t>
      </w:r>
      <w:r w:rsidR="0098067A">
        <w:t xml:space="preserve"> </w:t>
      </w:r>
      <w:r>
        <w:t>O</w:t>
      </w:r>
      <w:r w:rsidR="0098067A">
        <w:t xml:space="preserve"> sistema emitirá </w:t>
      </w:r>
      <w:r>
        <w:t>a</w:t>
      </w:r>
      <w:r w:rsidR="0098067A">
        <w:t xml:space="preserve"> mensagem</w:t>
      </w:r>
      <w:r>
        <w:t xml:space="preserve"> </w:t>
      </w:r>
      <w:r w:rsidRPr="00FB74CC">
        <w:t>MSG</w:t>
      </w:r>
      <w:r>
        <w:t>3025</w:t>
      </w:r>
      <w:r w:rsidR="0098067A">
        <w:t xml:space="preserve"> de confirmação com o texto: “</w:t>
      </w:r>
      <w:r w:rsidR="0098067A" w:rsidRPr="0098067A">
        <w:t>O envio de arquivo somente é possível para arquivos com status igual a "Concluído". Arquivos com status "Em andamento" serão desconsiderados neste envio!</w:t>
      </w:r>
      <w:r w:rsidR="0098067A">
        <w:t xml:space="preserve"> ”.</w:t>
      </w:r>
    </w:p>
    <w:p w:rsidR="00425203" w:rsidRDefault="00425203" w:rsidP="006452D5"/>
    <w:p w:rsidR="00425203" w:rsidRDefault="00425203" w:rsidP="00425203">
      <w:pPr>
        <w:pStyle w:val="Ttulo2"/>
        <w:spacing w:before="0" w:after="0"/>
      </w:pPr>
      <w:bookmarkStart w:id="24" w:name="_RN004:_Validar_o"/>
      <w:bookmarkStart w:id="25" w:name="_Toc76134365"/>
      <w:bookmarkEnd w:id="24"/>
      <w:r>
        <w:t xml:space="preserve">RN004: Validar o reenvio do arquivo antes de enviar </w:t>
      </w:r>
      <w:r w:rsidR="00987921">
        <w:t>por</w:t>
      </w:r>
      <w:r>
        <w:t xml:space="preserve"> FTP</w:t>
      </w:r>
      <w:bookmarkEnd w:id="25"/>
      <w:r>
        <w:t xml:space="preserve"> </w:t>
      </w:r>
    </w:p>
    <w:p w:rsidR="00425203" w:rsidRDefault="00425203" w:rsidP="00425203">
      <w:r>
        <w:t xml:space="preserve">Tentativa de enviar </w:t>
      </w:r>
      <w:r w:rsidR="00E95340">
        <w:t xml:space="preserve">um </w:t>
      </w:r>
      <w:r>
        <w:t>arquivo</w:t>
      </w:r>
      <w:r w:rsidR="00E95340">
        <w:t xml:space="preserve"> que já foi enviado</w:t>
      </w:r>
      <w:r>
        <w:rPr>
          <w:b/>
        </w:rPr>
        <w:t>.</w:t>
      </w:r>
      <w:r>
        <w:t xml:space="preserve"> O sistema emitirá a mensagem </w:t>
      </w:r>
      <w:r w:rsidRPr="00FB74CC">
        <w:t>MSG</w:t>
      </w:r>
      <w:r>
        <w:t>2794 de confirmação com o texto: “</w:t>
      </w:r>
      <w:r w:rsidR="00E95340" w:rsidRPr="00E95340">
        <w:t xml:space="preserve">Arquivo(s) já enviado(s) em </w:t>
      </w:r>
      <w:r w:rsidR="00E95340">
        <w:t>&lt;nome_conceito1&gt;</w:t>
      </w:r>
      <w:r w:rsidR="00E95340" w:rsidRPr="00E95340">
        <w:t xml:space="preserve"> por </w:t>
      </w:r>
      <w:r w:rsidR="00E95340">
        <w:t>&lt;nome_conceito2&gt;</w:t>
      </w:r>
      <w:r w:rsidR="00E95340" w:rsidRPr="00E95340">
        <w:t>. Reenviar?</w:t>
      </w:r>
      <w:r>
        <w:t xml:space="preserve"> ”.</w:t>
      </w:r>
    </w:p>
    <w:p w:rsidR="00E95340" w:rsidRDefault="00E95340" w:rsidP="00425203"/>
    <w:p w:rsidR="00E95340" w:rsidRDefault="00E95340" w:rsidP="00E95340">
      <w:pPr>
        <w:pStyle w:val="Ttulo2"/>
        <w:spacing w:before="0" w:after="0"/>
      </w:pPr>
      <w:bookmarkStart w:id="26" w:name="_RN005:_Validar_o"/>
      <w:bookmarkStart w:id="27" w:name="_Toc76134366"/>
      <w:bookmarkEnd w:id="26"/>
      <w:r>
        <w:lastRenderedPageBreak/>
        <w:t>RN005: Validar o reenvio do arquivo antes de enviar por FTP vários arquivos</w:t>
      </w:r>
      <w:bookmarkEnd w:id="27"/>
    </w:p>
    <w:p w:rsidR="00E95340" w:rsidRDefault="00E95340" w:rsidP="00E95340">
      <w:r>
        <w:t>Tentativa de enviar arquivos que já foram enviados junto com outros que ainda não foram</w:t>
      </w:r>
      <w:r>
        <w:rPr>
          <w:b/>
        </w:rPr>
        <w:t>.</w:t>
      </w:r>
      <w:r>
        <w:t xml:space="preserve"> O sistema emitirá a mensagem </w:t>
      </w:r>
      <w:r w:rsidRPr="00FB74CC">
        <w:t>MSG</w:t>
      </w:r>
      <w:r>
        <w:t>3026 de confirmação com o texto: “</w:t>
      </w:r>
      <w:r w:rsidRPr="00425203">
        <w:t>O reenvio de arquivos somente pode ser executado individualmente para cada arquivo. Os arquivos já enviados serão desconsiderados neste envio!</w:t>
      </w:r>
      <w:r>
        <w:t xml:space="preserve"> ”.</w:t>
      </w:r>
    </w:p>
    <w:p w:rsidR="00E95340" w:rsidRDefault="00E95340" w:rsidP="00425203"/>
    <w:p w:rsidR="00A20FC3" w:rsidRDefault="00A20FC3" w:rsidP="00A20FC3">
      <w:pPr>
        <w:pStyle w:val="Ttulo2"/>
        <w:spacing w:before="0" w:after="0"/>
      </w:pPr>
      <w:bookmarkStart w:id="28" w:name="_RN006:_Validar_se"/>
      <w:bookmarkStart w:id="29" w:name="_Toc76134367"/>
      <w:bookmarkEnd w:id="28"/>
      <w:r>
        <w:t>RN006: Validar se já existe arquivo enviado</w:t>
      </w:r>
      <w:bookmarkEnd w:id="29"/>
    </w:p>
    <w:p w:rsidR="00A20FC3" w:rsidRDefault="00A20FC3" w:rsidP="00A20FC3">
      <w:r>
        <w:t xml:space="preserve">Tentativa de gerar arquivo novamente para um órgão que já enviou na mesma competência. O </w:t>
      </w:r>
      <w:r w:rsidRPr="00FB74CC">
        <w:t>sistema exibe a mensagem MSG</w:t>
      </w:r>
      <w:r>
        <w:t>2798</w:t>
      </w:r>
      <w:r w:rsidRPr="00FB74CC">
        <w:t xml:space="preserve"> </w:t>
      </w:r>
      <w:r>
        <w:t>(“</w:t>
      </w:r>
      <w:r w:rsidRPr="00A20FC3">
        <w:t>Os dados já foram enviados para o servidor de FTP. Deseja regerar os dados?</w:t>
      </w:r>
      <w:r>
        <w:t xml:space="preserve"> </w:t>
      </w:r>
      <w:r w:rsidRPr="00FB74CC">
        <w:t>").</w:t>
      </w:r>
    </w:p>
    <w:p w:rsidR="00425203" w:rsidRDefault="00425203" w:rsidP="006452D5"/>
    <w:p w:rsidR="006452D5" w:rsidRDefault="006452D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6452D5" w:rsidRDefault="006452D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517F2" w:rsidRPr="00875C78" w:rsidRDefault="006452D5" w:rsidP="00C517F2">
      <w:pPr>
        <w:pStyle w:val="Ttulo1"/>
        <w:keepNext w:val="0"/>
        <w:widowControl w:val="0"/>
        <w:spacing w:before="0" w:line="240" w:lineRule="auto"/>
        <w:ind w:left="540" w:hanging="540"/>
      </w:pPr>
      <w:bookmarkStart w:id="30" w:name="_Toc76134368"/>
      <w:r>
        <w:lastRenderedPageBreak/>
        <w:t xml:space="preserve">Anexos </w:t>
      </w:r>
      <w:r w:rsidR="00C517F2" w:rsidRPr="00875C78">
        <w:t>Layout do Arquivo a ser gerado</w:t>
      </w:r>
      <w:bookmarkEnd w:id="30"/>
    </w:p>
    <w:p w:rsidR="00C517F2" w:rsidRPr="00875C78" w:rsidRDefault="00C517F2" w:rsidP="00C517F2">
      <w:pPr>
        <w:rPr>
          <w:rFonts w:cs="Arial"/>
        </w:rPr>
      </w:pPr>
    </w:p>
    <w:p w:rsidR="00AC096D" w:rsidRPr="004115AB" w:rsidRDefault="00AC096D" w:rsidP="00AC096D">
      <w:pPr>
        <w:pStyle w:val="Ttulo2"/>
      </w:pPr>
      <w:bookmarkStart w:id="31" w:name="_Toc72931828"/>
      <w:bookmarkStart w:id="32" w:name="_Toc76134369"/>
      <w:r w:rsidRPr="004115AB">
        <w:t>Hierarquia dos Registros</w:t>
      </w:r>
      <w:bookmarkEnd w:id="31"/>
      <w:bookmarkEnd w:id="32"/>
    </w:p>
    <w:p w:rsidR="00C517F2" w:rsidRPr="00875C78" w:rsidRDefault="00C517F2" w:rsidP="00C517F2">
      <w:pPr>
        <w:spacing w:after="120"/>
        <w:ind w:left="539" w:firstLine="1"/>
        <w:rPr>
          <w:rFonts w:cs="Arial"/>
          <w:color w:val="000000"/>
        </w:rPr>
      </w:pPr>
    </w:p>
    <w:tbl>
      <w:tblPr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8"/>
        <w:gridCol w:w="3237"/>
        <w:gridCol w:w="4677"/>
      </w:tblGrid>
      <w:tr w:rsidR="00C517F2" w:rsidRPr="00875C78" w:rsidTr="00C97F71">
        <w:trPr>
          <w:cantSplit/>
          <w:tblHeader/>
        </w:trPr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C517F2" w:rsidRPr="00875C78" w:rsidRDefault="00C517F2" w:rsidP="00C97F71">
            <w:pPr>
              <w:ind w:left="72"/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sz w:val="18"/>
              </w:rPr>
              <w:br w:type="page"/>
            </w:r>
            <w:r w:rsidRPr="00875C78">
              <w:rPr>
                <w:rFonts w:cs="Arial"/>
                <w:sz w:val="18"/>
              </w:rPr>
              <w:br w:type="page"/>
            </w:r>
            <w:r w:rsidRPr="00875C78">
              <w:rPr>
                <w:rFonts w:cs="Arial"/>
                <w:b/>
                <w:sz w:val="18"/>
              </w:rPr>
              <w:t>Tipo do Registro</w:t>
            </w: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C517F2" w:rsidRPr="00875C78" w:rsidRDefault="00C517F2" w:rsidP="00C97F71">
            <w:pPr>
              <w:ind w:left="0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Descrição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C517F2" w:rsidRPr="00875C78" w:rsidRDefault="00C517F2" w:rsidP="00C97F71">
            <w:p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Situação</w:t>
            </w:r>
          </w:p>
        </w:tc>
      </w:tr>
      <w:tr w:rsidR="00C517F2" w:rsidRPr="00875C78" w:rsidTr="00C97F71">
        <w:trPr>
          <w:cantSplit/>
          <w:tblHeader/>
        </w:trPr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00</w:t>
            </w: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pStyle w:val="TOCBase"/>
              <w:tabs>
                <w:tab w:val="clear" w:pos="9400"/>
              </w:tabs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Informações do responsável (header do arquivo).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pStyle w:val="TOCBase"/>
              <w:tabs>
                <w:tab w:val="clear" w:pos="9400"/>
              </w:tabs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Obrigatório.</w:t>
            </w:r>
          </w:p>
          <w:p w:rsidR="00C517F2" w:rsidRPr="00875C78" w:rsidRDefault="00C517F2" w:rsidP="00C97F71">
            <w:pPr>
              <w:pStyle w:val="TOCBase"/>
              <w:tabs>
                <w:tab w:val="clear" w:pos="9400"/>
              </w:tabs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1 por arquivo.</w:t>
            </w:r>
          </w:p>
        </w:tc>
      </w:tr>
      <w:tr w:rsidR="00C517F2" w:rsidRPr="00875C78" w:rsidTr="00C97F71">
        <w:trPr>
          <w:cantSplit/>
          <w:tblHeader/>
        </w:trPr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10</w:t>
            </w: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Informações da empresa (header da empresa).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Obrigatório.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Pelo menos 1 por 00 (chave: Tipo de Inscrição + Inscrição da Empresa).</w:t>
            </w:r>
          </w:p>
        </w:tc>
      </w:tr>
      <w:tr w:rsidR="00C517F2" w:rsidRPr="00C97F71" w:rsidTr="00C97F71">
        <w:trPr>
          <w:cantSplit/>
          <w:tblHeader/>
        </w:trPr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12</w:t>
            </w: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Informações adicionais do recolhimento da empresa.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Registro opcional, na hierarquia do arquivo.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existir, deve ter correspondência com um registro tipo 10 (chave: Tipo de Inscrição + Inscrição da Empresa).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Cada registro tipo 12 deve estar associado a somente um registro tipo 10.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Cada registro tipo 10 pode possuir apenas um registro tipo 12.</w:t>
            </w:r>
          </w:p>
        </w:tc>
      </w:tr>
      <w:tr w:rsidR="00C517F2" w:rsidRPr="00C97F71" w:rsidTr="00C97F71">
        <w:trPr>
          <w:cantSplit/>
          <w:tblHeader/>
        </w:trPr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13</w:t>
            </w: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Alteração cadastral do trabalhador.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Registro opcional, na hierarquia do arquivo.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existir, deve ter correspondência com um registro tipo 10 (chave: Tipo de Inscrição + Inscrição da Empresa).</w:t>
            </w:r>
          </w:p>
        </w:tc>
      </w:tr>
      <w:tr w:rsidR="00C517F2" w:rsidRPr="00C97F71" w:rsidTr="00C97F71">
        <w:trPr>
          <w:cantSplit/>
          <w:tblHeader/>
        </w:trPr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</w:t>
            </w: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Inclusão/Alteração do endereço do trabalhador.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Registro opcional, na hierarquia do arquivo.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existir, deve ter correspondência com um registro tipo 10 (chave: Tipo de Inscrição + Inscrição da Empresa).</w:t>
            </w:r>
          </w:p>
        </w:tc>
      </w:tr>
      <w:tr w:rsidR="00C517F2" w:rsidRPr="00C97F71" w:rsidTr="00C97F71">
        <w:trPr>
          <w:cantSplit/>
          <w:tblHeader/>
        </w:trPr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</w:t>
            </w: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Registro do tomador de serviço/obra.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(Obrigatório para o recolhimento/declaração de trabalhador avulso, de prestação de serviço, de obra de construção civil e de dirigente sindical)  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Registro opcional, na hierarquia do arquivo.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existir, deve ter correspondência com um registro tipo 10 (chave: Tipo de Inscrição + Inscrição da Empresa + Tipo de Inscrição do Tomador + Inscrição do Tomador).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</w:p>
        </w:tc>
      </w:tr>
      <w:tr w:rsidR="00C517F2" w:rsidRPr="00C97F71" w:rsidTr="00C97F71">
        <w:trPr>
          <w:cantSplit/>
          <w:tblHeader/>
        </w:trPr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21</w:t>
            </w: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Registro das informações adicionais do tomador de serviço/obra.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Registro opcional, na hierarquia do arquivo.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existir, deve ter correspondência com um registro tipo 20 (chave: Tipo de Inscrição + Inscrição da Empresa + Tipo de Inscrição do Tomador + Inscrição do Tomador).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Cada registro 21 deve estar associado a somente um registro tipo 20.  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Cada registro tipo 20 pode possuir apenas um registro tipo 21.</w:t>
            </w:r>
          </w:p>
        </w:tc>
      </w:tr>
      <w:tr w:rsidR="00C517F2" w:rsidRPr="00C97F71" w:rsidTr="00C97F71">
        <w:trPr>
          <w:cantSplit/>
          <w:tblHeader/>
        </w:trPr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30</w:t>
            </w: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Registro do Trabalhador.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Obrigatório.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Pode estar associado a um registro tipo 10 ou tipo 20 (chave: Tipo de Inscrição + Inscrição da Empresa + (Tipo de Inscrição do Tomador + Inscrição do Tomador) + PIS/PASEP/CI + Data Admissão + categoria).</w:t>
            </w:r>
          </w:p>
        </w:tc>
      </w:tr>
      <w:tr w:rsidR="00C517F2" w:rsidRPr="00C97F71" w:rsidTr="00C97F71">
        <w:trPr>
          <w:cantSplit/>
          <w:tblHeader/>
        </w:trPr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32</w:t>
            </w: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Registro de movimentação do trabalhador.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Registro opcional, na hierarquia do arquivo.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Está associado a um registro tipo 10 ou 20.  (chave: Tipo de Inscrição + Inscrição da Empresa + (Tipo de Inscrição do Tomador + Inscrição do Tomador) + PIS/PASEP/CI + Data Admissão + categoria).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Pode haver 0, 1 ou N registros tipo 32, para a mesma chave.</w:t>
            </w:r>
          </w:p>
        </w:tc>
      </w:tr>
      <w:tr w:rsidR="00C517F2" w:rsidRPr="00C97F71" w:rsidTr="00C97F71">
        <w:trPr>
          <w:cantSplit/>
          <w:tblHeader/>
        </w:trPr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50</w:t>
            </w: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Registro de Empresa – Documento Específico de Recolhimento do FGTS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(sua utilização exige autorização da CAIXA)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implementação futura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 quando tipo de remessa for igual a 3 – DERF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Pelo menos 1 por 00 (chave: Tipo de Inscrição + Inscrição da Empresa + Tipo de Inscrição do Tomador + Inscrição do Tomador)). 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Não pode ser informado se tipo de remessa for igual a 1 – GFIP.  </w:t>
            </w:r>
          </w:p>
        </w:tc>
      </w:tr>
      <w:tr w:rsidR="00C517F2" w:rsidRPr="00C97F71" w:rsidTr="00C97F71">
        <w:trPr>
          <w:cantSplit/>
          <w:tblHeader/>
        </w:trPr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51</w:t>
            </w: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Registro de Individualização de valores recolhidos – Documento Específico de Recolhimento do FGTS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(sua utilização exige autorização da CAIXA)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Para implementação futura 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 quando tipo de remessa for igual a 3 – DERF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Está associado a um registro tipo 50.  (chave: Tipo de Inscrição + Inscrição da Empresa + (Tipo de Inscrição do Tomador + Inscrição do Tomador) + PIS/PASEP/CI + Data Admissão).</w:t>
            </w:r>
          </w:p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se tipo de remessa for igual a 1 – GFIP.</w:t>
            </w:r>
          </w:p>
        </w:tc>
      </w:tr>
      <w:tr w:rsidR="00C517F2" w:rsidRPr="00C97F71" w:rsidTr="00C97F71">
        <w:trPr>
          <w:cantSplit/>
          <w:tblHeader/>
        </w:trPr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90</w:t>
            </w: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Totalizador de arquivo (trailer do arquivo).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17F2" w:rsidRPr="00875C78" w:rsidRDefault="00C517F2" w:rsidP="00C97F71">
            <w:pPr>
              <w:ind w:left="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Obrigatório. 1 por arquivo.</w:t>
            </w:r>
          </w:p>
        </w:tc>
      </w:tr>
    </w:tbl>
    <w:p w:rsidR="00C517F2" w:rsidRPr="00875C78" w:rsidRDefault="00C517F2" w:rsidP="00C517F2">
      <w:pPr>
        <w:spacing w:after="120"/>
        <w:ind w:left="539" w:firstLine="1"/>
        <w:rPr>
          <w:rFonts w:cs="Arial"/>
          <w:color w:val="000000"/>
        </w:rPr>
      </w:pPr>
    </w:p>
    <w:p w:rsidR="00C517F2" w:rsidRPr="00875C78" w:rsidRDefault="00C517F2" w:rsidP="00C517F2">
      <w:pPr>
        <w:spacing w:after="120"/>
        <w:ind w:left="539" w:firstLine="1"/>
        <w:rPr>
          <w:rFonts w:cs="Arial"/>
          <w:color w:val="000000"/>
        </w:rPr>
      </w:pPr>
      <w:r w:rsidRPr="00875C78">
        <w:rPr>
          <w:rFonts w:cs="Arial"/>
          <w:color w:val="000000"/>
        </w:rPr>
        <w:lastRenderedPageBreak/>
        <w:t xml:space="preserve">O </w:t>
      </w:r>
      <w:r w:rsidR="00C97F71">
        <w:rPr>
          <w:rFonts w:cs="Arial"/>
          <w:color w:val="000000"/>
        </w:rPr>
        <w:t>sistema</w:t>
      </w:r>
      <w:r w:rsidRPr="00875C78">
        <w:rPr>
          <w:rFonts w:cs="Arial"/>
          <w:color w:val="000000"/>
        </w:rPr>
        <w:t xml:space="preserve"> deve gerar todos os tipos de registros (00, 10 e 30) obrigatórios e o tipo de registro 32 que é opcional.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color w:val="000000"/>
        </w:rPr>
      </w:pPr>
      <w:r w:rsidRPr="00875C78">
        <w:rPr>
          <w:rFonts w:cs="Arial"/>
          <w:color w:val="000000"/>
        </w:rPr>
        <w:t>O arquivo SEFIP.RE deve estar classificado de acordo com a descrição abaixo:</w:t>
      </w:r>
    </w:p>
    <w:p w:rsidR="00C517F2" w:rsidRPr="00875C78" w:rsidRDefault="00C517F2" w:rsidP="00C517F2">
      <w:pPr>
        <w:pStyle w:val="Corpodetexto"/>
        <w:ind w:left="1701"/>
        <w:rPr>
          <w:rFonts w:ascii="Arial" w:hAnsi="Arial" w:cs="Arial"/>
          <w:sz w:val="18"/>
        </w:rPr>
      </w:pPr>
    </w:p>
    <w:p w:rsidR="00C517F2" w:rsidRPr="00875C78" w:rsidRDefault="00C517F2" w:rsidP="00C517F2">
      <w:pPr>
        <w:pStyle w:val="Corpodetexto"/>
        <w:numPr>
          <w:ilvl w:val="0"/>
          <w:numId w:val="19"/>
        </w:numPr>
        <w:ind w:left="1701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Registro 00;</w:t>
      </w:r>
    </w:p>
    <w:p w:rsidR="00C517F2" w:rsidRPr="00875C78" w:rsidRDefault="00C517F2" w:rsidP="00C517F2">
      <w:pPr>
        <w:pStyle w:val="Corpodetexto"/>
        <w:numPr>
          <w:ilvl w:val="0"/>
          <w:numId w:val="19"/>
        </w:numPr>
        <w:ind w:left="1701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Registros 12 classificar por inscrição da empresa (campos 2 e 3);</w:t>
      </w:r>
    </w:p>
    <w:p w:rsidR="00C517F2" w:rsidRPr="00875C78" w:rsidRDefault="00C517F2" w:rsidP="00C517F2">
      <w:pPr>
        <w:pStyle w:val="Corpodetexto"/>
        <w:numPr>
          <w:ilvl w:val="0"/>
          <w:numId w:val="19"/>
        </w:numPr>
        <w:ind w:left="1701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Registros 13 classificar por inscrição da empresa; PIS/PASEP/ Nº Contribuinte Individual; data de admissão e categoria do trabalhador (campos 2, 3, 5, 6 e 7), devendo estar agrupados;</w:t>
      </w:r>
    </w:p>
    <w:p w:rsidR="00C517F2" w:rsidRPr="00875C78" w:rsidRDefault="00C517F2" w:rsidP="00C517F2">
      <w:pPr>
        <w:pStyle w:val="Corpodetexto"/>
        <w:numPr>
          <w:ilvl w:val="0"/>
          <w:numId w:val="19"/>
        </w:numPr>
        <w:ind w:left="1701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Registros 14 classificar por inscrição da empresa, PIS/PASEP/ Nº Contribuinte Individual, data de admissão e categoria do trabalhador (campos 2, 3, 5, 6 e 7), devendo estar agrupados;</w:t>
      </w:r>
    </w:p>
    <w:p w:rsidR="00C517F2" w:rsidRPr="00875C78" w:rsidRDefault="00C517F2" w:rsidP="00C517F2">
      <w:pPr>
        <w:pStyle w:val="Corpodetexto"/>
        <w:numPr>
          <w:ilvl w:val="0"/>
          <w:numId w:val="19"/>
        </w:numPr>
        <w:ind w:left="1701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Registros 20 classificar por inscrição de empresa e de tomador de serviço (campos 2, 3, 4 e 5);</w:t>
      </w:r>
    </w:p>
    <w:p w:rsidR="00C517F2" w:rsidRPr="00875C78" w:rsidRDefault="00C517F2" w:rsidP="00C517F2">
      <w:pPr>
        <w:pStyle w:val="Corpodetexto"/>
        <w:numPr>
          <w:ilvl w:val="0"/>
          <w:numId w:val="19"/>
        </w:numPr>
        <w:ind w:left="1701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Registros 21 classificar por inscrição de empresa e de tomador de serviço (campos 2, 3, 4 e 5);</w:t>
      </w:r>
    </w:p>
    <w:p w:rsidR="00C517F2" w:rsidRPr="00875C78" w:rsidRDefault="00C517F2" w:rsidP="00C517F2">
      <w:pPr>
        <w:pStyle w:val="Corpodetexto"/>
        <w:numPr>
          <w:ilvl w:val="0"/>
          <w:numId w:val="19"/>
        </w:numPr>
        <w:ind w:left="1701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Registros 30 classificar por inscrição de empresa e de tomador de serviço, PIS/PASEP/Nº Contribuinte Individual, data de admissão e categoria do trabalhador (campos 2, 3, 4; 5, 6, 7 e 8);</w:t>
      </w:r>
    </w:p>
    <w:p w:rsidR="00C517F2" w:rsidRPr="00875C78" w:rsidRDefault="00C517F2" w:rsidP="00C517F2">
      <w:pPr>
        <w:pStyle w:val="Corpodetexto"/>
        <w:numPr>
          <w:ilvl w:val="0"/>
          <w:numId w:val="19"/>
        </w:numPr>
        <w:ind w:left="1701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Registros 32 classificar por inscrição de empresa e de tomador de serviço, PIS/PASEP/Nº Contribuinte Individual, data de admissão e categoria do trabalhador (campos 2, 3, 4; 5, 6, 7 e 8);</w:t>
      </w:r>
    </w:p>
    <w:p w:rsidR="00C517F2" w:rsidRPr="00875C78" w:rsidRDefault="00C517F2" w:rsidP="00C517F2">
      <w:pPr>
        <w:pStyle w:val="Corpodetexto"/>
        <w:numPr>
          <w:ilvl w:val="0"/>
          <w:numId w:val="19"/>
        </w:numPr>
        <w:ind w:left="1701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Registro 50 classificar por inscrição de empresa e de tomador de serviço (campos 2, 3, 4 e 5);</w:t>
      </w:r>
    </w:p>
    <w:p w:rsidR="00C517F2" w:rsidRPr="00875C78" w:rsidRDefault="00C517F2" w:rsidP="00C517F2">
      <w:pPr>
        <w:pStyle w:val="Corpodetexto"/>
        <w:numPr>
          <w:ilvl w:val="0"/>
          <w:numId w:val="19"/>
        </w:numPr>
        <w:ind w:left="1701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Registro 51 classificar por inscrição de empresa e de tomador de serviço, PIS/PASEP/Nº Contribuinte Individual e data de admissão.</w:t>
      </w:r>
    </w:p>
    <w:p w:rsidR="00C517F2" w:rsidRPr="00875C78" w:rsidRDefault="00C517F2" w:rsidP="00C517F2">
      <w:pPr>
        <w:pStyle w:val="Corpodetexto"/>
        <w:numPr>
          <w:ilvl w:val="0"/>
          <w:numId w:val="19"/>
        </w:numPr>
        <w:ind w:left="1701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Registro 90;</w:t>
      </w:r>
    </w:p>
    <w:p w:rsidR="00C517F2" w:rsidRPr="00C97F71" w:rsidRDefault="00C517F2" w:rsidP="00C97F71">
      <w:pPr>
        <w:pStyle w:val="Corpodetexto"/>
        <w:rPr>
          <w:rFonts w:ascii="Arial" w:hAnsi="Arial" w:cs="Arial"/>
          <w:b/>
          <w:sz w:val="24"/>
        </w:rPr>
      </w:pPr>
      <w:r w:rsidRPr="00C97F71">
        <w:rPr>
          <w:rFonts w:ascii="Arial" w:hAnsi="Arial" w:cs="Arial"/>
          <w:b/>
          <w:sz w:val="18"/>
        </w:rPr>
        <w:br w:type="page"/>
      </w:r>
      <w:r w:rsidRPr="00C97F71">
        <w:rPr>
          <w:rFonts w:ascii="Arial" w:hAnsi="Arial" w:cs="Arial"/>
          <w:b/>
          <w:sz w:val="24"/>
        </w:rPr>
        <w:lastRenderedPageBreak/>
        <w:t>Validação das informações:</w:t>
      </w:r>
    </w:p>
    <w:p w:rsidR="00C517F2" w:rsidRPr="00875C78" w:rsidRDefault="00C517F2" w:rsidP="00C517F2">
      <w:pPr>
        <w:pStyle w:val="Corpodetexto"/>
        <w:numPr>
          <w:ilvl w:val="12"/>
          <w:numId w:val="0"/>
        </w:numPr>
        <w:ind w:left="1701"/>
        <w:jc w:val="both"/>
        <w:rPr>
          <w:rFonts w:ascii="Arial" w:hAnsi="Arial" w:cs="Arial"/>
          <w:sz w:val="24"/>
        </w:rPr>
      </w:pPr>
    </w:p>
    <w:p w:rsidR="00C517F2" w:rsidRPr="00875C78" w:rsidRDefault="00C517F2" w:rsidP="00C517F2">
      <w:pPr>
        <w:pStyle w:val="Corpodetexto"/>
        <w:numPr>
          <w:ilvl w:val="12"/>
          <w:numId w:val="0"/>
        </w:numPr>
        <w:ind w:left="1701"/>
        <w:jc w:val="both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Este item descreve as informações necessárias para efetuar a validação do arquivo de folha de pagamento.</w:t>
      </w:r>
    </w:p>
    <w:p w:rsidR="00C517F2" w:rsidRPr="00875C78" w:rsidRDefault="00C517F2" w:rsidP="00C517F2">
      <w:pPr>
        <w:pStyle w:val="Corpodetexto"/>
        <w:numPr>
          <w:ilvl w:val="12"/>
          <w:numId w:val="0"/>
        </w:numPr>
        <w:ind w:left="1701"/>
        <w:jc w:val="both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Observações:</w:t>
      </w:r>
    </w:p>
    <w:p w:rsidR="00C517F2" w:rsidRPr="00875C78" w:rsidRDefault="00C517F2" w:rsidP="00C517F2">
      <w:pPr>
        <w:pStyle w:val="Corpodetexto"/>
        <w:numPr>
          <w:ilvl w:val="12"/>
          <w:numId w:val="0"/>
        </w:numPr>
        <w:tabs>
          <w:tab w:val="left" w:pos="360"/>
        </w:tabs>
        <w:ind w:left="1701"/>
        <w:jc w:val="both"/>
        <w:rPr>
          <w:rFonts w:ascii="Arial" w:hAnsi="Arial" w:cs="Arial"/>
          <w:sz w:val="18"/>
        </w:rPr>
      </w:pPr>
      <w:r w:rsidRPr="00875C78">
        <w:rPr>
          <w:rFonts w:ascii="Arial" w:hAnsi="Arial" w:cs="Arial"/>
          <w:sz w:val="24"/>
        </w:rPr>
        <w:t>Os campos que possuírem (*) após o nome fazem parte da chave de indexação do registro.</w:t>
      </w:r>
    </w:p>
    <w:p w:rsidR="00C517F2" w:rsidRPr="00875C78" w:rsidRDefault="00C517F2" w:rsidP="00C517F2">
      <w:pPr>
        <w:pStyle w:val="Corpodetexto"/>
        <w:numPr>
          <w:ilvl w:val="12"/>
          <w:numId w:val="0"/>
        </w:numPr>
        <w:tabs>
          <w:tab w:val="left" w:pos="360"/>
        </w:tabs>
        <w:ind w:left="1701"/>
        <w:jc w:val="both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 xml:space="preserve">Os campos que tiverem o nome em </w:t>
      </w:r>
      <w:r w:rsidRPr="00875C78">
        <w:rPr>
          <w:rFonts w:ascii="Arial" w:hAnsi="Arial" w:cs="Arial"/>
          <w:b/>
          <w:sz w:val="24"/>
        </w:rPr>
        <w:t>negrito</w:t>
      </w:r>
      <w:r w:rsidRPr="00875C78">
        <w:rPr>
          <w:rFonts w:ascii="Arial" w:hAnsi="Arial" w:cs="Arial"/>
          <w:sz w:val="24"/>
        </w:rPr>
        <w:t xml:space="preserve"> indicam que o seu conteúdo é obrigatório.</w:t>
      </w:r>
    </w:p>
    <w:p w:rsidR="00C517F2" w:rsidRPr="00875C78" w:rsidRDefault="00C517F2" w:rsidP="00C517F2">
      <w:pPr>
        <w:pStyle w:val="Corpodetexto"/>
        <w:numPr>
          <w:ilvl w:val="12"/>
          <w:numId w:val="0"/>
        </w:numPr>
        <w:tabs>
          <w:tab w:val="left" w:pos="360"/>
        </w:tabs>
        <w:ind w:left="1701"/>
        <w:jc w:val="both"/>
        <w:rPr>
          <w:rFonts w:ascii="Arial" w:hAnsi="Arial" w:cs="Arial"/>
          <w:sz w:val="18"/>
        </w:rPr>
      </w:pPr>
      <w:r w:rsidRPr="00875C78">
        <w:rPr>
          <w:rFonts w:ascii="Arial" w:hAnsi="Arial" w:cs="Arial"/>
          <w:sz w:val="24"/>
        </w:rPr>
        <w:t>Na coluna Tipo, utilizam-se as seguintes siglas:</w:t>
      </w:r>
    </w:p>
    <w:tbl>
      <w:tblPr>
        <w:tblW w:w="0" w:type="auto"/>
        <w:tblInd w:w="219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0"/>
        <w:gridCol w:w="1991"/>
      </w:tblGrid>
      <w:tr w:rsidR="00C517F2" w:rsidRPr="00875C78" w:rsidTr="00C97F71">
        <w:trPr>
          <w:cantSplit/>
        </w:trPr>
        <w:tc>
          <w:tcPr>
            <w:tcW w:w="850" w:type="dxa"/>
          </w:tcPr>
          <w:p w:rsidR="00C517F2" w:rsidRPr="00875C78" w:rsidRDefault="00C517F2" w:rsidP="00C97F71">
            <w:pPr>
              <w:pStyle w:val="Corpodetexto"/>
              <w:numPr>
                <w:ilvl w:val="12"/>
                <w:numId w:val="0"/>
              </w:numPr>
              <w:jc w:val="center"/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A:</w:t>
            </w:r>
          </w:p>
        </w:tc>
        <w:tc>
          <w:tcPr>
            <w:tcW w:w="1991" w:type="dxa"/>
          </w:tcPr>
          <w:p w:rsidR="00C517F2" w:rsidRPr="00875C78" w:rsidRDefault="00C517F2" w:rsidP="00C97F71">
            <w:pPr>
              <w:pStyle w:val="Corpodetexto"/>
              <w:numPr>
                <w:ilvl w:val="12"/>
                <w:numId w:val="0"/>
              </w:numPr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Alfabético</w:t>
            </w:r>
          </w:p>
        </w:tc>
      </w:tr>
      <w:tr w:rsidR="00C517F2" w:rsidRPr="00875C78" w:rsidTr="00C97F71">
        <w:trPr>
          <w:cantSplit/>
        </w:trPr>
        <w:tc>
          <w:tcPr>
            <w:tcW w:w="850" w:type="dxa"/>
          </w:tcPr>
          <w:p w:rsidR="00C517F2" w:rsidRPr="00875C78" w:rsidRDefault="00C517F2" w:rsidP="00C97F71">
            <w:pPr>
              <w:pStyle w:val="Corpodetexto"/>
              <w:numPr>
                <w:ilvl w:val="12"/>
                <w:numId w:val="0"/>
              </w:numPr>
              <w:jc w:val="center"/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AN:</w:t>
            </w:r>
          </w:p>
        </w:tc>
        <w:tc>
          <w:tcPr>
            <w:tcW w:w="1991" w:type="dxa"/>
          </w:tcPr>
          <w:p w:rsidR="00C517F2" w:rsidRPr="00875C78" w:rsidRDefault="00C517F2" w:rsidP="00C97F71">
            <w:pPr>
              <w:pStyle w:val="Corpodetexto"/>
              <w:numPr>
                <w:ilvl w:val="12"/>
                <w:numId w:val="0"/>
              </w:numPr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Alfanumérico</w:t>
            </w:r>
          </w:p>
        </w:tc>
      </w:tr>
      <w:tr w:rsidR="00C517F2" w:rsidRPr="00875C78" w:rsidTr="00C97F71">
        <w:trPr>
          <w:cantSplit/>
        </w:trPr>
        <w:tc>
          <w:tcPr>
            <w:tcW w:w="850" w:type="dxa"/>
          </w:tcPr>
          <w:p w:rsidR="00C517F2" w:rsidRPr="00875C78" w:rsidRDefault="00C517F2" w:rsidP="00C97F71">
            <w:pPr>
              <w:pStyle w:val="Corpodetexto"/>
              <w:numPr>
                <w:ilvl w:val="12"/>
                <w:numId w:val="0"/>
              </w:numPr>
              <w:jc w:val="center"/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N:</w:t>
            </w:r>
          </w:p>
        </w:tc>
        <w:tc>
          <w:tcPr>
            <w:tcW w:w="1991" w:type="dxa"/>
          </w:tcPr>
          <w:p w:rsidR="00C517F2" w:rsidRPr="00875C78" w:rsidRDefault="00C517F2" w:rsidP="00C97F71">
            <w:pPr>
              <w:pStyle w:val="Corpodetexto"/>
              <w:numPr>
                <w:ilvl w:val="12"/>
                <w:numId w:val="0"/>
              </w:numPr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Numérico</w:t>
            </w:r>
          </w:p>
        </w:tc>
      </w:tr>
      <w:tr w:rsidR="00C517F2" w:rsidRPr="00875C78" w:rsidTr="00C97F71">
        <w:trPr>
          <w:cantSplit/>
        </w:trPr>
        <w:tc>
          <w:tcPr>
            <w:tcW w:w="850" w:type="dxa"/>
          </w:tcPr>
          <w:p w:rsidR="00C517F2" w:rsidRPr="00875C78" w:rsidRDefault="00C517F2" w:rsidP="00C97F71">
            <w:pPr>
              <w:pStyle w:val="Corpodetexto"/>
              <w:numPr>
                <w:ilvl w:val="12"/>
                <w:numId w:val="0"/>
              </w:numPr>
              <w:jc w:val="center"/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V:</w:t>
            </w:r>
          </w:p>
        </w:tc>
        <w:tc>
          <w:tcPr>
            <w:tcW w:w="1991" w:type="dxa"/>
          </w:tcPr>
          <w:p w:rsidR="00C517F2" w:rsidRPr="00875C78" w:rsidRDefault="00C517F2" w:rsidP="00C97F71">
            <w:pPr>
              <w:pStyle w:val="Corpodetexto"/>
              <w:numPr>
                <w:ilvl w:val="12"/>
                <w:numId w:val="0"/>
              </w:numPr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Valor</w:t>
            </w:r>
          </w:p>
        </w:tc>
      </w:tr>
      <w:tr w:rsidR="00C517F2" w:rsidRPr="00875C78" w:rsidTr="00C97F71">
        <w:trPr>
          <w:cantSplit/>
        </w:trPr>
        <w:tc>
          <w:tcPr>
            <w:tcW w:w="850" w:type="dxa"/>
          </w:tcPr>
          <w:p w:rsidR="00C517F2" w:rsidRPr="00875C78" w:rsidRDefault="00C517F2" w:rsidP="00C97F71">
            <w:pPr>
              <w:pStyle w:val="Corpodetexto"/>
              <w:numPr>
                <w:ilvl w:val="12"/>
                <w:numId w:val="0"/>
              </w:numPr>
              <w:jc w:val="center"/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D:</w:t>
            </w:r>
          </w:p>
        </w:tc>
        <w:tc>
          <w:tcPr>
            <w:tcW w:w="1991" w:type="dxa"/>
          </w:tcPr>
          <w:p w:rsidR="00C517F2" w:rsidRPr="00875C78" w:rsidRDefault="00C517F2" w:rsidP="00C97F71">
            <w:pPr>
              <w:pStyle w:val="Corpodetexto"/>
              <w:numPr>
                <w:ilvl w:val="12"/>
                <w:numId w:val="0"/>
              </w:numPr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Data</w:t>
            </w:r>
          </w:p>
        </w:tc>
      </w:tr>
    </w:tbl>
    <w:p w:rsidR="00C517F2" w:rsidRPr="00875C78" w:rsidRDefault="00C517F2" w:rsidP="00C517F2">
      <w:pPr>
        <w:pStyle w:val="Corpodetexto"/>
        <w:numPr>
          <w:ilvl w:val="12"/>
          <w:numId w:val="0"/>
        </w:numPr>
        <w:ind w:left="2880"/>
        <w:rPr>
          <w:rFonts w:ascii="Arial" w:hAnsi="Arial" w:cs="Arial"/>
          <w:sz w:val="18"/>
        </w:rPr>
      </w:pPr>
    </w:p>
    <w:p w:rsidR="00C517F2" w:rsidRPr="00875C78" w:rsidRDefault="00C517F2" w:rsidP="00C517F2">
      <w:pPr>
        <w:pStyle w:val="Corpodetexto"/>
        <w:numPr>
          <w:ilvl w:val="12"/>
          <w:numId w:val="0"/>
        </w:numPr>
        <w:tabs>
          <w:tab w:val="left" w:pos="360"/>
        </w:tabs>
        <w:ind w:left="1701"/>
        <w:jc w:val="both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Sempre que existir um campo texto, o mesmo deverá ser alinhado à esquerda e preenchido com brancos à direita.  Caso não seja informado, deverá ser totalmente preenchido com brancos.</w:t>
      </w:r>
    </w:p>
    <w:p w:rsidR="00C517F2" w:rsidRPr="00875C78" w:rsidRDefault="00C517F2" w:rsidP="00C517F2">
      <w:pPr>
        <w:pStyle w:val="Corpodetexto"/>
        <w:numPr>
          <w:ilvl w:val="12"/>
          <w:numId w:val="0"/>
        </w:numPr>
        <w:tabs>
          <w:tab w:val="left" w:pos="360"/>
        </w:tabs>
        <w:ind w:left="1701"/>
        <w:jc w:val="both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Sempre que existir um campo de valor, o mesmo deverá ser alinhado à direita e preenchido com zeros à esquerda.  Caso não seja informado, deverá ser totalmente preenchido com zeros.</w:t>
      </w:r>
    </w:p>
    <w:p w:rsidR="00C517F2" w:rsidRPr="00875C78" w:rsidRDefault="00C517F2" w:rsidP="00C517F2">
      <w:pPr>
        <w:pStyle w:val="Corpodetexto"/>
        <w:numPr>
          <w:ilvl w:val="12"/>
          <w:numId w:val="0"/>
        </w:numPr>
        <w:tabs>
          <w:tab w:val="left" w:pos="360"/>
        </w:tabs>
        <w:ind w:left="1701"/>
        <w:jc w:val="both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 xml:space="preserve"> Sempre que existir um campo numérico, o mesmo deverá ser alinhado à direita e preenchido com brancos à esquerda.  Caso não seja informado, deverá ser totalmente preenchido com brancos </w:t>
      </w:r>
    </w:p>
    <w:p w:rsidR="00C517F2" w:rsidRPr="00875C78" w:rsidRDefault="00C517F2" w:rsidP="00C517F2">
      <w:pPr>
        <w:pStyle w:val="Corpodetexto"/>
        <w:numPr>
          <w:ilvl w:val="12"/>
          <w:numId w:val="0"/>
        </w:numPr>
        <w:tabs>
          <w:tab w:val="left" w:pos="360"/>
        </w:tabs>
        <w:ind w:left="1701"/>
        <w:jc w:val="both"/>
        <w:rPr>
          <w:rFonts w:ascii="Arial" w:hAnsi="Arial" w:cs="Arial"/>
          <w:sz w:val="24"/>
        </w:rPr>
      </w:pPr>
    </w:p>
    <w:p w:rsidR="00C517F2" w:rsidRPr="00875C78" w:rsidRDefault="00C517F2" w:rsidP="00C517F2">
      <w:pPr>
        <w:pStyle w:val="Corpodetexto"/>
        <w:numPr>
          <w:ilvl w:val="12"/>
          <w:numId w:val="0"/>
        </w:numPr>
        <w:tabs>
          <w:tab w:val="left" w:pos="360"/>
        </w:tabs>
        <w:ind w:left="1701"/>
        <w:jc w:val="both"/>
        <w:rPr>
          <w:rFonts w:ascii="Arial" w:hAnsi="Arial" w:cs="Arial"/>
          <w:sz w:val="24"/>
        </w:rPr>
      </w:pPr>
    </w:p>
    <w:p w:rsidR="00E7365D" w:rsidRPr="00583D82" w:rsidRDefault="00E7365D" w:rsidP="00E7365D">
      <w:pPr>
        <w:pStyle w:val="Ttulo3"/>
        <w:keepNext w:val="0"/>
        <w:widowControl w:val="0"/>
        <w:tabs>
          <w:tab w:val="clear" w:pos="1440"/>
          <w:tab w:val="num" w:pos="1260"/>
        </w:tabs>
        <w:adjustRightInd w:val="0"/>
        <w:spacing w:before="120" w:line="360" w:lineRule="atLeast"/>
        <w:ind w:left="1260" w:hanging="720"/>
        <w:textAlignment w:val="baseline"/>
      </w:pPr>
      <w:r w:rsidRPr="00875C78">
        <w:rPr>
          <w:sz w:val="24"/>
        </w:rPr>
        <w:br w:type="page"/>
      </w:r>
      <w:bookmarkStart w:id="33" w:name="_Toc72931829"/>
      <w:bookmarkStart w:id="34" w:name="_Toc76134370"/>
      <w:r w:rsidRPr="00583D82">
        <w:lastRenderedPageBreak/>
        <w:t>Layout do Registro tipo 00</w:t>
      </w:r>
      <w:bookmarkEnd w:id="33"/>
      <w:bookmarkEnd w:id="34"/>
    </w:p>
    <w:p w:rsidR="00C517F2" w:rsidRPr="00875C78" w:rsidRDefault="00C517F2" w:rsidP="00C517F2">
      <w:pPr>
        <w:pStyle w:val="Corpodetexto"/>
        <w:numPr>
          <w:ilvl w:val="12"/>
          <w:numId w:val="0"/>
        </w:numPr>
        <w:tabs>
          <w:tab w:val="left" w:pos="360"/>
        </w:tabs>
        <w:ind w:left="1701"/>
        <w:jc w:val="both"/>
        <w:rPr>
          <w:rFonts w:ascii="Arial" w:hAnsi="Arial" w:cs="Arial"/>
          <w:sz w:val="24"/>
        </w:rPr>
      </w:pPr>
    </w:p>
    <w:p w:rsidR="00C517F2" w:rsidRPr="00875C78" w:rsidRDefault="00C517F2" w:rsidP="00E7365D">
      <w:pPr>
        <w:pStyle w:val="Corpodetexto"/>
        <w:numPr>
          <w:ilvl w:val="12"/>
          <w:numId w:val="0"/>
        </w:numPr>
        <w:ind w:firstLine="540"/>
        <w:jc w:val="both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Este tipo de registro é obrigatório e deve existir apenas um no arquivo.</w:t>
      </w:r>
    </w:p>
    <w:p w:rsidR="00C517F2" w:rsidRPr="00875C78" w:rsidRDefault="00C517F2" w:rsidP="00C517F2">
      <w:pPr>
        <w:pStyle w:val="Corpodetexto"/>
        <w:numPr>
          <w:ilvl w:val="12"/>
          <w:numId w:val="0"/>
        </w:numPr>
        <w:tabs>
          <w:tab w:val="left" w:pos="360"/>
        </w:tabs>
        <w:ind w:left="1701"/>
        <w:jc w:val="both"/>
        <w:rPr>
          <w:rFonts w:ascii="Arial" w:hAnsi="Arial" w:cs="Arial"/>
          <w:sz w:val="24"/>
        </w:rPr>
      </w:pPr>
    </w:p>
    <w:tbl>
      <w:tblPr>
        <w:tblW w:w="8967" w:type="dxa"/>
        <w:tblInd w:w="10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67"/>
        <w:gridCol w:w="2127"/>
        <w:gridCol w:w="141"/>
        <w:gridCol w:w="574"/>
        <w:gridCol w:w="41"/>
        <w:gridCol w:w="615"/>
        <w:gridCol w:w="291"/>
        <w:gridCol w:w="224"/>
        <w:gridCol w:w="246"/>
        <w:gridCol w:w="319"/>
        <w:gridCol w:w="312"/>
        <w:gridCol w:w="3474"/>
        <w:gridCol w:w="36"/>
      </w:tblGrid>
      <w:tr w:rsidR="00C517F2" w:rsidRPr="00875C78" w:rsidTr="00314690">
        <w:trPr>
          <w:gridAfter w:val="1"/>
          <w:wAfter w:w="36" w:type="dxa"/>
          <w:cantSplit/>
        </w:trPr>
        <w:tc>
          <w:tcPr>
            <w:tcW w:w="8931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22"/>
              </w:rPr>
            </w:pPr>
            <w:r w:rsidRPr="00875C78">
              <w:rPr>
                <w:rFonts w:cs="Arial"/>
                <w:sz w:val="18"/>
              </w:rPr>
              <w:br w:type="page"/>
            </w:r>
            <w:r w:rsidRPr="00875C78">
              <w:rPr>
                <w:rFonts w:cs="Arial"/>
                <w:b/>
                <w:sz w:val="22"/>
              </w:rPr>
              <w:t>REGISTRO TIPO 00 – Informações do Responsável (Header do arquivo)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b/>
                <w:sz w:val="22"/>
              </w:rPr>
            </w:pPr>
            <w:r w:rsidRPr="00875C78">
              <w:rPr>
                <w:rFonts w:cs="Arial"/>
                <w:b/>
                <w:sz w:val="18"/>
              </w:rPr>
              <w:t>A competência 13 destina-se exclusivamente à geração de informações à Previdência Social.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b/>
                <w:sz w:val="22"/>
              </w:rPr>
            </w:pPr>
            <w:r w:rsidRPr="00875C78">
              <w:rPr>
                <w:rFonts w:cs="Arial"/>
                <w:b/>
                <w:sz w:val="18"/>
              </w:rPr>
              <w:t>A competência 13 admite as categorias de trabalhador 01, 04, 05, 07, 11, 12, 19, 20, 21 e 26.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b/>
                <w:sz w:val="22"/>
              </w:rPr>
            </w:pPr>
            <w:r w:rsidRPr="00875C78">
              <w:rPr>
                <w:rFonts w:cs="Arial"/>
                <w:b/>
                <w:sz w:val="18"/>
              </w:rPr>
              <w:t>Os códigos de recolhimento 418 e 604, a  ausência de fato gerador e a exclusão de informações  devem ser utilizados exclusivamente na Entrada de dados do SEFIP.</w:t>
            </w:r>
          </w:p>
        </w:tc>
      </w:tr>
      <w:tr w:rsidR="00C517F2" w:rsidRPr="00875C78" w:rsidTr="00314690">
        <w:trPr>
          <w:gridAfter w:val="1"/>
          <w:wAfter w:w="36" w:type="dxa"/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do Campo</w:t>
            </w:r>
          </w:p>
        </w:tc>
        <w:tc>
          <w:tcPr>
            <w:tcW w:w="7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De</w:t>
            </w:r>
          </w:p>
        </w:tc>
        <w:tc>
          <w:tcPr>
            <w:tcW w:w="9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Até</w:t>
            </w:r>
          </w:p>
        </w:tc>
        <w:tc>
          <w:tcPr>
            <w:tcW w:w="4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Tam.</w:t>
            </w:r>
          </w:p>
        </w:tc>
        <w:tc>
          <w:tcPr>
            <w:tcW w:w="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</w:t>
            </w: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Crítica</w:t>
            </w:r>
          </w:p>
        </w:tc>
      </w:tr>
      <w:tr w:rsidR="00C517F2" w:rsidRPr="00875C78" w:rsidTr="00314690">
        <w:trPr>
          <w:gridAfter w:val="1"/>
          <w:wAfter w:w="36" w:type="dxa"/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 de Registro (*)</w:t>
            </w:r>
          </w:p>
        </w:tc>
        <w:tc>
          <w:tcPr>
            <w:tcW w:w="7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9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4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“00”.</w:t>
            </w:r>
          </w:p>
        </w:tc>
      </w:tr>
      <w:tr w:rsidR="00C517F2" w:rsidRPr="00875C78" w:rsidTr="00314690">
        <w:trPr>
          <w:gridAfter w:val="1"/>
          <w:wAfter w:w="36" w:type="dxa"/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Brancos (*)</w:t>
            </w:r>
          </w:p>
        </w:tc>
        <w:tc>
          <w:tcPr>
            <w:tcW w:w="7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</w:t>
            </w:r>
          </w:p>
        </w:tc>
        <w:tc>
          <w:tcPr>
            <w:tcW w:w="9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53</w:t>
            </w:r>
          </w:p>
        </w:tc>
        <w:tc>
          <w:tcPr>
            <w:tcW w:w="4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51</w:t>
            </w:r>
          </w:p>
        </w:tc>
        <w:tc>
          <w:tcPr>
            <w:tcW w:w="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Preencher com brancos.</w:t>
            </w:r>
          </w:p>
        </w:tc>
      </w:tr>
      <w:tr w:rsidR="00C517F2" w:rsidRPr="00875C78" w:rsidTr="00314690">
        <w:trPr>
          <w:gridAfter w:val="1"/>
          <w:wAfter w:w="36" w:type="dxa"/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 de Remessa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sz w:val="18"/>
                <w:szCs w:val="18"/>
              </w:rPr>
              <w:t>(Para indicar se o arquivo refere-se a recolhimento mensal ou recolhimento específico do FGTS).</w:t>
            </w:r>
            <w:r w:rsidRPr="00875C78">
              <w:rPr>
                <w:rFonts w:cs="Arial"/>
                <w:sz w:val="18"/>
              </w:rPr>
              <w:t xml:space="preserve"> </w:t>
            </w:r>
          </w:p>
        </w:tc>
        <w:tc>
          <w:tcPr>
            <w:tcW w:w="7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54</w:t>
            </w:r>
          </w:p>
        </w:tc>
        <w:tc>
          <w:tcPr>
            <w:tcW w:w="9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54</w:t>
            </w:r>
          </w:p>
        </w:tc>
        <w:tc>
          <w:tcPr>
            <w:tcW w:w="4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Só pode ser 1 (GFIP),  ou  3 (DERF).</w:t>
            </w:r>
          </w:p>
          <w:p w:rsidR="00C517F2" w:rsidRPr="00875C78" w:rsidRDefault="00C517F2" w:rsidP="00C517F2">
            <w:pPr>
              <w:pStyle w:val="Cabealho"/>
              <w:numPr>
                <w:ilvl w:val="0"/>
                <w:numId w:val="19"/>
              </w:numPr>
              <w:tabs>
                <w:tab w:val="clear" w:pos="4252"/>
                <w:tab w:val="clear" w:pos="8504"/>
                <w:tab w:val="center" w:pos="4419"/>
                <w:tab w:val="right" w:pos="8838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A opção 3 será implementada futuramente e somente deverá ser utilizada  quando autorizada pela CAIXA. </w:t>
            </w:r>
          </w:p>
        </w:tc>
      </w:tr>
      <w:tr w:rsidR="00C517F2" w:rsidRPr="00875C78" w:rsidTr="00314690">
        <w:trPr>
          <w:gridAfter w:val="1"/>
          <w:wAfter w:w="36" w:type="dxa"/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 de Inscrição – Responsável</w:t>
            </w:r>
          </w:p>
        </w:tc>
        <w:tc>
          <w:tcPr>
            <w:tcW w:w="7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55</w:t>
            </w:r>
          </w:p>
        </w:tc>
        <w:tc>
          <w:tcPr>
            <w:tcW w:w="9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55</w:t>
            </w:r>
          </w:p>
        </w:tc>
        <w:tc>
          <w:tcPr>
            <w:tcW w:w="4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Só pode ser 1 (CNPJ), 2 (CEI) ou 3 (CPF)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Só pode ser igual a 3 (CPF), para o código de recolhimento 418</w:t>
            </w:r>
          </w:p>
        </w:tc>
      </w:tr>
      <w:tr w:rsidR="00C517F2" w:rsidRPr="00875C78" w:rsidTr="00314690">
        <w:trPr>
          <w:gridAfter w:val="1"/>
          <w:wAfter w:w="36" w:type="dxa"/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Inscrição do Responsável</w:t>
            </w:r>
          </w:p>
        </w:tc>
        <w:tc>
          <w:tcPr>
            <w:tcW w:w="7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56</w:t>
            </w:r>
          </w:p>
        </w:tc>
        <w:tc>
          <w:tcPr>
            <w:tcW w:w="9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69</w:t>
            </w:r>
          </w:p>
        </w:tc>
        <w:tc>
          <w:tcPr>
            <w:tcW w:w="4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</w:t>
            </w:r>
          </w:p>
        </w:tc>
        <w:tc>
          <w:tcPr>
            <w:tcW w:w="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informada a inscrição (CNPJ/CEI)  do certificado responsável pela transmissão do arquivo pelo Conectividade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1, então número esperado CNPJ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2, então número esperado CEI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3, então número esperado CPF válido.</w:t>
            </w:r>
          </w:p>
          <w:p w:rsidR="00C517F2" w:rsidRPr="00875C78" w:rsidRDefault="00C517F2" w:rsidP="00C97F71">
            <w:pPr>
              <w:rPr>
                <w:rFonts w:cs="Arial"/>
                <w:sz w:val="18"/>
              </w:rPr>
            </w:pPr>
          </w:p>
        </w:tc>
      </w:tr>
      <w:tr w:rsidR="00C517F2" w:rsidRPr="00875C78" w:rsidTr="00314690">
        <w:trPr>
          <w:gridAfter w:val="1"/>
          <w:wAfter w:w="36" w:type="dxa"/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6.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Responsável (Razão Social)</w:t>
            </w:r>
          </w:p>
        </w:tc>
        <w:tc>
          <w:tcPr>
            <w:tcW w:w="7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70</w:t>
            </w:r>
          </w:p>
        </w:tc>
        <w:tc>
          <w:tcPr>
            <w:tcW w:w="9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99</w:t>
            </w:r>
          </w:p>
        </w:tc>
        <w:tc>
          <w:tcPr>
            <w:tcW w:w="4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30</w:t>
            </w:r>
          </w:p>
        </w:tc>
        <w:tc>
          <w:tcPr>
            <w:tcW w:w="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caracteres especiais.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haver caracteres acentuados.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mais de um espaço entre os nomes.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três ou mais caracteres iguais consecutivos.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primeira posição não pode ser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Pode conter  apenas caracteres de A a Z e números de 0 a 9.</w:t>
            </w:r>
          </w:p>
        </w:tc>
      </w:tr>
      <w:tr w:rsidR="00C517F2" w:rsidRPr="00875C78" w:rsidTr="00314690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7.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Pessoa Contato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100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119</w:t>
            </w:r>
          </w:p>
        </w:tc>
        <w:tc>
          <w:tcPr>
            <w:tcW w:w="5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</w:t>
            </w:r>
          </w:p>
        </w:tc>
        <w:tc>
          <w:tcPr>
            <w:tcW w:w="5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</w:t>
            </w:r>
          </w:p>
        </w:tc>
        <w:tc>
          <w:tcPr>
            <w:tcW w:w="38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  <w:lang w:val="en-US"/>
              </w:rPr>
              <w:t></w:t>
            </w:r>
            <w:r w:rsidRPr="00875C78">
              <w:rPr>
                <w:rFonts w:cs="Arial"/>
                <w:sz w:val="18"/>
              </w:rPr>
              <w:t>ão pode conter número.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caracteres especiais.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haver caracteres acentuados.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mais de um espaço entre os nomes.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três ou mais caracteres iguais consecutivos.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primeira posição não pode ser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Pode conter  apenas caracteres de A a Z.</w:t>
            </w:r>
          </w:p>
        </w:tc>
      </w:tr>
      <w:tr w:rsidR="00C517F2" w:rsidRPr="00875C78" w:rsidTr="00314690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8.</w:t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Logradouro, rua, nº, andar, apartamento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120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169</w:t>
            </w:r>
          </w:p>
        </w:tc>
        <w:tc>
          <w:tcPr>
            <w:tcW w:w="5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50</w:t>
            </w:r>
          </w:p>
        </w:tc>
        <w:tc>
          <w:tcPr>
            <w:tcW w:w="5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8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caracteres especiais.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haver caracteres acentuados.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mais de um espaço entre os nomes.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três ou mais caracteres iguais consecutivos.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primeira posição não pode ser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Permitido apenas caracteres de A a Z e números de 0 a 9.</w:t>
            </w:r>
          </w:p>
        </w:tc>
      </w:tr>
      <w:tr w:rsidR="00C517F2" w:rsidRPr="00875C78" w:rsidTr="00314690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right="-107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9.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Bairro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170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189</w:t>
            </w:r>
          </w:p>
        </w:tc>
        <w:tc>
          <w:tcPr>
            <w:tcW w:w="5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</w:t>
            </w:r>
          </w:p>
        </w:tc>
        <w:tc>
          <w:tcPr>
            <w:tcW w:w="5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8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caracteres especiais.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haver caracteres acentuados.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mais de um espaço entre os nomes.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três ou mais caracteres iguais consecutivos.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primeira posição não pode ser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Permitido apenas caracteres de A a Z e números de 0 a 9.</w:t>
            </w:r>
          </w:p>
        </w:tc>
      </w:tr>
      <w:tr w:rsidR="00C517F2" w:rsidRPr="00875C78" w:rsidTr="00314690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10.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pStyle w:val="HeadingBase"/>
              <w:numPr>
                <w:ilvl w:val="12"/>
                <w:numId w:val="0"/>
              </w:numPr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CEP</w:t>
            </w:r>
          </w:p>
        </w:tc>
        <w:tc>
          <w:tcPr>
            <w:tcW w:w="615" w:type="dxa"/>
            <w:gridSpan w:val="2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190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197</w:t>
            </w:r>
          </w:p>
        </w:tc>
        <w:tc>
          <w:tcPr>
            <w:tcW w:w="515" w:type="dxa"/>
            <w:gridSpan w:val="2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8</w:t>
            </w:r>
          </w:p>
        </w:tc>
        <w:tc>
          <w:tcPr>
            <w:tcW w:w="565" w:type="dxa"/>
            <w:gridSpan w:val="2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22" w:type="dxa"/>
            <w:gridSpan w:val="3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Número de CEP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Permitido apenas, números diferentes de  20000000, 30000000, 70000000 ou 80000000.</w:t>
            </w:r>
          </w:p>
        </w:tc>
      </w:tr>
      <w:tr w:rsidR="00C517F2" w:rsidRPr="00875C78" w:rsidTr="00314690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11.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Cidade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198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217</w:t>
            </w:r>
          </w:p>
        </w:tc>
        <w:tc>
          <w:tcPr>
            <w:tcW w:w="5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</w:t>
            </w:r>
          </w:p>
        </w:tc>
        <w:tc>
          <w:tcPr>
            <w:tcW w:w="5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8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caracteres especiais.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haver caracteres acentuados.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mais de um espaço entre os nomes.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três ou mais caracteres iguais consecutivos.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primeira posição não pode ser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Permitido apenas caracteres de A a Z e números de 0 a 9.</w:t>
            </w:r>
          </w:p>
        </w:tc>
      </w:tr>
      <w:tr w:rsidR="00C517F2" w:rsidRPr="00875C78" w:rsidTr="00314690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12.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Unidade da Federação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218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219</w:t>
            </w:r>
          </w:p>
        </w:tc>
        <w:tc>
          <w:tcPr>
            <w:tcW w:w="5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5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right="-107"/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</w:t>
            </w:r>
          </w:p>
        </w:tc>
        <w:tc>
          <w:tcPr>
            <w:tcW w:w="38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constar da tabela de unidades da federação.</w:t>
            </w:r>
          </w:p>
        </w:tc>
      </w:tr>
      <w:tr w:rsidR="00C517F2" w:rsidRPr="00875C78" w:rsidTr="00314690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13.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Telefone Contato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220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231</w:t>
            </w:r>
          </w:p>
        </w:tc>
        <w:tc>
          <w:tcPr>
            <w:tcW w:w="5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12</w:t>
            </w:r>
          </w:p>
        </w:tc>
        <w:tc>
          <w:tcPr>
            <w:tcW w:w="5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right="-107"/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18"/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18"/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conter no mínimo 02 dígitos válidos no DDD e 07 dígitos no telefone.</w:t>
            </w:r>
          </w:p>
        </w:tc>
      </w:tr>
      <w:tr w:rsidR="00C517F2" w:rsidRPr="00875C78" w:rsidTr="00314690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 xml:space="preserve">Endereço INTERNET </w:t>
            </w:r>
          </w:p>
          <w:p w:rsidR="00C517F2" w:rsidRPr="00875C78" w:rsidRDefault="00C517F2" w:rsidP="00C97F71">
            <w:p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Contato</w:t>
            </w:r>
          </w:p>
        </w:tc>
        <w:tc>
          <w:tcPr>
            <w:tcW w:w="6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232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291</w:t>
            </w:r>
          </w:p>
        </w:tc>
        <w:tc>
          <w:tcPr>
            <w:tcW w:w="5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60</w:t>
            </w:r>
          </w:p>
        </w:tc>
        <w:tc>
          <w:tcPr>
            <w:tcW w:w="5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right="-107"/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8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18"/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opcional.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18"/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Endereço INTERNET válido.</w:t>
            </w:r>
          </w:p>
        </w:tc>
      </w:tr>
    </w:tbl>
    <w:p w:rsidR="00C517F2" w:rsidRPr="00875C78" w:rsidRDefault="00C517F2" w:rsidP="00C517F2">
      <w:pPr>
        <w:rPr>
          <w:rFonts w:cs="Arial"/>
          <w:sz w:val="18"/>
        </w:rPr>
      </w:pPr>
      <w:r w:rsidRPr="00875C78">
        <w:rPr>
          <w:rFonts w:cs="Arial"/>
          <w:sz w:val="18"/>
        </w:rPr>
        <w:br w:type="page"/>
      </w:r>
    </w:p>
    <w:tbl>
      <w:tblPr>
        <w:tblW w:w="8899" w:type="dxa"/>
        <w:tblInd w:w="10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66"/>
        <w:gridCol w:w="2411"/>
        <w:gridCol w:w="615"/>
        <w:gridCol w:w="615"/>
        <w:gridCol w:w="415"/>
        <w:gridCol w:w="12"/>
        <w:gridCol w:w="433"/>
        <w:gridCol w:w="12"/>
        <w:gridCol w:w="3808"/>
        <w:gridCol w:w="12"/>
      </w:tblGrid>
      <w:tr w:rsidR="00C517F2" w:rsidRPr="00875C78" w:rsidTr="00C97F71">
        <w:trPr>
          <w:cantSplit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15.</w:t>
            </w:r>
          </w:p>
        </w:tc>
        <w:tc>
          <w:tcPr>
            <w:tcW w:w="2411" w:type="dxa"/>
            <w:tcBorders>
              <w:top w:val="single" w:sz="6" w:space="0" w:color="000000"/>
              <w:left w:val="nil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Competência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292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297</w:t>
            </w:r>
          </w:p>
        </w:tc>
        <w:tc>
          <w:tcPr>
            <w:tcW w:w="42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6</w:t>
            </w:r>
          </w:p>
        </w:tc>
        <w:tc>
          <w:tcPr>
            <w:tcW w:w="445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</w:t>
            </w:r>
          </w:p>
        </w:tc>
        <w:tc>
          <w:tcPr>
            <w:tcW w:w="3820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18"/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18"/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Formato AAAAMM, onde AAAA indica o ano e MM o mês da competência.</w:t>
            </w:r>
          </w:p>
          <w:p w:rsidR="00C517F2" w:rsidRPr="00875C78" w:rsidRDefault="00C517F2" w:rsidP="00C517F2">
            <w:pPr>
              <w:pStyle w:val="Lista2"/>
              <w:numPr>
                <w:ilvl w:val="0"/>
                <w:numId w:val="19"/>
              </w:numPr>
              <w:tabs>
                <w:tab w:val="clear" w:pos="3240"/>
                <w:tab w:val="left" w:pos="318"/>
                <w:tab w:val="left" w:pos="360"/>
              </w:tabs>
              <w:spacing w:before="0"/>
              <w:ind w:left="283"/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 xml:space="preserve">O mês informado deve ser de 1 a 13 </w:t>
            </w:r>
          </w:p>
          <w:p w:rsidR="00C517F2" w:rsidRPr="00875C78" w:rsidRDefault="00C517F2" w:rsidP="00C517F2">
            <w:pPr>
              <w:pStyle w:val="Lista2"/>
              <w:numPr>
                <w:ilvl w:val="0"/>
                <w:numId w:val="19"/>
              </w:numPr>
              <w:tabs>
                <w:tab w:val="clear" w:pos="3240"/>
                <w:tab w:val="left" w:pos="318"/>
                <w:tab w:val="left" w:pos="360"/>
              </w:tabs>
              <w:spacing w:before="0"/>
              <w:ind w:left="283"/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O ano informado deve maior ou igual a 1967.</w:t>
            </w:r>
          </w:p>
          <w:p w:rsidR="00C517F2" w:rsidRPr="00875C78" w:rsidRDefault="00C517F2" w:rsidP="00C517F2">
            <w:pPr>
              <w:pStyle w:val="Lista2"/>
              <w:numPr>
                <w:ilvl w:val="0"/>
                <w:numId w:val="19"/>
              </w:numPr>
              <w:tabs>
                <w:tab w:val="clear" w:pos="3240"/>
                <w:tab w:val="left" w:pos="318"/>
                <w:tab w:val="left" w:pos="360"/>
              </w:tabs>
              <w:spacing w:before="0"/>
              <w:ind w:left="283"/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Acatar o mês de competência 13 para ano  maior ou igual a 1999.</w:t>
            </w:r>
          </w:p>
          <w:p w:rsidR="00C517F2" w:rsidRPr="00875C78" w:rsidRDefault="00C517F2" w:rsidP="00C517F2">
            <w:pPr>
              <w:pStyle w:val="Lista2"/>
              <w:numPr>
                <w:ilvl w:val="0"/>
                <w:numId w:val="19"/>
              </w:numPr>
              <w:tabs>
                <w:tab w:val="clear" w:pos="3240"/>
                <w:tab w:val="left" w:pos="318"/>
                <w:tab w:val="left" w:pos="360"/>
              </w:tabs>
              <w:spacing w:before="0"/>
              <w:ind w:left="283"/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Não pode ser informado competência 13 para os códigos de recolhimento 130, 135, 145, 211, 307, 317, 327, 337, 345, 640, 650 e 660.</w:t>
            </w:r>
          </w:p>
          <w:p w:rsidR="00C517F2" w:rsidRPr="00875C78" w:rsidRDefault="00C517F2" w:rsidP="00C517F2">
            <w:pPr>
              <w:pStyle w:val="Lista2"/>
              <w:numPr>
                <w:ilvl w:val="0"/>
                <w:numId w:val="19"/>
              </w:numPr>
              <w:tabs>
                <w:tab w:val="clear" w:pos="3240"/>
                <w:tab w:val="left" w:pos="318"/>
                <w:tab w:val="left" w:pos="360"/>
              </w:tabs>
              <w:spacing w:before="0"/>
              <w:ind w:left="283"/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Acatar apenas competência maior ou igual a 03/2000 para código de recolhimento 211.</w:t>
            </w:r>
          </w:p>
          <w:p w:rsidR="00C517F2" w:rsidRPr="00875C78" w:rsidRDefault="00C517F2" w:rsidP="00C517F2">
            <w:pPr>
              <w:pStyle w:val="Lista2"/>
              <w:numPr>
                <w:ilvl w:val="0"/>
                <w:numId w:val="19"/>
              </w:numPr>
              <w:tabs>
                <w:tab w:val="clear" w:pos="3240"/>
                <w:tab w:val="left" w:pos="318"/>
                <w:tab w:val="left" w:pos="360"/>
              </w:tabs>
              <w:spacing w:before="0"/>
              <w:ind w:left="283"/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Acatar apenas competência menor que 10/1988 para o código de recolhimento 640.</w:t>
            </w:r>
          </w:p>
          <w:p w:rsidR="00C517F2" w:rsidRPr="00875C78" w:rsidRDefault="00C517F2" w:rsidP="00C517F2">
            <w:pPr>
              <w:pStyle w:val="Lista2"/>
              <w:numPr>
                <w:ilvl w:val="0"/>
                <w:numId w:val="19"/>
              </w:numPr>
              <w:tabs>
                <w:tab w:val="clear" w:pos="3240"/>
                <w:tab w:val="left" w:pos="318"/>
                <w:tab w:val="left" w:pos="360"/>
              </w:tabs>
              <w:spacing w:before="0"/>
              <w:ind w:left="283"/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Acatar apenas competência maior ou igual a 03/2000 para empregador doméstico.</w:t>
            </w:r>
          </w:p>
        </w:tc>
      </w:tr>
      <w:tr w:rsidR="00C517F2" w:rsidRPr="00875C78" w:rsidTr="00C97F71">
        <w:trPr>
          <w:cantSplit/>
        </w:trPr>
        <w:tc>
          <w:tcPr>
            <w:tcW w:w="566" w:type="dxa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16.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Código de Recolhimento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298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300</w:t>
            </w:r>
          </w:p>
        </w:tc>
        <w:tc>
          <w:tcPr>
            <w:tcW w:w="4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</w:t>
            </w:r>
          </w:p>
        </w:tc>
        <w:tc>
          <w:tcPr>
            <w:tcW w:w="4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Campo obrigatório.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Os códigos de recolhimento 418 e 604 são utilizados exclusivamente na Entrada de Dados do SEFIP.</w:t>
            </w:r>
          </w:p>
          <w:p w:rsidR="00C517F2" w:rsidRPr="00875C78" w:rsidRDefault="00C517F2" w:rsidP="00C517F2">
            <w:pPr>
              <w:pStyle w:val="Cabealho"/>
              <w:numPr>
                <w:ilvl w:val="0"/>
                <w:numId w:val="19"/>
              </w:numPr>
              <w:tabs>
                <w:tab w:val="clear" w:pos="4252"/>
                <w:tab w:val="clear" w:pos="8504"/>
                <w:tab w:val="left" w:pos="360"/>
                <w:tab w:val="center" w:pos="4419"/>
                <w:tab w:val="right" w:pos="8838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Informação deve estar contida na tabela de Código de Recolhimento, apresentada no final deste Manual.</w:t>
            </w:r>
          </w:p>
        </w:tc>
      </w:tr>
      <w:tr w:rsidR="00C517F2" w:rsidRPr="00875C78" w:rsidTr="00C97F71">
        <w:trPr>
          <w:gridAfter w:val="1"/>
          <w:wAfter w:w="12" w:type="dxa"/>
          <w:cantSplit/>
          <w:trHeight w:val="1869"/>
        </w:trPr>
        <w:tc>
          <w:tcPr>
            <w:tcW w:w="566" w:type="dxa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17.</w:t>
            </w:r>
          </w:p>
        </w:tc>
        <w:tc>
          <w:tcPr>
            <w:tcW w:w="2411" w:type="dxa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Indicador de Recolhimento FGTS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(Para identificar se o recolhimento será realizado no prazo, em atraso, se mediante ação fiscal ou ainda se refere-se à individualização de valores já recolhidos)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</w:p>
        </w:tc>
        <w:tc>
          <w:tcPr>
            <w:tcW w:w="615" w:type="dxa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301</w:t>
            </w:r>
          </w:p>
        </w:tc>
        <w:tc>
          <w:tcPr>
            <w:tcW w:w="615" w:type="dxa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301</w:t>
            </w:r>
          </w:p>
        </w:tc>
        <w:tc>
          <w:tcPr>
            <w:tcW w:w="415" w:type="dxa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445" w:type="dxa"/>
            <w:gridSpan w:val="2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20" w:type="dxa"/>
            <w:gridSpan w:val="2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Pode ser 1 (GRF no prazo), 2 (GRF em atraso), 3 (GRF em atraso – Ação Fiscal), </w:t>
            </w:r>
          </w:p>
          <w:p w:rsidR="00C517F2" w:rsidRPr="00875C78" w:rsidRDefault="00C517F2" w:rsidP="00C97F71">
            <w:pPr>
              <w:tabs>
                <w:tab w:val="left" w:pos="360"/>
              </w:tabs>
              <w:ind w:left="311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 (Individualização) 6 (Individualização – Ação Fiscal) ou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 para os códigos de recolhimento 115, 130, 135, 145, 150, 155, 307, 317, 327, 337, 345, 608, 640, 650 e 660.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trike/>
                <w:sz w:val="18"/>
                <w:szCs w:val="18"/>
              </w:rPr>
            </w:pPr>
            <w:r w:rsidRPr="00875C78">
              <w:rPr>
                <w:rFonts w:cs="Arial"/>
                <w:sz w:val="18"/>
              </w:rPr>
              <w:t>Os códigos de recolhimento 145, 307, 317, 327, 337, 345 e 640 não aceitam indicador igual a 1(GRF no prazo).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o código de recolhimento 211.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na competência 13.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branco.</w:t>
            </w:r>
          </w:p>
          <w:p w:rsidR="00C517F2" w:rsidRPr="00875C78" w:rsidRDefault="00C517F2" w:rsidP="00C97F71">
            <w:pPr>
              <w:pStyle w:val="Lista2"/>
              <w:tabs>
                <w:tab w:val="clear" w:pos="3240"/>
                <w:tab w:val="left" w:pos="32"/>
              </w:tabs>
              <w:spacing w:before="0"/>
              <w:ind w:left="32" w:hanging="32"/>
              <w:rPr>
                <w:rFonts w:ascii="Arial" w:hAnsi="Arial" w:cs="Arial"/>
                <w:sz w:val="18"/>
              </w:rPr>
            </w:pPr>
          </w:p>
        </w:tc>
      </w:tr>
      <w:tr w:rsidR="00C517F2" w:rsidRPr="00875C78" w:rsidTr="00C97F71">
        <w:trPr>
          <w:gridAfter w:val="1"/>
          <w:wAfter w:w="12" w:type="dxa"/>
          <w:cantSplit/>
          <w:trHeight w:val="1869"/>
        </w:trPr>
        <w:tc>
          <w:tcPr>
            <w:tcW w:w="566" w:type="dxa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18</w:t>
            </w:r>
          </w:p>
        </w:tc>
        <w:tc>
          <w:tcPr>
            <w:tcW w:w="2411" w:type="dxa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Modalidade do arquivo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(Para identificar a que tipo de  modalidade o arquivo se refere)</w:t>
            </w:r>
          </w:p>
        </w:tc>
        <w:tc>
          <w:tcPr>
            <w:tcW w:w="615" w:type="dxa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302</w:t>
            </w:r>
          </w:p>
        </w:tc>
        <w:tc>
          <w:tcPr>
            <w:tcW w:w="615" w:type="dxa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302</w:t>
            </w:r>
          </w:p>
        </w:tc>
        <w:tc>
          <w:tcPr>
            <w:tcW w:w="415" w:type="dxa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445" w:type="dxa"/>
            <w:gridSpan w:val="2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20" w:type="dxa"/>
            <w:gridSpan w:val="2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27"/>
              </w:numPr>
              <w:tabs>
                <w:tab w:val="left" w:pos="302"/>
              </w:tabs>
              <w:spacing w:line="240" w:lineRule="auto"/>
              <w:ind w:hanging="720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Pode ser:</w:t>
            </w:r>
          </w:p>
          <w:p w:rsidR="00C517F2" w:rsidRPr="00875C78" w:rsidRDefault="00C517F2" w:rsidP="00C97F71">
            <w:pPr>
              <w:tabs>
                <w:tab w:val="left" w:pos="736"/>
              </w:tabs>
              <w:ind w:left="311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Branco – Recolhimento ao FGTS e Declaração à Previdência</w:t>
            </w:r>
          </w:p>
          <w:p w:rsidR="00C517F2" w:rsidRPr="00875C78" w:rsidRDefault="00C517F2" w:rsidP="00C97F71">
            <w:pPr>
              <w:tabs>
                <w:tab w:val="left" w:pos="736"/>
              </w:tabs>
              <w:ind w:left="311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1 - Declaração ao FGTS e à Previdência</w:t>
            </w:r>
          </w:p>
          <w:p w:rsidR="00C517F2" w:rsidRPr="00875C78" w:rsidRDefault="00C517F2" w:rsidP="00C97F71">
            <w:pPr>
              <w:tabs>
                <w:tab w:val="left" w:pos="736"/>
              </w:tabs>
              <w:ind w:left="311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9 - Confirmação Informações anteriores – Rec/Decl ao FGTS e Decl à Previdência        </w:t>
            </w:r>
          </w:p>
          <w:p w:rsidR="00C517F2" w:rsidRPr="00875C78" w:rsidRDefault="00C517F2" w:rsidP="00C517F2">
            <w:pPr>
              <w:numPr>
                <w:ilvl w:val="0"/>
                <w:numId w:val="27"/>
              </w:numPr>
              <w:tabs>
                <w:tab w:val="left" w:pos="302"/>
              </w:tabs>
              <w:spacing w:line="240" w:lineRule="auto"/>
              <w:ind w:hanging="720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competência anterior a 10/1998 deve ser igual a branco ou 1.</w:t>
            </w:r>
          </w:p>
          <w:p w:rsidR="00C517F2" w:rsidRPr="00875C78" w:rsidRDefault="00C517F2" w:rsidP="00C517F2">
            <w:pPr>
              <w:numPr>
                <w:ilvl w:val="0"/>
                <w:numId w:val="27"/>
              </w:numPr>
              <w:tabs>
                <w:tab w:val="left" w:pos="302"/>
              </w:tabs>
              <w:spacing w:line="240" w:lineRule="auto"/>
              <w:ind w:hanging="720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modalidade 9 não pode ser informada para competências anteriores a 10/1998.</w:t>
            </w:r>
          </w:p>
          <w:p w:rsidR="00C517F2" w:rsidRPr="00875C78" w:rsidRDefault="00C517F2" w:rsidP="00C517F2">
            <w:pPr>
              <w:numPr>
                <w:ilvl w:val="0"/>
                <w:numId w:val="27"/>
              </w:numPr>
              <w:tabs>
                <w:tab w:val="left" w:pos="302"/>
              </w:tabs>
              <w:spacing w:line="240" w:lineRule="auto"/>
              <w:ind w:hanging="720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os códigos 145, 307, 317, 327, 337, 345 e 640 deve ser igual a branco.</w:t>
            </w:r>
          </w:p>
          <w:p w:rsidR="00C517F2" w:rsidRPr="00875C78" w:rsidRDefault="00C517F2" w:rsidP="00C517F2">
            <w:pPr>
              <w:numPr>
                <w:ilvl w:val="0"/>
                <w:numId w:val="27"/>
              </w:numPr>
              <w:tabs>
                <w:tab w:val="left" w:pos="302"/>
              </w:tabs>
              <w:spacing w:line="240" w:lineRule="auto"/>
              <w:ind w:hanging="720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o código 211 deve ser igual a 1 ou 9.</w:t>
            </w:r>
          </w:p>
          <w:p w:rsidR="00C517F2" w:rsidRPr="00875C78" w:rsidRDefault="00C517F2" w:rsidP="00C517F2">
            <w:pPr>
              <w:numPr>
                <w:ilvl w:val="0"/>
                <w:numId w:val="27"/>
              </w:numPr>
              <w:tabs>
                <w:tab w:val="left" w:pos="302"/>
              </w:tabs>
              <w:spacing w:line="240" w:lineRule="auto"/>
              <w:ind w:hanging="720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o FPAS 868 deve igual a branco ou 9.</w:t>
            </w:r>
          </w:p>
          <w:p w:rsidR="00C517F2" w:rsidRPr="00875C78" w:rsidRDefault="00C517F2" w:rsidP="00C517F2">
            <w:pPr>
              <w:numPr>
                <w:ilvl w:val="0"/>
                <w:numId w:val="27"/>
              </w:numPr>
              <w:tabs>
                <w:tab w:val="left" w:pos="302"/>
              </w:tabs>
              <w:spacing w:line="240" w:lineRule="auto"/>
              <w:ind w:hanging="720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a competência 13, deve ser igual a 1 ou 9.</w:t>
            </w:r>
          </w:p>
          <w:p w:rsidR="00C517F2" w:rsidRPr="00875C78" w:rsidRDefault="00C517F2" w:rsidP="00C517F2">
            <w:pPr>
              <w:numPr>
                <w:ilvl w:val="0"/>
                <w:numId w:val="27"/>
              </w:numPr>
              <w:tabs>
                <w:tab w:val="left" w:pos="302"/>
                <w:tab w:val="num" w:pos="3420"/>
              </w:tabs>
              <w:spacing w:line="240" w:lineRule="auto"/>
              <w:ind w:left="0" w:firstLine="0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Serão acatadas até três cargas consecutivas de SEFIP.RE.</w:t>
            </w:r>
          </w:p>
          <w:p w:rsidR="00C517F2" w:rsidRPr="00875C78" w:rsidRDefault="00C517F2" w:rsidP="00C517F2">
            <w:pPr>
              <w:numPr>
                <w:ilvl w:val="0"/>
                <w:numId w:val="27"/>
              </w:numPr>
              <w:tabs>
                <w:tab w:val="left" w:pos="302"/>
              </w:tabs>
              <w:spacing w:line="240" w:lineRule="auto"/>
              <w:ind w:hanging="720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Deverá existir apenas um arquivo SEFIP.RE para cada modalidade.</w:t>
            </w:r>
          </w:p>
        </w:tc>
      </w:tr>
    </w:tbl>
    <w:p w:rsidR="00C517F2" w:rsidRPr="00875C78" w:rsidRDefault="00C517F2" w:rsidP="00C517F2">
      <w:pPr>
        <w:rPr>
          <w:rFonts w:cs="Arial"/>
          <w:sz w:val="18"/>
        </w:rPr>
      </w:pPr>
      <w:r w:rsidRPr="00875C78">
        <w:rPr>
          <w:rFonts w:cs="Arial"/>
          <w:sz w:val="18"/>
        </w:rPr>
        <w:br w:type="page"/>
      </w:r>
    </w:p>
    <w:tbl>
      <w:tblPr>
        <w:tblW w:w="9072" w:type="dxa"/>
        <w:tblInd w:w="10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65"/>
        <w:gridCol w:w="2837"/>
        <w:gridCol w:w="615"/>
        <w:gridCol w:w="615"/>
        <w:gridCol w:w="735"/>
        <w:gridCol w:w="694"/>
        <w:gridCol w:w="3011"/>
      </w:tblGrid>
      <w:tr w:rsidR="00C517F2" w:rsidRPr="00875C78" w:rsidTr="00C97F71">
        <w:trPr>
          <w:cantSplit/>
        </w:trPr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do Campo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De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Até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Tam.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Crítica</w:t>
            </w:r>
          </w:p>
        </w:tc>
      </w:tr>
      <w:tr w:rsidR="00C517F2" w:rsidRPr="00875C78" w:rsidTr="00C97F71">
        <w:trPr>
          <w:cantSplit/>
        </w:trPr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19.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pStyle w:val="IndexBase"/>
              <w:numPr>
                <w:ilvl w:val="12"/>
                <w:numId w:val="0"/>
              </w:numPr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Data de Recolhimento do FGTS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color w:val="FF00FF"/>
                <w:sz w:val="18"/>
              </w:rPr>
            </w:pPr>
            <w:r w:rsidRPr="00875C78">
              <w:rPr>
                <w:rFonts w:cs="Arial"/>
                <w:sz w:val="18"/>
              </w:rPr>
              <w:t>(Indicar a data efetiva de recolhimento do FGTS, sempre que o recolhimento for realizado em atraso (Indicador 2 e 3) e no caso de individualização (Indicador 5 e 6))</w:t>
            </w:r>
            <w:r w:rsidRPr="00875C78">
              <w:rPr>
                <w:rFonts w:cs="Arial"/>
                <w:color w:val="FF00FF"/>
                <w:sz w:val="18"/>
              </w:rPr>
              <w:t xml:space="preserve"> 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Obs.: Os campos Código de Recolhimento e Indicador de Recolhimento FGTS determinam a obrigatoriedade desta data.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303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310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8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27"/>
              </w:numPr>
              <w:tabs>
                <w:tab w:val="left" w:pos="302"/>
                <w:tab w:val="num" w:pos="3420"/>
              </w:tabs>
              <w:spacing w:line="240" w:lineRule="auto"/>
              <w:ind w:left="0" w:firstLine="0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Formato DDMMAAAA.</w:t>
            </w:r>
          </w:p>
          <w:p w:rsidR="00C517F2" w:rsidRPr="00875C78" w:rsidRDefault="00C517F2" w:rsidP="00C517F2">
            <w:pPr>
              <w:numPr>
                <w:ilvl w:val="0"/>
                <w:numId w:val="27"/>
              </w:numPr>
              <w:tabs>
                <w:tab w:val="left" w:pos="302"/>
                <w:tab w:val="num" w:pos="3420"/>
              </w:tabs>
              <w:spacing w:line="240" w:lineRule="auto"/>
              <w:ind w:left="257" w:hanging="257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tabela contendo o edital para recolhimento em atraso, é disponibilizada em arquivo, nas agências da Caixa ou no site www.caixa.gov.br.</w:t>
            </w:r>
          </w:p>
          <w:p w:rsidR="00C517F2" w:rsidRPr="00875C78" w:rsidRDefault="00C517F2" w:rsidP="00C517F2">
            <w:pPr>
              <w:numPr>
                <w:ilvl w:val="0"/>
                <w:numId w:val="27"/>
              </w:numPr>
              <w:tabs>
                <w:tab w:val="left" w:pos="302"/>
                <w:tab w:val="num" w:pos="3420"/>
              </w:tabs>
              <w:spacing w:line="240" w:lineRule="auto"/>
              <w:ind w:left="257" w:hanging="257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Não pode ser informado quando o indicador de recolhimento do FGTS for igual a 1 (GRF no prazo). </w:t>
            </w:r>
          </w:p>
          <w:p w:rsidR="00C517F2" w:rsidRPr="00875C78" w:rsidRDefault="00C517F2" w:rsidP="00C517F2">
            <w:pPr>
              <w:numPr>
                <w:ilvl w:val="0"/>
                <w:numId w:val="27"/>
              </w:numPr>
              <w:tabs>
                <w:tab w:val="left" w:pos="302"/>
              </w:tabs>
              <w:spacing w:line="240" w:lineRule="auto"/>
              <w:ind w:hanging="720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 branco.</w:t>
            </w:r>
          </w:p>
          <w:p w:rsidR="00C517F2" w:rsidRPr="00875C78" w:rsidRDefault="00C517F2" w:rsidP="00C97F71">
            <w:pPr>
              <w:pStyle w:val="TOCBase"/>
              <w:numPr>
                <w:ilvl w:val="12"/>
                <w:numId w:val="0"/>
              </w:numPr>
              <w:tabs>
                <w:tab w:val="clear" w:pos="9400"/>
              </w:tabs>
              <w:rPr>
                <w:rFonts w:ascii="Arial" w:hAnsi="Arial" w:cs="Arial"/>
                <w:sz w:val="18"/>
              </w:rPr>
            </w:pPr>
          </w:p>
        </w:tc>
      </w:tr>
      <w:tr w:rsidR="00C517F2" w:rsidRPr="00875C78" w:rsidTr="00C97F71">
        <w:trPr>
          <w:cantSplit/>
        </w:trPr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20.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pStyle w:val="Corpodetexto2"/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Indicador de Recolhimento da Previdência Social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(Para identificar se o recolhimento da Previdência Social será realizado no prazo ou em atraso)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311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311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27"/>
              </w:numPr>
              <w:tabs>
                <w:tab w:val="left" w:pos="302"/>
              </w:tabs>
              <w:spacing w:line="240" w:lineRule="auto"/>
              <w:ind w:hanging="720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27"/>
              </w:numPr>
              <w:tabs>
                <w:tab w:val="left" w:pos="302"/>
              </w:tabs>
              <w:spacing w:line="240" w:lineRule="auto"/>
              <w:ind w:hanging="720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Só pode  ser 1 (no prazo), 2 (em atraso) ou 3 (não gera GPS).</w:t>
            </w:r>
          </w:p>
          <w:p w:rsidR="00C517F2" w:rsidRPr="00875C78" w:rsidRDefault="00C517F2" w:rsidP="00C517F2">
            <w:pPr>
              <w:numPr>
                <w:ilvl w:val="0"/>
                <w:numId w:val="27"/>
              </w:numPr>
              <w:tabs>
                <w:tab w:val="left" w:pos="257"/>
              </w:tabs>
              <w:spacing w:line="240" w:lineRule="auto"/>
              <w:ind w:left="257" w:hanging="257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igual a 3,  para competência anterior a 10/1998 e para os códigos de recolhimento   exclusivos do FGTS (145, 307, 317, 327, 337, 345, 640 e 660) .</w:t>
            </w:r>
          </w:p>
          <w:p w:rsidR="00C517F2" w:rsidRPr="00875C78" w:rsidRDefault="00C517F2" w:rsidP="00C97F71">
            <w:pPr>
              <w:tabs>
                <w:tab w:val="left" w:pos="0"/>
                <w:tab w:val="left" w:pos="360"/>
              </w:tabs>
              <w:rPr>
                <w:rFonts w:cs="Arial"/>
                <w:sz w:val="18"/>
              </w:rPr>
            </w:pPr>
          </w:p>
        </w:tc>
      </w:tr>
      <w:tr w:rsidR="00C517F2" w:rsidRPr="00875C78" w:rsidTr="00C97F71">
        <w:trPr>
          <w:cantSplit/>
        </w:trPr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21.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Data de Recolhimento da Previdência Social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(Indicar a data efetiva de recolhimento da Previdência Social, sempre que o recolhimento for realizado em atraso)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Obs.: O Indicador de Recolhimento da Previdência Social determina a obrigatoriedade desta data.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312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319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8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Formato DDMMAAAA.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Só pode ser informado se Indicador de Recolhimento Previdência Social for igual a 2 e a data informada for posterior ao dia 10 do mês seguinte ao da competência.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código de recolhimento 650 deve ser posterior ao dia 02 do mês seguinte ao da competência.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competência 13, deve ser posterior a  20/12/AAAA, onde AAAA é o ano a que se refere a competência.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 branco.</w:t>
            </w:r>
          </w:p>
          <w:p w:rsidR="00C517F2" w:rsidRPr="00875C78" w:rsidRDefault="00C517F2" w:rsidP="00C97F71">
            <w:pPr>
              <w:pStyle w:val="Cabealho"/>
              <w:numPr>
                <w:ilvl w:val="12"/>
                <w:numId w:val="0"/>
              </w:numPr>
              <w:tabs>
                <w:tab w:val="left" w:pos="360"/>
              </w:tabs>
              <w:rPr>
                <w:rFonts w:cs="Arial"/>
                <w:sz w:val="18"/>
              </w:rPr>
            </w:pPr>
          </w:p>
        </w:tc>
      </w:tr>
      <w:tr w:rsidR="00C517F2" w:rsidRPr="00875C78" w:rsidTr="00C97F71">
        <w:trPr>
          <w:cantSplit/>
        </w:trPr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22.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Índice de Recolhimento em atraso da Previdência Social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(Para recolhimentos efetuados a partir do 2º mês seguinte ao do vencimento.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Referente à taxa SELIC + 2%).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320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326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7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deve ficar em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A tabela para recolhimento de GPS em atraso (SELIC) será disponibilizada, mensalmente,  no site </w:t>
            </w:r>
            <w:r w:rsidRPr="00875C78">
              <w:rPr>
                <w:rStyle w:val="Hyperlink"/>
                <w:rFonts w:cs="Arial"/>
                <w:sz w:val="18"/>
              </w:rPr>
              <w:t>www.caixa.gov.br</w:t>
            </w:r>
            <w:r w:rsidRPr="00875C78">
              <w:rPr>
                <w:rFonts w:cs="Arial"/>
                <w:sz w:val="18"/>
              </w:rPr>
              <w:t xml:space="preserve"> e </w:t>
            </w:r>
            <w:r w:rsidRPr="00875C78">
              <w:rPr>
                <w:rStyle w:val="Hyperlink"/>
                <w:rFonts w:cs="Arial"/>
                <w:sz w:val="18"/>
              </w:rPr>
              <w:t>ww</w:t>
            </w:r>
            <w:bookmarkStart w:id="35" w:name="_Hlt513159567"/>
            <w:r w:rsidRPr="00875C78">
              <w:rPr>
                <w:rStyle w:val="Hyperlink"/>
                <w:rFonts w:cs="Arial"/>
                <w:sz w:val="18"/>
              </w:rPr>
              <w:t>w</w:t>
            </w:r>
            <w:bookmarkEnd w:id="35"/>
            <w:r w:rsidRPr="00875C78">
              <w:rPr>
                <w:rStyle w:val="Hyperlink"/>
                <w:rFonts w:cs="Arial"/>
                <w:sz w:val="18"/>
              </w:rPr>
              <w:t>.previdenciasocial.gov.br.</w:t>
            </w:r>
          </w:p>
        </w:tc>
      </w:tr>
      <w:tr w:rsidR="00C517F2" w:rsidRPr="00875C78" w:rsidTr="00C97F71">
        <w:trPr>
          <w:cantSplit/>
        </w:trPr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23.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Tipo de Inscrição – Fornecedor Folha de Pagamento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327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327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Só pode ser 1 (CNPJ), 2 (CEI) ou 3 (CPF).</w:t>
            </w:r>
          </w:p>
        </w:tc>
      </w:tr>
      <w:tr w:rsidR="00C517F2" w:rsidRPr="00875C78" w:rsidTr="00C97F71">
        <w:trPr>
          <w:cantSplit/>
        </w:trPr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24.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Inscrição do Fornecedor Folha de Pagamento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328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341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1, então número esperado CNPJ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2, então número esperado CEI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3, então número esperado CPF válido.</w:t>
            </w:r>
          </w:p>
        </w:tc>
      </w:tr>
      <w:tr w:rsidR="00C517F2" w:rsidRPr="00875C78" w:rsidTr="00C97F71">
        <w:trPr>
          <w:cantSplit/>
        </w:trPr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25.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Brancos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342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359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18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283" w:hanging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Preencher com brancos.</w:t>
            </w:r>
          </w:p>
        </w:tc>
      </w:tr>
      <w:tr w:rsidR="00C517F2" w:rsidRPr="00875C78" w:rsidTr="00C97F71">
        <w:trPr>
          <w:cantSplit/>
        </w:trPr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26.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Final de Linha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360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360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ind w:left="283" w:hanging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uma constante “*” para marcar fim de linha.</w:t>
            </w:r>
          </w:p>
        </w:tc>
      </w:tr>
    </w:tbl>
    <w:p w:rsidR="00C517F2" w:rsidRPr="00875C78" w:rsidRDefault="00C517F2" w:rsidP="00C517F2">
      <w:pPr>
        <w:pStyle w:val="Corpodetexto"/>
        <w:numPr>
          <w:ilvl w:val="12"/>
          <w:numId w:val="0"/>
        </w:numPr>
        <w:tabs>
          <w:tab w:val="left" w:pos="360"/>
        </w:tabs>
        <w:ind w:left="1701"/>
        <w:jc w:val="both"/>
        <w:rPr>
          <w:rFonts w:ascii="Arial" w:hAnsi="Arial" w:cs="Arial"/>
          <w:sz w:val="24"/>
        </w:rPr>
      </w:pPr>
    </w:p>
    <w:p w:rsidR="00C517F2" w:rsidRPr="00875C78" w:rsidRDefault="00C517F2" w:rsidP="00C517F2">
      <w:pPr>
        <w:pStyle w:val="Corpodetexto"/>
        <w:numPr>
          <w:ilvl w:val="12"/>
          <w:numId w:val="0"/>
        </w:numPr>
        <w:tabs>
          <w:tab w:val="left" w:pos="360"/>
        </w:tabs>
        <w:ind w:left="1701"/>
        <w:jc w:val="both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br w:type="page"/>
      </w:r>
    </w:p>
    <w:p w:rsidR="00C517F2" w:rsidRPr="00875C78" w:rsidRDefault="00C517F2" w:rsidP="00C517F2">
      <w:pPr>
        <w:spacing w:after="120"/>
        <w:ind w:left="539" w:firstLine="1"/>
        <w:jc w:val="center"/>
        <w:rPr>
          <w:rFonts w:cs="Arial"/>
          <w:b/>
          <w:bCs/>
          <w:color w:val="000000"/>
          <w:u w:val="single"/>
        </w:rPr>
      </w:pPr>
      <w:r w:rsidRPr="00875C78">
        <w:rPr>
          <w:rFonts w:cs="Arial"/>
          <w:b/>
          <w:bCs/>
          <w:color w:val="000000"/>
          <w:u w:val="single"/>
        </w:rPr>
        <w:lastRenderedPageBreak/>
        <w:t>CONSIDERAÇÕES PARA TIPO DE REGISTRO 00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color w:val="000000"/>
        </w:rPr>
      </w:pP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3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“1”.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4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“1”.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5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o CNPJ do órgão/empresa.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6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Nome do órgão/empresa.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7</w:t>
      </w:r>
      <w:r w:rsidRPr="00875C78">
        <w:rPr>
          <w:rFonts w:cs="Arial"/>
          <w:color w:val="000000"/>
        </w:rPr>
        <w:t xml:space="preserve">: 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 xml:space="preserve">Deve ser criado no sistema um campo na tabela de </w:t>
      </w:r>
      <w:r w:rsidRPr="00875C78">
        <w:rPr>
          <w:rFonts w:cs="Arial"/>
          <w:i/>
          <w:iCs/>
          <w:color w:val="000000"/>
          <w:u w:val="single"/>
        </w:rPr>
        <w:t>Parâmetro de Pagamento no Órgão</w:t>
      </w:r>
      <w:r w:rsidRPr="00875C78">
        <w:rPr>
          <w:rFonts w:cs="Arial"/>
          <w:i/>
          <w:iCs/>
          <w:color w:val="000000"/>
        </w:rPr>
        <w:t xml:space="preserve"> para armazenar o CPF pessoa de contato, com o título de “Responsável pela GFIP”.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Campos 8 a 13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Endereço do órgão/empresa.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16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“115”.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17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“1” ou branco quando competência 13.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18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Este campo deve ser requisitado em tela, no momento da geração da GFIP.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O usuário deverá deixar em “brancos” quando a GFIP for gerada para empresas públicas formadas por empregados (celetistas).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O usuário deverá informar “1” quando a GFIP não for gerada para empresas públicas, ou seja, para órgãos públicos formados por servidores que descontam INSS, mas não recolhem FGTS (bolsistas e ACT – Administrativo Especial – e comissionados puros).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Título do campo em tela: Modalidade do arquivo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19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Devem ser informados brancos.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20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“1”.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21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Devem ser informados brancos.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lastRenderedPageBreak/>
        <w:t>Campo 22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Devem ser informados brancos.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23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“1”.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24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o CNPJ do órgão/empresa.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br w:type="page"/>
      </w:r>
    </w:p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60"/>
        <w:gridCol w:w="6120"/>
        <w:gridCol w:w="1800"/>
      </w:tblGrid>
      <w:tr w:rsidR="00C517F2" w:rsidRPr="00875C78" w:rsidTr="00C97F71">
        <w:trPr>
          <w:tblHeader/>
        </w:trPr>
        <w:tc>
          <w:tcPr>
            <w:tcW w:w="1260" w:type="dxa"/>
            <w:vAlign w:val="center"/>
          </w:tcPr>
          <w:p w:rsidR="00C517F2" w:rsidRPr="00875C78" w:rsidRDefault="00C517F2" w:rsidP="00C97F71">
            <w:pPr>
              <w:ind w:left="0"/>
              <w:rPr>
                <w:rFonts w:cs="Arial"/>
                <w:b/>
                <w:color w:val="000000"/>
              </w:rPr>
            </w:pPr>
            <w:r w:rsidRPr="00875C78">
              <w:rPr>
                <w:rFonts w:cs="Arial"/>
                <w:b/>
                <w:color w:val="000000"/>
              </w:rPr>
              <w:lastRenderedPageBreak/>
              <w:t>Nº</w:t>
            </w:r>
          </w:p>
        </w:tc>
        <w:tc>
          <w:tcPr>
            <w:tcW w:w="6120" w:type="dxa"/>
            <w:vAlign w:val="center"/>
          </w:tcPr>
          <w:p w:rsidR="00C517F2" w:rsidRPr="00875C78" w:rsidRDefault="00C517F2" w:rsidP="00C97F71">
            <w:pPr>
              <w:jc w:val="center"/>
              <w:rPr>
                <w:rFonts w:cs="Arial"/>
                <w:b/>
                <w:color w:val="000000"/>
              </w:rPr>
            </w:pPr>
            <w:r w:rsidRPr="00875C78">
              <w:rPr>
                <w:rFonts w:cs="Arial"/>
                <w:b/>
                <w:color w:val="000000"/>
              </w:rPr>
              <w:t>Descrição dos Requisitos/Processos</w:t>
            </w:r>
          </w:p>
        </w:tc>
        <w:tc>
          <w:tcPr>
            <w:tcW w:w="1800" w:type="dxa"/>
            <w:vAlign w:val="center"/>
          </w:tcPr>
          <w:p w:rsidR="00C517F2" w:rsidRPr="00875C78" w:rsidRDefault="00C517F2" w:rsidP="00C97F71">
            <w:pPr>
              <w:ind w:left="0"/>
              <w:rPr>
                <w:rFonts w:cs="Arial"/>
                <w:b/>
                <w:color w:val="000000"/>
              </w:rPr>
            </w:pPr>
            <w:r w:rsidRPr="00875C78">
              <w:rPr>
                <w:rFonts w:cs="Arial"/>
                <w:b/>
                <w:color w:val="000000"/>
              </w:rPr>
              <w:t>Requisito Contratual</w:t>
            </w:r>
          </w:p>
        </w:tc>
      </w:tr>
      <w:tr w:rsidR="00AC096D" w:rsidRPr="00875C78" w:rsidTr="00C97F71">
        <w:trPr>
          <w:tblHeader/>
        </w:trPr>
        <w:tc>
          <w:tcPr>
            <w:tcW w:w="1260" w:type="dxa"/>
            <w:vAlign w:val="center"/>
          </w:tcPr>
          <w:p w:rsidR="00AC096D" w:rsidRPr="00875C78" w:rsidRDefault="00AC096D" w:rsidP="00AC096D">
            <w:pPr>
              <w:ind w:left="0"/>
              <w:rPr>
                <w:rFonts w:cs="Arial"/>
                <w:bCs/>
                <w:i/>
                <w:iCs/>
                <w:color w:val="000000"/>
              </w:rPr>
            </w:pPr>
            <w:r w:rsidRPr="00875C78">
              <w:rPr>
                <w:rFonts w:cs="Arial"/>
                <w:bCs/>
                <w:i/>
                <w:iCs/>
                <w:color w:val="000000"/>
              </w:rPr>
              <w:t>R7</w:t>
            </w:r>
          </w:p>
        </w:tc>
        <w:tc>
          <w:tcPr>
            <w:tcW w:w="6120" w:type="dxa"/>
            <w:vAlign w:val="center"/>
          </w:tcPr>
          <w:p w:rsidR="00AC096D" w:rsidRPr="00875C78" w:rsidRDefault="00AC096D" w:rsidP="00AC096D">
            <w:pPr>
              <w:ind w:left="0"/>
              <w:jc w:val="center"/>
            </w:pPr>
            <w:bookmarkStart w:id="36" w:name="_Toc231119144"/>
            <w:r w:rsidRPr="00EF287B">
              <w:rPr>
                <w:rFonts w:cs="Arial"/>
                <w:bCs/>
                <w:i/>
                <w:iCs/>
                <w:color w:val="000000"/>
              </w:rPr>
              <w:t>Layout do Registro tipo 10</w:t>
            </w:r>
            <w:bookmarkEnd w:id="36"/>
          </w:p>
        </w:tc>
        <w:tc>
          <w:tcPr>
            <w:tcW w:w="1800" w:type="dxa"/>
            <w:vAlign w:val="center"/>
          </w:tcPr>
          <w:p w:rsidR="00AC096D" w:rsidRPr="00875C78" w:rsidRDefault="00AC096D" w:rsidP="00AC096D">
            <w:pPr>
              <w:ind w:left="0"/>
              <w:rPr>
                <w:rFonts w:cs="Arial"/>
                <w:bCs/>
                <w:i/>
                <w:iCs/>
                <w:color w:val="000000"/>
              </w:rPr>
            </w:pPr>
            <w:r w:rsidRPr="00875C78">
              <w:rPr>
                <w:rFonts w:cs="Arial"/>
                <w:bCs/>
                <w:i/>
                <w:iCs/>
                <w:color w:val="000000"/>
              </w:rPr>
              <w:t>C300 a C302</w:t>
            </w:r>
          </w:p>
        </w:tc>
      </w:tr>
    </w:tbl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</w:p>
    <w:p w:rsidR="00AC096D" w:rsidRPr="00AC096D" w:rsidRDefault="00AC096D" w:rsidP="00AC096D">
      <w:pPr>
        <w:pStyle w:val="Ttulo3"/>
        <w:keepNext w:val="0"/>
        <w:widowControl w:val="0"/>
        <w:tabs>
          <w:tab w:val="clear" w:pos="1440"/>
          <w:tab w:val="num" w:pos="1260"/>
        </w:tabs>
        <w:adjustRightInd w:val="0"/>
        <w:spacing w:before="120" w:line="360" w:lineRule="atLeast"/>
        <w:ind w:left="1260" w:hanging="720"/>
        <w:textAlignment w:val="baseline"/>
        <w:rPr>
          <w:sz w:val="24"/>
        </w:rPr>
      </w:pPr>
      <w:bookmarkStart w:id="37" w:name="_Toc72931830"/>
      <w:bookmarkStart w:id="38" w:name="_Toc76134371"/>
      <w:r w:rsidRPr="00AC096D">
        <w:rPr>
          <w:sz w:val="24"/>
        </w:rPr>
        <w:t>Layout do Registro tipo 10</w:t>
      </w:r>
      <w:bookmarkEnd w:id="37"/>
      <w:bookmarkEnd w:id="38"/>
    </w:p>
    <w:p w:rsidR="00AC096D" w:rsidRDefault="00AC096D" w:rsidP="00AC096D">
      <w:pPr>
        <w:pStyle w:val="Corpodetexto"/>
        <w:numPr>
          <w:ilvl w:val="12"/>
          <w:numId w:val="0"/>
        </w:numPr>
        <w:ind w:left="720"/>
        <w:jc w:val="both"/>
        <w:rPr>
          <w:rFonts w:ascii="Arial" w:hAnsi="Arial" w:cs="Arial"/>
          <w:sz w:val="24"/>
        </w:rPr>
      </w:pPr>
    </w:p>
    <w:p w:rsidR="00C517F2" w:rsidRPr="00875C78" w:rsidRDefault="00C517F2" w:rsidP="00AC096D">
      <w:pPr>
        <w:pStyle w:val="Corpodetexto"/>
        <w:numPr>
          <w:ilvl w:val="12"/>
          <w:numId w:val="0"/>
        </w:numPr>
        <w:ind w:left="720"/>
        <w:jc w:val="both"/>
        <w:rPr>
          <w:rFonts w:ascii="Arial" w:hAnsi="Arial" w:cs="Arial"/>
          <w:sz w:val="24"/>
        </w:rPr>
      </w:pPr>
      <w:r w:rsidRPr="00875C78">
        <w:rPr>
          <w:rFonts w:ascii="Arial" w:hAnsi="Arial" w:cs="Arial"/>
          <w:sz w:val="24"/>
        </w:rPr>
        <w:t>Este tipo de registro é obrigatório e deve existir pelo menos um no arquivo.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</w:p>
    <w:tbl>
      <w:tblPr>
        <w:tblW w:w="10516" w:type="dxa"/>
        <w:tblInd w:w="10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33"/>
        <w:gridCol w:w="2161"/>
        <w:gridCol w:w="567"/>
        <w:gridCol w:w="567"/>
        <w:gridCol w:w="735"/>
        <w:gridCol w:w="833"/>
        <w:gridCol w:w="3676"/>
        <w:gridCol w:w="1444"/>
      </w:tblGrid>
      <w:tr w:rsidR="00C517F2" w:rsidRPr="00875C78" w:rsidTr="00C97F71">
        <w:trPr>
          <w:cantSplit/>
        </w:trPr>
        <w:tc>
          <w:tcPr>
            <w:tcW w:w="10516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22"/>
              </w:rPr>
            </w:pPr>
            <w:r w:rsidRPr="00875C78">
              <w:rPr>
                <w:rFonts w:cs="Arial"/>
                <w:b/>
                <w:sz w:val="22"/>
              </w:rPr>
              <w:t>REGISTRO TIPO 10 – Informações da Empresa (Header da empresa )</w:t>
            </w:r>
          </w:p>
        </w:tc>
      </w:tr>
      <w:tr w:rsidR="00C517F2" w:rsidRPr="00875C78" w:rsidTr="00C97F71">
        <w:trPr>
          <w:gridAfter w:val="1"/>
          <w:wAfter w:w="1444" w:type="dxa"/>
          <w:cantSplit/>
        </w:trPr>
        <w:tc>
          <w:tcPr>
            <w:tcW w:w="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</w:p>
        </w:tc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do Campo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De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Até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Tam.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Crítica</w:t>
            </w:r>
          </w:p>
        </w:tc>
      </w:tr>
      <w:tr w:rsidR="00C517F2" w:rsidRPr="00875C78" w:rsidTr="00C97F71">
        <w:trPr>
          <w:gridAfter w:val="1"/>
          <w:wAfter w:w="1444" w:type="dxa"/>
          <w:cantSplit/>
        </w:trPr>
        <w:tc>
          <w:tcPr>
            <w:tcW w:w="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 de Registro (*)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“10”.</w:t>
            </w:r>
          </w:p>
        </w:tc>
      </w:tr>
      <w:tr w:rsidR="00C517F2" w:rsidRPr="00875C78" w:rsidTr="00C97F71">
        <w:trPr>
          <w:gridAfter w:val="1"/>
          <w:wAfter w:w="1444" w:type="dxa"/>
          <w:cantSplit/>
        </w:trPr>
        <w:tc>
          <w:tcPr>
            <w:tcW w:w="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 de Inscrição – Empresa (*)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Só pode ser 1 (CNPJ) ou 2 (CEI).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Para empregador doméstico só pode ser 2(CEI). </w:t>
            </w:r>
          </w:p>
        </w:tc>
      </w:tr>
      <w:tr w:rsidR="00C517F2" w:rsidRPr="00875C78" w:rsidTr="00C97F71">
        <w:trPr>
          <w:gridAfter w:val="1"/>
          <w:wAfter w:w="1444" w:type="dxa"/>
          <w:cantSplit/>
        </w:trPr>
        <w:tc>
          <w:tcPr>
            <w:tcW w:w="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Inscrição da Empresa (*)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17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1, então número esperado CNPJ 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2, então número esperado CEI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empregador doméstico só pode acatar 2 (CEI).</w:t>
            </w:r>
          </w:p>
        </w:tc>
      </w:tr>
      <w:tr w:rsidR="00C517F2" w:rsidRPr="00875C78" w:rsidTr="00C97F71">
        <w:trPr>
          <w:gridAfter w:val="1"/>
          <w:wAfter w:w="1444" w:type="dxa"/>
          <w:cantSplit/>
        </w:trPr>
        <w:tc>
          <w:tcPr>
            <w:tcW w:w="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Zeros (*)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53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36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Preencher com zeros.</w:t>
            </w:r>
          </w:p>
        </w:tc>
      </w:tr>
      <w:tr w:rsidR="00C517F2" w:rsidRPr="00875C78" w:rsidTr="00C97F71">
        <w:trPr>
          <w:gridAfter w:val="1"/>
          <w:wAfter w:w="1444" w:type="dxa"/>
          <w:cantSplit/>
        </w:trPr>
        <w:tc>
          <w:tcPr>
            <w:tcW w:w="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Empresa/ Razão Social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93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40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caracteres especiais.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haver caracteres acentuados.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mais de um espaço entre os nomes.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três ou mais caracteres iguais consecutivos.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primeira posição não pode ser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Permitido apenas caracteres de A a Z e números de 0 a 9.</w:t>
            </w:r>
          </w:p>
        </w:tc>
      </w:tr>
      <w:tr w:rsidR="00C517F2" w:rsidRPr="00875C78" w:rsidTr="00C97F71">
        <w:trPr>
          <w:gridAfter w:val="1"/>
          <w:wAfter w:w="1444" w:type="dxa"/>
          <w:cantSplit/>
        </w:trPr>
        <w:tc>
          <w:tcPr>
            <w:tcW w:w="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6.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Logradouro, rua, nº, andar, apartamento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94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143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50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caracteres especiais.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haver caracteres acentuados.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mais de um espaço entre os nomes.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três ou mais caracteres iguais consecutivos.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primeira posição não pode ser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Permitido apenas caracteres de A a Z e números de 0 a 9.</w:t>
            </w:r>
          </w:p>
        </w:tc>
      </w:tr>
      <w:tr w:rsidR="00C517F2" w:rsidRPr="00875C78" w:rsidTr="00C97F71">
        <w:trPr>
          <w:gridAfter w:val="1"/>
          <w:wAfter w:w="1444" w:type="dxa"/>
          <w:cantSplit/>
        </w:trPr>
        <w:tc>
          <w:tcPr>
            <w:tcW w:w="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7.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Bairro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163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caracteres especiais.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haver caracteres acentuados.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mais de um espaço entre os nomes.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três ou mais caracteres iguais consecutivos.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primeira posição não pode ser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Permitido apenas caracteres de A a Z e números de 0 a 9.</w:t>
            </w:r>
          </w:p>
        </w:tc>
      </w:tr>
      <w:tr w:rsidR="00C517F2" w:rsidRPr="00875C78" w:rsidTr="00C97F71">
        <w:trPr>
          <w:gridAfter w:val="1"/>
          <w:wAfter w:w="1444" w:type="dxa"/>
          <w:cantSplit/>
        </w:trPr>
        <w:tc>
          <w:tcPr>
            <w:tcW w:w="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8.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CEP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164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171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8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Número de CEP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Permitido, apenas, números diferentes de  20000000, 30000000, 70000000 ou 80000000.</w:t>
            </w:r>
          </w:p>
        </w:tc>
      </w:tr>
    </w:tbl>
    <w:p w:rsidR="00C517F2" w:rsidRPr="00875C78" w:rsidRDefault="00C517F2" w:rsidP="00C517F2">
      <w:pPr>
        <w:rPr>
          <w:rFonts w:cs="Arial"/>
          <w:sz w:val="18"/>
        </w:rPr>
      </w:pPr>
      <w:r w:rsidRPr="00875C78">
        <w:rPr>
          <w:rFonts w:cs="Arial"/>
          <w:sz w:val="18"/>
        </w:rPr>
        <w:br w:type="page"/>
      </w:r>
    </w:p>
    <w:tbl>
      <w:tblPr>
        <w:tblW w:w="9072" w:type="dxa"/>
        <w:tblInd w:w="10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40"/>
        <w:gridCol w:w="2295"/>
        <w:gridCol w:w="615"/>
        <w:gridCol w:w="615"/>
        <w:gridCol w:w="735"/>
        <w:gridCol w:w="694"/>
        <w:gridCol w:w="3578"/>
      </w:tblGrid>
      <w:tr w:rsidR="00C517F2" w:rsidRPr="00875C78" w:rsidTr="00C97F71">
        <w:trPr>
          <w:cantSplit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do Campo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De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Até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Tam.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</w:t>
            </w:r>
          </w:p>
        </w:tc>
        <w:tc>
          <w:tcPr>
            <w:tcW w:w="3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Crítica</w:t>
            </w:r>
          </w:p>
        </w:tc>
      </w:tr>
      <w:tr w:rsidR="00C517F2" w:rsidRPr="00875C78" w:rsidTr="00C97F71">
        <w:trPr>
          <w:cantSplit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9.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Cidade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172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191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caracteres especiais.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haver caracteres acentuados.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mais de um espaço entre os nomes.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três ou mais caracteres iguais consecutivos.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primeira posição não pode ser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Permitido apenas caracteres de A a Z e números de 0 a 9.</w:t>
            </w:r>
          </w:p>
        </w:tc>
      </w:tr>
      <w:tr w:rsidR="00C517F2" w:rsidRPr="00875C78" w:rsidTr="00C97F71">
        <w:trPr>
          <w:cantSplit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10.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Unidade da Federação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192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193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</w:t>
            </w:r>
          </w:p>
        </w:tc>
        <w:tc>
          <w:tcPr>
            <w:tcW w:w="3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existir na tabela de unidades da federação.</w:t>
            </w:r>
          </w:p>
        </w:tc>
      </w:tr>
      <w:tr w:rsidR="00C517F2" w:rsidRPr="00875C78" w:rsidTr="00C97F71">
        <w:trPr>
          <w:cantSplit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11.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Telefone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194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205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12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conter no mínimo 02 dígitos válidos no DDD e 07 dígitos no telefone.</w:t>
            </w:r>
          </w:p>
        </w:tc>
      </w:tr>
      <w:tr w:rsidR="00C517F2" w:rsidRPr="00875C78" w:rsidTr="00C97F71">
        <w:trPr>
          <w:cantSplit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12.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Indicador de Alteração de Endereço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206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206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</w:t>
            </w:r>
          </w:p>
        </w:tc>
        <w:tc>
          <w:tcPr>
            <w:tcW w:w="3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Só pode ser  “S” ou “s” quando a empresa desejar alterar o endereço e “N” ou “n” quando não desejar modificá-lo.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a competência 13, preencher com “N” ou “n”.</w:t>
            </w:r>
          </w:p>
        </w:tc>
      </w:tr>
      <w:tr w:rsidR="00C517F2" w:rsidRPr="00875C78" w:rsidTr="00C97F71">
        <w:trPr>
          <w:cantSplit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13.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pStyle w:val="Ttulo7"/>
              <w:numPr>
                <w:ilvl w:val="12"/>
                <w:numId w:val="0"/>
              </w:numPr>
              <w:rPr>
                <w:i/>
                <w:sz w:val="18"/>
              </w:rPr>
            </w:pPr>
            <w:r w:rsidRPr="00875C78">
              <w:rPr>
                <w:i/>
                <w:sz w:val="18"/>
              </w:rPr>
              <w:t xml:space="preserve">CNAE 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207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213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7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Número válido de CNAE.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Para empregador doméstico utilizar o número 9700500. </w:t>
            </w:r>
          </w:p>
        </w:tc>
      </w:tr>
      <w:tr w:rsidR="00C517F2" w:rsidRPr="00875C78" w:rsidTr="00C97F71">
        <w:trPr>
          <w:cantSplit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 xml:space="preserve">Indicador de Alteração CNAE 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214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214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</w:t>
            </w:r>
          </w:p>
        </w:tc>
        <w:tc>
          <w:tcPr>
            <w:tcW w:w="3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os códigos 145, 307, 317, 327, 337, 345, e 660  e competências até 05/2008 pode ser:</w:t>
            </w:r>
          </w:p>
          <w:p w:rsidR="00C517F2" w:rsidRPr="00875C78" w:rsidRDefault="00C517F2" w:rsidP="00C97F71">
            <w:pPr>
              <w:ind w:left="269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- “S” ou “s” se desejar alterar o CNAE</w:t>
            </w:r>
            <w:r w:rsidRPr="00875C78">
              <w:rPr>
                <w:rFonts w:cs="Arial"/>
                <w:strike/>
                <w:sz w:val="18"/>
                <w:szCs w:val="18"/>
              </w:rPr>
              <w:t xml:space="preserve"> </w:t>
            </w:r>
          </w:p>
          <w:p w:rsidR="00C517F2" w:rsidRPr="00875C78" w:rsidRDefault="00C517F2" w:rsidP="00C97F71">
            <w:pPr>
              <w:ind w:left="269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- “N” ou “n” se não desejar alterar 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competências a partir de 06/2008 pode ser:</w:t>
            </w:r>
          </w:p>
          <w:p w:rsidR="00C517F2" w:rsidRPr="00875C78" w:rsidRDefault="00C517F2" w:rsidP="00C97F71">
            <w:pPr>
              <w:ind w:left="269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- “S” ou “s” se desejar alterar o CNAE</w:t>
            </w:r>
          </w:p>
          <w:p w:rsidR="00C517F2" w:rsidRPr="00875C78" w:rsidRDefault="00C517F2" w:rsidP="00C97F71">
            <w:pPr>
              <w:ind w:left="269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- “N” ou “n” se não desejar alterar .</w:t>
            </w:r>
          </w:p>
          <w:p w:rsidR="00C517F2" w:rsidRPr="00875C78" w:rsidRDefault="00C517F2" w:rsidP="00C97F71">
            <w:pPr>
              <w:ind w:left="269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- “A” ou “a” se desejar alterar e for CNAE preponderante.</w:t>
            </w:r>
          </w:p>
          <w:p w:rsidR="00C517F2" w:rsidRPr="00875C78" w:rsidRDefault="00C517F2" w:rsidP="00C97F71">
            <w:pPr>
              <w:ind w:left="269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- “P” ou “p”  se não desejar alterar e for CNAE preponderante.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a competência 13, preencher com “N” ou “n”.</w:t>
            </w:r>
          </w:p>
        </w:tc>
      </w:tr>
      <w:tr w:rsidR="00C517F2" w:rsidRPr="00875C78" w:rsidTr="00C97F71">
        <w:trPr>
          <w:cantSplit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15.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Alíquota RAT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(Informar alíquota  para o  cálculo da contribuição destinada ao financiamento dos benefícios concedidos em razão de incidência de incapacidade laborativa decorrente dos riscos ambientais do trabalho – RAT)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215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216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Campo com  uma posição inteira e uma decimal.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 para competência maior ou igual a 10/1998.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competências anteriores a 10/1998.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competências anteriores a 04/99 quando o FPAS for 639.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os códigos de recolhimento 145, 307, 317, 327, 337, 345, 640 e 660.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Será  zeros para FPAS  604, 647, 825, 833 e 868 (empregador doméstico) e  para a empresa optante pelo SIMPLES.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FPAS 604 com recolhimento de código 150 em competências posteriores a 10/2001.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 branco.</w:t>
            </w:r>
          </w:p>
        </w:tc>
      </w:tr>
    </w:tbl>
    <w:p w:rsidR="00C517F2" w:rsidRPr="00875C78" w:rsidRDefault="00C517F2" w:rsidP="00C517F2">
      <w:pPr>
        <w:pStyle w:val="Cabealho"/>
        <w:rPr>
          <w:rFonts w:cs="Arial"/>
          <w:sz w:val="18"/>
        </w:rPr>
      </w:pPr>
      <w:r w:rsidRPr="00875C78">
        <w:rPr>
          <w:rFonts w:cs="Arial"/>
          <w:sz w:val="18"/>
        </w:rPr>
        <w:br w:type="page"/>
      </w:r>
    </w:p>
    <w:tbl>
      <w:tblPr>
        <w:tblW w:w="9169" w:type="dxa"/>
        <w:tblInd w:w="10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37"/>
        <w:gridCol w:w="2681"/>
        <w:gridCol w:w="14"/>
        <w:gridCol w:w="15"/>
        <w:gridCol w:w="586"/>
        <w:gridCol w:w="14"/>
        <w:gridCol w:w="838"/>
        <w:gridCol w:w="11"/>
        <w:gridCol w:w="724"/>
        <w:gridCol w:w="11"/>
        <w:gridCol w:w="665"/>
        <w:gridCol w:w="18"/>
        <w:gridCol w:w="11"/>
        <w:gridCol w:w="3030"/>
        <w:gridCol w:w="14"/>
      </w:tblGrid>
      <w:tr w:rsidR="00C517F2" w:rsidRPr="00875C78" w:rsidTr="00C97F71">
        <w:trPr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</w:p>
        </w:tc>
        <w:tc>
          <w:tcPr>
            <w:tcW w:w="27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do Campo</w:t>
            </w:r>
          </w:p>
        </w:tc>
        <w:tc>
          <w:tcPr>
            <w:tcW w:w="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De</w:t>
            </w:r>
          </w:p>
        </w:tc>
        <w:tc>
          <w:tcPr>
            <w:tcW w:w="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Até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Tam.</w:t>
            </w:r>
          </w:p>
        </w:tc>
        <w:tc>
          <w:tcPr>
            <w:tcW w:w="6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</w:t>
            </w:r>
          </w:p>
        </w:tc>
        <w:tc>
          <w:tcPr>
            <w:tcW w:w="30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Crítica</w:t>
            </w:r>
          </w:p>
        </w:tc>
      </w:tr>
      <w:tr w:rsidR="00C517F2" w:rsidRPr="00875C78" w:rsidTr="00C97F71">
        <w:trPr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16.</w:t>
            </w:r>
          </w:p>
        </w:tc>
        <w:tc>
          <w:tcPr>
            <w:tcW w:w="2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Código de Centralização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sz w:val="18"/>
              </w:rPr>
              <w:t>(Para indicar as empresas que centralizam o recolhimento do FGTS )</w:t>
            </w:r>
          </w:p>
        </w:tc>
        <w:tc>
          <w:tcPr>
            <w:tcW w:w="6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217</w:t>
            </w:r>
          </w:p>
        </w:tc>
        <w:tc>
          <w:tcPr>
            <w:tcW w:w="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217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6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0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78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78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Só pode ser  0 (não centraliza), 1 (centralizadora) ou 2 (centralizada).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igual a zero (0), para os códigos de recolhimento 130, 135, 150, 155, 211, 317</w:t>
            </w:r>
            <w:r w:rsidRPr="00875C78">
              <w:rPr>
                <w:rFonts w:cs="Arial"/>
                <w:b/>
                <w:sz w:val="18"/>
              </w:rPr>
              <w:t>,</w:t>
            </w:r>
            <w:r w:rsidRPr="00875C78">
              <w:rPr>
                <w:rFonts w:cs="Arial"/>
                <w:sz w:val="18"/>
              </w:rPr>
              <w:t xml:space="preserve"> 337, 608 e para empregador doméstico (FPAS 868).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78"/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Quando existir empresa centralizadora deve existir, no mínimo, uma empresa centralizada e vice-versa.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78"/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Quando existir centralização, as oito primeiras posições do CNPJ da centralizadora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tabs>
                <w:tab w:val="left" w:pos="278"/>
                <w:tab w:val="left" w:pos="360"/>
              </w:tabs>
              <w:ind w:left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e da centralizada devem ser iguais.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78"/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Empresa com inscrição CEI não possui centralização.</w:t>
            </w:r>
          </w:p>
        </w:tc>
      </w:tr>
      <w:tr w:rsidR="00C517F2" w:rsidRPr="00875C78" w:rsidTr="00C97F71">
        <w:trPr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17.</w:t>
            </w:r>
          </w:p>
        </w:tc>
        <w:tc>
          <w:tcPr>
            <w:tcW w:w="2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SIMPLES</w:t>
            </w:r>
          </w:p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(Para indicar  se a empresa é ou não optante pelo SIMPLES - Lei n° 9.317, de 05/12/96 e para determinar  a   isenção da Contribuição Social). </w:t>
            </w:r>
          </w:p>
        </w:tc>
        <w:tc>
          <w:tcPr>
            <w:tcW w:w="6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218</w:t>
            </w:r>
          </w:p>
        </w:tc>
        <w:tc>
          <w:tcPr>
            <w:tcW w:w="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218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6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0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8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8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Só pode ser </w:t>
            </w:r>
          </w:p>
          <w:p w:rsidR="00C517F2" w:rsidRPr="00875C78" w:rsidRDefault="00C517F2" w:rsidP="00C97F71">
            <w:pPr>
              <w:ind w:left="283" w:hanging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1 - Não Optante;</w:t>
            </w:r>
          </w:p>
          <w:p w:rsidR="00C517F2" w:rsidRPr="00875C78" w:rsidRDefault="00C517F2" w:rsidP="00C97F71">
            <w:pPr>
              <w:ind w:left="283" w:hanging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 – Optante;</w:t>
            </w:r>
          </w:p>
          <w:p w:rsidR="00C517F2" w:rsidRPr="00875C78" w:rsidRDefault="00C517F2" w:rsidP="00C97F71">
            <w:pPr>
              <w:ind w:left="283" w:hanging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 – Optante -  faturamento anual superior a R$1.200.000,00 ;</w:t>
            </w:r>
          </w:p>
          <w:p w:rsidR="00C517F2" w:rsidRPr="00875C78" w:rsidRDefault="00C517F2" w:rsidP="00C97F71">
            <w:pPr>
              <w:ind w:left="283" w:hanging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 – Não Optante - Produtor Rural Pessoa Física  (CEI e FPAS 604 ) com faturamento anual superior a R$1.200.000,00.</w:t>
            </w:r>
          </w:p>
          <w:p w:rsidR="00C517F2" w:rsidRPr="00875C78" w:rsidRDefault="00C517F2" w:rsidP="00C97F71">
            <w:pPr>
              <w:ind w:left="283" w:hanging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 – Não Optante – Empresa com Liminar para não recolhimento da Contribuição Social – Lei Complementar 110/01, de 26/06/2001.</w:t>
            </w:r>
          </w:p>
          <w:p w:rsidR="00C517F2" w:rsidRPr="00875C78" w:rsidRDefault="00C517F2" w:rsidP="00C97F71">
            <w:pPr>
              <w:ind w:left="283" w:hanging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6 – Optante -  faturamento anual superior a R$1.200.000,00 - Empresa com Liminar para não recolhimento da Contribuição Social – Lei Complementar 110/01, de 26/06/2001.</w:t>
            </w:r>
          </w:p>
          <w:p w:rsidR="00C517F2" w:rsidRPr="00875C78" w:rsidRDefault="00C517F2" w:rsidP="00C517F2">
            <w:pPr>
              <w:pStyle w:val="Cabealho"/>
              <w:numPr>
                <w:ilvl w:val="0"/>
                <w:numId w:val="25"/>
              </w:numPr>
              <w:tabs>
                <w:tab w:val="clear" w:pos="4252"/>
                <w:tab w:val="clear" w:pos="8504"/>
                <w:tab w:val="left" w:pos="280"/>
                <w:tab w:val="num" w:pos="3840"/>
                <w:tab w:val="center" w:pos="4419"/>
                <w:tab w:val="right" w:pos="8838"/>
              </w:tabs>
              <w:spacing w:line="240" w:lineRule="auto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sempre ser  igual a 1ou 5 para FPAS 582, 639, 663, 671, 680 e 736.</w:t>
            </w:r>
          </w:p>
          <w:p w:rsidR="00C517F2" w:rsidRPr="00875C78" w:rsidRDefault="00C517F2" w:rsidP="00C517F2">
            <w:pPr>
              <w:pStyle w:val="Cabealho"/>
              <w:numPr>
                <w:ilvl w:val="0"/>
                <w:numId w:val="26"/>
              </w:numPr>
              <w:tabs>
                <w:tab w:val="clear" w:pos="4252"/>
                <w:tab w:val="clear" w:pos="8504"/>
                <w:tab w:val="left" w:pos="280"/>
                <w:tab w:val="num" w:pos="2484"/>
                <w:tab w:val="center" w:pos="4419"/>
                <w:tab w:val="right" w:pos="8838"/>
              </w:tabs>
              <w:spacing w:line="240" w:lineRule="auto"/>
              <w:ind w:hanging="720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sempre ser  igual a 1 para o FPAS 868 (empregador doméstico).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8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 ser informado para o código de recolhimento  640.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8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Não pode  ser informado para competência anterior a 12/1996.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8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Os códigos 3, 4, 5 e 6 não podem ser informados a partir da competência 01/2007.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8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 branco.</w:t>
            </w:r>
          </w:p>
        </w:tc>
      </w:tr>
      <w:tr w:rsidR="00C517F2" w:rsidRPr="00875C78" w:rsidTr="00C97F71">
        <w:trPr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18.</w:t>
            </w:r>
          </w:p>
        </w:tc>
        <w:tc>
          <w:tcPr>
            <w:tcW w:w="2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FPAS</w:t>
            </w:r>
          </w:p>
          <w:p w:rsidR="00C517F2" w:rsidRPr="00875C78" w:rsidRDefault="00C517F2" w:rsidP="00C97F71">
            <w:p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sz w:val="18"/>
              </w:rPr>
              <w:t>(Informar o código referente à atividade econômica principal  do  empregador/contribuinte  que identifica as contribuições ao  FPAS e a outras entidades e fundos - terceiros)</w:t>
            </w:r>
          </w:p>
        </w:tc>
        <w:tc>
          <w:tcPr>
            <w:tcW w:w="6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219</w:t>
            </w:r>
          </w:p>
        </w:tc>
        <w:tc>
          <w:tcPr>
            <w:tcW w:w="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221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</w:t>
            </w:r>
          </w:p>
        </w:tc>
        <w:tc>
          <w:tcPr>
            <w:tcW w:w="6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0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um FPAS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Deve ser diferente de  744 e 779, pois as GPS desses códigos serão geradas automaticamente, sempre que forem informados os respectivos fatos geradores dessas contribuições.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diferente de 620, pois a informação das categorias 15, 16, 18, 23 e 25 indica  os respectivos fatos geradores dessas contribuições.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diferente de 663 e  671 a partir da competência 04/2004.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igual a 868 para empregador doméstico.</w:t>
            </w:r>
          </w:p>
        </w:tc>
      </w:tr>
      <w:tr w:rsidR="00C517F2" w:rsidRPr="00875C78" w:rsidTr="00C97F71">
        <w:trPr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</w:p>
        </w:tc>
        <w:tc>
          <w:tcPr>
            <w:tcW w:w="27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do Campo</w:t>
            </w:r>
          </w:p>
        </w:tc>
        <w:tc>
          <w:tcPr>
            <w:tcW w:w="6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De</w:t>
            </w:r>
          </w:p>
        </w:tc>
        <w:tc>
          <w:tcPr>
            <w:tcW w:w="8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Até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Tam.</w:t>
            </w:r>
          </w:p>
        </w:tc>
        <w:tc>
          <w:tcPr>
            <w:tcW w:w="6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</w:t>
            </w:r>
          </w:p>
        </w:tc>
        <w:tc>
          <w:tcPr>
            <w:tcW w:w="30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Crítica</w:t>
            </w:r>
          </w:p>
        </w:tc>
      </w:tr>
      <w:tr w:rsidR="00C517F2" w:rsidRPr="00875C78" w:rsidTr="00C97F71">
        <w:trPr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19.</w:t>
            </w:r>
          </w:p>
        </w:tc>
        <w:tc>
          <w:tcPr>
            <w:tcW w:w="2695" w:type="dxa"/>
            <w:gridSpan w:val="2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Código de Outras Entidades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sz w:val="18"/>
              </w:rPr>
              <w:t>(Informar o código de outras  entidades e fundos  para as quais a empresa está obrigada a contribuir)</w:t>
            </w:r>
          </w:p>
        </w:tc>
        <w:tc>
          <w:tcPr>
            <w:tcW w:w="615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222</w:t>
            </w:r>
          </w:p>
        </w:tc>
        <w:tc>
          <w:tcPr>
            <w:tcW w:w="8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225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</w:t>
            </w:r>
          </w:p>
        </w:tc>
        <w:tc>
          <w:tcPr>
            <w:tcW w:w="6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0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8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Campo obrigatório para os códigos de recolhimento 115, 130, 135, 150, 155, 211, 608 e 650,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8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Não pode ser informado para os códigos de recolhimento 145, 307, 317, 327, 337, 345, 640 e 660. 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8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competências anteriores a 10/1998.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8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competências anteriores a 04/99 para o código FPAS 639.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8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preenchido com  zeros para o FPAS 582  quando a competência for maior ou igual a 10/1998.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8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preenchido com zeros para FPAS 868 ( empregador doméstico).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8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estar contido na tabela de terceiros, inclusive zeros se SIMPLES for igual a 1, 4 ou 5.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8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ficar em branco quando o SIMPLES for igual a 2 , 3 ou 6.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8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branco.</w:t>
            </w:r>
          </w:p>
        </w:tc>
      </w:tr>
      <w:tr w:rsidR="00C517F2" w:rsidRPr="00875C78" w:rsidTr="00C97F71">
        <w:trPr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20.</w:t>
            </w:r>
          </w:p>
        </w:tc>
        <w:tc>
          <w:tcPr>
            <w:tcW w:w="2695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Código de Pagamento GPS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sz w:val="18"/>
              </w:rPr>
              <w:t>(Informar o código de pagamento da GPS, conforme  tabela divulgada pelo INSS).</w:t>
            </w:r>
          </w:p>
        </w:tc>
        <w:tc>
          <w:tcPr>
            <w:tcW w:w="615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226</w:t>
            </w:r>
          </w:p>
        </w:tc>
        <w:tc>
          <w:tcPr>
            <w:tcW w:w="8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229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</w:t>
            </w:r>
          </w:p>
        </w:tc>
        <w:tc>
          <w:tcPr>
            <w:tcW w:w="6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0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 para competência maior ou igual a 10/1998.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Acatar apenas para os códigos de recolhimento 115, 150, 211 e 650.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Não pode ser informado para os códigos de recolhimento 145, 307, 327, 345, 640 e  660.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FPAS 868 (empregador doméstico)  acatar apenas os códigos GPS 1600 e 1651.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 branco.</w:t>
            </w:r>
          </w:p>
        </w:tc>
      </w:tr>
      <w:tr w:rsidR="00C517F2" w:rsidRPr="00875C78" w:rsidTr="00C97F71">
        <w:trPr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21.</w:t>
            </w:r>
          </w:p>
        </w:tc>
        <w:tc>
          <w:tcPr>
            <w:tcW w:w="26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Percentual de Isenção de Filantropia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(Informar  o percentual  de isenção  conforme  Lei 9.732/98) </w:t>
            </w:r>
          </w:p>
        </w:tc>
        <w:tc>
          <w:tcPr>
            <w:tcW w:w="6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230</w:t>
            </w:r>
          </w:p>
        </w:tc>
        <w:tc>
          <w:tcPr>
            <w:tcW w:w="8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234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</w:t>
            </w:r>
          </w:p>
        </w:tc>
        <w:tc>
          <w:tcPr>
            <w:tcW w:w="6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0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Valor deve ser composto de três inteiros e duas decimais.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Só pode ser informado quando o FPAS for igual a 639.</w:t>
            </w:r>
          </w:p>
          <w:p w:rsidR="00C517F2" w:rsidRPr="00875C78" w:rsidRDefault="00C517F2" w:rsidP="00C517F2">
            <w:pPr>
              <w:pStyle w:val="Cabealho"/>
              <w:numPr>
                <w:ilvl w:val="0"/>
                <w:numId w:val="19"/>
              </w:numPr>
              <w:tabs>
                <w:tab w:val="clear" w:pos="4252"/>
                <w:tab w:val="clear" w:pos="8504"/>
                <w:tab w:val="left" w:pos="360"/>
                <w:tab w:val="center" w:pos="4419"/>
                <w:tab w:val="right" w:pos="8838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 branco.</w:t>
            </w:r>
          </w:p>
        </w:tc>
      </w:tr>
      <w:tr w:rsidR="00C517F2" w:rsidRPr="00875C78" w:rsidTr="00C97F71">
        <w:trPr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22.</w:t>
            </w:r>
          </w:p>
        </w:tc>
        <w:tc>
          <w:tcPr>
            <w:tcW w:w="26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Salário-Família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(Informar o total pago pela empresa a título de salário-família. O valor informado será deduzido na GPS)</w:t>
            </w:r>
          </w:p>
        </w:tc>
        <w:tc>
          <w:tcPr>
            <w:tcW w:w="6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235</w:t>
            </w:r>
          </w:p>
        </w:tc>
        <w:tc>
          <w:tcPr>
            <w:tcW w:w="8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249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15</w:t>
            </w:r>
          </w:p>
        </w:tc>
        <w:tc>
          <w:tcPr>
            <w:tcW w:w="6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V</w:t>
            </w:r>
          </w:p>
        </w:tc>
        <w:tc>
          <w:tcPr>
            <w:tcW w:w="30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Opcional para os códigos de recolhimento 115 e 211.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os códigos de recolhimento  145, 307, 327, 345, 640, 650, 660 e FPAS 868 (empregador doméstico).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decimal" w:pos="281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a competência 13.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competências anteriores a  10/1998.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preencher com zeros.</w:t>
            </w:r>
          </w:p>
        </w:tc>
      </w:tr>
      <w:tr w:rsidR="00C517F2" w:rsidRPr="00875C78" w:rsidTr="00C97F71">
        <w:trPr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23.</w:t>
            </w:r>
          </w:p>
        </w:tc>
        <w:tc>
          <w:tcPr>
            <w:tcW w:w="26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Salário-Maternidade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(Indicar o total pago pela empresa a título de salário-maternidade no mês </w:t>
            </w:r>
            <w:smartTag w:uri="urn:schemas-microsoft-com:office:smarttags" w:element="PersonName">
              <w:smartTagPr>
                <w:attr w:name="ProductID" w:val="em refer￪ncia. O"/>
              </w:smartTagPr>
              <w:r w:rsidRPr="00875C78">
                <w:rPr>
                  <w:rFonts w:cs="Arial"/>
                  <w:sz w:val="18"/>
                </w:rPr>
                <w:t>em referência. O</w:t>
              </w:r>
            </w:smartTag>
            <w:r w:rsidRPr="00875C78">
              <w:rPr>
                <w:rFonts w:cs="Arial"/>
                <w:sz w:val="18"/>
              </w:rPr>
              <w:t xml:space="preserve"> valor  será deduzido na GPS).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</w:p>
        </w:tc>
        <w:tc>
          <w:tcPr>
            <w:tcW w:w="6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250</w:t>
            </w:r>
          </w:p>
        </w:tc>
        <w:tc>
          <w:tcPr>
            <w:tcW w:w="8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264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15</w:t>
            </w:r>
          </w:p>
        </w:tc>
        <w:tc>
          <w:tcPr>
            <w:tcW w:w="6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V</w:t>
            </w:r>
          </w:p>
        </w:tc>
        <w:tc>
          <w:tcPr>
            <w:tcW w:w="30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Opcional para o código de recolhimento 115.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Opcional para os códigos de recolhimento 150, 155 e 608, quando o CNPJ da empresa for igual ao CNPJ do tomador.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os códigos de recolhimento 130, 135, 145, 211, 307, 317, 327, 337, 345, 640, 650, 660 e para empregador doméstico (FPAS 868).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competências anteriores a  10/1998.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as competências 06/2000 a 08/2003.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licença maternidade iniciada a partir de 01.12.1999 e com benefícios requeridos até 31/08/2003.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a competência 13.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preencher com zeros.</w:t>
            </w:r>
          </w:p>
        </w:tc>
      </w:tr>
      <w:tr w:rsidR="00C517F2" w:rsidRPr="00875C78" w:rsidTr="00C97F71">
        <w:trPr>
          <w:gridAfter w:val="1"/>
          <w:wAfter w:w="14" w:type="dxa"/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24.</w:t>
            </w:r>
          </w:p>
        </w:tc>
        <w:tc>
          <w:tcPr>
            <w:tcW w:w="26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Contrib. Desc. Empregado Referente à Competência 13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(Informar o valor total da contribuição descontada dos segurados na competência 13).</w:t>
            </w:r>
          </w:p>
        </w:tc>
        <w:tc>
          <w:tcPr>
            <w:tcW w:w="6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265</w:t>
            </w:r>
          </w:p>
        </w:tc>
        <w:tc>
          <w:tcPr>
            <w:tcW w:w="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279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15</w:t>
            </w:r>
          </w:p>
        </w:tc>
        <w:tc>
          <w:tcPr>
            <w:tcW w:w="6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V</w:t>
            </w:r>
          </w:p>
        </w:tc>
        <w:tc>
          <w:tcPr>
            <w:tcW w:w="30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deverá ser informado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Preencher com zeros</w:t>
            </w:r>
          </w:p>
          <w:p w:rsidR="00C517F2" w:rsidRPr="00875C78" w:rsidRDefault="00C517F2" w:rsidP="00C97F71">
            <w:pPr>
              <w:tabs>
                <w:tab w:val="left" w:pos="360"/>
              </w:tabs>
              <w:rPr>
                <w:rFonts w:cs="Arial"/>
                <w:sz w:val="18"/>
              </w:rPr>
            </w:pPr>
          </w:p>
        </w:tc>
      </w:tr>
      <w:tr w:rsidR="00C517F2" w:rsidRPr="00875C78" w:rsidTr="00C97F71">
        <w:trPr>
          <w:gridAfter w:val="1"/>
          <w:wAfter w:w="14" w:type="dxa"/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25</w:t>
            </w:r>
          </w:p>
        </w:tc>
        <w:tc>
          <w:tcPr>
            <w:tcW w:w="26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Indicador de valor  negativo ou positivo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(Para indicar se o valor devido à Previdência Social - campo 26 - é (0) positivo ou  (1) negativo).</w:t>
            </w:r>
          </w:p>
        </w:tc>
        <w:tc>
          <w:tcPr>
            <w:tcW w:w="6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280</w:t>
            </w:r>
          </w:p>
        </w:tc>
        <w:tc>
          <w:tcPr>
            <w:tcW w:w="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280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6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V</w:t>
            </w:r>
          </w:p>
        </w:tc>
        <w:tc>
          <w:tcPr>
            <w:tcW w:w="30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 Não deverá ser informado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 Preencher com zeros</w:t>
            </w:r>
          </w:p>
        </w:tc>
      </w:tr>
      <w:tr w:rsidR="00C517F2" w:rsidRPr="00875C78" w:rsidTr="00C97F71">
        <w:trPr>
          <w:gridAfter w:val="1"/>
          <w:wAfter w:w="14" w:type="dxa"/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26.</w:t>
            </w:r>
          </w:p>
        </w:tc>
        <w:tc>
          <w:tcPr>
            <w:tcW w:w="26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Valor Devido à Previdência Social Referente à Comp. 13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(Informar o valor total devido à Previdência Social, na competência 13). </w:t>
            </w:r>
          </w:p>
        </w:tc>
        <w:tc>
          <w:tcPr>
            <w:tcW w:w="6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281</w:t>
            </w:r>
          </w:p>
        </w:tc>
        <w:tc>
          <w:tcPr>
            <w:tcW w:w="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294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</w:t>
            </w:r>
          </w:p>
        </w:tc>
        <w:tc>
          <w:tcPr>
            <w:tcW w:w="6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V</w:t>
            </w:r>
          </w:p>
        </w:tc>
        <w:tc>
          <w:tcPr>
            <w:tcW w:w="30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deverá ser informado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Preencher com zeros</w:t>
            </w:r>
          </w:p>
        </w:tc>
      </w:tr>
      <w:tr w:rsidR="00C517F2" w:rsidRPr="00875C78" w:rsidTr="00C97F71">
        <w:trPr>
          <w:gridAfter w:val="1"/>
          <w:wAfter w:w="14" w:type="dxa"/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27.</w:t>
            </w:r>
          </w:p>
        </w:tc>
        <w:tc>
          <w:tcPr>
            <w:tcW w:w="2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Banco - </w:t>
            </w:r>
          </w:p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“Para débito em conta corrente. Implementação futura”</w:t>
            </w:r>
          </w:p>
        </w:tc>
        <w:tc>
          <w:tcPr>
            <w:tcW w:w="6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295</w:t>
            </w:r>
          </w:p>
        </w:tc>
        <w:tc>
          <w:tcPr>
            <w:tcW w:w="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297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</w:t>
            </w:r>
          </w:p>
        </w:tc>
        <w:tc>
          <w:tcPr>
            <w:tcW w:w="6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0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Campo opcional.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Se informado, deve ser válido.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Sempre que não informado o campo deve ficar em  branco. </w:t>
            </w:r>
          </w:p>
        </w:tc>
      </w:tr>
      <w:tr w:rsidR="00C517F2" w:rsidRPr="00875C78" w:rsidTr="00C97F71">
        <w:trPr>
          <w:gridAfter w:val="1"/>
          <w:wAfter w:w="14" w:type="dxa"/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28.</w:t>
            </w:r>
          </w:p>
        </w:tc>
        <w:tc>
          <w:tcPr>
            <w:tcW w:w="2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Agência</w:t>
            </w:r>
          </w:p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“Para débito em conta corrente. Implementação futura”</w:t>
            </w:r>
          </w:p>
        </w:tc>
        <w:tc>
          <w:tcPr>
            <w:tcW w:w="6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298</w:t>
            </w:r>
          </w:p>
        </w:tc>
        <w:tc>
          <w:tcPr>
            <w:tcW w:w="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301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</w:t>
            </w:r>
          </w:p>
        </w:tc>
        <w:tc>
          <w:tcPr>
            <w:tcW w:w="6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0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opcional.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Se informado, deve ser válido. 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 branco.</w:t>
            </w:r>
          </w:p>
        </w:tc>
      </w:tr>
      <w:tr w:rsidR="00C517F2" w:rsidRPr="00875C78" w:rsidTr="00C97F71">
        <w:trPr>
          <w:gridAfter w:val="1"/>
          <w:wAfter w:w="14" w:type="dxa"/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29.</w:t>
            </w:r>
          </w:p>
        </w:tc>
        <w:tc>
          <w:tcPr>
            <w:tcW w:w="2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Conta Corrente</w:t>
            </w:r>
          </w:p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“Para débito em conta corrente. Implementação futura”</w:t>
            </w:r>
          </w:p>
        </w:tc>
        <w:tc>
          <w:tcPr>
            <w:tcW w:w="6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302</w:t>
            </w:r>
          </w:p>
        </w:tc>
        <w:tc>
          <w:tcPr>
            <w:tcW w:w="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310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9</w:t>
            </w:r>
          </w:p>
        </w:tc>
        <w:tc>
          <w:tcPr>
            <w:tcW w:w="6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0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opcional.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Se informado, deve ser válido. 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 branco.</w:t>
            </w:r>
          </w:p>
        </w:tc>
      </w:tr>
      <w:tr w:rsidR="00C517F2" w:rsidRPr="00875C78" w:rsidTr="00C97F71">
        <w:trPr>
          <w:gridAfter w:val="1"/>
          <w:wAfter w:w="14" w:type="dxa"/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30.</w:t>
            </w:r>
          </w:p>
        </w:tc>
        <w:tc>
          <w:tcPr>
            <w:tcW w:w="2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Zeros</w:t>
            </w:r>
          </w:p>
        </w:tc>
        <w:tc>
          <w:tcPr>
            <w:tcW w:w="6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311</w:t>
            </w:r>
          </w:p>
        </w:tc>
        <w:tc>
          <w:tcPr>
            <w:tcW w:w="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355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45</w:t>
            </w:r>
          </w:p>
        </w:tc>
        <w:tc>
          <w:tcPr>
            <w:tcW w:w="6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V</w:t>
            </w:r>
          </w:p>
        </w:tc>
        <w:tc>
          <w:tcPr>
            <w:tcW w:w="30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implementação futura.</w:t>
            </w:r>
          </w:p>
        </w:tc>
      </w:tr>
      <w:tr w:rsidR="00C517F2" w:rsidRPr="00875C78" w:rsidTr="00C97F71">
        <w:trPr>
          <w:gridAfter w:val="1"/>
          <w:wAfter w:w="14" w:type="dxa"/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31.</w:t>
            </w:r>
          </w:p>
        </w:tc>
        <w:tc>
          <w:tcPr>
            <w:tcW w:w="2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Brancos</w:t>
            </w:r>
          </w:p>
        </w:tc>
        <w:tc>
          <w:tcPr>
            <w:tcW w:w="6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356</w:t>
            </w:r>
          </w:p>
        </w:tc>
        <w:tc>
          <w:tcPr>
            <w:tcW w:w="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359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</w:t>
            </w:r>
          </w:p>
        </w:tc>
        <w:tc>
          <w:tcPr>
            <w:tcW w:w="6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0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Preencher com brancos.</w:t>
            </w:r>
          </w:p>
        </w:tc>
      </w:tr>
      <w:tr w:rsidR="00C517F2" w:rsidRPr="00875C78" w:rsidTr="00C97F71">
        <w:trPr>
          <w:gridAfter w:val="1"/>
          <w:wAfter w:w="14" w:type="dxa"/>
          <w:cantSplit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32.</w:t>
            </w:r>
          </w:p>
        </w:tc>
        <w:tc>
          <w:tcPr>
            <w:tcW w:w="2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Final de Linha</w:t>
            </w:r>
          </w:p>
        </w:tc>
        <w:tc>
          <w:tcPr>
            <w:tcW w:w="6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360</w:t>
            </w:r>
          </w:p>
        </w:tc>
        <w:tc>
          <w:tcPr>
            <w:tcW w:w="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360</w:t>
            </w:r>
          </w:p>
        </w:tc>
        <w:tc>
          <w:tcPr>
            <w:tcW w:w="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6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0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uma constante “*” para marcar fim de linha.</w:t>
            </w:r>
          </w:p>
        </w:tc>
      </w:tr>
    </w:tbl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br w:type="page"/>
      </w:r>
    </w:p>
    <w:p w:rsidR="00C517F2" w:rsidRPr="00875C78" w:rsidRDefault="00C517F2" w:rsidP="00C517F2">
      <w:pPr>
        <w:spacing w:after="120"/>
        <w:ind w:left="539" w:firstLine="1"/>
        <w:jc w:val="center"/>
        <w:rPr>
          <w:rFonts w:cs="Arial"/>
          <w:b/>
          <w:bCs/>
          <w:color w:val="000000"/>
          <w:u w:val="single"/>
        </w:rPr>
      </w:pPr>
      <w:r w:rsidRPr="00875C78">
        <w:rPr>
          <w:rFonts w:cs="Arial"/>
          <w:b/>
          <w:bCs/>
          <w:color w:val="000000"/>
          <w:u w:val="single"/>
        </w:rPr>
        <w:lastRenderedPageBreak/>
        <w:t>CONSIDERAÇÕES PARA TIPO DE REGISTRO 10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color w:val="000000"/>
        </w:rPr>
      </w:pP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2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“1”.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3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o CNPJ do órgão/empresa ou da unidade filial.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Um órgão/empresa pode ou não possuir filiais.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Uma filial é caracterizada por uma unidade organizacional não subordinada a nenhuma outra unidade e com o indicativo de filial.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O arquivo deve sempre possuir um registro do tipo “10” para o órgão/empresa.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Caso o órgão/empresa possua filiais, o arquivo deve possuir um registro do tipo “10” para cada filial.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5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o nome do órgão/empresa ou da unidade filial.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Campos 6 a 11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Endereço do órgão/empresa ou da unidade filial.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12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“N”.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13</w:t>
      </w:r>
      <w:r w:rsidRPr="00875C78">
        <w:rPr>
          <w:rFonts w:cs="Arial"/>
          <w:color w:val="000000"/>
        </w:rPr>
        <w:t xml:space="preserve">: 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 xml:space="preserve">Deve ser criado no sistema um campo na tabela de </w:t>
      </w:r>
      <w:r w:rsidRPr="00875C78">
        <w:rPr>
          <w:rFonts w:cs="Arial"/>
          <w:i/>
          <w:iCs/>
          <w:color w:val="000000"/>
          <w:u w:val="single"/>
        </w:rPr>
        <w:t>Parâmetro de Pagamento no Órgão</w:t>
      </w:r>
      <w:r w:rsidRPr="00875C78">
        <w:rPr>
          <w:rFonts w:cs="Arial"/>
          <w:i/>
          <w:iCs/>
          <w:color w:val="000000"/>
        </w:rPr>
        <w:t xml:space="preserve"> para armazenar o CNAE do órgão/empresa, com o título de “CNAE” – numérico de 7 posições.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O sistema deve criticar a geração do arquivo da GFIP caso este campo não esteja informado no órgão/empresa.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14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“N”.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15</w:t>
      </w:r>
      <w:r w:rsidRPr="00875C78">
        <w:rPr>
          <w:rFonts w:cs="Arial"/>
          <w:color w:val="000000"/>
        </w:rPr>
        <w:t xml:space="preserve">: 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 xml:space="preserve">Deve ser criado no sistema um campo na tabela de </w:t>
      </w:r>
      <w:r w:rsidRPr="00875C78">
        <w:rPr>
          <w:rFonts w:cs="Arial"/>
          <w:i/>
          <w:iCs/>
          <w:color w:val="000000"/>
          <w:u w:val="single"/>
        </w:rPr>
        <w:t>Parâmetro de Pagamento no Órgão</w:t>
      </w:r>
      <w:r w:rsidRPr="00875C78">
        <w:rPr>
          <w:rFonts w:cs="Arial"/>
          <w:i/>
          <w:iCs/>
          <w:color w:val="000000"/>
        </w:rPr>
        <w:t xml:space="preserve"> para armazenar a </w:t>
      </w:r>
      <w:r w:rsidRPr="00875C78">
        <w:rPr>
          <w:rFonts w:cs="Arial"/>
          <w:i/>
          <w:iCs/>
          <w:color w:val="000000"/>
        </w:rPr>
        <w:lastRenderedPageBreak/>
        <w:t>alíquota do RAT do órgão/empresa, com o título de “Alíquota do RAT (Riscos ambientais do trabalho)” – numérico de 2 posições.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O sistema deve criticar a geração do arquivo da GFIP caso este campo não esteja informado no órgão/empresa.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16</w:t>
      </w:r>
      <w:r w:rsidRPr="00875C78">
        <w:rPr>
          <w:rFonts w:cs="Arial"/>
          <w:color w:val="000000"/>
        </w:rPr>
        <w:t xml:space="preserve">: 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Deve ser “0” quando for o tipo de registro “10” do órgão/empresa e estes mesmo órgão/empresa não possuir filiais, ou seja, quando o arquivo possuir apenas um registro do tipo “10”.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Deve ser “1” quando for o tipo de registro “10” do órgão/empresa e estes mesmo órgão/empresa possuir filiais.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Deve ser “2” quando for o tipo de registro “10” de filiais.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17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“1”.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18</w:t>
      </w:r>
      <w:r w:rsidRPr="00875C78">
        <w:rPr>
          <w:rFonts w:cs="Arial"/>
          <w:color w:val="000000"/>
        </w:rPr>
        <w:t xml:space="preserve">: 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 xml:space="preserve">Deve ser criado no sistema um campo na tabela de </w:t>
      </w:r>
      <w:r w:rsidRPr="00875C78">
        <w:rPr>
          <w:rFonts w:cs="Arial"/>
          <w:i/>
          <w:iCs/>
          <w:color w:val="000000"/>
          <w:u w:val="single"/>
        </w:rPr>
        <w:t>Parâmetro de Pagamento no Órgão</w:t>
      </w:r>
      <w:r w:rsidRPr="00875C78">
        <w:rPr>
          <w:rFonts w:cs="Arial"/>
          <w:i/>
          <w:iCs/>
          <w:color w:val="000000"/>
        </w:rPr>
        <w:t xml:space="preserve"> para armazenar o FPAS do órgão/empresa, com o título de “Código do FPAS“ – numérico de 3 posições.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O sistema deve criticar a geração do arquivo da GFIP caso este campo não esteja informado no órgão/empresa.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19</w:t>
      </w:r>
      <w:r w:rsidRPr="00875C78">
        <w:rPr>
          <w:rFonts w:cs="Arial"/>
          <w:color w:val="000000"/>
        </w:rPr>
        <w:t xml:space="preserve">: 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 xml:space="preserve">Deve ser criado no sistema um campo na tabela de </w:t>
      </w:r>
      <w:r w:rsidRPr="00875C78">
        <w:rPr>
          <w:rFonts w:cs="Arial"/>
          <w:i/>
          <w:iCs/>
          <w:color w:val="000000"/>
          <w:u w:val="single"/>
        </w:rPr>
        <w:t>Parâmetro de Pagamento no Órgão</w:t>
      </w:r>
      <w:r w:rsidRPr="00875C78">
        <w:rPr>
          <w:rFonts w:cs="Arial"/>
          <w:i/>
          <w:iCs/>
          <w:color w:val="000000"/>
        </w:rPr>
        <w:t xml:space="preserve"> para armazenar o COD-TERCEIROS do órgão/empresa, com o título de “Código de Outras Entidades“ – numérico de 4 posições.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O sistema deve criticar a geração do arquivo da GFIP caso este campo não esteja informado no órgão/empresa.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20</w:t>
      </w:r>
      <w:r w:rsidRPr="00875C78">
        <w:rPr>
          <w:rFonts w:cs="Arial"/>
          <w:color w:val="000000"/>
        </w:rPr>
        <w:t xml:space="preserve">: 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lastRenderedPageBreak/>
        <w:t xml:space="preserve">Deve ser criado no sistema um campo na tabela de </w:t>
      </w:r>
      <w:r w:rsidRPr="00875C78">
        <w:rPr>
          <w:rFonts w:cs="Arial"/>
          <w:i/>
          <w:iCs/>
          <w:color w:val="000000"/>
          <w:u w:val="single"/>
        </w:rPr>
        <w:t>Parâmetro de Pagamento no Órgão</w:t>
      </w:r>
      <w:r w:rsidRPr="00875C78">
        <w:rPr>
          <w:rFonts w:cs="Arial"/>
          <w:i/>
          <w:iCs/>
          <w:color w:val="000000"/>
        </w:rPr>
        <w:t xml:space="preserve"> para armazenar o Código de Recolhimento do INSS do órgão/empresa, com o título de “Código de Pagamento GPS“ – numérico de 4 posições.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O sistema deve criticar a geração do arquivo da GFIP caso este campo não esteja informado no órgão/empresa.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17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Devem ser informados “brancos”.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22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Montante do valor que o servidor recebeu na rubrica de salário-família, considerando todas as folhas normais e suplementares fechadas dentro do mês/ano de referência d GFIP.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Deve ser criado no sistema um indicativo na tabela de rubricas do agrupamento para indicar que a rubrica é inerente á salário família.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O sistema deve criticar a geração do arquivo da GFIP caso não seja encontrada nenhuma rubrica no agrupamento com este indicativo.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23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Montante do valor que o servidor recebeu na rubrica de salário maternidade, considerando todas as folhas normais e suplementares fechadas dentro do mês/ano de referência d GFIP.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Deve ser criado no sistema um indicativo na tabela de rubricas do agrupamento para indicar que a rubrica é inerente á salário maternidade.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O sistema deve criticar a geração do arquivo da GFIP caso não seja encontrada nenhuma rubrica no agrupamento com este indicativo.</w:t>
      </w:r>
    </w:p>
    <w:p w:rsidR="007D766A" w:rsidRDefault="007D766A">
      <w:pPr>
        <w:spacing w:line="240" w:lineRule="auto"/>
        <w:ind w:left="0"/>
        <w:jc w:val="left"/>
        <w:rPr>
          <w:rFonts w:cs="Arial"/>
          <w:b/>
          <w:bCs/>
          <w:color w:val="000080"/>
          <w:sz w:val="28"/>
          <w:szCs w:val="26"/>
        </w:rPr>
      </w:pPr>
      <w:r>
        <w:br w:type="page"/>
      </w:r>
    </w:p>
    <w:p w:rsidR="00C517F2" w:rsidRPr="00875C78" w:rsidRDefault="00C517F2" w:rsidP="007D766A">
      <w:pPr>
        <w:pStyle w:val="Ttulo3"/>
      </w:pPr>
      <w:bookmarkStart w:id="39" w:name="_Toc76134372"/>
      <w:r w:rsidRPr="00875C78">
        <w:lastRenderedPageBreak/>
        <w:t>Layout do Registro</w:t>
      </w:r>
      <w:r w:rsidR="00900B72">
        <w:t xml:space="preserve"> tipo</w:t>
      </w:r>
      <w:r w:rsidRPr="00875C78">
        <w:t xml:space="preserve"> 14</w:t>
      </w:r>
      <w:bookmarkEnd w:id="39"/>
    </w:p>
    <w:p w:rsidR="00C517F2" w:rsidRPr="00875C78" w:rsidRDefault="00C517F2" w:rsidP="00C517F2">
      <w:pPr>
        <w:spacing w:after="120"/>
        <w:ind w:left="540" w:firstLine="1"/>
        <w:rPr>
          <w:rFonts w:cs="Arial"/>
          <w:b/>
          <w:iCs/>
          <w:color w:val="000000"/>
        </w:rPr>
      </w:pPr>
    </w:p>
    <w:p w:rsidR="00C517F2" w:rsidRPr="00875C78" w:rsidRDefault="00C517F2" w:rsidP="00C517F2">
      <w:pPr>
        <w:spacing w:after="120"/>
        <w:ind w:left="539" w:firstLine="1"/>
        <w:rPr>
          <w:rFonts w:cs="Arial"/>
          <w:color w:val="000000"/>
        </w:rPr>
      </w:pPr>
      <w:r w:rsidRPr="00875C78">
        <w:rPr>
          <w:rFonts w:cs="Arial"/>
          <w:color w:val="000000"/>
        </w:rPr>
        <w:t>Este tipo de registro deve ser gerado apenas quando houver registro de mudança de endereço do servidor dentro do mês/ano de referência.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color w:val="000000"/>
        </w:rPr>
      </w:pPr>
      <w:r w:rsidRPr="00875C78">
        <w:rPr>
          <w:rFonts w:cs="Arial"/>
          <w:color w:val="000000"/>
        </w:rPr>
        <w:t>Havendo mais de um registro dentro do mês/ano de referência, considerar apenas os dados do último.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color w:val="000000"/>
        </w:rPr>
      </w:pPr>
      <w:r w:rsidRPr="00875C78">
        <w:rPr>
          <w:rFonts w:cs="Arial"/>
          <w:color w:val="000000"/>
        </w:rPr>
        <w:t>Este tipo de registro “14” deve estar subordinado ao tipo de registro “10”, conforme a unidade principal do vínculo do servidor, que pode ser uma filial ou estar subordinada a uma filial ou não estar subordinada a nenhuma filial.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color w:val="000000"/>
        </w:rPr>
        <w:t>O servidor deve possuir um tipo de registro “30”.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</w:p>
    <w:tbl>
      <w:tblPr>
        <w:tblW w:w="9072" w:type="dxa"/>
        <w:tblInd w:w="10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30"/>
        <w:gridCol w:w="2963"/>
        <w:gridCol w:w="686"/>
        <w:gridCol w:w="21"/>
        <w:gridCol w:w="418"/>
        <w:gridCol w:w="16"/>
        <w:gridCol w:w="476"/>
        <w:gridCol w:w="13"/>
        <w:gridCol w:w="600"/>
        <w:gridCol w:w="3349"/>
      </w:tblGrid>
      <w:tr w:rsidR="00C517F2" w:rsidRPr="00875C78" w:rsidTr="004568AB">
        <w:trPr>
          <w:cantSplit/>
        </w:trPr>
        <w:tc>
          <w:tcPr>
            <w:tcW w:w="9072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22"/>
              </w:rPr>
            </w:pPr>
            <w:r w:rsidRPr="00875C78">
              <w:rPr>
                <w:rFonts w:cs="Arial"/>
                <w:b/>
                <w:sz w:val="22"/>
              </w:rPr>
              <w:t>REGISTRO TIPO 14 – Inclusão/Alteração Endereço do Trabalhador</w:t>
            </w:r>
          </w:p>
        </w:tc>
      </w:tr>
      <w:tr w:rsidR="00C517F2" w:rsidRPr="00875C78" w:rsidTr="004568AB">
        <w:trPr>
          <w:cantSplit/>
        </w:trPr>
        <w:tc>
          <w:tcPr>
            <w:tcW w:w="9072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283" w:hanging="283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  <w:lang w:val="en-US"/>
              </w:rPr>
              <w:t></w:t>
            </w:r>
            <w:r w:rsidRPr="00875C78">
              <w:rPr>
                <w:rFonts w:cs="Arial"/>
                <w:b/>
                <w:sz w:val="18"/>
              </w:rPr>
              <w:tab/>
              <w:t>Categorias permitidas: 01, 02, 03, 04, 05, 06 e  07.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ind w:left="283" w:hanging="283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  <w:lang w:val="en-US"/>
              </w:rPr>
              <w:t></w:t>
            </w:r>
            <w:r w:rsidRPr="00875C78">
              <w:rPr>
                <w:rFonts w:cs="Arial"/>
                <w:b/>
                <w:sz w:val="18"/>
              </w:rPr>
              <w:tab/>
              <w:t>Para as demais categorias não há registro tipo 14.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ind w:left="283" w:hanging="283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  <w:lang w:val="en-US"/>
              </w:rPr>
              <w:t></w:t>
            </w:r>
            <w:r w:rsidRPr="00875C78">
              <w:rPr>
                <w:rFonts w:cs="Arial"/>
                <w:b/>
                <w:sz w:val="18"/>
              </w:rPr>
              <w:tab/>
              <w:t>Não pode ser informado para a competência 13.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ind w:left="283" w:hanging="283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  <w:lang w:val="en-US"/>
              </w:rPr>
              <w:t></w:t>
            </w:r>
            <w:r w:rsidRPr="00875C78">
              <w:rPr>
                <w:rFonts w:cs="Arial"/>
                <w:b/>
                <w:sz w:val="18"/>
              </w:rPr>
              <w:tab/>
              <w:t>Só deve existir um registro tipo 14  por trabalhador (PIS + Data de Admissão  + Categoria + Empresa).</w:t>
            </w:r>
          </w:p>
          <w:p w:rsidR="00C517F2" w:rsidRPr="00875C78" w:rsidRDefault="00C517F2" w:rsidP="00C517F2">
            <w:pPr>
              <w:numPr>
                <w:ilvl w:val="0"/>
                <w:numId w:val="21"/>
              </w:numPr>
              <w:tabs>
                <w:tab w:val="num" w:pos="2220"/>
              </w:tabs>
              <w:spacing w:line="240" w:lineRule="auto"/>
              <w:jc w:val="left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Não pode ser informado para os códigos de recolhimento 130, 135, 150, 155, 317, 337 e 608, se houver somente informação de endereço no arquivo.</w:t>
            </w:r>
          </w:p>
          <w:p w:rsidR="00C517F2" w:rsidRPr="00875C78" w:rsidRDefault="00C517F2" w:rsidP="00C97F71">
            <w:pPr>
              <w:rPr>
                <w:rFonts w:cs="Arial"/>
                <w:b/>
                <w:sz w:val="18"/>
              </w:rPr>
            </w:pP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do Campo</w:t>
            </w:r>
          </w:p>
        </w:tc>
        <w:tc>
          <w:tcPr>
            <w:tcW w:w="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De</w:t>
            </w:r>
          </w:p>
        </w:tc>
        <w:tc>
          <w:tcPr>
            <w:tcW w:w="4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Até</w:t>
            </w:r>
          </w:p>
        </w:tc>
        <w:tc>
          <w:tcPr>
            <w:tcW w:w="50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Tam.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Crítica</w:t>
            </w: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1.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 de Registro (*)</w:t>
            </w:r>
          </w:p>
        </w:tc>
        <w:tc>
          <w:tcPr>
            <w:tcW w:w="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4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50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Sempre “14”. </w:t>
            </w: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2.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 de Inscrição – Empresa (*)</w:t>
            </w:r>
          </w:p>
        </w:tc>
        <w:tc>
          <w:tcPr>
            <w:tcW w:w="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</w:t>
            </w:r>
          </w:p>
        </w:tc>
        <w:tc>
          <w:tcPr>
            <w:tcW w:w="4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</w:t>
            </w:r>
          </w:p>
        </w:tc>
        <w:tc>
          <w:tcPr>
            <w:tcW w:w="50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Código informado só pode ser 1 (CNPJ) ou 2 (CEI).</w:t>
            </w: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3.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Inscrição da Empresa (*)</w:t>
            </w:r>
          </w:p>
        </w:tc>
        <w:tc>
          <w:tcPr>
            <w:tcW w:w="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</w:t>
            </w:r>
          </w:p>
        </w:tc>
        <w:tc>
          <w:tcPr>
            <w:tcW w:w="4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17</w:t>
            </w:r>
          </w:p>
        </w:tc>
        <w:tc>
          <w:tcPr>
            <w:tcW w:w="50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1, então número esperado CNPJ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2, então número esperado CEI válido.</w:t>
            </w:r>
          </w:p>
          <w:p w:rsidR="00C517F2" w:rsidRPr="00875C78" w:rsidRDefault="00C517F2" w:rsidP="00C517F2">
            <w:pPr>
              <w:pStyle w:val="TOCBase"/>
              <w:numPr>
                <w:ilvl w:val="0"/>
                <w:numId w:val="19"/>
              </w:numPr>
              <w:tabs>
                <w:tab w:val="clear" w:pos="9400"/>
              </w:tabs>
              <w:ind w:left="283"/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A inscrição esperada deve ser igual a do registro 10 imediatamente anterior.</w:t>
            </w: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4.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Zeros (*)</w:t>
            </w:r>
          </w:p>
        </w:tc>
        <w:tc>
          <w:tcPr>
            <w:tcW w:w="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18</w:t>
            </w:r>
          </w:p>
        </w:tc>
        <w:tc>
          <w:tcPr>
            <w:tcW w:w="4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53</w:t>
            </w:r>
          </w:p>
        </w:tc>
        <w:tc>
          <w:tcPr>
            <w:tcW w:w="50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36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Preencher com zeros.</w:t>
            </w: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  <w:lang w:val="fr-FR"/>
              </w:rPr>
            </w:pPr>
            <w:r w:rsidRPr="00875C78">
              <w:rPr>
                <w:rFonts w:cs="Arial"/>
                <w:sz w:val="18"/>
                <w:lang w:val="fr-FR"/>
              </w:rPr>
              <w:t>5.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  <w:lang w:val="fr-FR"/>
              </w:rPr>
            </w:pPr>
            <w:r w:rsidRPr="00875C78">
              <w:rPr>
                <w:rFonts w:cs="Arial"/>
                <w:b/>
                <w:sz w:val="18"/>
                <w:lang w:val="fr-FR"/>
              </w:rPr>
              <w:t>PIS/PASEP/CI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  <w:lang w:val="fr-FR"/>
              </w:rPr>
            </w:pPr>
          </w:p>
        </w:tc>
        <w:tc>
          <w:tcPr>
            <w:tcW w:w="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  <w:lang w:val="fr-FR"/>
              </w:rPr>
            </w:pPr>
            <w:r w:rsidRPr="00875C78">
              <w:rPr>
                <w:rFonts w:cs="Arial"/>
                <w:sz w:val="18"/>
                <w:lang w:val="fr-FR"/>
              </w:rPr>
              <w:t>54</w:t>
            </w:r>
          </w:p>
        </w:tc>
        <w:tc>
          <w:tcPr>
            <w:tcW w:w="4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64</w:t>
            </w:r>
          </w:p>
        </w:tc>
        <w:tc>
          <w:tcPr>
            <w:tcW w:w="50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 número informado deve ser válido.</w:t>
            </w:r>
          </w:p>
        </w:tc>
      </w:tr>
      <w:tr w:rsidR="00C517F2" w:rsidRPr="00875C78" w:rsidTr="004568AB">
        <w:trPr>
          <w:cantSplit/>
          <w:trHeight w:val="190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6.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Data Admissão</w:t>
            </w:r>
          </w:p>
        </w:tc>
        <w:tc>
          <w:tcPr>
            <w:tcW w:w="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65</w:t>
            </w:r>
          </w:p>
        </w:tc>
        <w:tc>
          <w:tcPr>
            <w:tcW w:w="4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72</w:t>
            </w:r>
          </w:p>
        </w:tc>
        <w:tc>
          <w:tcPr>
            <w:tcW w:w="50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Formato DDMMAAAA.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 para as categorias de trabalhadores 01, 03, 04, 05,  06,  07.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conter uma data válida.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 maior ou igual a 22/01/1998 para a categoria de trabalhador 04.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 maior ou igual a 20/12/2000 para a categoria de trabalhador 07.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categoria 02.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menor ou igual a competência informada.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branco.</w:t>
            </w: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7.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Categoria Trabalhador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sz w:val="18"/>
              </w:rPr>
              <w:t>(Código deve estar contido na tabela categoria do trabalhador indicado no final deste Manual).</w:t>
            </w:r>
          </w:p>
        </w:tc>
        <w:tc>
          <w:tcPr>
            <w:tcW w:w="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73</w:t>
            </w:r>
          </w:p>
        </w:tc>
        <w:tc>
          <w:tcPr>
            <w:tcW w:w="4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74</w:t>
            </w:r>
          </w:p>
        </w:tc>
        <w:tc>
          <w:tcPr>
            <w:tcW w:w="50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 para as categorias de trabalhadores 01, 02, 03, 04, 05, 06 e 07.</w:t>
            </w:r>
          </w:p>
          <w:p w:rsidR="00C517F2" w:rsidRPr="00875C78" w:rsidRDefault="00C517F2" w:rsidP="00C97F71">
            <w:pPr>
              <w:tabs>
                <w:tab w:val="left" w:pos="360"/>
              </w:tabs>
              <w:rPr>
                <w:rFonts w:cs="Arial"/>
                <w:sz w:val="18"/>
              </w:rPr>
            </w:pP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ind w:left="35" w:hanging="3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8.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Trabalhador</w:t>
            </w:r>
          </w:p>
        </w:tc>
        <w:tc>
          <w:tcPr>
            <w:tcW w:w="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75</w:t>
            </w:r>
          </w:p>
        </w:tc>
        <w:tc>
          <w:tcPr>
            <w:tcW w:w="4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144</w:t>
            </w:r>
          </w:p>
        </w:tc>
        <w:tc>
          <w:tcPr>
            <w:tcW w:w="50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70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número.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caracteres especiais.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haver caracteres acentuados.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mais de um espaço entre os nomes.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três ou mais caracteres iguais consecutivos.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primeira posição não pode ser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246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Pode conter  apenas caracteres de A a Z.</w:t>
            </w: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9.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Número CTPS</w:t>
            </w:r>
          </w:p>
        </w:tc>
        <w:tc>
          <w:tcPr>
            <w:tcW w:w="7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145</w:t>
            </w:r>
          </w:p>
        </w:tc>
        <w:tc>
          <w:tcPr>
            <w:tcW w:w="4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151</w:t>
            </w:r>
          </w:p>
        </w:tc>
        <w:tc>
          <w:tcPr>
            <w:tcW w:w="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7</w:t>
            </w:r>
          </w:p>
        </w:tc>
        <w:tc>
          <w:tcPr>
            <w:tcW w:w="6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tabs>
                <w:tab w:val="left" w:pos="360"/>
              </w:tabs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sym w:font="Symbol" w:char="F0B7"/>
            </w:r>
            <w:r w:rsidRPr="00875C78">
              <w:rPr>
                <w:rFonts w:cs="Arial"/>
                <w:sz w:val="18"/>
              </w:rPr>
              <w:t xml:space="preserve">    Obrigatório para as categorias de trabalhadores 01, 03 , 04, 06 e 07. </w:t>
            </w:r>
          </w:p>
          <w:p w:rsidR="00C517F2" w:rsidRPr="00875C78" w:rsidRDefault="00C517F2" w:rsidP="00C97F71">
            <w:pPr>
              <w:tabs>
                <w:tab w:val="left" w:pos="360"/>
              </w:tabs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sym w:font="Symbol" w:char="F0B7"/>
            </w:r>
            <w:r w:rsidRPr="00875C78">
              <w:rPr>
                <w:rFonts w:cs="Arial"/>
                <w:sz w:val="18"/>
              </w:rPr>
              <w:t xml:space="preserve">    Opcional para a categoria de trabalhador 02.</w:t>
            </w:r>
          </w:p>
          <w:p w:rsidR="00C517F2" w:rsidRPr="00875C78" w:rsidRDefault="00C517F2" w:rsidP="00C97F71">
            <w:pPr>
              <w:pStyle w:val="Cabealho"/>
              <w:tabs>
                <w:tab w:val="left" w:pos="360"/>
              </w:tabs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sym w:font="Symbol" w:char="F0B7"/>
            </w:r>
            <w:r w:rsidRPr="00875C78">
              <w:rPr>
                <w:rFonts w:cs="Arial"/>
                <w:sz w:val="18"/>
              </w:rPr>
              <w:t xml:space="preserve">    Não pode ser informado para a categoria 05.</w:t>
            </w:r>
          </w:p>
          <w:p w:rsidR="00C517F2" w:rsidRPr="00875C78" w:rsidRDefault="00C517F2" w:rsidP="00C97F71">
            <w:pPr>
              <w:pStyle w:val="Cabealho"/>
              <w:tabs>
                <w:tab w:val="left" w:pos="360"/>
              </w:tabs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sym w:font="Symbol" w:char="F0B7"/>
            </w:r>
            <w:r w:rsidRPr="00875C78">
              <w:rPr>
                <w:rFonts w:cs="Arial"/>
                <w:sz w:val="18"/>
              </w:rPr>
              <w:t xml:space="preserve">    Sempre que não informado o campo deve ficar em branco.</w:t>
            </w: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10.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Série CTPS</w:t>
            </w:r>
          </w:p>
        </w:tc>
        <w:tc>
          <w:tcPr>
            <w:tcW w:w="7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152</w:t>
            </w:r>
          </w:p>
        </w:tc>
        <w:tc>
          <w:tcPr>
            <w:tcW w:w="4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156</w:t>
            </w:r>
          </w:p>
        </w:tc>
        <w:tc>
          <w:tcPr>
            <w:tcW w:w="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</w:t>
            </w:r>
          </w:p>
        </w:tc>
        <w:tc>
          <w:tcPr>
            <w:tcW w:w="6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tabs>
                <w:tab w:val="left" w:pos="360"/>
              </w:tabs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sym w:font="Symbol" w:char="F0B7"/>
            </w:r>
            <w:r w:rsidRPr="00875C78">
              <w:rPr>
                <w:rFonts w:cs="Arial"/>
                <w:sz w:val="18"/>
              </w:rPr>
              <w:t xml:space="preserve">    Obrigatório para as categorias de trabalhadores 01, 03,  04, 06 e 07. </w:t>
            </w:r>
          </w:p>
          <w:p w:rsidR="00C517F2" w:rsidRPr="00875C78" w:rsidRDefault="00C517F2" w:rsidP="00C97F71">
            <w:pPr>
              <w:tabs>
                <w:tab w:val="left" w:pos="360"/>
              </w:tabs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sym w:font="Symbol" w:char="F0B7"/>
            </w:r>
            <w:r w:rsidRPr="00875C78">
              <w:rPr>
                <w:rFonts w:cs="Arial"/>
                <w:sz w:val="18"/>
              </w:rPr>
              <w:t xml:space="preserve">    Opcional para a categoria de trabalhador 02.</w:t>
            </w:r>
          </w:p>
          <w:p w:rsidR="00C517F2" w:rsidRPr="00875C78" w:rsidRDefault="00C517F2" w:rsidP="00C97F71">
            <w:pPr>
              <w:tabs>
                <w:tab w:val="left" w:pos="360"/>
              </w:tabs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sym w:font="Symbol" w:char="F0B7"/>
            </w:r>
            <w:r w:rsidRPr="00875C78">
              <w:rPr>
                <w:rFonts w:cs="Arial"/>
                <w:sz w:val="18"/>
              </w:rPr>
              <w:t xml:space="preserve">    Não pode ser informado para a categoria 05.</w:t>
            </w:r>
          </w:p>
          <w:p w:rsidR="00C517F2" w:rsidRPr="00875C78" w:rsidRDefault="00C517F2" w:rsidP="00C97F71">
            <w:pPr>
              <w:tabs>
                <w:tab w:val="left" w:pos="360"/>
              </w:tabs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sym w:font="Symbol" w:char="F0B7"/>
            </w:r>
            <w:r w:rsidRPr="00875C78">
              <w:rPr>
                <w:rFonts w:cs="Arial"/>
                <w:sz w:val="18"/>
              </w:rPr>
              <w:t xml:space="preserve">    Sempre que não informado o campo deve ficar em branco.</w:t>
            </w: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11.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Logradouro, rua, nº, andar, apartamento</w:t>
            </w:r>
          </w:p>
        </w:tc>
        <w:tc>
          <w:tcPr>
            <w:tcW w:w="7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157</w:t>
            </w:r>
          </w:p>
        </w:tc>
        <w:tc>
          <w:tcPr>
            <w:tcW w:w="4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206</w:t>
            </w:r>
          </w:p>
        </w:tc>
        <w:tc>
          <w:tcPr>
            <w:tcW w:w="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50</w:t>
            </w:r>
          </w:p>
        </w:tc>
        <w:tc>
          <w:tcPr>
            <w:tcW w:w="6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caracteres especiais.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haver caracteres acentuados.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mais de um espaço entre os nomes.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três ou mais caracteres iguais consecutivos.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primeira posição não pode ser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Pode conter  apenas caracteres de A a Z e números de 0 a 9.</w:t>
            </w: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12.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Bairro</w:t>
            </w:r>
          </w:p>
        </w:tc>
        <w:tc>
          <w:tcPr>
            <w:tcW w:w="7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207</w:t>
            </w:r>
          </w:p>
        </w:tc>
        <w:tc>
          <w:tcPr>
            <w:tcW w:w="4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226</w:t>
            </w:r>
          </w:p>
        </w:tc>
        <w:tc>
          <w:tcPr>
            <w:tcW w:w="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</w:t>
            </w:r>
          </w:p>
        </w:tc>
        <w:tc>
          <w:tcPr>
            <w:tcW w:w="6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caracteres especiais.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haver caracteres acentuados.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mais de um espaço entre os nomes.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três ou mais caracteres iguais consecutivos.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primeira posição não pode ser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Pode conter  apenas caracteres de A a Z e números de 0 a 9.</w:t>
            </w: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13.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CEP</w:t>
            </w:r>
          </w:p>
        </w:tc>
        <w:tc>
          <w:tcPr>
            <w:tcW w:w="7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227</w:t>
            </w:r>
          </w:p>
        </w:tc>
        <w:tc>
          <w:tcPr>
            <w:tcW w:w="4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234</w:t>
            </w:r>
          </w:p>
        </w:tc>
        <w:tc>
          <w:tcPr>
            <w:tcW w:w="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8</w:t>
            </w:r>
          </w:p>
        </w:tc>
        <w:tc>
          <w:tcPr>
            <w:tcW w:w="6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Número de CEP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Permitido, apenas, números diferentes de  20000000, 30000000, 70000000 ou 80000000.</w:t>
            </w: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14.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Cidade</w:t>
            </w:r>
          </w:p>
        </w:tc>
        <w:tc>
          <w:tcPr>
            <w:tcW w:w="7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235</w:t>
            </w:r>
          </w:p>
        </w:tc>
        <w:tc>
          <w:tcPr>
            <w:tcW w:w="4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254</w:t>
            </w:r>
          </w:p>
        </w:tc>
        <w:tc>
          <w:tcPr>
            <w:tcW w:w="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</w:t>
            </w:r>
          </w:p>
        </w:tc>
        <w:tc>
          <w:tcPr>
            <w:tcW w:w="6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caracteres especiais.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haver caracteres acentuados.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mais de um espaço entre os nomes.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três ou mais caracteres iguais consecutivos.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primeira posição não pode ser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Pode conter  apenas caracteres de A a Z e números de 0 a 9.</w:t>
            </w: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15.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Unidade da Federação</w:t>
            </w:r>
          </w:p>
        </w:tc>
        <w:tc>
          <w:tcPr>
            <w:tcW w:w="7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255</w:t>
            </w:r>
          </w:p>
        </w:tc>
        <w:tc>
          <w:tcPr>
            <w:tcW w:w="4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256</w:t>
            </w:r>
          </w:p>
        </w:tc>
        <w:tc>
          <w:tcPr>
            <w:tcW w:w="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6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constar da tabela de Unidade da Federação.</w:t>
            </w: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16.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 xml:space="preserve">Brancos </w:t>
            </w:r>
          </w:p>
        </w:tc>
        <w:tc>
          <w:tcPr>
            <w:tcW w:w="7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257</w:t>
            </w:r>
          </w:p>
        </w:tc>
        <w:tc>
          <w:tcPr>
            <w:tcW w:w="4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359</w:t>
            </w:r>
          </w:p>
        </w:tc>
        <w:tc>
          <w:tcPr>
            <w:tcW w:w="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103</w:t>
            </w:r>
          </w:p>
        </w:tc>
        <w:tc>
          <w:tcPr>
            <w:tcW w:w="6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Preencher com brancos.</w:t>
            </w:r>
          </w:p>
        </w:tc>
      </w:tr>
      <w:tr w:rsidR="00C517F2" w:rsidRPr="00875C78" w:rsidTr="004568AB">
        <w:trPr>
          <w:cantSplit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17.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Final de Linha</w:t>
            </w:r>
          </w:p>
        </w:tc>
        <w:tc>
          <w:tcPr>
            <w:tcW w:w="7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360</w:t>
            </w:r>
          </w:p>
        </w:tc>
        <w:tc>
          <w:tcPr>
            <w:tcW w:w="4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360</w:t>
            </w:r>
          </w:p>
        </w:tc>
        <w:tc>
          <w:tcPr>
            <w:tcW w:w="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6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uma constante “*” para marcar fim de linha.</w:t>
            </w:r>
          </w:p>
        </w:tc>
      </w:tr>
    </w:tbl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</w:p>
    <w:p w:rsidR="00C517F2" w:rsidRPr="00875C78" w:rsidRDefault="00C517F2" w:rsidP="00C517F2">
      <w:pPr>
        <w:spacing w:after="120"/>
        <w:ind w:left="539" w:firstLine="1"/>
        <w:jc w:val="center"/>
        <w:rPr>
          <w:rFonts w:cs="Arial"/>
          <w:b/>
          <w:bCs/>
          <w:color w:val="000000"/>
          <w:u w:val="single"/>
        </w:rPr>
      </w:pPr>
      <w:r w:rsidRPr="00875C78">
        <w:rPr>
          <w:rFonts w:cs="Arial"/>
          <w:b/>
          <w:bCs/>
          <w:color w:val="000000"/>
          <w:u w:val="single"/>
        </w:rPr>
        <w:t>CONSIDERAÇÕES PARA TIPO DE REGISTRO 14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2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“1”.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3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o CNPJ do órgão/empresa ou da unidade filial.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6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Quando a relação de vínculo principal do vínculo for de relação de trabalho igual á “ACT – Contrato Temporário”, a data de admissão deve se referir à data inicial da última relação vigente no mês/ano da referência d GFIP.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7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Caso a modalidade do arquivo seja igual a “brancos”, informar: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“01” – Para os empregados com o regime de trabalho do vínculo igual a “CLT”, desde que não enquadrado na situação “05” abaixo.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“05” – Para empregados com a relação de trabalho da relação de vínculo principal igual a “Diretor/Presidente”.</w:t>
      </w:r>
    </w:p>
    <w:p w:rsidR="00C517F2" w:rsidRPr="00875C78" w:rsidRDefault="00C517F2" w:rsidP="00C517F2">
      <w:pPr>
        <w:spacing w:after="120"/>
        <w:ind w:left="162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Caso a modalidade do arquivo seja igual a “1”, informar: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“20” – Para os servidores com a relação de trabalho da relação de vínculo principal igual a “Comissionado”, “FG”, “FTG”, “ACT”, “Residente” ou “Estagiário”.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“11” – Para servidores com a relação de trabalho da relação de vínculo principal igual a “Diretor/Presidente”.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“19” – Para servidores com a relação de trabalho da relação de vínculo principal igual a “Agente Político”.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lastRenderedPageBreak/>
        <w:t>Campos 11 a 15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o novo endereço do servidor.</w:t>
      </w:r>
    </w:p>
    <w:p w:rsidR="004568AB" w:rsidRDefault="004568AB" w:rsidP="00C517F2">
      <w:pPr>
        <w:spacing w:after="120"/>
        <w:ind w:left="540" w:firstLine="1"/>
        <w:rPr>
          <w:rFonts w:cs="Arial"/>
          <w:b/>
          <w:color w:val="000000"/>
        </w:rPr>
      </w:pPr>
    </w:p>
    <w:p w:rsidR="00C517F2" w:rsidRDefault="00C517F2" w:rsidP="007D766A">
      <w:pPr>
        <w:pStyle w:val="Ttulo3"/>
      </w:pPr>
      <w:bookmarkStart w:id="40" w:name="_Toc76134373"/>
      <w:r w:rsidRPr="00875C78">
        <w:t>Layout do Registro tipo 30</w:t>
      </w:r>
      <w:bookmarkEnd w:id="40"/>
    </w:p>
    <w:p w:rsidR="007D766A" w:rsidRPr="007D766A" w:rsidRDefault="007D766A" w:rsidP="007D766A"/>
    <w:p w:rsidR="00C517F2" w:rsidRPr="00875C78" w:rsidRDefault="00C517F2" w:rsidP="00C517F2">
      <w:pPr>
        <w:spacing w:after="120"/>
        <w:ind w:left="539" w:firstLine="1"/>
        <w:rPr>
          <w:rFonts w:cs="Arial"/>
          <w:color w:val="000000"/>
        </w:rPr>
      </w:pPr>
      <w:r w:rsidRPr="00875C78">
        <w:rPr>
          <w:rFonts w:cs="Arial"/>
          <w:color w:val="000000"/>
        </w:rPr>
        <w:t>Este tipo de registro deve ser gerado sempre que o servidor não for do regime próprio da previdência, estiver com a situação previdenciária de ativo e possuir dentro do mês/ano de referência da GFIP, alguma folha normal ou suplementar fechada, com valores na sua base de INSS (rubrica totalizadora do tipo “9” ligada à modalidade salário de contribuição do INSS).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color w:val="000000"/>
        </w:rPr>
        <w:t>Este tipo de registro “30” deve estar subordinado ao tipo de registro “10”, conforme a unidade principal do vínculo do servidor, que pode ser uma filial ou estar subordinada a uma filial ou não estar subordinada a nenhuma filial.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</w:p>
    <w:tbl>
      <w:tblPr>
        <w:tblW w:w="9113" w:type="dxa"/>
        <w:tblInd w:w="10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24"/>
        <w:gridCol w:w="1599"/>
        <w:gridCol w:w="634"/>
        <w:gridCol w:w="75"/>
        <w:gridCol w:w="709"/>
        <w:gridCol w:w="43"/>
        <w:gridCol w:w="809"/>
        <w:gridCol w:w="18"/>
        <w:gridCol w:w="833"/>
        <w:gridCol w:w="3828"/>
        <w:gridCol w:w="15"/>
        <w:gridCol w:w="26"/>
      </w:tblGrid>
      <w:tr w:rsidR="00C517F2" w:rsidRPr="00875C78" w:rsidTr="004568AB">
        <w:trPr>
          <w:gridAfter w:val="1"/>
          <w:wAfter w:w="26" w:type="dxa"/>
          <w:cantSplit/>
        </w:trPr>
        <w:tc>
          <w:tcPr>
            <w:tcW w:w="9087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22"/>
              </w:rPr>
            </w:pPr>
            <w:r w:rsidRPr="00875C78">
              <w:rPr>
                <w:rFonts w:cs="Arial"/>
                <w:b/>
                <w:sz w:val="22"/>
              </w:rPr>
              <w:t xml:space="preserve">REGISTRO TIPO 30 - Registro do Trabalhador </w:t>
            </w:r>
          </w:p>
        </w:tc>
      </w:tr>
      <w:tr w:rsidR="00C517F2" w:rsidRPr="00875C78" w:rsidTr="004568AB">
        <w:trPr>
          <w:gridAfter w:val="1"/>
          <w:wAfter w:w="26" w:type="dxa"/>
          <w:cantSplit/>
        </w:trPr>
        <w:tc>
          <w:tcPr>
            <w:tcW w:w="9087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20"/>
              </w:numPr>
              <w:tabs>
                <w:tab w:val="left" w:pos="360"/>
              </w:tabs>
              <w:spacing w:line="240" w:lineRule="auto"/>
              <w:jc w:val="left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Acatar categoria 14 e 16 apenas para competências anteriores a 03/2000.</w:t>
            </w:r>
          </w:p>
          <w:p w:rsidR="00C517F2" w:rsidRPr="00875C78" w:rsidRDefault="00C517F2" w:rsidP="00C517F2">
            <w:pPr>
              <w:numPr>
                <w:ilvl w:val="0"/>
                <w:numId w:val="20"/>
              </w:numPr>
              <w:tabs>
                <w:tab w:val="left" w:pos="360"/>
              </w:tabs>
              <w:spacing w:line="240" w:lineRule="auto"/>
              <w:jc w:val="left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Acatar categoria 17, 18, 24 e 25 apenas para código de recolhimento 211.</w:t>
            </w:r>
          </w:p>
          <w:p w:rsidR="00C517F2" w:rsidRPr="00875C78" w:rsidRDefault="00C517F2" w:rsidP="00C517F2">
            <w:pPr>
              <w:numPr>
                <w:ilvl w:val="0"/>
                <w:numId w:val="20"/>
              </w:numPr>
              <w:tabs>
                <w:tab w:val="left" w:pos="360"/>
              </w:tabs>
              <w:spacing w:line="240" w:lineRule="auto"/>
              <w:jc w:val="left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Acatar categoria 06 apenas para competência maior ou igual a 03/2000.</w:t>
            </w:r>
          </w:p>
          <w:p w:rsidR="00C517F2" w:rsidRPr="00875C78" w:rsidRDefault="00C517F2" w:rsidP="00C517F2">
            <w:pPr>
              <w:numPr>
                <w:ilvl w:val="0"/>
                <w:numId w:val="20"/>
              </w:numPr>
              <w:tabs>
                <w:tab w:val="left" w:pos="360"/>
              </w:tabs>
              <w:spacing w:line="240" w:lineRule="auto"/>
              <w:jc w:val="left"/>
              <w:rPr>
                <w:rFonts w:cs="Arial"/>
                <w:b/>
                <w:sz w:val="22"/>
              </w:rPr>
            </w:pPr>
            <w:r w:rsidRPr="00875C78">
              <w:rPr>
                <w:rFonts w:cs="Arial"/>
                <w:b/>
                <w:sz w:val="18"/>
              </w:rPr>
              <w:t>Acatar categoria 07 apenas para competência maior ou igual a 12/2000.</w:t>
            </w:r>
          </w:p>
        </w:tc>
      </w:tr>
      <w:tr w:rsidR="00C517F2" w:rsidRPr="00875C78" w:rsidTr="004568AB">
        <w:trPr>
          <w:cantSplit/>
          <w:tblHeader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do Campo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De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Até</w:t>
            </w:r>
          </w:p>
        </w:tc>
        <w:tc>
          <w:tcPr>
            <w:tcW w:w="8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Tam.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</w:t>
            </w:r>
          </w:p>
        </w:tc>
        <w:tc>
          <w:tcPr>
            <w:tcW w:w="38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Crítica</w:t>
            </w:r>
          </w:p>
        </w:tc>
      </w:tr>
      <w:tr w:rsidR="00C517F2" w:rsidRPr="00875C78" w:rsidTr="004568AB">
        <w:trPr>
          <w:cantSplit/>
          <w:tblHeader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1.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 de Registro (*)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8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Sempre “30”. </w:t>
            </w:r>
          </w:p>
        </w:tc>
      </w:tr>
      <w:tr w:rsidR="00C517F2" w:rsidRPr="00875C78" w:rsidTr="004568AB">
        <w:trPr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2.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 de Inscrição Empresa (*)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</w:t>
            </w:r>
          </w:p>
        </w:tc>
        <w:tc>
          <w:tcPr>
            <w:tcW w:w="8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Só pode ser 1 (CNPJ) ou 2 (CEI).</w:t>
            </w:r>
          </w:p>
        </w:tc>
      </w:tr>
      <w:tr w:rsidR="00C517F2" w:rsidRPr="00875C78" w:rsidTr="004568AB">
        <w:trPr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3.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Inscrição da Empresa (*)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17</w:t>
            </w:r>
          </w:p>
        </w:tc>
        <w:tc>
          <w:tcPr>
            <w:tcW w:w="8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1, então número esperado CNPJ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2, então número esperado CEI válido.</w:t>
            </w:r>
          </w:p>
        </w:tc>
      </w:tr>
      <w:tr w:rsidR="00C517F2" w:rsidRPr="00875C78" w:rsidTr="004568AB">
        <w:trPr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4.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 de Inscrição – Tomador/obra de const. Civil (*)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18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18</w:t>
            </w:r>
          </w:p>
        </w:tc>
        <w:tc>
          <w:tcPr>
            <w:tcW w:w="8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Só pode ser 1 (CNPJ) ou 2 (CEI).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 para os códigos de recolhimento 130, 135, 211, 150, 155, 317, 337 e 608.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informado,  campo deve ficar em branco.</w:t>
            </w:r>
          </w:p>
        </w:tc>
      </w:tr>
      <w:tr w:rsidR="00C517F2" w:rsidRPr="00875C78" w:rsidTr="004568AB">
        <w:trPr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5.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Inscrição  Tomador/obra de const. civil (*)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sz w:val="18"/>
              </w:rPr>
              <w:t>(Destinado à informação da inscrição da empresa tomadora de serviço nos recolhimentos de trabalhadores avulsos, prestação de serviços, obra de construção civil e dirigente sindical).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19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32</w:t>
            </w:r>
          </w:p>
        </w:tc>
        <w:tc>
          <w:tcPr>
            <w:tcW w:w="8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 para os códigos de recolhimento 130, 135, 150, 155, 211, 317, 337 e 608.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1, então número esperado CNPJ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2, então número esperado CEI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informado,  campo deve ficar em branco.</w:t>
            </w:r>
          </w:p>
          <w:p w:rsidR="00C517F2" w:rsidRPr="00875C78" w:rsidRDefault="00C517F2" w:rsidP="00C97F71">
            <w:pPr>
              <w:tabs>
                <w:tab w:val="left" w:pos="360"/>
              </w:tabs>
              <w:rPr>
                <w:rFonts w:cs="Arial"/>
                <w:sz w:val="18"/>
              </w:rPr>
            </w:pPr>
          </w:p>
        </w:tc>
      </w:tr>
      <w:tr w:rsidR="00C517F2" w:rsidRPr="00875C78" w:rsidTr="004568AB">
        <w:trPr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pStyle w:val="Cabealho"/>
              <w:numPr>
                <w:ilvl w:val="12"/>
                <w:numId w:val="0"/>
              </w:numPr>
              <w:rPr>
                <w:rFonts w:cs="Arial"/>
                <w:sz w:val="18"/>
                <w:lang w:val="fr-FR"/>
              </w:rPr>
            </w:pPr>
            <w:r w:rsidRPr="00875C78">
              <w:rPr>
                <w:rFonts w:cs="Arial"/>
                <w:sz w:val="18"/>
                <w:lang w:val="fr-FR"/>
              </w:rPr>
              <w:t>6.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  <w:lang w:val="fr-FR"/>
              </w:rPr>
            </w:pPr>
            <w:r w:rsidRPr="00875C78">
              <w:rPr>
                <w:rFonts w:cs="Arial"/>
                <w:b/>
                <w:sz w:val="18"/>
                <w:lang w:val="fr-FR"/>
              </w:rPr>
              <w:t>PIS/PASEP/CI (*)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  <w:lang w:val="fr-FR"/>
              </w:rPr>
            </w:pP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33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43</w:t>
            </w:r>
          </w:p>
        </w:tc>
        <w:tc>
          <w:tcPr>
            <w:tcW w:w="8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11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 número informado deve ser válido.</w:t>
            </w:r>
          </w:p>
        </w:tc>
      </w:tr>
      <w:tr w:rsidR="00C517F2" w:rsidRPr="00875C78" w:rsidTr="004568AB">
        <w:trPr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7.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sz w:val="18"/>
              </w:rPr>
              <w:t>Data Admissão (*)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44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51</w:t>
            </w:r>
          </w:p>
        </w:tc>
        <w:tc>
          <w:tcPr>
            <w:tcW w:w="8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8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</w:t>
            </w:r>
          </w:p>
        </w:tc>
        <w:tc>
          <w:tcPr>
            <w:tcW w:w="38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Formato DDMMAAAA.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 para as categorias  de trabalhadores 01, 03, 04, 05, 06, 07, 11, 12, 19, 20, 21 e 26.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conter uma data válida.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as demais categorias.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menor ou igual a  competência informada.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maior ou igual a  22/01/1998 para a categoria de trabalhador 04.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maior ou igual a  20/12/2000 para a categoria de trabalhador 07.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branco.</w:t>
            </w:r>
          </w:p>
        </w:tc>
      </w:tr>
      <w:tr w:rsidR="00C517F2" w:rsidRPr="00875C78" w:rsidTr="004568AB">
        <w:trPr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8.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Categoria Trabalhador  (*)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(Código deve estar na tabela categoria do trabalhador, apresentada no final deste Manual) 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52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53</w:t>
            </w:r>
          </w:p>
        </w:tc>
        <w:tc>
          <w:tcPr>
            <w:tcW w:w="8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</w:tc>
      </w:tr>
      <w:tr w:rsidR="00C517F2" w:rsidRPr="00875C78" w:rsidTr="004568AB">
        <w:trPr>
          <w:gridAfter w:val="1"/>
          <w:wAfter w:w="26" w:type="dxa"/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9.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Trabalhador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54</w:t>
            </w:r>
          </w:p>
        </w:tc>
        <w:tc>
          <w:tcPr>
            <w:tcW w:w="7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123</w:t>
            </w:r>
          </w:p>
        </w:tc>
        <w:tc>
          <w:tcPr>
            <w:tcW w:w="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70</w:t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trike/>
                <w:sz w:val="18"/>
                <w:highlight w:val="yellow"/>
              </w:rPr>
            </w:pPr>
            <w:r w:rsidRPr="00875C78">
              <w:rPr>
                <w:rFonts w:cs="Arial"/>
                <w:sz w:val="18"/>
              </w:rPr>
              <w:t>A</w:t>
            </w:r>
          </w:p>
        </w:tc>
        <w:tc>
          <w:tcPr>
            <w:tcW w:w="38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número.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caracteres especiais.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haver caracteres acentuados.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mais de um espaço entre os nomes.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três ou mais caracteres iguais consecutivos.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primeira posição não pode ser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Pode conter  apenas caracteres de A a Z.</w:t>
            </w:r>
          </w:p>
        </w:tc>
      </w:tr>
      <w:tr w:rsidR="00C517F2" w:rsidRPr="00875C78" w:rsidTr="004568AB">
        <w:trPr>
          <w:gridAfter w:val="1"/>
          <w:wAfter w:w="26" w:type="dxa"/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10.</w:t>
            </w:r>
            <w:r w:rsidRPr="00875C78">
              <w:rPr>
                <w:rFonts w:cs="Arial"/>
                <w:sz w:val="18"/>
              </w:rPr>
              <w:tab/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Matrícula do Empregado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124</w:t>
            </w:r>
          </w:p>
        </w:tc>
        <w:tc>
          <w:tcPr>
            <w:tcW w:w="7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134</w:t>
            </w:r>
          </w:p>
        </w:tc>
        <w:tc>
          <w:tcPr>
            <w:tcW w:w="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11</w:t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Número de matrícula atribuído pela empresa ao trabalhador, quando houver.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as categorias 06, 13, 14, 15, 16 , 17, 18, 22, 23, 24 ou 25.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branco.</w:t>
            </w:r>
          </w:p>
        </w:tc>
      </w:tr>
      <w:tr w:rsidR="00C517F2" w:rsidRPr="00875C78" w:rsidTr="004568AB">
        <w:trPr>
          <w:gridAfter w:val="1"/>
          <w:wAfter w:w="26" w:type="dxa"/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11.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Número CTPS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135</w:t>
            </w:r>
          </w:p>
        </w:tc>
        <w:tc>
          <w:tcPr>
            <w:tcW w:w="7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141</w:t>
            </w:r>
          </w:p>
        </w:tc>
        <w:tc>
          <w:tcPr>
            <w:tcW w:w="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7</w:t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 para as categorias de trabalhadores 01, 03 , 04,  06, 07 e 26.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Opcional para a categoria de trabalhador 02.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 ser informado para as demais categorias.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 campo deve ficar em branco.</w:t>
            </w:r>
          </w:p>
        </w:tc>
      </w:tr>
      <w:tr w:rsidR="00C517F2" w:rsidRPr="00875C78" w:rsidTr="004568AB">
        <w:trPr>
          <w:gridAfter w:val="1"/>
          <w:wAfter w:w="26" w:type="dxa"/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12.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Série CTPS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142</w:t>
            </w:r>
          </w:p>
        </w:tc>
        <w:tc>
          <w:tcPr>
            <w:tcW w:w="7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146</w:t>
            </w:r>
          </w:p>
        </w:tc>
        <w:tc>
          <w:tcPr>
            <w:tcW w:w="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</w:t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 para as categorias de trabalhadores 01, 03 , 04,  06, 07 e 26.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Opcional para a categoria de trabalhador 02.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  <w:tab w:val="left" w:pos="7368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as demais categorias.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  <w:tab w:val="left" w:pos="7368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 campo deve ficar em branco.</w:t>
            </w:r>
          </w:p>
        </w:tc>
      </w:tr>
      <w:tr w:rsidR="00C517F2" w:rsidRPr="00875C78" w:rsidTr="004568AB">
        <w:trPr>
          <w:gridAfter w:val="1"/>
          <w:wAfter w:w="26" w:type="dxa"/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13.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Data de Opção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(Indicar a data em que o trabalhador optou pelo FGTS).</w:t>
            </w:r>
          </w:p>
        </w:tc>
        <w:tc>
          <w:tcPr>
            <w:tcW w:w="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147</w:t>
            </w:r>
          </w:p>
        </w:tc>
        <w:tc>
          <w:tcPr>
            <w:tcW w:w="7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154</w:t>
            </w:r>
          </w:p>
        </w:tc>
        <w:tc>
          <w:tcPr>
            <w:tcW w:w="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8</w:t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</w:t>
            </w:r>
          </w:p>
        </w:tc>
        <w:tc>
          <w:tcPr>
            <w:tcW w:w="38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pStyle w:val="IndexBase"/>
              <w:numPr>
                <w:ilvl w:val="0"/>
                <w:numId w:val="19"/>
              </w:numPr>
              <w:ind w:left="283"/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Formato DDMMAAAA.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  para as categorias de trabalhadores  01, 03, 04 , 05,  06 e 07 e deve conter uma data válida.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as demais categorias.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 w:right="-107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maior ou igual  a data de admissão e limitada a 05/10/1988 quando a data de admissão for menor que 05/10/1988, para as categorias 1 e 3.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igual a data de admissão quando a mesma for  maior ou igual a 05/10/1988, para as categorias 1 e 3.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maior ou igual a 22/01/1998 para a categoria de trabalhador 04.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maior ou igual a 02/06/1981 para a categoria de trabalhador 05.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maior ou igual a 01/03/2000 para a categoria de trabalhador 06.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maior ou igual a 20/12/2000  e igual a data de admissão para categoria de trabalhador 07.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o código de recolhimento 640.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menor que 01/01/1967.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branco.</w:t>
            </w:r>
          </w:p>
        </w:tc>
      </w:tr>
      <w:tr w:rsidR="00C517F2" w:rsidRPr="00875C78" w:rsidTr="004568AB">
        <w:trPr>
          <w:gridAfter w:val="2"/>
          <w:wAfter w:w="41" w:type="dxa"/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14.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Data de Nascimento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155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162</w:t>
            </w:r>
          </w:p>
        </w:tc>
        <w:tc>
          <w:tcPr>
            <w:tcW w:w="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8</w:t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Formato DDMMAAAA.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 para as categorias de trabalhadores 01, 02, 03, 04, 05, 06, 07, 12, 19, 20, 21 e 26 deve conter uma data válida.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 ser informado para as demais categorias.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menor que a data de admissão.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maior a 01/01/1900.</w:t>
            </w:r>
          </w:p>
          <w:p w:rsidR="00C517F2" w:rsidRPr="00875C78" w:rsidRDefault="00C517F2" w:rsidP="00C517F2">
            <w:pPr>
              <w:pStyle w:val="Cabealho"/>
              <w:numPr>
                <w:ilvl w:val="0"/>
                <w:numId w:val="19"/>
              </w:numPr>
              <w:tabs>
                <w:tab w:val="clear" w:pos="4252"/>
                <w:tab w:val="clear" w:pos="8504"/>
                <w:tab w:val="center" w:pos="4419"/>
                <w:tab w:val="right" w:pos="8838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branco.</w:t>
            </w:r>
          </w:p>
        </w:tc>
      </w:tr>
      <w:tr w:rsidR="00C517F2" w:rsidRPr="00875C78" w:rsidTr="004568AB">
        <w:trPr>
          <w:gridAfter w:val="2"/>
          <w:wAfter w:w="41" w:type="dxa"/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15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CBO – Código Brasileiro de Ocupação</w:t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163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167</w:t>
            </w:r>
          </w:p>
        </w:tc>
        <w:tc>
          <w:tcPr>
            <w:tcW w:w="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</w:t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Utilizar os quatro primeiros dígitos do grupo “Família” do novo CBO, acrescentando zero a esquerda.(0 + XXXX onde XXXX é o código da família do novo CBO a qual pertence o trabalhador). 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igual a 05121 para empregado doméstico (categoria 06).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Código “família” deve estar contido na tabela do novo CBO.</w:t>
            </w:r>
          </w:p>
        </w:tc>
      </w:tr>
      <w:tr w:rsidR="00C517F2" w:rsidRPr="00875C78" w:rsidTr="004568AB">
        <w:trPr>
          <w:gridAfter w:val="2"/>
          <w:wAfter w:w="41" w:type="dxa"/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16.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Remuneração sem 13</w:t>
            </w:r>
            <w:r w:rsidRPr="00875C78">
              <w:rPr>
                <w:rFonts w:cs="Arial"/>
                <w:position w:val="10"/>
                <w:sz w:val="18"/>
                <w:vertAlign w:val="superscript"/>
              </w:rPr>
              <w:t>o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(Destinado à informação da remuneração paga, devida ou creditada ao trabalhador no mês, conforme base de incidência. Excluir do valor da remuneração o 13º salário pago no mês).</w:t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168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182</w:t>
            </w:r>
          </w:p>
        </w:tc>
        <w:tc>
          <w:tcPr>
            <w:tcW w:w="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15</w:t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V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 para as categorias 05, 11, 13, 14, 15, 16,  17, 18, 22, 23, 24 e 25.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Opcional para as categorias 01, 02, 03, 04, 06, 07, 12, 19, 20, 21 e 26.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As remunerações pagas após rescisão do contrato de trabalho e  conforme  determinação do Art. 466 da CLT, não devem vir  acompanhadas das  respectivas  movimentações 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informado deve ter 2 casas decimais válidas.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a competência 13.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422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preencher com zeros.</w:t>
            </w:r>
          </w:p>
        </w:tc>
      </w:tr>
      <w:tr w:rsidR="00C517F2" w:rsidRPr="00875C78" w:rsidTr="004568AB">
        <w:trPr>
          <w:gridAfter w:val="2"/>
          <w:wAfter w:w="41" w:type="dxa"/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17.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Remuneração 13</w:t>
            </w:r>
            <w:r w:rsidRPr="00875C78">
              <w:rPr>
                <w:rFonts w:cs="Arial"/>
                <w:position w:val="10"/>
                <w:sz w:val="18"/>
              </w:rPr>
              <w:t>o</w:t>
            </w:r>
            <w:r w:rsidRPr="00875C78">
              <w:rPr>
                <w:rFonts w:cs="Arial"/>
                <w:sz w:val="18"/>
              </w:rPr>
              <w:t xml:space="preserve"> 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(Destinado à informação da parcela de  13º salário pago no mês ao trabalhador).</w:t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183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197</w:t>
            </w:r>
          </w:p>
        </w:tc>
        <w:tc>
          <w:tcPr>
            <w:tcW w:w="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15</w:t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V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 ser informado para a competência 13.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 para categoria 02.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Campo opcional para as categorias de trabalhadores 01, 03, 04, 06, 07, 12, 19, 20, 21 e 26.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As remunerações pagas após rescisão do contrato de trabalho e  conforme  determinação do Art. 466 da CLT, não devem vir  acompanhadas das  respectivas  movimentações 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preencher com zeros.</w:t>
            </w:r>
          </w:p>
        </w:tc>
      </w:tr>
      <w:tr w:rsidR="00C517F2" w:rsidRPr="00875C78" w:rsidTr="004568AB">
        <w:trPr>
          <w:gridAfter w:val="2"/>
          <w:wAfter w:w="41" w:type="dxa"/>
          <w:cantSplit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18.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pStyle w:val="TOCBase"/>
              <w:numPr>
                <w:ilvl w:val="12"/>
                <w:numId w:val="0"/>
              </w:numPr>
              <w:tabs>
                <w:tab w:val="clear" w:pos="9400"/>
              </w:tabs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Classe de Contribuição</w:t>
            </w:r>
          </w:p>
          <w:p w:rsidR="00C517F2" w:rsidRPr="00875C78" w:rsidRDefault="00C517F2" w:rsidP="00C97F71">
            <w:pPr>
              <w:pStyle w:val="TOCBase"/>
              <w:numPr>
                <w:ilvl w:val="12"/>
                <w:numId w:val="0"/>
              </w:numPr>
              <w:tabs>
                <w:tab w:val="clear" w:pos="9400"/>
              </w:tabs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(Indicar a classe de  contribuição do autônomo, quando a empresa opta por contribuir sobre seu salário-base e os classifica como categoria 14 ou 16. A classe deve estar compreendida em tabela fornecida pelo INSS).</w:t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198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199</w:t>
            </w:r>
          </w:p>
        </w:tc>
        <w:tc>
          <w:tcPr>
            <w:tcW w:w="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2 </w:t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 para as categorias 14 e 16 (apenas em recolhimentos  de competências anteriores a 03/2000).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 ser informado para as demais categorias.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 ser informado para a competência 13.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branco.</w:t>
            </w:r>
          </w:p>
        </w:tc>
      </w:tr>
    </w:tbl>
    <w:p w:rsidR="00C517F2" w:rsidRPr="00875C78" w:rsidRDefault="00C517F2" w:rsidP="00C517F2">
      <w:pPr>
        <w:rPr>
          <w:rFonts w:cs="Arial"/>
          <w:sz w:val="19"/>
        </w:rPr>
      </w:pPr>
      <w:r w:rsidRPr="00875C78">
        <w:rPr>
          <w:rFonts w:cs="Arial"/>
          <w:sz w:val="19"/>
        </w:rPr>
        <w:br w:type="page"/>
      </w:r>
    </w:p>
    <w:tbl>
      <w:tblPr>
        <w:tblW w:w="0" w:type="auto"/>
        <w:tblInd w:w="10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29"/>
        <w:gridCol w:w="2673"/>
        <w:gridCol w:w="827"/>
        <w:gridCol w:w="827"/>
        <w:gridCol w:w="827"/>
        <w:gridCol w:w="827"/>
        <w:gridCol w:w="3838"/>
      </w:tblGrid>
      <w:tr w:rsidR="00C517F2" w:rsidRPr="00875C78" w:rsidTr="00C97F71">
        <w:trPr>
          <w:cantSplit/>
        </w:trPr>
        <w:tc>
          <w:tcPr>
            <w:tcW w:w="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do Campo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De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Até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Tam.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</w:t>
            </w:r>
          </w:p>
        </w:tc>
        <w:tc>
          <w:tcPr>
            <w:tcW w:w="3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Crítica</w:t>
            </w:r>
          </w:p>
        </w:tc>
      </w:tr>
      <w:tr w:rsidR="00C517F2" w:rsidRPr="00875C78" w:rsidTr="00C97F71">
        <w:trPr>
          <w:cantSplit/>
        </w:trPr>
        <w:tc>
          <w:tcPr>
            <w:tcW w:w="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19.</w:t>
            </w: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Ocorrência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(Destinado à informação de exposição do trabalhador a agente nocivo e/ou para indicação de multiplicidade de vínculos para um mesmo trabalhador).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200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201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23"/>
              </w:numPr>
              <w:tabs>
                <w:tab w:val="left" w:pos="329"/>
              </w:tabs>
              <w:spacing w:line="240" w:lineRule="auto"/>
              <w:ind w:left="329" w:hanging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opcional  para as categorias 01, 03, 04, 06, 07, 12, 19, 20 e 21.</w:t>
            </w:r>
          </w:p>
          <w:p w:rsidR="00C517F2" w:rsidRPr="00875C78" w:rsidRDefault="00C517F2" w:rsidP="00C517F2">
            <w:pPr>
              <w:numPr>
                <w:ilvl w:val="0"/>
                <w:numId w:val="23"/>
              </w:numPr>
              <w:tabs>
                <w:tab w:val="left" w:pos="329"/>
              </w:tabs>
              <w:spacing w:line="240" w:lineRule="auto"/>
              <w:ind w:left="329" w:hanging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opcional  para as categorias 05, 11, 13,15, 17, 18, 22, 23, 24 e 25 a partir da competência 04/2003.</w:t>
            </w:r>
          </w:p>
          <w:p w:rsidR="00C517F2" w:rsidRPr="00875C78" w:rsidRDefault="00C517F2" w:rsidP="00C517F2">
            <w:pPr>
              <w:numPr>
                <w:ilvl w:val="0"/>
                <w:numId w:val="23"/>
              </w:numPr>
              <w:tabs>
                <w:tab w:val="left" w:pos="329"/>
              </w:tabs>
              <w:spacing w:line="240" w:lineRule="auto"/>
              <w:ind w:left="329" w:hanging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opcional  para a categoria 02 a partir da competência 04/1999.</w:t>
            </w:r>
          </w:p>
          <w:p w:rsidR="00C517F2" w:rsidRPr="00875C78" w:rsidRDefault="00C517F2" w:rsidP="00C517F2">
            <w:pPr>
              <w:numPr>
                <w:ilvl w:val="0"/>
                <w:numId w:val="23"/>
              </w:numPr>
              <w:tabs>
                <w:tab w:val="left" w:pos="329"/>
              </w:tabs>
              <w:spacing w:line="240" w:lineRule="auto"/>
              <w:ind w:left="329" w:hanging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Deve ficar em branco se trabalhador  não esteve exposto a agente nocivo e não possui mais de um  vínculo empregatício. </w:t>
            </w:r>
          </w:p>
          <w:p w:rsidR="00C517F2" w:rsidRPr="00875C78" w:rsidRDefault="00C517F2" w:rsidP="00C517F2">
            <w:pPr>
              <w:numPr>
                <w:ilvl w:val="0"/>
                <w:numId w:val="23"/>
              </w:numPr>
              <w:tabs>
                <w:tab w:val="left" w:pos="329"/>
              </w:tabs>
              <w:spacing w:line="240" w:lineRule="auto"/>
              <w:ind w:left="329" w:hanging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Para empregado doméstico (Cat 06) e diretor não empregado (Cat 05) permitido apenas branco ou 05. </w:t>
            </w:r>
          </w:p>
          <w:p w:rsidR="00C517F2" w:rsidRPr="00875C78" w:rsidRDefault="00C517F2" w:rsidP="00C517F2">
            <w:pPr>
              <w:numPr>
                <w:ilvl w:val="0"/>
                <w:numId w:val="23"/>
              </w:numPr>
              <w:tabs>
                <w:tab w:val="left" w:pos="329"/>
              </w:tabs>
              <w:spacing w:line="240" w:lineRule="auto"/>
              <w:ind w:left="329" w:hanging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as categorias 02, 22 e 23 permitido apenas branco, 01, 02, 03 e 04.</w:t>
            </w:r>
          </w:p>
          <w:p w:rsidR="00C517F2" w:rsidRPr="00875C78" w:rsidRDefault="00C517F2" w:rsidP="00C517F2">
            <w:pPr>
              <w:numPr>
                <w:ilvl w:val="0"/>
                <w:numId w:val="23"/>
              </w:numPr>
              <w:tabs>
                <w:tab w:val="left" w:pos="329"/>
              </w:tabs>
              <w:spacing w:line="240" w:lineRule="auto"/>
              <w:ind w:left="329" w:hanging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 para categoria 26, devendo ser informado 05, 06, 07 ou 08.</w:t>
            </w:r>
          </w:p>
          <w:p w:rsidR="00C517F2" w:rsidRPr="00875C78" w:rsidRDefault="00C517F2" w:rsidP="00C517F2">
            <w:pPr>
              <w:numPr>
                <w:ilvl w:val="0"/>
                <w:numId w:val="23"/>
              </w:numPr>
              <w:tabs>
                <w:tab w:val="left" w:pos="329"/>
              </w:tabs>
              <w:spacing w:line="240" w:lineRule="auto"/>
              <w:ind w:left="329" w:hanging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as demais categorias.</w:t>
            </w:r>
          </w:p>
          <w:p w:rsidR="00C517F2" w:rsidRPr="00875C78" w:rsidRDefault="00C517F2" w:rsidP="00C517F2">
            <w:pPr>
              <w:numPr>
                <w:ilvl w:val="0"/>
                <w:numId w:val="23"/>
              </w:numPr>
              <w:tabs>
                <w:tab w:val="left" w:pos="329"/>
              </w:tabs>
              <w:spacing w:line="240" w:lineRule="auto"/>
              <w:ind w:left="329" w:hanging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uma ocorrência válida (ver tabela).</w:t>
            </w:r>
          </w:p>
          <w:p w:rsidR="00C517F2" w:rsidRPr="00875C78" w:rsidRDefault="00C517F2" w:rsidP="00C517F2">
            <w:pPr>
              <w:numPr>
                <w:ilvl w:val="0"/>
                <w:numId w:val="23"/>
              </w:numPr>
              <w:tabs>
                <w:tab w:val="left" w:pos="329"/>
              </w:tabs>
              <w:spacing w:line="240" w:lineRule="auto"/>
              <w:ind w:left="329" w:hanging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campo deve ficar em branco.</w:t>
            </w:r>
          </w:p>
        </w:tc>
      </w:tr>
      <w:tr w:rsidR="00C517F2" w:rsidRPr="00875C78" w:rsidTr="00C97F71">
        <w:trPr>
          <w:cantSplit/>
          <w:trHeight w:val="492"/>
        </w:trPr>
        <w:tc>
          <w:tcPr>
            <w:tcW w:w="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20.</w:t>
            </w: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Valor  Descontado do Segurado 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(Destinado à informação do valor da contribuição do trabalhador com  mais de um vínculo empregatício;  ou quando tratar-se de recolhimento de trabalhador avulso, dissídio coletivo ou reclamatória trabalhista, ou, ainda nos meses de afastamento e retorno de licença maternidade) 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 valor informado será considerado como contribuição do segurado.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202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216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15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V</w:t>
            </w:r>
          </w:p>
        </w:tc>
        <w:tc>
          <w:tcPr>
            <w:tcW w:w="3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23"/>
              </w:numPr>
              <w:tabs>
                <w:tab w:val="left" w:pos="329"/>
              </w:tabs>
              <w:spacing w:line="240" w:lineRule="auto"/>
              <w:ind w:left="329" w:hanging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opcional para as ocorrências 05, 06, 07 e 08.</w:t>
            </w:r>
          </w:p>
          <w:p w:rsidR="00C517F2" w:rsidRPr="00875C78" w:rsidRDefault="00C517F2" w:rsidP="00C517F2">
            <w:pPr>
              <w:numPr>
                <w:ilvl w:val="0"/>
                <w:numId w:val="23"/>
              </w:numPr>
              <w:tabs>
                <w:tab w:val="left" w:pos="329"/>
              </w:tabs>
              <w:spacing w:line="240" w:lineRule="auto"/>
              <w:ind w:left="329" w:hanging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opcional para as categorias de trabalhadores igual a 01, 02, 04, 06, 07, 12, 19, 20, 21 e 26.</w:t>
            </w:r>
            <w:r w:rsidRPr="00875C78">
              <w:rPr>
                <w:rFonts w:cs="Arial"/>
                <w:i/>
                <w:sz w:val="18"/>
              </w:rPr>
              <w:t xml:space="preserve"> </w:t>
            </w:r>
          </w:p>
          <w:p w:rsidR="00C517F2" w:rsidRPr="00875C78" w:rsidRDefault="00C517F2" w:rsidP="00C517F2">
            <w:pPr>
              <w:numPr>
                <w:ilvl w:val="0"/>
                <w:numId w:val="23"/>
              </w:numPr>
              <w:tabs>
                <w:tab w:val="left" w:pos="329"/>
              </w:tabs>
              <w:spacing w:line="240" w:lineRule="auto"/>
              <w:ind w:left="329" w:hanging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opcional para as categorias de trabalhadores igual a 05, 11, 13, 15, 17, 18, 24 e 25 a partir da competência 04/2003.</w:t>
            </w:r>
          </w:p>
          <w:p w:rsidR="00C517F2" w:rsidRPr="00875C78" w:rsidRDefault="00C517F2" w:rsidP="00C517F2">
            <w:pPr>
              <w:numPr>
                <w:ilvl w:val="0"/>
                <w:numId w:val="23"/>
              </w:numPr>
              <w:tabs>
                <w:tab w:val="left" w:pos="329"/>
              </w:tabs>
              <w:spacing w:line="240" w:lineRule="auto"/>
              <w:ind w:left="329" w:hanging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opcional para os códigos de recolhimento 130, 135 e 650.</w:t>
            </w:r>
          </w:p>
          <w:p w:rsidR="00C517F2" w:rsidRPr="00875C78" w:rsidRDefault="00C517F2" w:rsidP="00C517F2">
            <w:pPr>
              <w:numPr>
                <w:ilvl w:val="0"/>
                <w:numId w:val="23"/>
              </w:numPr>
              <w:tabs>
                <w:tab w:val="left" w:pos="329"/>
              </w:tabs>
              <w:spacing w:line="240" w:lineRule="auto"/>
              <w:ind w:left="329" w:hanging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opcional para competência maior ou igual a 12/1999 para afastamentos por motivo de licença-maternidade iniciada a partir de 01/12/1999 e com benefícios requeridos até 31/08/2003.</w:t>
            </w:r>
          </w:p>
          <w:p w:rsidR="00C517F2" w:rsidRPr="00875C78" w:rsidRDefault="00C517F2" w:rsidP="00C517F2">
            <w:pPr>
              <w:numPr>
                <w:ilvl w:val="0"/>
                <w:numId w:val="23"/>
              </w:numPr>
              <w:tabs>
                <w:tab w:val="left" w:pos="329"/>
              </w:tabs>
              <w:spacing w:line="240" w:lineRule="auto"/>
              <w:ind w:left="329" w:hanging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competência anterior a outubro de 1998.</w:t>
            </w:r>
          </w:p>
          <w:p w:rsidR="00C517F2" w:rsidRPr="00875C78" w:rsidRDefault="00C517F2" w:rsidP="00C517F2">
            <w:pPr>
              <w:numPr>
                <w:ilvl w:val="0"/>
                <w:numId w:val="24"/>
              </w:numPr>
              <w:tabs>
                <w:tab w:val="left" w:pos="329"/>
                <w:tab w:val="num" w:pos="2844"/>
              </w:tabs>
              <w:spacing w:line="240" w:lineRule="auto"/>
              <w:ind w:left="406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preencher com zeros.</w:t>
            </w:r>
          </w:p>
          <w:p w:rsidR="00C517F2" w:rsidRPr="00875C78" w:rsidRDefault="00C517F2" w:rsidP="00C97F71">
            <w:pPr>
              <w:pStyle w:val="Cabealho"/>
              <w:numPr>
                <w:ilvl w:val="12"/>
                <w:numId w:val="0"/>
              </w:numPr>
              <w:tabs>
                <w:tab w:val="left" w:pos="360"/>
              </w:tabs>
              <w:rPr>
                <w:rFonts w:cs="Arial"/>
                <w:sz w:val="18"/>
              </w:rPr>
            </w:pPr>
          </w:p>
        </w:tc>
      </w:tr>
      <w:tr w:rsidR="00C517F2" w:rsidRPr="00875C78" w:rsidTr="00C97F71">
        <w:trPr>
          <w:cantSplit/>
          <w:trHeight w:val="492"/>
        </w:trPr>
        <w:tc>
          <w:tcPr>
            <w:tcW w:w="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21.</w:t>
            </w: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Remuneração base de cálculo da contribuição previdenciária  (Destinado à informação da parcela de remuneração sobre a qual incide contribuição previdenciária, quando o trabalhador estiver afastado por motivo de acidente de trabalho e/ou prestação de serviço militar obrigatório ou na informação de Recolhimento Complementar de FGTS)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217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231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15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V</w:t>
            </w:r>
          </w:p>
        </w:tc>
        <w:tc>
          <w:tcPr>
            <w:tcW w:w="3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22"/>
              </w:numPr>
              <w:tabs>
                <w:tab w:val="left" w:pos="360"/>
                <w:tab w:val="num" w:pos="3420"/>
              </w:tabs>
              <w:spacing w:line="240" w:lineRule="auto"/>
              <w:ind w:left="329" w:hanging="329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 para as  movimentações (registro 32) por O1, O2, R, Z2,  Z3 e Z4.</w:t>
            </w:r>
          </w:p>
          <w:p w:rsidR="00C517F2" w:rsidRPr="00875C78" w:rsidRDefault="00C517F2" w:rsidP="00C517F2">
            <w:pPr>
              <w:numPr>
                <w:ilvl w:val="0"/>
                <w:numId w:val="22"/>
              </w:numPr>
              <w:tabs>
                <w:tab w:val="left" w:pos="360"/>
                <w:tab w:val="num" w:pos="3420"/>
              </w:tabs>
              <w:spacing w:line="240" w:lineRule="auto"/>
              <w:ind w:left="329" w:hanging="329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Campo obrigatório quando o Indicativo “C” de Recolhimento Complementar  de FGTS for informado (registro Tipo 32 – campo 12).   </w:t>
            </w:r>
          </w:p>
          <w:p w:rsidR="00C517F2" w:rsidRPr="00875C78" w:rsidRDefault="00C517F2" w:rsidP="00C517F2">
            <w:pPr>
              <w:numPr>
                <w:ilvl w:val="0"/>
                <w:numId w:val="22"/>
              </w:numPr>
              <w:tabs>
                <w:tab w:val="left" w:pos="360"/>
                <w:tab w:val="num" w:pos="3420"/>
              </w:tabs>
              <w:spacing w:line="240" w:lineRule="auto"/>
              <w:ind w:left="329" w:hanging="329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opcional  para as categorias 01, 02, 04, 05, 06, 07,11, 12, 19, 20, 21 e 26.</w:t>
            </w:r>
          </w:p>
          <w:p w:rsidR="00C517F2" w:rsidRPr="00875C78" w:rsidRDefault="00C517F2" w:rsidP="00C517F2">
            <w:pPr>
              <w:numPr>
                <w:ilvl w:val="0"/>
                <w:numId w:val="22"/>
              </w:numPr>
              <w:tabs>
                <w:tab w:val="left" w:pos="360"/>
                <w:tab w:val="num" w:pos="3420"/>
              </w:tabs>
              <w:spacing w:line="240" w:lineRule="auto"/>
              <w:ind w:left="329" w:hanging="329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na competência 13.</w:t>
            </w:r>
          </w:p>
          <w:p w:rsidR="00C517F2" w:rsidRPr="00875C78" w:rsidRDefault="00C517F2" w:rsidP="00C517F2">
            <w:pPr>
              <w:numPr>
                <w:ilvl w:val="0"/>
                <w:numId w:val="22"/>
              </w:numPr>
              <w:tabs>
                <w:tab w:val="num" w:pos="3420"/>
              </w:tabs>
              <w:spacing w:line="240" w:lineRule="auto"/>
              <w:ind w:left="329" w:hanging="329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competência anterior a outubro de 1998.</w:t>
            </w:r>
          </w:p>
          <w:p w:rsidR="00C517F2" w:rsidRPr="00875C78" w:rsidRDefault="00C517F2" w:rsidP="00C517F2">
            <w:pPr>
              <w:numPr>
                <w:ilvl w:val="0"/>
                <w:numId w:val="22"/>
              </w:numPr>
              <w:tabs>
                <w:tab w:val="num" w:pos="3420"/>
              </w:tabs>
              <w:spacing w:line="240" w:lineRule="auto"/>
              <w:ind w:left="329" w:hanging="329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os códigos de recolhimento 145, 307, 317, 327, 337, 345, 640 e 660.</w:t>
            </w:r>
          </w:p>
          <w:p w:rsidR="00C517F2" w:rsidRPr="00875C78" w:rsidRDefault="00C517F2" w:rsidP="00C517F2">
            <w:pPr>
              <w:numPr>
                <w:ilvl w:val="0"/>
                <w:numId w:val="22"/>
              </w:numPr>
              <w:tabs>
                <w:tab w:val="left" w:pos="360"/>
                <w:tab w:val="num" w:pos="3420"/>
              </w:tabs>
              <w:spacing w:line="240" w:lineRule="auto"/>
              <w:ind w:left="329" w:hanging="329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Sempre que não informado preencher com zeros. </w:t>
            </w:r>
          </w:p>
          <w:p w:rsidR="00C517F2" w:rsidRPr="00875C78" w:rsidRDefault="00C517F2" w:rsidP="00C97F71">
            <w:pPr>
              <w:pStyle w:val="Cabealho"/>
              <w:tabs>
                <w:tab w:val="left" w:pos="360"/>
              </w:tabs>
              <w:rPr>
                <w:rFonts w:cs="Arial"/>
                <w:sz w:val="18"/>
              </w:rPr>
            </w:pPr>
          </w:p>
        </w:tc>
      </w:tr>
    </w:tbl>
    <w:p w:rsidR="00C517F2" w:rsidRPr="00875C78" w:rsidRDefault="00C517F2" w:rsidP="00C517F2">
      <w:pPr>
        <w:rPr>
          <w:rFonts w:cs="Arial"/>
          <w:sz w:val="18"/>
        </w:rPr>
      </w:pPr>
    </w:p>
    <w:p w:rsidR="00C517F2" w:rsidRPr="00875C78" w:rsidRDefault="00C517F2" w:rsidP="00C517F2">
      <w:pPr>
        <w:rPr>
          <w:rFonts w:cs="Arial"/>
          <w:sz w:val="18"/>
        </w:rPr>
      </w:pPr>
    </w:p>
    <w:tbl>
      <w:tblPr>
        <w:tblW w:w="0" w:type="auto"/>
        <w:tblInd w:w="10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29"/>
        <w:gridCol w:w="2673"/>
        <w:gridCol w:w="827"/>
        <w:gridCol w:w="827"/>
        <w:gridCol w:w="827"/>
        <w:gridCol w:w="827"/>
        <w:gridCol w:w="3838"/>
      </w:tblGrid>
      <w:tr w:rsidR="00C517F2" w:rsidRPr="00875C78" w:rsidTr="00C97F71">
        <w:trPr>
          <w:cantSplit/>
        </w:trPr>
        <w:tc>
          <w:tcPr>
            <w:tcW w:w="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do Campo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De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Até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Tam.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</w:t>
            </w:r>
          </w:p>
        </w:tc>
        <w:tc>
          <w:tcPr>
            <w:tcW w:w="3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Crítica</w:t>
            </w:r>
          </w:p>
        </w:tc>
      </w:tr>
      <w:tr w:rsidR="00C517F2" w:rsidRPr="00875C78" w:rsidTr="00C97F71">
        <w:trPr>
          <w:cantSplit/>
        </w:trPr>
        <w:tc>
          <w:tcPr>
            <w:tcW w:w="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22.</w:t>
            </w: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Base de Cálculo 13</w:t>
            </w:r>
            <w:r w:rsidRPr="00875C78">
              <w:rPr>
                <w:rFonts w:cs="Arial"/>
                <w:position w:val="10"/>
                <w:sz w:val="18"/>
                <w:vertAlign w:val="superscript"/>
              </w:rPr>
              <w:t>o</w:t>
            </w:r>
            <w:r w:rsidRPr="00875C78">
              <w:rPr>
                <w:rFonts w:cs="Arial"/>
                <w:sz w:val="18"/>
              </w:rPr>
              <w:t xml:space="preserve"> </w:t>
            </w:r>
          </w:p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Salário Previdência Social – Referente à competência do movimento </w:t>
            </w:r>
          </w:p>
          <w:p w:rsidR="00C517F2" w:rsidRPr="00875C78" w:rsidRDefault="00C517F2" w:rsidP="00C97F71">
            <w:pPr>
              <w:rPr>
                <w:rFonts w:cs="Arial"/>
                <w:sz w:val="16"/>
              </w:rPr>
            </w:pPr>
            <w:r w:rsidRPr="00875C78">
              <w:rPr>
                <w:rFonts w:cs="Arial"/>
                <w:sz w:val="16"/>
              </w:rPr>
              <w:t>(Na competência em que ocorreu o afastamento definitivo – informar o valor total  do 13º pago no ano ao trabalhador.</w:t>
            </w:r>
          </w:p>
          <w:p w:rsidR="00C517F2" w:rsidRPr="00875C78" w:rsidRDefault="00C517F2" w:rsidP="00C97F71">
            <w:pPr>
              <w:rPr>
                <w:rFonts w:cs="Arial"/>
                <w:sz w:val="16"/>
              </w:rPr>
            </w:pPr>
            <w:r w:rsidRPr="00875C78">
              <w:rPr>
                <w:rFonts w:cs="Arial"/>
                <w:sz w:val="16"/>
              </w:rPr>
              <w:t>Na competência 12 – Indicar eventuais diferenças de  gratificação natalina de empregados que recebem remuneração variável – Art. 216, Parágrafo 25, Decreto 3.265 de 29.11.1999)</w:t>
            </w:r>
          </w:p>
          <w:p w:rsidR="00C517F2" w:rsidRPr="00875C78" w:rsidRDefault="00C517F2" w:rsidP="00C97F71">
            <w:pPr>
              <w:rPr>
                <w:rFonts w:cs="Arial"/>
                <w:sz w:val="18"/>
              </w:rPr>
            </w:pPr>
            <w:r w:rsidRPr="00875C78">
              <w:rPr>
                <w:rFonts w:cs="Arial"/>
                <w:sz w:val="16"/>
              </w:rPr>
              <w:t>Na competência 13, para a geração da GPS, indicar o valor total do 13º salário pago no ano ao trabalhador)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232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246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15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V</w:t>
            </w:r>
          </w:p>
        </w:tc>
        <w:tc>
          <w:tcPr>
            <w:tcW w:w="3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Obrigatório para a competência 13.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 no mês de rescisão para quem trabalhou mais de 15 dias no ano e possui código de movimentação  por motivo rescisão (exceto rescisão com justa causa), aposentadoria com quebra de vínculo ou falecimento.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 para os códigos de recolhimento 130 e 135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 para os códigos de recolhimento 608 quando houver trabalhador da categoria 02 no arquivo.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Opcional para os códigos de recolhimento 650.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Só pode ser informado para as categorias 01, 02, 04 ,06 , 07, 12, 19, 20, 21 e 26.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Campo opcional para as categorias 01, 04 , 06 , 07, 12, 19, 20, 21 e 26 na competência 12.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 informado  preencher com zeros.</w:t>
            </w:r>
          </w:p>
        </w:tc>
      </w:tr>
      <w:tr w:rsidR="00C517F2" w:rsidRPr="00875C78" w:rsidTr="00C97F71">
        <w:trPr>
          <w:cantSplit/>
        </w:trPr>
        <w:tc>
          <w:tcPr>
            <w:tcW w:w="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23.</w:t>
            </w: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Base de Cálculo 13</w:t>
            </w:r>
            <w:r w:rsidRPr="00875C78">
              <w:rPr>
                <w:rFonts w:cs="Arial"/>
                <w:position w:val="10"/>
                <w:sz w:val="18"/>
                <w:vertAlign w:val="superscript"/>
              </w:rPr>
              <w:t>o</w:t>
            </w:r>
            <w:r w:rsidRPr="00875C78">
              <w:rPr>
                <w:rFonts w:cs="Arial"/>
                <w:sz w:val="18"/>
              </w:rPr>
              <w:t xml:space="preserve"> 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Salário Previdência  – Referente à GPS da competência 13. 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6"/>
              </w:rPr>
              <w:t>Deve ser utilizado  apenas na competência 12, informando o valor da base de cálculo do 13º dos empregados que recebem remuneração variável, em relação a remuneração apurada até 20/12 sobre a qual já houve recolhimento em GPS</w:t>
            </w:r>
            <w:r w:rsidRPr="00875C78">
              <w:rPr>
                <w:rFonts w:cs="Arial"/>
                <w:sz w:val="18"/>
              </w:rPr>
              <w:t>).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247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261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15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V</w:t>
            </w:r>
          </w:p>
        </w:tc>
        <w:tc>
          <w:tcPr>
            <w:tcW w:w="3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opcional para a competência 12.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nas demais competências.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opcional  para as categorias 01, 04 , 06, 07, 12, 19, 20, 21 e 26.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informado o campo 22 (registro 30)  deve ser diferente de zeros.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 informado  preencher com zeros.</w:t>
            </w:r>
          </w:p>
        </w:tc>
      </w:tr>
      <w:tr w:rsidR="00C517F2" w:rsidRPr="00875C78" w:rsidTr="00C97F71">
        <w:trPr>
          <w:cantSplit/>
        </w:trPr>
        <w:tc>
          <w:tcPr>
            <w:tcW w:w="52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24.</w:t>
            </w: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Brancos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262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359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98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83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Preencher com brancos.</w:t>
            </w:r>
          </w:p>
        </w:tc>
      </w:tr>
      <w:tr w:rsidR="00C517F2" w:rsidRPr="00875C78" w:rsidTr="00C97F71">
        <w:trPr>
          <w:cantSplit/>
        </w:trPr>
        <w:tc>
          <w:tcPr>
            <w:tcW w:w="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25.</w:t>
            </w:r>
          </w:p>
        </w:tc>
        <w:tc>
          <w:tcPr>
            <w:tcW w:w="2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Final de Linha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360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360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uma constante “*” para marcar fim de linha.</w:t>
            </w:r>
          </w:p>
        </w:tc>
      </w:tr>
    </w:tbl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br w:type="page"/>
      </w:r>
    </w:p>
    <w:p w:rsidR="00C517F2" w:rsidRPr="00875C78" w:rsidRDefault="00C517F2" w:rsidP="00C517F2">
      <w:pPr>
        <w:spacing w:after="120"/>
        <w:ind w:left="539" w:firstLine="1"/>
        <w:jc w:val="center"/>
        <w:rPr>
          <w:rFonts w:cs="Arial"/>
          <w:b/>
          <w:bCs/>
          <w:color w:val="000000"/>
          <w:u w:val="single"/>
        </w:rPr>
      </w:pPr>
      <w:r w:rsidRPr="00875C78">
        <w:rPr>
          <w:rFonts w:cs="Arial"/>
          <w:b/>
          <w:bCs/>
          <w:color w:val="000000"/>
          <w:u w:val="single"/>
        </w:rPr>
        <w:lastRenderedPageBreak/>
        <w:t>CONSIDERAÇÕES PARA TIPO DE REGISTRO 30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2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“1”.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3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o CNPJ do órgão/empresa ou da unidade filial.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4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Devem ser informados “brancos”.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5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Devem ser informados “brancos”.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7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Quando a relação de vínculo principal do vínculo for de relação de trabalho igual á “ACT – Contrato Temporário”, a data de admissão deve se referir à data inicial da última relação vigente no mês/ano da referência d GFIP.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8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Caso a modalidade do arquivo seja igual a “brancos”, informar: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“01” – Para os empregados com o regime de trabalho do vínculo igual a “CLT”, desde que não enquadrado na situação “05” abaixo.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“05” – Para empregados com a relação de trabalho da relação de vínculo principal igual a “Diretor/Presidente”.</w:t>
      </w:r>
    </w:p>
    <w:p w:rsidR="00C517F2" w:rsidRPr="00875C78" w:rsidRDefault="00C517F2" w:rsidP="00C517F2">
      <w:pPr>
        <w:spacing w:after="120"/>
        <w:ind w:left="162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Caso a modalidade do arquivo seja igual a “1”, informar: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“20” – Para os servidores com a relação de trabalho da relação de vínculo principal igual a “Comissionado”, “FG”, “FTG”, “ACT”, “Residente” ou “Estagiário”.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“11” – Para servidores com a relação de trabalho da relação de vínculo principal igual a “Diretor/Presidente”.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“19” – Para servidores com a relação de trabalho da relação de vínculo principal igual a “Agente Político”.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10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Concatenar número da matrícula, dígito verificador e seqüencial.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lastRenderedPageBreak/>
        <w:t>Campo16:</w:t>
      </w:r>
      <w:r w:rsidRPr="00875C78">
        <w:rPr>
          <w:rFonts w:cs="Arial"/>
          <w:i/>
          <w:iCs/>
          <w:color w:val="000000"/>
        </w:rPr>
        <w:t xml:space="preserve"> Informar o valor da rubrica totalizadora do servidor associada à base do INSS (salário de contribuição do INSS). Caso o servidor esteja recebendo rubrica de salário maternidade na competência da GFIP, o sistema deve informar valor da rubrica totalizadora do servidor associada à base do INSS Patronal (salário de contribuição do INSS Patronal). </w:t>
      </w:r>
    </w:p>
    <w:p w:rsidR="00C517F2" w:rsidRPr="00875C78" w:rsidRDefault="00C517F2" w:rsidP="00C517F2">
      <w:pPr>
        <w:spacing w:after="120"/>
        <w:ind w:left="162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Devem ser informados zeros na competência 13.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Campo17:</w:t>
      </w:r>
      <w:r w:rsidRPr="00875C78">
        <w:rPr>
          <w:rFonts w:cs="Arial"/>
          <w:i/>
          <w:iCs/>
          <w:color w:val="000000"/>
        </w:rPr>
        <w:t xml:space="preserve"> Informar o valor da rubrica totalizadora do servidor associada à base do INSS do 13</w:t>
      </w:r>
      <w:r w:rsidRPr="00875C78">
        <w:rPr>
          <w:rFonts w:cs="Arial"/>
          <w:i/>
          <w:iCs/>
          <w:color w:val="000000"/>
          <w:vertAlign w:val="superscript"/>
        </w:rPr>
        <w:t xml:space="preserve">o </w:t>
      </w:r>
      <w:r w:rsidRPr="00875C78">
        <w:rPr>
          <w:rFonts w:cs="Arial"/>
          <w:i/>
          <w:iCs/>
          <w:color w:val="000000"/>
        </w:rPr>
        <w:t>Salário (salário de contribuição do INSS do 13</w:t>
      </w:r>
      <w:r w:rsidRPr="00875C78">
        <w:rPr>
          <w:rFonts w:cs="Arial"/>
          <w:i/>
          <w:iCs/>
          <w:color w:val="000000"/>
          <w:vertAlign w:val="superscript"/>
        </w:rPr>
        <w:t>o</w:t>
      </w:r>
      <w:r w:rsidRPr="00875C78">
        <w:rPr>
          <w:rFonts w:cs="Arial"/>
          <w:i/>
          <w:iCs/>
          <w:color w:val="000000"/>
        </w:rPr>
        <w:t xml:space="preserve"> Salário). </w:t>
      </w:r>
    </w:p>
    <w:p w:rsidR="00C517F2" w:rsidRPr="00875C78" w:rsidRDefault="00C517F2" w:rsidP="00C517F2">
      <w:pPr>
        <w:spacing w:after="120"/>
        <w:ind w:left="162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Devem ser informados zeros na competência 13.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Campo18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Devem ser informados “brancos”.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Campo19</w:t>
      </w:r>
      <w:r w:rsidRPr="00875C78">
        <w:rPr>
          <w:rFonts w:cs="Arial"/>
          <w:color w:val="000000"/>
        </w:rPr>
        <w:t xml:space="preserve">: 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 xml:space="preserve">Deve ser “01” quando a pessoa possuir </w:t>
      </w:r>
      <w:r w:rsidRPr="00875C78">
        <w:rPr>
          <w:rFonts w:cs="Arial"/>
          <w:i/>
          <w:iCs/>
          <w:color w:val="000000"/>
          <w:u w:val="single"/>
        </w:rPr>
        <w:t>apenas um vínculo</w:t>
      </w:r>
      <w:r w:rsidRPr="00875C78">
        <w:rPr>
          <w:rFonts w:cs="Arial"/>
          <w:i/>
          <w:iCs/>
          <w:color w:val="000000"/>
        </w:rPr>
        <w:t xml:space="preserve"> no órgão/empresa, vigente no mês/ano do processamento da GFIP, e neste mesmo mês/ano </w:t>
      </w:r>
      <w:r w:rsidRPr="00875C78">
        <w:rPr>
          <w:rFonts w:cs="Arial"/>
          <w:i/>
          <w:iCs/>
          <w:color w:val="000000"/>
          <w:u w:val="single"/>
        </w:rPr>
        <w:t>não estiver lotado</w:t>
      </w:r>
      <w:r w:rsidRPr="00875C78">
        <w:rPr>
          <w:rFonts w:cs="Arial"/>
          <w:i/>
          <w:iCs/>
          <w:color w:val="000000"/>
        </w:rPr>
        <w:t xml:space="preserve"> (unidade principal do vínculo) em nenhum local insalubre, penoso ou periculoso.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 xml:space="preserve">Deve ser “04” quando a pessoa possuir </w:t>
      </w:r>
      <w:r w:rsidRPr="00875C78">
        <w:rPr>
          <w:rFonts w:cs="Arial"/>
          <w:i/>
          <w:iCs/>
          <w:color w:val="000000"/>
          <w:u w:val="single"/>
        </w:rPr>
        <w:t>apenas um vínculo</w:t>
      </w:r>
      <w:r w:rsidRPr="00875C78">
        <w:rPr>
          <w:rFonts w:cs="Arial"/>
          <w:i/>
          <w:iCs/>
          <w:color w:val="000000"/>
        </w:rPr>
        <w:t xml:space="preserve"> no órgão/empresa, vigente no mês/ano do processamento da GFIP, e neste mesmo mês/ano </w:t>
      </w:r>
      <w:r w:rsidRPr="00875C78">
        <w:rPr>
          <w:rFonts w:cs="Arial"/>
          <w:i/>
          <w:iCs/>
          <w:color w:val="000000"/>
          <w:u w:val="single"/>
        </w:rPr>
        <w:t>estiver lotado</w:t>
      </w:r>
      <w:r w:rsidRPr="00875C78">
        <w:rPr>
          <w:rFonts w:cs="Arial"/>
          <w:i/>
          <w:iCs/>
          <w:color w:val="000000"/>
        </w:rPr>
        <w:t xml:space="preserve"> (unidade principal do vínculo) em algum local insalubre, penoso ou periculoso.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 xml:space="preserve">Deve ser “05” quando a pessoa possuir </w:t>
      </w:r>
      <w:r w:rsidRPr="00875C78">
        <w:rPr>
          <w:rFonts w:cs="Arial"/>
          <w:i/>
          <w:iCs/>
          <w:color w:val="000000"/>
          <w:u w:val="single"/>
        </w:rPr>
        <w:t>mais de um vínculo</w:t>
      </w:r>
      <w:r w:rsidRPr="00875C78">
        <w:rPr>
          <w:rFonts w:cs="Arial"/>
          <w:i/>
          <w:iCs/>
          <w:color w:val="000000"/>
        </w:rPr>
        <w:t xml:space="preserve"> no órgão/empresa ou possuir algum registro de recolhimento avulso de INSS, vigente no mês/ano do processamento da GFIP, e neste mesmo mês/ano </w:t>
      </w:r>
      <w:r w:rsidRPr="00875C78">
        <w:rPr>
          <w:rFonts w:cs="Arial"/>
          <w:i/>
          <w:iCs/>
          <w:color w:val="000000"/>
          <w:u w:val="single"/>
        </w:rPr>
        <w:t>não estiver lotado</w:t>
      </w:r>
      <w:r w:rsidRPr="00875C78">
        <w:rPr>
          <w:rFonts w:cs="Arial"/>
          <w:i/>
          <w:iCs/>
          <w:color w:val="000000"/>
        </w:rPr>
        <w:t xml:space="preserve"> (unidade principal dos seus vínculos) em nenhum local insalubre, penoso ou periculoso.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 xml:space="preserve">Deve ser “08” quando a pessoa possuir </w:t>
      </w:r>
      <w:r w:rsidRPr="00875C78">
        <w:rPr>
          <w:rFonts w:cs="Arial"/>
          <w:i/>
          <w:iCs/>
          <w:color w:val="000000"/>
          <w:u w:val="single"/>
        </w:rPr>
        <w:t>mais de um vínculo</w:t>
      </w:r>
      <w:r w:rsidRPr="00875C78">
        <w:rPr>
          <w:rFonts w:cs="Arial"/>
          <w:i/>
          <w:iCs/>
          <w:color w:val="000000"/>
        </w:rPr>
        <w:t xml:space="preserve"> no órgão/empresa ou possuir algum registro de recolhimento </w:t>
      </w:r>
      <w:r w:rsidRPr="00875C78">
        <w:rPr>
          <w:rFonts w:cs="Arial"/>
          <w:i/>
          <w:iCs/>
          <w:color w:val="000000"/>
        </w:rPr>
        <w:lastRenderedPageBreak/>
        <w:t xml:space="preserve">avulso de INSS, vigente no mês/ano do processamento da GFIP, e neste mesmo mês/ano </w:t>
      </w:r>
      <w:r w:rsidRPr="00875C78">
        <w:rPr>
          <w:rFonts w:cs="Arial"/>
          <w:i/>
          <w:iCs/>
          <w:color w:val="000000"/>
          <w:u w:val="single"/>
        </w:rPr>
        <w:t>estiver lotado</w:t>
      </w:r>
      <w:r w:rsidRPr="00875C78">
        <w:rPr>
          <w:rFonts w:cs="Arial"/>
          <w:i/>
          <w:iCs/>
          <w:color w:val="000000"/>
        </w:rPr>
        <w:t xml:space="preserve"> (unidade principal dos seus vínculos) em algum local insalubre, penoso ou periculoso.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b/>
          <w:bCs/>
          <w:color w:val="000000"/>
          <w:u w:val="single"/>
        </w:rPr>
      </w:pP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Campo20:</w:t>
      </w:r>
      <w:r w:rsidRPr="00875C78">
        <w:rPr>
          <w:rFonts w:cs="Arial"/>
          <w:i/>
          <w:iCs/>
          <w:color w:val="000000"/>
        </w:rPr>
        <w:t xml:space="preserve"> Informar o valor da rubrica de desconto do INSS caso o servidor possua o campo 19 igual a “05” ou “08”, ou quando o campo 10 de algum tipo de registro 32 dele estiver preenchido com código diferente de “Z2”, “Z5” e “Z6”.</w:t>
      </w:r>
    </w:p>
    <w:p w:rsidR="00C517F2" w:rsidRPr="00875C78" w:rsidRDefault="00C517F2" w:rsidP="00C517F2">
      <w:pPr>
        <w:spacing w:after="120"/>
        <w:ind w:left="162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O sistema pode não encontrar o valor do desconto do INSS caso o servidor já tenha recolhido o teto em seu outro vínculo. Neste caso o sistema deve informar zeros neste campo.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Campo21:</w:t>
      </w:r>
      <w:r w:rsidRPr="00875C78">
        <w:rPr>
          <w:rFonts w:cs="Arial"/>
          <w:i/>
          <w:iCs/>
          <w:color w:val="000000"/>
        </w:rPr>
        <w:t xml:space="preserve"> Informar o valor da rubrica totalizadora do servidor associada à base do INSS (salário de contribuição do INSS) apenas quando o campo 10 de algum tipo de registro 32 dele estiver preenchido com código igual a “O1” ou “Z2”.</w:t>
      </w:r>
    </w:p>
    <w:p w:rsidR="00C517F2" w:rsidRPr="00875C78" w:rsidRDefault="00C517F2" w:rsidP="00C517F2">
      <w:pPr>
        <w:spacing w:after="120"/>
        <w:ind w:left="162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Devem ser informados zeros na competência 13.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Campo22:</w:t>
      </w:r>
      <w:r w:rsidRPr="00875C78">
        <w:rPr>
          <w:rFonts w:cs="Arial"/>
          <w:i/>
          <w:iCs/>
          <w:color w:val="000000"/>
        </w:rPr>
        <w:t xml:space="preserve"> Informar o valor da rubrica totalizadora do servidor associada à base do INSS do 13</w:t>
      </w:r>
      <w:r w:rsidRPr="00875C78">
        <w:rPr>
          <w:rFonts w:cs="Arial"/>
          <w:i/>
          <w:iCs/>
          <w:color w:val="000000"/>
          <w:vertAlign w:val="superscript"/>
        </w:rPr>
        <w:t xml:space="preserve">o </w:t>
      </w:r>
      <w:r w:rsidRPr="00875C78">
        <w:rPr>
          <w:rFonts w:cs="Arial"/>
          <w:i/>
          <w:iCs/>
          <w:color w:val="000000"/>
        </w:rPr>
        <w:t>Salário (salário de contribuição do INSS do 13</w:t>
      </w:r>
      <w:r w:rsidRPr="00875C78">
        <w:rPr>
          <w:rFonts w:cs="Arial"/>
          <w:i/>
          <w:iCs/>
          <w:color w:val="000000"/>
          <w:vertAlign w:val="superscript"/>
        </w:rPr>
        <w:t>o</w:t>
      </w:r>
      <w:r w:rsidRPr="00875C78">
        <w:rPr>
          <w:rFonts w:cs="Arial"/>
          <w:i/>
          <w:iCs/>
          <w:color w:val="000000"/>
        </w:rPr>
        <w:t xml:space="preserve"> Salário). </w:t>
      </w:r>
    </w:p>
    <w:p w:rsidR="00C517F2" w:rsidRPr="00875C78" w:rsidRDefault="00C517F2" w:rsidP="00C517F2">
      <w:pPr>
        <w:spacing w:after="120"/>
        <w:ind w:left="162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Obrigatório na competência 13.</w:t>
      </w:r>
    </w:p>
    <w:p w:rsidR="00C517F2" w:rsidRPr="00875C78" w:rsidRDefault="00C517F2" w:rsidP="00C517F2">
      <w:pPr>
        <w:spacing w:after="120"/>
        <w:ind w:left="162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t>Devem ser informados zeros fora da competência 13.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Campo23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Devem ser informados “zeros”.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</w:p>
    <w:p w:rsidR="00C517F2" w:rsidRPr="00875C78" w:rsidRDefault="00C517F2" w:rsidP="001D5FC4">
      <w:pPr>
        <w:pStyle w:val="Ttulo3"/>
      </w:pPr>
      <w:r w:rsidRPr="00875C78">
        <w:rPr>
          <w:i/>
        </w:rPr>
        <w:br w:type="page"/>
      </w:r>
      <w:bookmarkStart w:id="41" w:name="_Toc76134374"/>
      <w:r w:rsidRPr="00875C78">
        <w:lastRenderedPageBreak/>
        <w:t>Layout do Registro tipo 32</w:t>
      </w:r>
      <w:bookmarkEnd w:id="41"/>
    </w:p>
    <w:p w:rsidR="00C517F2" w:rsidRPr="00875C78" w:rsidRDefault="00C517F2" w:rsidP="00C517F2">
      <w:pPr>
        <w:spacing w:after="120"/>
        <w:ind w:left="540" w:firstLine="1"/>
        <w:rPr>
          <w:rFonts w:cs="Arial"/>
          <w:b/>
          <w:iCs/>
          <w:color w:val="000000"/>
        </w:rPr>
      </w:pPr>
    </w:p>
    <w:p w:rsidR="00C517F2" w:rsidRPr="00875C78" w:rsidRDefault="00C517F2" w:rsidP="00C517F2">
      <w:pPr>
        <w:spacing w:after="120"/>
        <w:ind w:left="539" w:firstLine="1"/>
        <w:rPr>
          <w:rFonts w:cs="Arial"/>
          <w:color w:val="000000"/>
        </w:rPr>
      </w:pPr>
      <w:r w:rsidRPr="00875C78">
        <w:rPr>
          <w:rFonts w:cs="Arial"/>
          <w:color w:val="000000"/>
        </w:rPr>
        <w:t>Este tipo de registro deve ser gerado sempre que o servidor possuir algum registro de afastamento temporário ou definitivo, que se enquadre num dos códigos de movimentação expostos no final deste requisito.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color w:val="000000"/>
        </w:rPr>
      </w:pPr>
      <w:r w:rsidRPr="00875C78">
        <w:rPr>
          <w:rFonts w:cs="Arial"/>
          <w:color w:val="000000"/>
        </w:rPr>
        <w:t>Este tipo de registro “32” deve estar subordinado ao tipo de registro “10”, conforme a unidade principal do vínculo do servidor, que pode ser uma filial ou estar subordinada a uma filial ou não estar subordinada a nenhuma filial.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color w:val="000000"/>
        </w:rPr>
      </w:pPr>
      <w:r w:rsidRPr="00875C78">
        <w:rPr>
          <w:rFonts w:cs="Arial"/>
          <w:color w:val="000000"/>
        </w:rPr>
        <w:t>Para um mesmo servidor pode existir vários registros do tipo “32” dentro de um mesmo mês/ano de processamento da GFIP.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color w:val="000000"/>
        </w:rPr>
        <w:t>O servidor deve possuir um tipo de registro “30”.</w:t>
      </w:r>
    </w:p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</w:p>
    <w:tbl>
      <w:tblPr>
        <w:tblW w:w="10348" w:type="dxa"/>
        <w:tblInd w:w="10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28"/>
        <w:gridCol w:w="2671"/>
        <w:gridCol w:w="39"/>
        <w:gridCol w:w="448"/>
        <w:gridCol w:w="340"/>
        <w:gridCol w:w="227"/>
        <w:gridCol w:w="567"/>
        <w:gridCol w:w="38"/>
        <w:gridCol w:w="671"/>
        <w:gridCol w:w="129"/>
        <w:gridCol w:w="27"/>
        <w:gridCol w:w="827"/>
        <w:gridCol w:w="2560"/>
        <w:gridCol w:w="411"/>
        <w:gridCol w:w="865"/>
      </w:tblGrid>
      <w:tr w:rsidR="00C517F2" w:rsidRPr="00875C78" w:rsidTr="004568AB">
        <w:trPr>
          <w:cantSplit/>
        </w:trPr>
        <w:tc>
          <w:tcPr>
            <w:tcW w:w="10348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22"/>
              </w:rPr>
            </w:pPr>
            <w:r w:rsidRPr="00875C78">
              <w:rPr>
                <w:rFonts w:cs="Arial"/>
                <w:b/>
                <w:sz w:val="22"/>
              </w:rPr>
              <w:t>REGISTRO TIPO 32 – Movimentação do Trabalhador</w:t>
            </w:r>
          </w:p>
        </w:tc>
      </w:tr>
      <w:tr w:rsidR="00C517F2" w:rsidRPr="00875C78" w:rsidTr="004568AB">
        <w:trPr>
          <w:cantSplit/>
        </w:trPr>
        <w:tc>
          <w:tcPr>
            <w:tcW w:w="10348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Permitido para as categorias de trabalhador 01, 02, 03, 04 , 05, 06, 07, 11 , 12, 19, 20, 21 e 26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35" w:hanging="35"/>
              <w:jc w:val="left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Não pode ser informado para competência 13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319" w:hanging="319"/>
              <w:jc w:val="left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Obrigatório informar as movimentações I1, I2, I3, I4 e L , no mês anterior a rescisão e no mês da rescisão  com a  remuneração devida no respectivo mês.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319" w:hanging="319"/>
              <w:jc w:val="left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Os códigos de recolhimento 145, 307, 317, 327, 337 e 345 acatam apenas o código de movimentaçãoV3.</w:t>
            </w:r>
          </w:p>
        </w:tc>
      </w:tr>
      <w:tr w:rsidR="00C517F2" w:rsidRPr="00875C78" w:rsidTr="004568AB">
        <w:trPr>
          <w:cantSplit/>
        </w:trPr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do Campo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De</w:t>
            </w:r>
          </w:p>
        </w:tc>
        <w:tc>
          <w:tcPr>
            <w:tcW w:w="8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Até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Tam.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</w:t>
            </w:r>
          </w:p>
        </w:tc>
        <w:tc>
          <w:tcPr>
            <w:tcW w:w="38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Crítica</w:t>
            </w:r>
          </w:p>
        </w:tc>
      </w:tr>
      <w:tr w:rsidR="00C517F2" w:rsidRPr="00875C78" w:rsidTr="004568AB">
        <w:trPr>
          <w:cantSplit/>
        </w:trPr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1.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 de Registro (*)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8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Sempre “32”. </w:t>
            </w:r>
          </w:p>
        </w:tc>
      </w:tr>
      <w:tr w:rsidR="00C517F2" w:rsidRPr="00875C78" w:rsidTr="004568AB">
        <w:trPr>
          <w:cantSplit/>
        </w:trPr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2.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 de Inscrição Empresa (*)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</w:t>
            </w:r>
          </w:p>
        </w:tc>
        <w:tc>
          <w:tcPr>
            <w:tcW w:w="8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Só pode ser 1 (CNPJ) ou 2 (CEI).</w:t>
            </w:r>
          </w:p>
        </w:tc>
      </w:tr>
      <w:tr w:rsidR="00C517F2" w:rsidRPr="00875C78" w:rsidTr="004568AB">
        <w:trPr>
          <w:cantSplit/>
        </w:trPr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3.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Inscrição da Empresa (*)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</w:t>
            </w:r>
          </w:p>
        </w:tc>
        <w:tc>
          <w:tcPr>
            <w:tcW w:w="8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17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1, então número esperado CNPJ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2, então número esperado CEI válido.</w:t>
            </w:r>
          </w:p>
        </w:tc>
      </w:tr>
      <w:tr w:rsidR="00C517F2" w:rsidRPr="00875C78" w:rsidTr="004568AB">
        <w:trPr>
          <w:cantSplit/>
        </w:trPr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4.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 de Inscrição-Tomador/  Obra Const. Civil(*)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18</w:t>
            </w:r>
          </w:p>
        </w:tc>
        <w:tc>
          <w:tcPr>
            <w:tcW w:w="8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18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os códigos de recolhimento 130, 135, 150, 155 e</w:t>
            </w:r>
            <w:r w:rsidRPr="00875C78">
              <w:rPr>
                <w:rFonts w:cs="Arial"/>
                <w:b/>
                <w:sz w:val="18"/>
              </w:rPr>
              <w:t xml:space="preserve"> </w:t>
            </w:r>
            <w:r w:rsidRPr="00875C78">
              <w:rPr>
                <w:rFonts w:cs="Arial"/>
                <w:sz w:val="18"/>
              </w:rPr>
              <w:t xml:space="preserve"> 608 tipo informado só pode ser 1 (CNPJ) ou 2 (CEI).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os demais códigos de recolhimento, campo deve ficar em  branco.</w:t>
            </w:r>
          </w:p>
        </w:tc>
      </w:tr>
      <w:tr w:rsidR="00C517F2" w:rsidRPr="00875C78" w:rsidTr="004568AB">
        <w:trPr>
          <w:cantSplit/>
        </w:trPr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5.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Inscrição  Tomador/Obra Const. Civil (*)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sz w:val="18"/>
              </w:rPr>
              <w:t>(</w:t>
            </w:r>
            <w:r w:rsidRPr="00875C78">
              <w:rPr>
                <w:rFonts w:cs="Arial"/>
                <w:sz w:val="16"/>
              </w:rPr>
              <w:t>Destinado à informação da inscrição da empresa tomadora de serviço nos recolhimentos de trabalhadores avulsos, prestação de serviços, obra de construção civil e dirigente sindical</w:t>
            </w:r>
            <w:r w:rsidRPr="00875C78">
              <w:rPr>
                <w:rFonts w:cs="Arial"/>
                <w:sz w:val="18"/>
              </w:rPr>
              <w:t>).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19</w:t>
            </w:r>
          </w:p>
        </w:tc>
        <w:tc>
          <w:tcPr>
            <w:tcW w:w="8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32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 para os códigos de recolhimento 130, 135, 150, 155 e 608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1, então número esperado CNPJ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 Tipo Inscrição = 2, então número esperado CEI válido.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o  campo deve ficar em branco .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tabs>
                <w:tab w:val="left" w:pos="360"/>
              </w:tabs>
              <w:ind w:left="360" w:hanging="360"/>
              <w:rPr>
                <w:rFonts w:cs="Arial"/>
                <w:sz w:val="18"/>
              </w:rPr>
            </w:pPr>
          </w:p>
        </w:tc>
      </w:tr>
      <w:tr w:rsidR="00C517F2" w:rsidRPr="00875C78" w:rsidTr="004568AB">
        <w:trPr>
          <w:cantSplit/>
        </w:trPr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  <w:lang w:val="fr-FR"/>
              </w:rPr>
            </w:pPr>
            <w:r w:rsidRPr="00875C78">
              <w:rPr>
                <w:rFonts w:cs="Arial"/>
                <w:sz w:val="18"/>
                <w:lang w:val="fr-FR"/>
              </w:rPr>
              <w:t>6.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  <w:lang w:val="fr-FR"/>
              </w:rPr>
            </w:pPr>
            <w:r w:rsidRPr="00875C78">
              <w:rPr>
                <w:rFonts w:cs="Arial"/>
                <w:b/>
                <w:sz w:val="18"/>
                <w:lang w:val="fr-FR"/>
              </w:rPr>
              <w:t>PIS/PASEP/CI (*)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  <w:lang w:val="fr-FR"/>
              </w:rPr>
            </w:pP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33</w:t>
            </w:r>
          </w:p>
        </w:tc>
        <w:tc>
          <w:tcPr>
            <w:tcW w:w="8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43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11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 número informado deve ser válido.</w:t>
            </w:r>
          </w:p>
        </w:tc>
      </w:tr>
      <w:tr w:rsidR="00C517F2" w:rsidRPr="00875C78" w:rsidTr="004568AB">
        <w:trPr>
          <w:cantSplit/>
        </w:trPr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7.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sz w:val="18"/>
              </w:rPr>
              <w:t>Data Admissão (*)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44</w:t>
            </w:r>
          </w:p>
        </w:tc>
        <w:tc>
          <w:tcPr>
            <w:tcW w:w="8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51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8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</w:t>
            </w:r>
          </w:p>
        </w:tc>
        <w:tc>
          <w:tcPr>
            <w:tcW w:w="38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Formato DDMMAAAA e deve conter uma data válida.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 para as categorias de trabalhadores 01, 03, 04, 05, 06,  07, 11, 12, 19, 20,  21 e 26.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para as demais categorias 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menor ou igual a competência informada.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maior ou igual a  22/01/1998 para a categoria de trabalhador 04.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Deve ser maior ou igual a  20/12/2000 para a categoria de trabalhador 07. </w:t>
            </w:r>
          </w:p>
        </w:tc>
      </w:tr>
      <w:tr w:rsidR="00C517F2" w:rsidRPr="00875C78" w:rsidTr="004568AB">
        <w:trPr>
          <w:cantSplit/>
        </w:trPr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8.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Categoria Trabalhador  (*)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(Código deve contar na tabela categoria do trabalhador, apresentada no final deste Manual).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52</w:t>
            </w:r>
          </w:p>
        </w:tc>
        <w:tc>
          <w:tcPr>
            <w:tcW w:w="8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53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8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tabs>
                <w:tab w:val="left" w:pos="360"/>
              </w:tabs>
              <w:ind w:left="283" w:hanging="283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tabs>
                <w:tab w:val="left" w:pos="360"/>
              </w:tabs>
              <w:ind w:left="283" w:hanging="283"/>
              <w:rPr>
                <w:rFonts w:cs="Arial"/>
                <w:sz w:val="18"/>
              </w:rPr>
            </w:pPr>
          </w:p>
        </w:tc>
      </w:tr>
      <w:tr w:rsidR="00C517F2" w:rsidRPr="00875C78" w:rsidTr="004568AB">
        <w:trPr>
          <w:cantSplit/>
        </w:trPr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9.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Trabalhador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54</w:t>
            </w:r>
          </w:p>
        </w:tc>
        <w:tc>
          <w:tcPr>
            <w:tcW w:w="8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123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70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trike/>
                <w:sz w:val="18"/>
                <w:highlight w:val="yellow"/>
              </w:rPr>
            </w:pPr>
            <w:r w:rsidRPr="00875C78">
              <w:rPr>
                <w:rFonts w:cs="Arial"/>
                <w:sz w:val="18"/>
              </w:rPr>
              <w:t>A</w:t>
            </w:r>
          </w:p>
        </w:tc>
        <w:tc>
          <w:tcPr>
            <w:tcW w:w="38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número.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conter caracteres especiais.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haver caracteres acentuados.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mais de um espaço entre os nomes.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é permitido três ou mais caracteres iguais consecutivos.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 primeira posição não pode ser branco.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tabs>
                <w:tab w:val="left" w:pos="360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Pode conter  apenas caracteres de A a Z.</w:t>
            </w:r>
          </w:p>
        </w:tc>
      </w:tr>
      <w:tr w:rsidR="00C517F2" w:rsidRPr="00875C78" w:rsidTr="004568AB">
        <w:trPr>
          <w:cantSplit/>
        </w:trPr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10.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Código de Movimentação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124</w:t>
            </w:r>
          </w:p>
        </w:tc>
        <w:tc>
          <w:tcPr>
            <w:tcW w:w="83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125</w:t>
            </w:r>
          </w:p>
        </w:tc>
        <w:tc>
          <w:tcPr>
            <w:tcW w:w="8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8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Campo obrigatório para as categorias  trabalhador 01, 02, 03, 04, 05, 06, 07, 11, 12, 19, </w:t>
            </w:r>
          </w:p>
          <w:p w:rsidR="00C517F2" w:rsidRPr="00875C78" w:rsidRDefault="00C517F2" w:rsidP="00C97F71">
            <w:pPr>
              <w:ind w:left="32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20, 21 e 26.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mais de uma movimentação definitiva por trabalhador.</w:t>
            </w:r>
          </w:p>
          <w:p w:rsidR="00C517F2" w:rsidRPr="00875C78" w:rsidRDefault="00C517F2" w:rsidP="00C517F2">
            <w:pPr>
              <w:pStyle w:val="Cabealho"/>
              <w:numPr>
                <w:ilvl w:val="0"/>
                <w:numId w:val="19"/>
              </w:numPr>
              <w:tabs>
                <w:tab w:val="clear" w:pos="4252"/>
                <w:tab w:val="clear" w:pos="8504"/>
                <w:tab w:val="center" w:pos="4419"/>
                <w:tab w:val="right" w:pos="8838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Deve ser informado o código e a data  do afastamento sempre que houver a informação </w:t>
            </w:r>
          </w:p>
          <w:p w:rsidR="00C517F2" w:rsidRPr="00875C78" w:rsidRDefault="00C517F2" w:rsidP="00C97F71">
            <w:pPr>
              <w:ind w:left="325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 uma movimentação de retorno.</w:t>
            </w:r>
          </w:p>
          <w:p w:rsidR="00C517F2" w:rsidRPr="00875C78" w:rsidRDefault="00C517F2" w:rsidP="00C517F2">
            <w:pPr>
              <w:pStyle w:val="Cabealho"/>
              <w:numPr>
                <w:ilvl w:val="0"/>
                <w:numId w:val="19"/>
              </w:numPr>
              <w:tabs>
                <w:tab w:val="clear" w:pos="4252"/>
                <w:tab w:val="clear" w:pos="8504"/>
                <w:tab w:val="center" w:pos="4419"/>
                <w:tab w:val="right" w:pos="8838"/>
              </w:tabs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Devem ser informadas  as movimentações  H, I1, I2, I3, J, K, L, O1, O2, Q1, Q2, Q3,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Q4, Q5, Q6, R, Z1,  Z2, Z3 e Z4 em todos os tomadores (códigos de recolhimento 150 e 155,) em que o trabalhador estiver alocado, quando ocorrer a movimentação.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319" w:hanging="319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Os códigos de recolhimento 145, 307, 317, 327, 337 e 345 acatam apenas o código de movimentação V3.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 código de movimentação V3 não permite a informação de outra movimentação para o mesmo trabalhador.</w:t>
            </w:r>
          </w:p>
        </w:tc>
      </w:tr>
      <w:tr w:rsidR="00C517F2" w:rsidRPr="00875C78" w:rsidTr="004568AB">
        <w:trPr>
          <w:gridAfter w:val="1"/>
          <w:wAfter w:w="865" w:type="dxa"/>
          <w:cantSplit/>
        </w:trPr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11.</w:t>
            </w:r>
          </w:p>
        </w:tc>
        <w:tc>
          <w:tcPr>
            <w:tcW w:w="27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Data de Movimentação</w:t>
            </w:r>
          </w:p>
        </w:tc>
        <w:tc>
          <w:tcPr>
            <w:tcW w:w="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126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133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8</w:t>
            </w:r>
          </w:p>
        </w:tc>
        <w:tc>
          <w:tcPr>
            <w:tcW w:w="83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</w:t>
            </w:r>
          </w:p>
        </w:tc>
        <w:tc>
          <w:tcPr>
            <w:tcW w:w="38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 para movimentação do trabalhador.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Formato DDMMAAAA.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uma data válida.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maior que data de admissão.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movimentação temporária, informar como data de afastamento o dia imediatamente anterior ao efetivo afastamento e como data de retorno o último dia do afastamento.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Para movimentação definitiva (rescisão, falecimento e aposentadoria sem continuidade de vínculo), informar como data de afastamento o último dia trabalhado.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Deve estar compreendida no mês imediatamente anterior ou no mês da competência, para os códigos de movimentação H, J, K, M, N1, N2, S2, S3 e U1. 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estar compreendida no mês  da competência, se o código de movimentação for Z1, Z2, Z3, Z4, Z5 e Z6.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estar compreendida no mês anterior, no mês da competência ou no mês posterior (se o recolhimento do FGTS já tiver sido efetuado) e o código de movimentação  for I1, I2, I3 , I4 ou L.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  <w:lang w:val="es-ES_tradnl"/>
              </w:rPr>
            </w:pPr>
            <w:r w:rsidRPr="00875C78">
              <w:rPr>
                <w:rFonts w:cs="Arial"/>
                <w:sz w:val="18"/>
              </w:rPr>
              <w:t xml:space="preserve">Deve ser menor ou igual ao mês de competência , para códigos de movimentação O1, O2, O3, P1, P2, Q1, Q2, Q3, Q4, Q5, Q6, R, U3. </w:t>
            </w:r>
            <w:r w:rsidRPr="00875C78">
              <w:rPr>
                <w:rFonts w:cs="Arial"/>
                <w:sz w:val="18"/>
                <w:lang w:val="es-ES_tradnl"/>
              </w:rPr>
              <w:t>W, X e Y.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informada para os códigos de movimentação O1, O2, O3, Q1, Q2, Q3, Q4, Q5, Q6 e R, mensalmente, até que se dê o efetivo retorno.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informado o código de movimentação V3 a data de movimentação a ser informada é a do afastamento definitivo.</w:t>
            </w:r>
          </w:p>
        </w:tc>
      </w:tr>
      <w:tr w:rsidR="00C517F2" w:rsidRPr="00875C78" w:rsidTr="004568AB">
        <w:trPr>
          <w:gridAfter w:val="2"/>
          <w:wAfter w:w="1276" w:type="dxa"/>
          <w:cantSplit/>
        </w:trPr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pStyle w:val="Cabealho"/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lastRenderedPageBreak/>
              <w:t>12.</w:t>
            </w:r>
          </w:p>
        </w:tc>
        <w:tc>
          <w:tcPr>
            <w:tcW w:w="27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color w:val="000000"/>
                <w:sz w:val="18"/>
              </w:rPr>
            </w:pPr>
            <w:r w:rsidRPr="00875C78">
              <w:rPr>
                <w:rFonts w:cs="Arial"/>
                <w:color w:val="000000"/>
                <w:sz w:val="18"/>
              </w:rPr>
              <w:t xml:space="preserve">Indicativo de Recolhimento do FGTS 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color w:val="000000"/>
                <w:sz w:val="18"/>
              </w:rPr>
            </w:pPr>
            <w:r w:rsidRPr="00875C78">
              <w:rPr>
                <w:rFonts w:cs="Arial"/>
                <w:color w:val="000000"/>
                <w:sz w:val="18"/>
              </w:rPr>
              <w:t xml:space="preserve">(Utiliza-se “S” ou “N” para indicar  se o empregador já efetuou arrecadação FGTS na Guia de Recolhimento Rescisório  para trabalhadores com  movimentação código I1, I2, I3, I4 ou L. 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color w:val="000000"/>
                <w:sz w:val="18"/>
              </w:rPr>
              <w:t xml:space="preserve">Se </w:t>
            </w:r>
            <w:r w:rsidRPr="00875C78">
              <w:rPr>
                <w:rFonts w:cs="Arial"/>
                <w:sz w:val="18"/>
              </w:rPr>
              <w:t>indicativo for igual a “S” o valor da remuneração será considerado apenas para cálculo da contribuição previdenciária.</w:t>
            </w:r>
          </w:p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color w:val="000000"/>
                <w:sz w:val="18"/>
              </w:rPr>
            </w:pPr>
            <w:r w:rsidRPr="00875C78">
              <w:rPr>
                <w:rFonts w:cs="Arial"/>
                <w:sz w:val="18"/>
              </w:rPr>
              <w:t>Utiliza-se “C” para  indicar a  Remuneração  Complementar do FGTS, sendo que a base de cálculo da Previdência Social deverá ser diferente da remuneração para cálculo do</w:t>
            </w:r>
            <w:r w:rsidRPr="00875C78">
              <w:rPr>
                <w:rFonts w:cs="Arial"/>
                <w:color w:val="000000"/>
                <w:sz w:val="18"/>
              </w:rPr>
              <w:t xml:space="preserve"> FGTS.)</w:t>
            </w:r>
          </w:p>
        </w:tc>
        <w:tc>
          <w:tcPr>
            <w:tcW w:w="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134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pStyle w:val="TOCBase"/>
              <w:numPr>
                <w:ilvl w:val="12"/>
                <w:numId w:val="0"/>
              </w:numPr>
              <w:tabs>
                <w:tab w:val="clear" w:pos="9400"/>
              </w:tabs>
              <w:jc w:val="right"/>
              <w:rPr>
                <w:rFonts w:ascii="Arial" w:hAnsi="Arial" w:cs="Arial"/>
                <w:sz w:val="18"/>
              </w:rPr>
            </w:pPr>
            <w:r w:rsidRPr="00875C78">
              <w:rPr>
                <w:rFonts w:ascii="Arial" w:hAnsi="Arial" w:cs="Arial"/>
                <w:sz w:val="18"/>
              </w:rPr>
              <w:t>134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54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Caracteres possíveis:  “S” ou “s”, “N” ou “n”, “C”  ou “c”  e “Branco”.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Só deve ser informado “S’ ou “N”  para  competência maior que 01/1998.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Obrigatório “S’ ou “N”  para códigos de movimentação I1, I2, I3, I4 ou L.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 ser informado “S’ ou “N”  para os demais códigos de movimentação.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informado “S” apenas para as categorias 01, 03,  04, 05,  06 e 07.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Só deve ser informado “C’ para  competência maior ou igual a 10/1998.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deve ser informado “C” para os códigos 640 e 660.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informado “C” apenas para as categorias 01, 02, 03, 04, 05, 06 e 07.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Não pode ser informado “S”, “N” ou “C para a competência 13.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Sempre que não informado campo deve ficar em branco.</w:t>
            </w:r>
          </w:p>
          <w:p w:rsidR="00C517F2" w:rsidRPr="00875C78" w:rsidRDefault="00C517F2" w:rsidP="00C97F71">
            <w:pPr>
              <w:rPr>
                <w:rFonts w:cs="Arial"/>
                <w:sz w:val="18"/>
              </w:rPr>
            </w:pPr>
          </w:p>
          <w:p w:rsidR="00C517F2" w:rsidRPr="00875C78" w:rsidRDefault="00C517F2" w:rsidP="00C97F71">
            <w:pPr>
              <w:rPr>
                <w:rFonts w:cs="Arial"/>
                <w:sz w:val="18"/>
              </w:rPr>
            </w:pPr>
          </w:p>
        </w:tc>
      </w:tr>
      <w:tr w:rsidR="00C517F2" w:rsidRPr="00875C78" w:rsidTr="004568AB">
        <w:trPr>
          <w:gridAfter w:val="2"/>
          <w:wAfter w:w="1276" w:type="dxa"/>
          <w:cantSplit/>
        </w:trPr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13.</w:t>
            </w:r>
          </w:p>
        </w:tc>
        <w:tc>
          <w:tcPr>
            <w:tcW w:w="27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Brancos</w:t>
            </w:r>
          </w:p>
        </w:tc>
        <w:tc>
          <w:tcPr>
            <w:tcW w:w="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135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359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225</w:t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54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Preencher com brancos.</w:t>
            </w:r>
          </w:p>
        </w:tc>
      </w:tr>
      <w:tr w:rsidR="00C517F2" w:rsidRPr="00875C78" w:rsidTr="004568AB">
        <w:trPr>
          <w:gridAfter w:val="2"/>
          <w:wAfter w:w="1276" w:type="dxa"/>
          <w:cantSplit/>
        </w:trPr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14.</w:t>
            </w:r>
          </w:p>
        </w:tc>
        <w:tc>
          <w:tcPr>
            <w:tcW w:w="27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Final de Linha</w:t>
            </w:r>
          </w:p>
        </w:tc>
        <w:tc>
          <w:tcPr>
            <w:tcW w:w="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360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360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numPr>
                <w:ilvl w:val="12"/>
                <w:numId w:val="0"/>
              </w:num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54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19"/>
              </w:numPr>
              <w:spacing w:line="240" w:lineRule="auto"/>
              <w:ind w:left="283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uma constante “*” para marcar fim de linha.</w:t>
            </w:r>
          </w:p>
        </w:tc>
      </w:tr>
    </w:tbl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</w:p>
    <w:p w:rsidR="00C517F2" w:rsidRPr="00875C78" w:rsidRDefault="00C517F2" w:rsidP="00C517F2">
      <w:pPr>
        <w:spacing w:after="120"/>
        <w:ind w:left="539" w:firstLine="1"/>
        <w:jc w:val="center"/>
        <w:rPr>
          <w:rFonts w:cs="Arial"/>
          <w:b/>
          <w:bCs/>
          <w:color w:val="000000"/>
          <w:u w:val="single"/>
        </w:rPr>
      </w:pPr>
    </w:p>
    <w:p w:rsidR="00C517F2" w:rsidRPr="00875C78" w:rsidRDefault="00C517F2" w:rsidP="00C517F2">
      <w:pPr>
        <w:spacing w:after="120"/>
        <w:ind w:left="539" w:firstLine="1"/>
        <w:jc w:val="center"/>
        <w:rPr>
          <w:rFonts w:cs="Arial"/>
          <w:b/>
          <w:bCs/>
          <w:color w:val="000000"/>
          <w:u w:val="single"/>
        </w:rPr>
      </w:pPr>
    </w:p>
    <w:p w:rsidR="00C517F2" w:rsidRPr="00875C78" w:rsidRDefault="00C517F2" w:rsidP="00C517F2">
      <w:pPr>
        <w:spacing w:after="120"/>
        <w:ind w:left="539" w:firstLine="1"/>
        <w:jc w:val="center"/>
        <w:rPr>
          <w:rFonts w:cs="Arial"/>
          <w:b/>
          <w:bCs/>
          <w:color w:val="000000"/>
          <w:u w:val="single"/>
        </w:rPr>
      </w:pPr>
      <w:r w:rsidRPr="00875C78">
        <w:rPr>
          <w:rFonts w:cs="Arial"/>
          <w:b/>
          <w:bCs/>
          <w:color w:val="000000"/>
          <w:u w:val="single"/>
        </w:rPr>
        <w:t>CONSIDERAÇÕES PARA TIPO DE REGISTRO 32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2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“1”.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3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 ser informado o CNPJ do órgão/empresa ou da unidade filial.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4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Devem ser informados “brancos”.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5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Devem ser informados “brancos”.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lastRenderedPageBreak/>
        <w:t>Campo 7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Quando a relação de vínculo principal do vínculo for de relação de trabalho igual á “ACT – Contrato Temporário”, a data de admissão deve se referir à data inicial da última relação vigente no mês/ano da referência d GFIP.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8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Mesmo valor do campo 8 para o tipo do registro 30.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10 e 11</w:t>
      </w:r>
      <w:r w:rsidRPr="00875C78">
        <w:rPr>
          <w:rFonts w:cs="Arial"/>
          <w:color w:val="000000"/>
        </w:rPr>
        <w:t xml:space="preserve">: 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3393"/>
        <w:gridCol w:w="3091"/>
      </w:tblGrid>
      <w:tr w:rsidR="00C517F2" w:rsidRPr="004568AB" w:rsidTr="007A5127">
        <w:tc>
          <w:tcPr>
            <w:tcW w:w="1754" w:type="dxa"/>
            <w:shd w:val="clear" w:color="auto" w:fill="auto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b/>
                <w:bCs/>
                <w:color w:val="000000"/>
                <w:sz w:val="20"/>
              </w:rPr>
            </w:pPr>
            <w:r w:rsidRPr="004568AB">
              <w:rPr>
                <w:rFonts w:cs="Arial"/>
                <w:b/>
                <w:bCs/>
                <w:color w:val="000000"/>
                <w:sz w:val="20"/>
              </w:rPr>
              <w:t>Código</w:t>
            </w:r>
          </w:p>
        </w:tc>
        <w:tc>
          <w:tcPr>
            <w:tcW w:w="3705" w:type="dxa"/>
            <w:shd w:val="clear" w:color="auto" w:fill="auto"/>
          </w:tcPr>
          <w:p w:rsidR="00C517F2" w:rsidRPr="004568AB" w:rsidRDefault="00C517F2" w:rsidP="00C97F71">
            <w:pPr>
              <w:spacing w:after="12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4568AB">
              <w:rPr>
                <w:rFonts w:cs="Arial"/>
                <w:b/>
                <w:bCs/>
                <w:color w:val="000000"/>
                <w:sz w:val="20"/>
              </w:rPr>
              <w:t>Regra</w:t>
            </w:r>
          </w:p>
        </w:tc>
        <w:tc>
          <w:tcPr>
            <w:tcW w:w="3212" w:type="dxa"/>
            <w:shd w:val="clear" w:color="auto" w:fill="auto"/>
          </w:tcPr>
          <w:p w:rsidR="00C517F2" w:rsidRPr="004568AB" w:rsidRDefault="00C517F2" w:rsidP="00C97F71">
            <w:pPr>
              <w:spacing w:after="12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4568AB">
              <w:rPr>
                <w:rFonts w:cs="Arial"/>
                <w:b/>
                <w:bCs/>
                <w:color w:val="000000"/>
                <w:sz w:val="20"/>
              </w:rPr>
              <w:t>Data de Movimentação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H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Quando o servidor possuir algum registro de rescisão de contrato com justa causa a pedido do empregador, com data do desligamento do vínculo dentro do mês/ano do processamento da GFIP.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Data do desligamento menos 1 dia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I1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Quando o servidor possuir algum registro de rescisão de contrato sem justa causa a pedido do empregador, com data do desligamento do vínculo dentro do mês/ano do processamento da GFIP.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Data do desligamento menos 1 dia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I3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Quando o servidor possuir data de desligamento do vínculo dentro do mês/ano do processamento da GFIP e não possuir nenhum registro de rescisão inerente.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Data do desligamento menos 1 dia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J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Quando o servidor possuir algum registro de rescisão de contrato, pedido por ele próprio com data do desligamento do vínculo dentro do mês/ano do processamento da GFIP.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Data do desligamento menos 1 dia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lastRenderedPageBreak/>
              <w:t>O1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Quando o servidor possuir algum registro de afastamento temporário vigente dentro do mês/ano do processamento da GFIP, ligado a um registro de acidente de trabalho, com duração superior a 15 dias.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Data do desligamento menos 1 dia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O3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Quando o servidor possuir algum registro de afastamento temporário vigente dentro do mês/ano do processamento da GFIP, ligado a um registro de acidente de trabalho, com duração igual ou inferior a 15 dias.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Data do desligamento menos 1 dia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P1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Quando o servidor possuir algum registro de afastamento temporário vigente dentro do mês/ano do processamento da GFIP, ligado a motivo de doença, com duração superior a 15 dias.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Data do desligamento menos 1 dia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AC3372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P</w:t>
            </w:r>
            <w:r w:rsidR="00AC3372">
              <w:rPr>
                <w:rFonts w:cs="Arial"/>
                <w:color w:val="000000"/>
                <w:sz w:val="20"/>
              </w:rPr>
              <w:t>3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Quando o servidor possuir algum registro de afastamento temporário vigente dentro do mês/ano do processamento da GFIP, ligado a motivo de doença, com duração igual ou inferior a 15 dias.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Data do desligamento menos 1 dia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Q1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Quando o servidor possuir algum registro de afastamento temporário vigente dentro do mês/ano do processamento da GFIP, ligado a motivo de licença maternidade.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Data do desligamento menos 1 dia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S2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Quando o servidor possuir algum registro de falecimento dentro do mês/ano do processamento da GFIP.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Data do desligamento menos 1 dia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U1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 xml:space="preserve">Quando o servidor possuir algum registro de concessão de </w:t>
            </w:r>
            <w:r w:rsidRPr="004568AB">
              <w:rPr>
                <w:rFonts w:cs="Arial"/>
                <w:color w:val="000000"/>
                <w:sz w:val="20"/>
              </w:rPr>
              <w:lastRenderedPageBreak/>
              <w:t>aposentadoria dentro do mês/ano do processamento da GFIP inerente a um modelo que não seja de invalidez.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lastRenderedPageBreak/>
              <w:t>Data do desligamento menos 1 dia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U3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Quando o servidor possuir algum registro de concessão de aposentadoria dentro do mês/ano do processamento da GFIP inerente a um modelo que seja de invalidez.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Data do desligamento menos 1 dia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X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Quando o servidor possuir algum registro de afastamento temporário não remunerado vigente dentro do mês/ano do processamento da GFIP.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Data do desligamento menos 1 dia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Y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Quando o servidor possuir algum registro de afastamento temporário remunerado vigente dentro do mês/ano do processamento da GFIP, não ligado a motivos de saúde, acidente de trabalho ou licença maternidade..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Data do desligamento menos 1 dia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Z1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Quando o servidor possuir algum registro de afastamento temporário com data de retorno dentro do mês/ano do processamento da GFIP, ligado a motivo de licença maternidade.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Data do retorno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Z2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Quando o servidor possuir algum registro de afastamento temporário com data de retorno dentro do mês/ano do processamento da GFIP, ligado a um registro de acidente de trabalho, com duração superior a 15 dias.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Data do retorno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Z5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 xml:space="preserve">Quando o servidor possuir algum registro de afastamento temporário </w:t>
            </w:r>
            <w:r w:rsidRPr="004568AB">
              <w:rPr>
                <w:rFonts w:cs="Arial"/>
                <w:color w:val="000000"/>
                <w:sz w:val="20"/>
              </w:rPr>
              <w:lastRenderedPageBreak/>
              <w:t>com data de retorno dentro do mês/ano do processamento da GFIP, não ligados a motivos de acidente de trabalho e a licença maternidade.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lastRenderedPageBreak/>
              <w:t>Data do retorno</w:t>
            </w:r>
          </w:p>
        </w:tc>
      </w:tr>
      <w:tr w:rsidR="00C517F2" w:rsidRPr="004568AB" w:rsidTr="00C97F71">
        <w:tc>
          <w:tcPr>
            <w:tcW w:w="1754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Z6</w:t>
            </w:r>
          </w:p>
        </w:tc>
        <w:tc>
          <w:tcPr>
            <w:tcW w:w="3705" w:type="dxa"/>
            <w:vAlign w:val="center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Quando o servidor possuir algum registro de afastamento temporário com data de retorno dentro do mês/ano do processamento da GFIP, ligado a um registro de acidente de trabalho, com duração inferior ou igual a 15 dias.</w:t>
            </w:r>
          </w:p>
        </w:tc>
        <w:tc>
          <w:tcPr>
            <w:tcW w:w="3212" w:type="dxa"/>
          </w:tcPr>
          <w:p w:rsidR="00C517F2" w:rsidRPr="004568AB" w:rsidRDefault="00C517F2" w:rsidP="004568AB">
            <w:pPr>
              <w:spacing w:after="120"/>
              <w:ind w:left="0"/>
              <w:rPr>
                <w:rFonts w:cs="Arial"/>
                <w:color w:val="000000"/>
                <w:sz w:val="20"/>
              </w:rPr>
            </w:pPr>
            <w:r w:rsidRPr="004568AB">
              <w:rPr>
                <w:rFonts w:cs="Arial"/>
                <w:color w:val="000000"/>
                <w:sz w:val="20"/>
              </w:rPr>
              <w:t>Data do retorno</w:t>
            </w:r>
          </w:p>
        </w:tc>
      </w:tr>
    </w:tbl>
    <w:p w:rsidR="00C517F2" w:rsidRPr="00875C78" w:rsidRDefault="00C517F2" w:rsidP="00C517F2">
      <w:pPr>
        <w:spacing w:after="120"/>
        <w:ind w:left="540" w:firstLine="1"/>
        <w:rPr>
          <w:rFonts w:cs="Arial"/>
          <w:color w:val="000000"/>
        </w:rPr>
      </w:pP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  <w:r w:rsidRPr="00875C78">
        <w:rPr>
          <w:rFonts w:cs="Arial"/>
          <w:b/>
          <w:bCs/>
          <w:color w:val="000000"/>
          <w:u w:val="single"/>
        </w:rPr>
        <w:t>Campo 12</w:t>
      </w:r>
      <w:r w:rsidRPr="00875C78">
        <w:rPr>
          <w:rFonts w:cs="Arial"/>
          <w:color w:val="000000"/>
        </w:rPr>
        <w:t xml:space="preserve">: </w:t>
      </w:r>
      <w:r w:rsidRPr="00875C78">
        <w:rPr>
          <w:rFonts w:cs="Arial"/>
          <w:i/>
          <w:iCs/>
          <w:color w:val="000000"/>
        </w:rPr>
        <w:t>Caso o código de movimentação seja I1 ou I3 deve ser informado “S”, do contrário informar “brancos”.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i/>
          <w:iCs/>
          <w:color w:val="000000"/>
        </w:rPr>
      </w:pPr>
    </w:p>
    <w:p w:rsidR="00C517F2" w:rsidRPr="00875C78" w:rsidRDefault="00C517F2" w:rsidP="001D5FC4">
      <w:pPr>
        <w:pStyle w:val="Ttulo3"/>
      </w:pPr>
      <w:bookmarkStart w:id="42" w:name="_Toc76134375"/>
      <w:r w:rsidRPr="00875C78">
        <w:t>Layout do Registro tipo 90</w:t>
      </w:r>
      <w:bookmarkEnd w:id="42"/>
    </w:p>
    <w:p w:rsidR="00C517F2" w:rsidRPr="00875C78" w:rsidRDefault="00C517F2" w:rsidP="00C517F2">
      <w:pPr>
        <w:spacing w:after="120"/>
        <w:ind w:left="539" w:firstLine="1"/>
        <w:rPr>
          <w:rFonts w:cs="Arial"/>
          <w:color w:val="000000"/>
        </w:rPr>
      </w:pPr>
      <w:r w:rsidRPr="00875C78">
        <w:rPr>
          <w:rFonts w:cs="Arial"/>
          <w:color w:val="000000"/>
        </w:rPr>
        <w:t>Este tipo de registro é obrigatório e deve existir apenas 1 (um) no arquivo.</w:t>
      </w:r>
    </w:p>
    <w:tbl>
      <w:tblPr>
        <w:tblW w:w="9179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674"/>
        <w:gridCol w:w="1985"/>
        <w:gridCol w:w="825"/>
        <w:gridCol w:w="825"/>
        <w:gridCol w:w="825"/>
        <w:gridCol w:w="813"/>
        <w:gridCol w:w="3232"/>
      </w:tblGrid>
      <w:tr w:rsidR="00C517F2" w:rsidRPr="00875C78" w:rsidTr="004568AB">
        <w:trPr>
          <w:cantSplit/>
        </w:trPr>
        <w:tc>
          <w:tcPr>
            <w:tcW w:w="917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b/>
                <w:sz w:val="22"/>
              </w:rPr>
            </w:pPr>
            <w:r w:rsidRPr="00875C78">
              <w:rPr>
                <w:rFonts w:cs="Arial"/>
                <w:b/>
                <w:sz w:val="22"/>
              </w:rPr>
              <w:t>REGISTRO TIPO 90 – Registro Totalizador do Arquivo</w:t>
            </w:r>
          </w:p>
        </w:tc>
      </w:tr>
      <w:tr w:rsidR="00C517F2" w:rsidRPr="00875C78" w:rsidTr="004568AB">
        <w:trPr>
          <w:cantSplit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b/>
                <w:sz w:val="18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4568AB">
            <w:pPr>
              <w:ind w:left="0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Nome do Campo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De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Até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Tam.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</w:t>
            </w:r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Crítica</w:t>
            </w:r>
          </w:p>
        </w:tc>
      </w:tr>
      <w:tr w:rsidR="00C517F2" w:rsidRPr="00875C78" w:rsidTr="004568AB">
        <w:trPr>
          <w:cantSplit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tabs>
                <w:tab w:val="left" w:pos="360"/>
              </w:tabs>
              <w:ind w:left="360" w:hanging="36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1.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4568AB">
            <w:pPr>
              <w:ind w:left="0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Tipo de Registro (*)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N</w:t>
            </w:r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20"/>
              </w:numPr>
              <w:tabs>
                <w:tab w:val="left" w:pos="360"/>
              </w:tabs>
              <w:spacing w:line="240" w:lineRule="auto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20"/>
              </w:numPr>
              <w:tabs>
                <w:tab w:val="left" w:pos="360"/>
              </w:tabs>
              <w:spacing w:line="240" w:lineRule="auto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Sempre “90”. </w:t>
            </w:r>
          </w:p>
        </w:tc>
      </w:tr>
      <w:tr w:rsidR="00C517F2" w:rsidRPr="00875C78" w:rsidTr="004568AB">
        <w:trPr>
          <w:cantSplit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tabs>
                <w:tab w:val="left" w:pos="360"/>
              </w:tabs>
              <w:ind w:left="360" w:hanging="36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2.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4568AB">
            <w:pPr>
              <w:ind w:left="0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Marca de Final de Registro (*)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53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20"/>
              </w:numPr>
              <w:tabs>
                <w:tab w:val="left" w:pos="360"/>
              </w:tabs>
              <w:spacing w:line="240" w:lineRule="auto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20"/>
              </w:numPr>
              <w:tabs>
                <w:tab w:val="left" w:pos="360"/>
              </w:tabs>
              <w:spacing w:line="240" w:lineRule="auto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 xml:space="preserve">De 3 a 53 deve ser “9”. </w:t>
            </w:r>
          </w:p>
        </w:tc>
      </w:tr>
      <w:tr w:rsidR="00C517F2" w:rsidRPr="00875C78" w:rsidTr="004568AB">
        <w:trPr>
          <w:cantSplit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tabs>
                <w:tab w:val="left" w:pos="360"/>
              </w:tabs>
              <w:ind w:left="360" w:hanging="36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3.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4568AB">
            <w:pPr>
              <w:ind w:left="0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Brancos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54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359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306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20"/>
              </w:numPr>
              <w:tabs>
                <w:tab w:val="left" w:pos="360"/>
              </w:tabs>
              <w:spacing w:line="240" w:lineRule="auto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20"/>
              </w:numPr>
              <w:tabs>
                <w:tab w:val="left" w:pos="360"/>
              </w:tabs>
              <w:spacing w:line="240" w:lineRule="auto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Preencher com brancos.</w:t>
            </w:r>
          </w:p>
        </w:tc>
      </w:tr>
      <w:tr w:rsidR="00C517F2" w:rsidRPr="00875C78" w:rsidTr="004568AB">
        <w:trPr>
          <w:cantSplit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tabs>
                <w:tab w:val="left" w:pos="360"/>
              </w:tabs>
              <w:ind w:left="360" w:hanging="360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4.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4568AB">
            <w:pPr>
              <w:ind w:left="0"/>
              <w:rPr>
                <w:rFonts w:cs="Arial"/>
                <w:b/>
                <w:sz w:val="18"/>
              </w:rPr>
            </w:pPr>
            <w:r w:rsidRPr="00875C78">
              <w:rPr>
                <w:rFonts w:cs="Arial"/>
                <w:b/>
                <w:sz w:val="18"/>
              </w:rPr>
              <w:t>Final de Linha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360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360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righ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1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97F71">
            <w:pPr>
              <w:jc w:val="center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AN</w:t>
            </w:r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7F2" w:rsidRPr="00875C78" w:rsidRDefault="00C517F2" w:rsidP="00C517F2">
            <w:pPr>
              <w:numPr>
                <w:ilvl w:val="0"/>
                <w:numId w:val="20"/>
              </w:numPr>
              <w:tabs>
                <w:tab w:val="left" w:pos="360"/>
              </w:tabs>
              <w:spacing w:line="240" w:lineRule="auto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Campo obrigatório.</w:t>
            </w:r>
          </w:p>
          <w:p w:rsidR="00C517F2" w:rsidRPr="00875C78" w:rsidRDefault="00C517F2" w:rsidP="00C517F2">
            <w:pPr>
              <w:numPr>
                <w:ilvl w:val="0"/>
                <w:numId w:val="20"/>
              </w:numPr>
              <w:tabs>
                <w:tab w:val="left" w:pos="360"/>
              </w:tabs>
              <w:spacing w:line="240" w:lineRule="auto"/>
              <w:jc w:val="left"/>
              <w:rPr>
                <w:rFonts w:cs="Arial"/>
                <w:sz w:val="18"/>
              </w:rPr>
            </w:pPr>
            <w:r w:rsidRPr="00875C78">
              <w:rPr>
                <w:rFonts w:cs="Arial"/>
                <w:sz w:val="18"/>
              </w:rPr>
              <w:t>Deve ser uma constante “*” para marcar fim de linha.</w:t>
            </w:r>
          </w:p>
        </w:tc>
      </w:tr>
    </w:tbl>
    <w:p w:rsidR="00C517F2" w:rsidRPr="00875C78" w:rsidRDefault="00C517F2" w:rsidP="00C517F2">
      <w:pPr>
        <w:spacing w:after="120"/>
        <w:ind w:left="1980" w:firstLine="1"/>
        <w:rPr>
          <w:rFonts w:cs="Arial"/>
          <w:i/>
          <w:iCs/>
          <w:color w:val="000000"/>
        </w:rPr>
      </w:pPr>
      <w:r w:rsidRPr="00875C78">
        <w:rPr>
          <w:rFonts w:cs="Arial"/>
          <w:i/>
          <w:iCs/>
          <w:color w:val="000000"/>
        </w:rPr>
        <w:br w:type="page"/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b/>
          <w:color w:val="000000"/>
        </w:rPr>
      </w:pPr>
      <w:r w:rsidRPr="00875C78">
        <w:rPr>
          <w:rFonts w:cs="Arial"/>
          <w:b/>
          <w:color w:val="000000"/>
        </w:rPr>
        <w:lastRenderedPageBreak/>
        <w:t>Observações Gerais</w:t>
      </w:r>
    </w:p>
    <w:p w:rsidR="00C517F2" w:rsidRPr="00875C78" w:rsidRDefault="00C517F2" w:rsidP="00C517F2">
      <w:pPr>
        <w:spacing w:after="120"/>
        <w:ind w:left="539" w:firstLine="1"/>
        <w:rPr>
          <w:rFonts w:cs="Arial"/>
          <w:b/>
          <w:color w:val="000000"/>
        </w:rPr>
      </w:pPr>
    </w:p>
    <w:p w:rsidR="00C517F2" w:rsidRPr="00875C78" w:rsidRDefault="00C517F2" w:rsidP="00C517F2">
      <w:pPr>
        <w:spacing w:after="120"/>
        <w:ind w:left="539" w:firstLine="1"/>
        <w:rPr>
          <w:rFonts w:cs="Arial"/>
          <w:color w:val="000000"/>
        </w:rPr>
      </w:pPr>
      <w:r w:rsidRPr="00875C78">
        <w:rPr>
          <w:rFonts w:cs="Arial"/>
          <w:color w:val="000000"/>
        </w:rPr>
        <w:t>Cada arquivo da GFIP gerado deve ficar armazenado em banco de dados com a data/hora da geração.</w:t>
      </w:r>
    </w:p>
    <w:p w:rsidR="00C517F2" w:rsidRDefault="00C517F2" w:rsidP="00C517F2">
      <w:pPr>
        <w:spacing w:after="120"/>
        <w:ind w:left="539" w:firstLine="1"/>
        <w:rPr>
          <w:rFonts w:cs="Arial"/>
          <w:color w:val="000000"/>
        </w:rPr>
      </w:pPr>
      <w:r w:rsidRPr="00875C78">
        <w:rPr>
          <w:rFonts w:cs="Arial"/>
          <w:color w:val="000000"/>
        </w:rPr>
        <w:t>Cada órgão deve fazer a geração do seu arquivo GFIP e baixá-lo no seu desktop.</w:t>
      </w:r>
    </w:p>
    <w:p w:rsidR="00562C27" w:rsidRDefault="00562C27" w:rsidP="00562C2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62C27" w:rsidRDefault="00562C27" w:rsidP="00562C27">
      <w:pPr>
        <w:pStyle w:val="Ttulo1"/>
        <w:keepNext w:val="0"/>
        <w:widowControl w:val="0"/>
        <w:spacing w:before="0" w:line="240" w:lineRule="auto"/>
        <w:ind w:left="540" w:hanging="540"/>
      </w:pPr>
      <w:bookmarkStart w:id="43" w:name="_Toc71120506"/>
      <w:bookmarkStart w:id="44" w:name="_Toc76134376"/>
      <w:r>
        <w:lastRenderedPageBreak/>
        <w:t>Telas</w:t>
      </w:r>
      <w:bookmarkEnd w:id="43"/>
      <w:bookmarkEnd w:id="44"/>
    </w:p>
    <w:p w:rsidR="00FE7C16" w:rsidRDefault="00FE7C16" w:rsidP="00C036E2">
      <w:pPr>
        <w:jc w:val="center"/>
      </w:pPr>
    </w:p>
    <w:p w:rsidR="00C036E2" w:rsidRDefault="00C036E2" w:rsidP="00C036E2">
      <w:pPr>
        <w:pStyle w:val="Ttulo2"/>
        <w:spacing w:before="0" w:after="0"/>
      </w:pPr>
      <w:bookmarkStart w:id="45" w:name="_Tela_1_Gerar"/>
      <w:bookmarkStart w:id="46" w:name="_Toc76134377"/>
      <w:bookmarkEnd w:id="45"/>
      <w:r>
        <w:t xml:space="preserve">Tela </w:t>
      </w:r>
      <w:r w:rsidR="00F539ED">
        <w:t xml:space="preserve">1 </w:t>
      </w:r>
      <w:r>
        <w:t>Gerar Arquivo GFIP</w:t>
      </w:r>
      <w:bookmarkEnd w:id="46"/>
    </w:p>
    <w:p w:rsidR="00C036E2" w:rsidRDefault="00C036E2" w:rsidP="00C036E2">
      <w:pPr>
        <w:keepNext/>
        <w:jc w:val="center"/>
      </w:pPr>
      <w:r w:rsidRPr="00C036E2">
        <w:rPr>
          <w:noProof/>
        </w:rPr>
        <w:drawing>
          <wp:inline distT="0" distB="0" distL="0" distR="0" wp14:anchorId="333EB7E1" wp14:editId="0820F3C8">
            <wp:extent cx="4191075" cy="2377440"/>
            <wp:effectExtent l="0" t="0" r="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416" cy="238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6E2" w:rsidRDefault="00C036E2" w:rsidP="00C036E2">
      <w:pPr>
        <w:pStyle w:val="Legenda"/>
        <w:jc w:val="center"/>
      </w:pPr>
      <w:r>
        <w:t xml:space="preserve">Figura </w:t>
      </w:r>
      <w:fldSimple w:instr=" SEQ Figura \* ARABIC ">
        <w:r w:rsidR="00EC3169">
          <w:rPr>
            <w:noProof/>
          </w:rPr>
          <w:t>1</w:t>
        </w:r>
      </w:fldSimple>
      <w:r>
        <w:t xml:space="preserve"> </w:t>
      </w:r>
      <w:r w:rsidRPr="00D85B38">
        <w:t>- Tela Gerar Arquivo GFIP</w:t>
      </w:r>
    </w:p>
    <w:p w:rsidR="00C036E2" w:rsidRPr="00FE7C16" w:rsidRDefault="00C036E2" w:rsidP="00C036E2"/>
    <w:p w:rsidR="002C5BFD" w:rsidRDefault="002C5BFD" w:rsidP="002C5BFD">
      <w:pPr>
        <w:pStyle w:val="Ttulo2"/>
        <w:spacing w:before="0" w:after="0"/>
      </w:pPr>
      <w:bookmarkStart w:id="47" w:name="_Tela_Gerar_Arquivo"/>
      <w:bookmarkStart w:id="48" w:name="_Tela_2_Gerar"/>
      <w:bookmarkStart w:id="49" w:name="_Ref75797169"/>
      <w:bookmarkStart w:id="50" w:name="_Toc76134378"/>
      <w:bookmarkEnd w:id="47"/>
      <w:bookmarkEnd w:id="48"/>
      <w:r>
        <w:t xml:space="preserve">Tela </w:t>
      </w:r>
      <w:r w:rsidR="00F539ED">
        <w:t xml:space="preserve">2 </w:t>
      </w:r>
      <w:r>
        <w:t>Gerar GFIP</w:t>
      </w:r>
      <w:bookmarkEnd w:id="49"/>
      <w:bookmarkEnd w:id="50"/>
    </w:p>
    <w:p w:rsidR="008C3B83" w:rsidRDefault="002C5BFD" w:rsidP="008C3B83">
      <w:pPr>
        <w:keepNext/>
        <w:jc w:val="center"/>
      </w:pPr>
      <w:r w:rsidRPr="002C5BFD">
        <w:rPr>
          <w:noProof/>
        </w:rPr>
        <w:drawing>
          <wp:inline distT="0" distB="0" distL="0" distR="0" wp14:anchorId="7EE95032" wp14:editId="57B692A3">
            <wp:extent cx="4261899" cy="2459713"/>
            <wp:effectExtent l="0" t="0" r="571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9905" cy="246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BFD" w:rsidRDefault="008C3B83" w:rsidP="008C3B83">
      <w:pPr>
        <w:pStyle w:val="Legenda"/>
        <w:jc w:val="center"/>
      </w:pPr>
      <w:r>
        <w:t xml:space="preserve">Figura </w:t>
      </w:r>
      <w:fldSimple w:instr=" SEQ Figura \* ARABIC ">
        <w:r w:rsidR="00EC3169">
          <w:rPr>
            <w:noProof/>
          </w:rPr>
          <w:t>2</w:t>
        </w:r>
      </w:fldSimple>
      <w:r>
        <w:t xml:space="preserve"> </w:t>
      </w:r>
      <w:r w:rsidRPr="00D85B38">
        <w:t>- Tela Gerar GFIP</w:t>
      </w:r>
    </w:p>
    <w:p w:rsidR="002C5BFD" w:rsidRPr="002C5BFD" w:rsidRDefault="002C5BFD" w:rsidP="002C5BFD"/>
    <w:p w:rsidR="00C036E2" w:rsidRDefault="00C036E2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bookmarkStart w:id="51" w:name="_Tela_Listar_Arquivos"/>
      <w:bookmarkEnd w:id="51"/>
      <w:r>
        <w:br w:type="page"/>
      </w:r>
    </w:p>
    <w:p w:rsidR="00562C27" w:rsidRDefault="008962C2" w:rsidP="00562C27">
      <w:pPr>
        <w:pStyle w:val="Ttulo2"/>
        <w:spacing w:before="0" w:after="0"/>
      </w:pPr>
      <w:bookmarkStart w:id="52" w:name="_Tela_3_Listar"/>
      <w:bookmarkStart w:id="53" w:name="_Toc76134379"/>
      <w:bookmarkEnd w:id="52"/>
      <w:r>
        <w:lastRenderedPageBreak/>
        <w:t xml:space="preserve">Tela </w:t>
      </w:r>
      <w:r w:rsidR="00F539ED">
        <w:t xml:space="preserve">3 </w:t>
      </w:r>
      <w:r>
        <w:t>Listar Arquivos GFIP</w:t>
      </w:r>
      <w:bookmarkEnd w:id="53"/>
    </w:p>
    <w:p w:rsidR="008C3B83" w:rsidRDefault="005B72A1" w:rsidP="008C3B83">
      <w:pPr>
        <w:keepNext/>
        <w:jc w:val="center"/>
      </w:pPr>
      <w:r w:rsidRPr="005B72A1">
        <w:rPr>
          <w:noProof/>
        </w:rPr>
        <w:drawing>
          <wp:inline distT="0" distB="0" distL="0" distR="0" wp14:anchorId="3D2931F8" wp14:editId="34580BFE">
            <wp:extent cx="4429927" cy="2375938"/>
            <wp:effectExtent l="0" t="0" r="889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834" cy="237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2A1" w:rsidRDefault="008C3B83" w:rsidP="008C3B83">
      <w:pPr>
        <w:pStyle w:val="Legenda"/>
        <w:jc w:val="center"/>
      </w:pPr>
      <w:r>
        <w:t xml:space="preserve">Figura </w:t>
      </w:r>
      <w:fldSimple w:instr=" SEQ Figura \* ARABIC ">
        <w:r w:rsidR="00EC3169">
          <w:rPr>
            <w:noProof/>
          </w:rPr>
          <w:t>3</w:t>
        </w:r>
      </w:fldSimple>
      <w:r>
        <w:t xml:space="preserve"> - Listar Arquivos GFIP</w:t>
      </w:r>
    </w:p>
    <w:p w:rsidR="008C3B83" w:rsidRDefault="008C3B83" w:rsidP="005B72A1">
      <w:pPr>
        <w:keepNext/>
      </w:pPr>
    </w:p>
    <w:p w:rsidR="008C3B83" w:rsidRDefault="008C3B83" w:rsidP="005B72A1">
      <w:pPr>
        <w:keepNext/>
      </w:pPr>
    </w:p>
    <w:p w:rsidR="00EC017E" w:rsidRDefault="008962C2" w:rsidP="00562C27">
      <w:pPr>
        <w:keepNext/>
      </w:pPr>
      <w:r w:rsidRPr="008962C2">
        <w:t xml:space="preserve">Observações: </w:t>
      </w:r>
    </w:p>
    <w:p w:rsidR="00EC017E" w:rsidRDefault="008962C2" w:rsidP="00EC017E">
      <w:pPr>
        <w:keepNext/>
        <w:ind w:firstLine="565"/>
      </w:pPr>
      <w:r w:rsidRPr="008962C2">
        <w:t>Os ícones das colunas Arquivo, Relatório e Analítico deverão ser exibidos somente quando existir valor correspondente armazenado no banco de dados.</w:t>
      </w:r>
      <w:r w:rsidR="00F21FAD">
        <w:t xml:space="preserve"> </w:t>
      </w:r>
    </w:p>
    <w:p w:rsidR="00562C27" w:rsidRDefault="009E5580" w:rsidP="00EC017E">
      <w:pPr>
        <w:keepNext/>
        <w:ind w:firstLine="565"/>
      </w:pPr>
      <w:r>
        <w:t>Co</w:t>
      </w:r>
      <w:r w:rsidR="00E91204">
        <w:t>nforme</w:t>
      </w:r>
      <w:r>
        <w:t xml:space="preserve"> exibido na figura acima a</w:t>
      </w:r>
      <w:r w:rsidR="00F21FAD">
        <w:t xml:space="preserve"> qualquer momento o usuário poderá acompanhar o andamento d</w:t>
      </w:r>
      <w:r w:rsidR="00E91204">
        <w:t>a</w:t>
      </w:r>
      <w:r w:rsidR="00F21FAD">
        <w:t xml:space="preserve"> </w:t>
      </w:r>
      <w:r w:rsidR="00E91204">
        <w:t>geração</w:t>
      </w:r>
      <w:r w:rsidR="00F21FAD">
        <w:t xml:space="preserve"> ao clicar na descrição do status</w:t>
      </w:r>
      <w:r>
        <w:t xml:space="preserve"> que abrirá um pop-up com o detalhamento do andamento do processo</w:t>
      </w:r>
      <w:r w:rsidR="00F21FAD">
        <w:t>.</w:t>
      </w:r>
    </w:p>
    <w:p w:rsidR="002C5BFD" w:rsidRDefault="002C5BFD" w:rsidP="00562C27">
      <w:pPr>
        <w:keepNext/>
      </w:pPr>
    </w:p>
    <w:p w:rsidR="008962C2" w:rsidRDefault="0030581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  <w:bookmarkStart w:id="54" w:name="_Toc71120508"/>
    </w:p>
    <w:p w:rsidR="00562C27" w:rsidRDefault="00562C27" w:rsidP="00562C27">
      <w:pPr>
        <w:pStyle w:val="Ttulo1"/>
        <w:keepNext w:val="0"/>
        <w:widowControl w:val="0"/>
        <w:spacing w:before="0" w:line="240" w:lineRule="auto"/>
        <w:ind w:left="540" w:hanging="540"/>
      </w:pPr>
      <w:bookmarkStart w:id="55" w:name="_Toc76134380"/>
      <w:r>
        <w:lastRenderedPageBreak/>
        <w:t>Relatório (s)</w:t>
      </w:r>
      <w:bookmarkEnd w:id="54"/>
      <w:bookmarkEnd w:id="55"/>
    </w:p>
    <w:p w:rsidR="00562C27" w:rsidRDefault="00562C27" w:rsidP="00C517F2">
      <w:pPr>
        <w:spacing w:after="120"/>
        <w:ind w:left="539" w:firstLine="1"/>
        <w:rPr>
          <w:rFonts w:cs="Arial"/>
          <w:color w:val="000000"/>
        </w:rPr>
      </w:pPr>
    </w:p>
    <w:p w:rsidR="00D309F2" w:rsidRDefault="00D309F2" w:rsidP="00C67A29">
      <w:pPr>
        <w:spacing w:after="120"/>
        <w:ind w:left="0" w:firstLine="540"/>
        <w:rPr>
          <w:rFonts w:cs="Arial"/>
          <w:color w:val="000000"/>
        </w:rPr>
      </w:pPr>
      <w:r>
        <w:rPr>
          <w:rFonts w:cs="Arial"/>
          <w:color w:val="000000"/>
        </w:rPr>
        <w:t>Para cada arquivo da GFIP criado o sistema irá gerar dois relatórios e armazená-los n</w:t>
      </w:r>
      <w:r w:rsidR="00263D3B">
        <w:rPr>
          <w:rFonts w:cs="Arial"/>
          <w:color w:val="000000"/>
        </w:rPr>
        <w:t xml:space="preserve">o mesmo registro da </w:t>
      </w:r>
      <w:r>
        <w:rPr>
          <w:rFonts w:cs="Arial"/>
          <w:color w:val="000000"/>
        </w:rPr>
        <w:t>tabela</w:t>
      </w:r>
      <w:r w:rsidR="00C67A29">
        <w:rPr>
          <w:rFonts w:cs="Arial"/>
          <w:color w:val="000000"/>
        </w:rPr>
        <w:t xml:space="preserve"> do banco de dados</w:t>
      </w:r>
      <w:r>
        <w:rPr>
          <w:rFonts w:cs="Arial"/>
          <w:color w:val="000000"/>
        </w:rPr>
        <w:t xml:space="preserve"> (</w:t>
      </w:r>
      <w:r>
        <w:rPr>
          <w:rFonts w:cs="Arial"/>
          <w:color w:val="000000"/>
        </w:rPr>
        <w:fldChar w:fldCharType="begin"/>
      </w:r>
      <w:r>
        <w:rPr>
          <w:rFonts w:cs="Arial"/>
          <w:color w:val="000000"/>
        </w:rPr>
        <w:instrText xml:space="preserve"> REF _Ref70698532 \h </w:instrText>
      </w:r>
      <w:r>
        <w:rPr>
          <w:rFonts w:cs="Arial"/>
          <w:color w:val="000000"/>
        </w:rPr>
      </w:r>
      <w:r>
        <w:rPr>
          <w:rFonts w:cs="Arial"/>
          <w:color w:val="000000"/>
        </w:rPr>
        <w:fldChar w:fldCharType="separate"/>
      </w:r>
      <w:r w:rsidRPr="00F82495">
        <w:t>EPAGARQUIVOGFIP</w:t>
      </w:r>
      <w:r>
        <w:rPr>
          <w:rFonts w:cs="Arial"/>
          <w:color w:val="000000"/>
        </w:rPr>
        <w:fldChar w:fldCharType="end"/>
      </w:r>
      <w:r>
        <w:rPr>
          <w:rFonts w:cs="Arial"/>
          <w:color w:val="000000"/>
        </w:rPr>
        <w:t xml:space="preserve">) </w:t>
      </w:r>
      <w:r w:rsidR="00C67A29">
        <w:rPr>
          <w:rFonts w:cs="Arial"/>
          <w:color w:val="000000"/>
        </w:rPr>
        <w:t xml:space="preserve">que </w:t>
      </w:r>
      <w:r w:rsidR="00263D3B">
        <w:rPr>
          <w:rFonts w:cs="Arial"/>
          <w:color w:val="000000"/>
        </w:rPr>
        <w:t xml:space="preserve">foi </w:t>
      </w:r>
      <w:r>
        <w:rPr>
          <w:rFonts w:cs="Arial"/>
          <w:color w:val="000000"/>
        </w:rPr>
        <w:t>armazenado o arquivo.</w:t>
      </w:r>
    </w:p>
    <w:p w:rsidR="00D309F2" w:rsidRDefault="00D309F2" w:rsidP="00C517F2">
      <w:pPr>
        <w:spacing w:after="120"/>
        <w:ind w:left="539" w:firstLine="1"/>
        <w:rPr>
          <w:rFonts w:cs="Arial"/>
          <w:color w:val="000000"/>
        </w:rPr>
      </w:pPr>
    </w:p>
    <w:p w:rsidR="00B64280" w:rsidRDefault="00B64280" w:rsidP="00B64280">
      <w:pPr>
        <w:pStyle w:val="Ttulo2"/>
        <w:spacing w:before="0" w:after="0"/>
      </w:pPr>
      <w:bookmarkStart w:id="56" w:name="_Relatório_Consolidado"/>
      <w:bookmarkStart w:id="57" w:name="_Toc76134381"/>
      <w:bookmarkEnd w:id="56"/>
      <w:r>
        <w:t xml:space="preserve">Relatório </w:t>
      </w:r>
      <w:r w:rsidR="00B719C9">
        <w:t>GFIP</w:t>
      </w:r>
      <w:bookmarkEnd w:id="57"/>
    </w:p>
    <w:p w:rsidR="006C5C9C" w:rsidRDefault="006C5C9C" w:rsidP="006C5C9C">
      <w:pPr>
        <w:spacing w:after="120"/>
        <w:ind w:left="0" w:firstLine="540"/>
        <w:rPr>
          <w:rFonts w:cs="Arial"/>
          <w:color w:val="000000"/>
        </w:rPr>
      </w:pPr>
      <w:r w:rsidRPr="006C5C9C">
        <w:rPr>
          <w:rFonts w:cs="Arial"/>
          <w:color w:val="000000"/>
        </w:rPr>
        <w:t xml:space="preserve">O relatório </w:t>
      </w:r>
      <w:r w:rsidR="00B719C9">
        <w:rPr>
          <w:rFonts w:cs="Arial"/>
          <w:color w:val="000000"/>
        </w:rPr>
        <w:t>GFIP</w:t>
      </w:r>
      <w:r w:rsidRPr="00C67A29">
        <w:rPr>
          <w:rFonts w:cs="Arial"/>
          <w:color w:val="000000"/>
        </w:rPr>
        <w:t xml:space="preserve">, apresenta valores para geração da guia do INSS, seus dados são obtidos através de </w:t>
      </w:r>
      <w:r>
        <w:rPr>
          <w:rFonts w:cs="Arial"/>
          <w:color w:val="000000"/>
        </w:rPr>
        <w:t xml:space="preserve">uma rotina de </w:t>
      </w:r>
      <w:r w:rsidRPr="00C67A29">
        <w:rPr>
          <w:rFonts w:cs="Arial"/>
          <w:color w:val="000000"/>
        </w:rPr>
        <w:t xml:space="preserve">consulta </w:t>
      </w:r>
      <w:r>
        <w:rPr>
          <w:rFonts w:cs="Arial"/>
          <w:color w:val="000000"/>
        </w:rPr>
        <w:t>que é executada após a geração do arquivo e deve obedecer a seguinte estrutura: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5"/>
        <w:gridCol w:w="2009"/>
        <w:gridCol w:w="1945"/>
        <w:gridCol w:w="1018"/>
        <w:gridCol w:w="1524"/>
      </w:tblGrid>
      <w:tr w:rsidR="006C5C9C" w:rsidRPr="00BC1108" w:rsidTr="006452D5">
        <w:tc>
          <w:tcPr>
            <w:tcW w:w="1685" w:type="dxa"/>
            <w:shd w:val="clear" w:color="auto" w:fill="auto"/>
          </w:tcPr>
          <w:p w:rsidR="006C5C9C" w:rsidRPr="00B017F0" w:rsidRDefault="006C5C9C" w:rsidP="006452D5">
            <w:pPr>
              <w:ind w:left="0"/>
              <w:rPr>
                <w:rFonts w:cs="Arial"/>
                <w:b/>
                <w:sz w:val="18"/>
                <w:szCs w:val="18"/>
              </w:rPr>
            </w:pPr>
            <w:r w:rsidRPr="00B017F0">
              <w:rPr>
                <w:rFonts w:cs="Arial"/>
                <w:b/>
                <w:sz w:val="18"/>
                <w:szCs w:val="18"/>
              </w:rPr>
              <w:t xml:space="preserve">Nome </w:t>
            </w:r>
            <w:r>
              <w:rPr>
                <w:rFonts w:cs="Arial"/>
                <w:b/>
                <w:sz w:val="18"/>
                <w:szCs w:val="18"/>
              </w:rPr>
              <w:t>da Coluna</w:t>
            </w:r>
          </w:p>
        </w:tc>
        <w:tc>
          <w:tcPr>
            <w:tcW w:w="2009" w:type="dxa"/>
            <w:shd w:val="clear" w:color="auto" w:fill="auto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b/>
                <w:color w:val="000000"/>
                <w:sz w:val="18"/>
                <w:szCs w:val="18"/>
              </w:rPr>
            </w:pPr>
            <w:r w:rsidRPr="00BC1108">
              <w:rPr>
                <w:rFonts w:cs="Arial"/>
                <w:b/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1945" w:type="dxa"/>
            <w:shd w:val="clear" w:color="auto" w:fill="auto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b/>
                <w:color w:val="000000"/>
                <w:sz w:val="18"/>
                <w:szCs w:val="18"/>
              </w:rPr>
            </w:pPr>
            <w:r w:rsidRPr="00BC1108">
              <w:rPr>
                <w:rFonts w:cs="Arial"/>
                <w:b/>
                <w:color w:val="000000"/>
                <w:sz w:val="18"/>
                <w:szCs w:val="18"/>
              </w:rPr>
              <w:t>Observação</w:t>
            </w:r>
          </w:p>
        </w:tc>
        <w:tc>
          <w:tcPr>
            <w:tcW w:w="1018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>Totalizar Valores</w:t>
            </w:r>
          </w:p>
        </w:tc>
        <w:tc>
          <w:tcPr>
            <w:tcW w:w="1524" w:type="dxa"/>
            <w:shd w:val="clear" w:color="auto" w:fill="auto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r w:rsidRPr="00BC1108">
              <w:rPr>
                <w:rFonts w:cs="Arial"/>
                <w:b/>
                <w:color w:val="000000"/>
                <w:sz w:val="18"/>
                <w:szCs w:val="18"/>
              </w:rPr>
              <w:t>Alinhamento D, E ou C</w:t>
            </w:r>
          </w:p>
        </w:tc>
      </w:tr>
      <w:tr w:rsidR="006C5C9C" w:rsidRPr="00BC1108" w:rsidTr="006452D5">
        <w:tc>
          <w:tcPr>
            <w:tcW w:w="1685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Tipo Folha</w:t>
            </w:r>
          </w:p>
        </w:tc>
        <w:tc>
          <w:tcPr>
            <w:tcW w:w="2009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Tipo da Folha</w:t>
            </w:r>
          </w:p>
        </w:tc>
        <w:tc>
          <w:tcPr>
            <w:tcW w:w="1945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018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N</w:t>
            </w:r>
          </w:p>
        </w:tc>
        <w:tc>
          <w:tcPr>
            <w:tcW w:w="1524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E</w:t>
            </w:r>
          </w:p>
        </w:tc>
      </w:tr>
      <w:tr w:rsidR="006C5C9C" w:rsidRPr="00BC1108" w:rsidTr="006452D5">
        <w:tc>
          <w:tcPr>
            <w:tcW w:w="1685" w:type="dxa"/>
          </w:tcPr>
          <w:p w:rsidR="006C5C9C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Tipo Cálculo</w:t>
            </w:r>
          </w:p>
        </w:tc>
        <w:tc>
          <w:tcPr>
            <w:tcW w:w="2009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Tipo do Cálculo</w:t>
            </w:r>
          </w:p>
        </w:tc>
        <w:tc>
          <w:tcPr>
            <w:tcW w:w="1945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018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N</w:t>
            </w:r>
          </w:p>
        </w:tc>
        <w:tc>
          <w:tcPr>
            <w:tcW w:w="1524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E</w:t>
            </w:r>
          </w:p>
        </w:tc>
      </w:tr>
      <w:tr w:rsidR="006C5C9C" w:rsidRPr="00BC1108" w:rsidTr="006452D5">
        <w:tc>
          <w:tcPr>
            <w:tcW w:w="1685" w:type="dxa"/>
          </w:tcPr>
          <w:p w:rsidR="006C5C9C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Empregado</w:t>
            </w:r>
          </w:p>
        </w:tc>
        <w:tc>
          <w:tcPr>
            <w:tcW w:w="2009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Soma de todas as remunerações do empregado que compõem a Base para cálculo do INSS</w:t>
            </w:r>
          </w:p>
        </w:tc>
        <w:tc>
          <w:tcPr>
            <w:tcW w:w="1945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 w:rsidRPr="00BC1108">
              <w:rPr>
                <w:rFonts w:cs="Arial"/>
                <w:color w:val="000000"/>
                <w:sz w:val="18"/>
                <w:szCs w:val="18"/>
              </w:rPr>
              <w:t>Formato numérico com ‘ponto’ separando os milhares e vírgula separando as duas casas decimais, exemplo: 9.999,99</w:t>
            </w:r>
          </w:p>
        </w:tc>
        <w:tc>
          <w:tcPr>
            <w:tcW w:w="1018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</w:t>
            </w:r>
          </w:p>
        </w:tc>
        <w:tc>
          <w:tcPr>
            <w:tcW w:w="1524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D</w:t>
            </w:r>
          </w:p>
        </w:tc>
      </w:tr>
      <w:tr w:rsidR="006C5C9C" w:rsidRPr="00BC1108" w:rsidTr="006452D5">
        <w:tc>
          <w:tcPr>
            <w:tcW w:w="1685" w:type="dxa"/>
          </w:tcPr>
          <w:p w:rsidR="006C5C9C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QTDE</w:t>
            </w:r>
          </w:p>
        </w:tc>
        <w:tc>
          <w:tcPr>
            <w:tcW w:w="2009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Quantidade de lançamentos de pagamentos</w:t>
            </w:r>
          </w:p>
        </w:tc>
        <w:tc>
          <w:tcPr>
            <w:tcW w:w="1945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Formato numérico inteiro</w:t>
            </w:r>
          </w:p>
        </w:tc>
        <w:tc>
          <w:tcPr>
            <w:tcW w:w="1018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</w:t>
            </w:r>
          </w:p>
        </w:tc>
        <w:tc>
          <w:tcPr>
            <w:tcW w:w="1524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D</w:t>
            </w:r>
          </w:p>
        </w:tc>
      </w:tr>
      <w:tr w:rsidR="006C5C9C" w:rsidRPr="00BC1108" w:rsidTr="006452D5">
        <w:tc>
          <w:tcPr>
            <w:tcW w:w="1685" w:type="dxa"/>
          </w:tcPr>
          <w:p w:rsidR="006C5C9C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Segurado</w:t>
            </w:r>
          </w:p>
        </w:tc>
        <w:tc>
          <w:tcPr>
            <w:tcW w:w="2009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Soma dos valores devidos pelos segurados ou empregados ao INSS</w:t>
            </w:r>
          </w:p>
        </w:tc>
        <w:tc>
          <w:tcPr>
            <w:tcW w:w="1945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 w:rsidRPr="00BC1108">
              <w:rPr>
                <w:rFonts w:cs="Arial"/>
                <w:color w:val="000000"/>
                <w:sz w:val="18"/>
                <w:szCs w:val="18"/>
              </w:rPr>
              <w:t>Formato numérico com ‘ponto’ separando os milhares e vírgula separando as duas casas decimais, exemplo: 9.999,99</w:t>
            </w:r>
          </w:p>
        </w:tc>
        <w:tc>
          <w:tcPr>
            <w:tcW w:w="1018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</w:t>
            </w:r>
          </w:p>
        </w:tc>
        <w:tc>
          <w:tcPr>
            <w:tcW w:w="1524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D</w:t>
            </w:r>
          </w:p>
        </w:tc>
      </w:tr>
      <w:tr w:rsidR="006C5C9C" w:rsidRPr="00BC1108" w:rsidTr="006452D5">
        <w:tc>
          <w:tcPr>
            <w:tcW w:w="1685" w:type="dxa"/>
          </w:tcPr>
          <w:p w:rsidR="006C5C9C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Empresa</w:t>
            </w:r>
          </w:p>
        </w:tc>
        <w:tc>
          <w:tcPr>
            <w:tcW w:w="2009" w:type="dxa"/>
          </w:tcPr>
          <w:p w:rsidR="006C5C9C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Soma dos valores devidos pelo empregador ao INSS.</w:t>
            </w:r>
          </w:p>
          <w:p w:rsidR="006C5C9C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(Calcular o valor da </w:t>
            </w:r>
            <w:r>
              <w:rPr>
                <w:rFonts w:cs="Arial"/>
                <w:color w:val="000000"/>
                <w:sz w:val="18"/>
                <w:szCs w:val="18"/>
              </w:rPr>
              <w:lastRenderedPageBreak/>
              <w:t xml:space="preserve">Coluna </w:t>
            </w:r>
            <w:r w:rsidRPr="00671D22">
              <w:rPr>
                <w:rFonts w:cs="Arial"/>
                <w:b/>
                <w:color w:val="000000"/>
                <w:sz w:val="18"/>
                <w:szCs w:val="18"/>
              </w:rPr>
              <w:t>Empregado</w:t>
            </w:r>
            <w:r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r w:rsidRPr="003B0A60">
              <w:rPr>
                <w:rFonts w:cs="Arial"/>
                <w:color w:val="000000"/>
                <w:sz w:val="18"/>
                <w:szCs w:val="18"/>
              </w:rPr>
              <w:t xml:space="preserve">multiplicado pela </w:t>
            </w:r>
            <w:r w:rsidRPr="00671D22">
              <w:rPr>
                <w:rFonts w:cs="Arial"/>
                <w:b/>
                <w:color w:val="000000"/>
                <w:sz w:val="18"/>
                <w:szCs w:val="18"/>
              </w:rPr>
              <w:t>Alíquota Patronal</w:t>
            </w:r>
            <w:r>
              <w:rPr>
                <w:rFonts w:cs="Arial"/>
                <w:color w:val="000000"/>
                <w:sz w:val="18"/>
                <w:szCs w:val="18"/>
              </w:rPr>
              <w:t xml:space="preserve"> dividido por 100)</w:t>
            </w:r>
          </w:p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b/>
                <w:color w:val="000000"/>
                <w:sz w:val="18"/>
                <w:szCs w:val="18"/>
              </w:rPr>
            </w:pPr>
            <w:r w:rsidRPr="00BC1108">
              <w:rPr>
                <w:rFonts w:cs="Arial"/>
                <w:color w:val="000000"/>
                <w:sz w:val="18"/>
                <w:szCs w:val="18"/>
              </w:rPr>
              <w:t xml:space="preserve">O valor da Alíquota Patronal é obtido ao somar o </w:t>
            </w:r>
            <w:r w:rsidRPr="00BC1108">
              <w:rPr>
                <w:rFonts w:cs="Arial"/>
                <w:b/>
                <w:color w:val="000000"/>
                <w:sz w:val="18"/>
                <w:szCs w:val="18"/>
              </w:rPr>
              <w:t>INSS</w:t>
            </w:r>
            <w:r w:rsidRPr="00BC1108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r w:rsidRPr="00BC1108">
              <w:rPr>
                <w:rFonts w:cs="Arial"/>
                <w:b/>
                <w:color w:val="000000"/>
                <w:sz w:val="18"/>
                <w:szCs w:val="18"/>
              </w:rPr>
              <w:t xml:space="preserve">Patronal </w:t>
            </w:r>
            <w:r w:rsidRPr="00BC1108">
              <w:rPr>
                <w:rFonts w:cs="Arial"/>
                <w:color w:val="000000"/>
                <w:sz w:val="18"/>
                <w:szCs w:val="18"/>
              </w:rPr>
              <w:t xml:space="preserve">com o </w:t>
            </w:r>
            <w:r w:rsidRPr="00BC1108">
              <w:rPr>
                <w:rFonts w:cs="Arial"/>
                <w:b/>
                <w:color w:val="000000"/>
                <w:sz w:val="18"/>
                <w:szCs w:val="18"/>
              </w:rPr>
              <w:t>RAT Ajustado.</w:t>
            </w:r>
          </w:p>
          <w:p w:rsidR="006C5C9C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 w:rsidRPr="00BC1108">
              <w:rPr>
                <w:rFonts w:cs="Arial"/>
                <w:color w:val="000000"/>
                <w:sz w:val="18"/>
                <w:szCs w:val="18"/>
              </w:rPr>
              <w:t>O RAT Ajustado é encontrado multiplica</w:t>
            </w:r>
            <w:r>
              <w:rPr>
                <w:rFonts w:cs="Arial"/>
                <w:color w:val="000000"/>
                <w:sz w:val="18"/>
                <w:szCs w:val="18"/>
              </w:rPr>
              <w:t>ndo</w:t>
            </w:r>
            <w:r w:rsidRPr="00BC1108">
              <w:rPr>
                <w:rFonts w:cs="Arial"/>
                <w:color w:val="000000"/>
                <w:sz w:val="18"/>
                <w:szCs w:val="18"/>
              </w:rPr>
              <w:t xml:space="preserve"> a </w:t>
            </w:r>
            <w:r w:rsidRPr="00BC1108">
              <w:rPr>
                <w:rFonts w:cs="Arial"/>
                <w:b/>
                <w:color w:val="000000"/>
                <w:sz w:val="18"/>
                <w:szCs w:val="18"/>
              </w:rPr>
              <w:t>Alíquota RAT</w:t>
            </w:r>
            <w:r w:rsidRPr="00BC1108">
              <w:rPr>
                <w:rFonts w:cs="Arial"/>
                <w:color w:val="000000"/>
                <w:sz w:val="18"/>
                <w:szCs w:val="18"/>
              </w:rPr>
              <w:t xml:space="preserve"> pela </w:t>
            </w:r>
            <w:r w:rsidRPr="00BC1108">
              <w:rPr>
                <w:rFonts w:cs="Arial"/>
                <w:b/>
                <w:color w:val="000000"/>
                <w:sz w:val="18"/>
                <w:szCs w:val="18"/>
              </w:rPr>
              <w:t>Alíquota FAP</w:t>
            </w:r>
          </w:p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945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 w:rsidRPr="00BC1108">
              <w:rPr>
                <w:rFonts w:cs="Arial"/>
                <w:color w:val="000000"/>
                <w:sz w:val="18"/>
                <w:szCs w:val="18"/>
              </w:rPr>
              <w:lastRenderedPageBreak/>
              <w:t xml:space="preserve">Formato numérico com ‘ponto’ separando os milhares e vírgula </w:t>
            </w:r>
            <w:r w:rsidRPr="00BC1108">
              <w:rPr>
                <w:rFonts w:cs="Arial"/>
                <w:color w:val="000000"/>
                <w:sz w:val="18"/>
                <w:szCs w:val="18"/>
              </w:rPr>
              <w:lastRenderedPageBreak/>
              <w:t>separando as duas casas decimais, exemplo: 9.999,99</w:t>
            </w:r>
          </w:p>
        </w:tc>
        <w:tc>
          <w:tcPr>
            <w:tcW w:w="1018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lastRenderedPageBreak/>
              <w:t>S</w:t>
            </w:r>
          </w:p>
        </w:tc>
        <w:tc>
          <w:tcPr>
            <w:tcW w:w="1524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D</w:t>
            </w:r>
          </w:p>
        </w:tc>
      </w:tr>
      <w:tr w:rsidR="006C5C9C" w:rsidRPr="00BC1108" w:rsidTr="006452D5">
        <w:tc>
          <w:tcPr>
            <w:tcW w:w="1685" w:type="dxa"/>
          </w:tcPr>
          <w:p w:rsidR="006C5C9C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Sub Total</w:t>
            </w:r>
          </w:p>
        </w:tc>
        <w:tc>
          <w:tcPr>
            <w:tcW w:w="2009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Soma dos valores das colunas Segurado e Empresa.</w:t>
            </w:r>
          </w:p>
        </w:tc>
        <w:tc>
          <w:tcPr>
            <w:tcW w:w="1945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 w:rsidRPr="00BC1108">
              <w:rPr>
                <w:rFonts w:cs="Arial"/>
                <w:color w:val="000000"/>
                <w:sz w:val="18"/>
                <w:szCs w:val="18"/>
              </w:rPr>
              <w:t>Formato numérico com ‘ponto’ separando os milhares e vírgula separando as duas casas decimais, exemplo: 9.999,99</w:t>
            </w:r>
          </w:p>
        </w:tc>
        <w:tc>
          <w:tcPr>
            <w:tcW w:w="1018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</w:t>
            </w:r>
          </w:p>
        </w:tc>
        <w:tc>
          <w:tcPr>
            <w:tcW w:w="1524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D</w:t>
            </w:r>
          </w:p>
        </w:tc>
      </w:tr>
      <w:tr w:rsidR="006C5C9C" w:rsidRPr="00BC1108" w:rsidTr="006452D5">
        <w:tc>
          <w:tcPr>
            <w:tcW w:w="1685" w:type="dxa"/>
          </w:tcPr>
          <w:p w:rsidR="006C5C9C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Desconto</w:t>
            </w:r>
          </w:p>
        </w:tc>
        <w:tc>
          <w:tcPr>
            <w:tcW w:w="2009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Soma das deduções do salário maternidade.</w:t>
            </w:r>
          </w:p>
        </w:tc>
        <w:tc>
          <w:tcPr>
            <w:tcW w:w="1945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 w:rsidRPr="00BC1108">
              <w:rPr>
                <w:rFonts w:cs="Arial"/>
                <w:color w:val="000000"/>
                <w:sz w:val="18"/>
                <w:szCs w:val="18"/>
              </w:rPr>
              <w:t>Formato numérico com ‘ponto’ separando os milhares e vírgula separando as duas casas decimais, exemplo: 9.999,99</w:t>
            </w:r>
          </w:p>
        </w:tc>
        <w:tc>
          <w:tcPr>
            <w:tcW w:w="1018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</w:t>
            </w:r>
          </w:p>
        </w:tc>
        <w:tc>
          <w:tcPr>
            <w:tcW w:w="1524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D</w:t>
            </w:r>
          </w:p>
        </w:tc>
      </w:tr>
      <w:tr w:rsidR="006C5C9C" w:rsidRPr="00BC1108" w:rsidTr="006452D5">
        <w:tc>
          <w:tcPr>
            <w:tcW w:w="1685" w:type="dxa"/>
          </w:tcPr>
          <w:p w:rsidR="006C5C9C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009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Diferença da Coluna Sub Total e Descontos</w:t>
            </w:r>
          </w:p>
        </w:tc>
        <w:tc>
          <w:tcPr>
            <w:tcW w:w="1945" w:type="dxa"/>
          </w:tcPr>
          <w:p w:rsidR="006C5C9C" w:rsidRPr="00BC1108" w:rsidRDefault="006C5C9C" w:rsidP="006452D5">
            <w:pPr>
              <w:spacing w:after="120"/>
              <w:ind w:left="0"/>
              <w:rPr>
                <w:rFonts w:cs="Arial"/>
                <w:color w:val="000000"/>
                <w:sz w:val="18"/>
                <w:szCs w:val="18"/>
              </w:rPr>
            </w:pPr>
            <w:r w:rsidRPr="00BC1108">
              <w:rPr>
                <w:rFonts w:cs="Arial"/>
                <w:color w:val="000000"/>
                <w:sz w:val="18"/>
                <w:szCs w:val="18"/>
              </w:rPr>
              <w:t>Formato numérico com ‘ponto’ separando os milhares e vírgula separando as duas casas decimais, exemplo: 9.999,99</w:t>
            </w:r>
          </w:p>
        </w:tc>
        <w:tc>
          <w:tcPr>
            <w:tcW w:w="1018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</w:t>
            </w:r>
          </w:p>
        </w:tc>
        <w:tc>
          <w:tcPr>
            <w:tcW w:w="1524" w:type="dxa"/>
          </w:tcPr>
          <w:p w:rsidR="006C5C9C" w:rsidRPr="00BC1108" w:rsidRDefault="006C5C9C" w:rsidP="006452D5">
            <w:pPr>
              <w:spacing w:after="120"/>
              <w:ind w:left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D</w:t>
            </w:r>
          </w:p>
        </w:tc>
      </w:tr>
    </w:tbl>
    <w:p w:rsidR="006C5C9C" w:rsidRPr="00C67A29" w:rsidRDefault="006C5C9C" w:rsidP="006C5C9C">
      <w:pPr>
        <w:spacing w:after="120"/>
        <w:ind w:left="0"/>
        <w:rPr>
          <w:rFonts w:cs="Arial"/>
          <w:color w:val="000000"/>
        </w:rPr>
      </w:pPr>
    </w:p>
    <w:p w:rsidR="006C5C9C" w:rsidRDefault="006C5C9C" w:rsidP="006C5C9C"/>
    <w:p w:rsidR="00E0169F" w:rsidRDefault="00E0169F" w:rsidP="006C5C9C"/>
    <w:p w:rsidR="00E0169F" w:rsidRDefault="00E0169F" w:rsidP="00E0169F">
      <w:pPr>
        <w:pStyle w:val="Ttulo3"/>
      </w:pPr>
      <w:bookmarkStart w:id="58" w:name="_Toc76134382"/>
      <w:r>
        <w:lastRenderedPageBreak/>
        <w:t xml:space="preserve">Relatório </w:t>
      </w:r>
      <w:r w:rsidR="00B719C9">
        <w:t>GFIP</w:t>
      </w:r>
      <w:r>
        <w:t xml:space="preserve"> Exemplo</w:t>
      </w:r>
      <w:bookmarkEnd w:id="58"/>
    </w:p>
    <w:p w:rsidR="00E0169F" w:rsidRPr="00E0169F" w:rsidRDefault="00E0169F" w:rsidP="00E0169F"/>
    <w:p w:rsidR="00EC3169" w:rsidRDefault="00B64280" w:rsidP="00EC3169">
      <w:pPr>
        <w:keepNext/>
        <w:ind w:left="0"/>
        <w:jc w:val="center"/>
      </w:pPr>
      <w:r w:rsidRPr="0030581E">
        <w:rPr>
          <w:noProof/>
        </w:rPr>
        <w:drawing>
          <wp:inline distT="0" distB="0" distL="0" distR="0" wp14:anchorId="3E1C5643" wp14:editId="60262673">
            <wp:extent cx="5400040" cy="2531059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3223"/>
                    <a:stretch/>
                  </pic:blipFill>
                  <pic:spPr bwMode="auto">
                    <a:xfrm>
                      <a:off x="0" y="0"/>
                      <a:ext cx="5400040" cy="2531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4280" w:rsidRDefault="00EC3169" w:rsidP="00EC3169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t xml:space="preserve"> - Relatório GFIP</w:t>
      </w:r>
    </w:p>
    <w:p w:rsidR="00B64280" w:rsidRDefault="00B64280" w:rsidP="00B64280"/>
    <w:p w:rsidR="00EC3169" w:rsidRDefault="00EC3169">
      <w:pPr>
        <w:spacing w:line="240" w:lineRule="auto"/>
        <w:ind w:left="0"/>
        <w:jc w:val="left"/>
        <w:rPr>
          <w:rFonts w:cs="Arial"/>
          <w:b/>
          <w:bCs/>
          <w:color w:val="000080"/>
          <w:sz w:val="28"/>
          <w:szCs w:val="26"/>
        </w:rPr>
      </w:pPr>
      <w:r>
        <w:br w:type="page"/>
      </w:r>
    </w:p>
    <w:p w:rsidR="00A821ED" w:rsidRDefault="003A242C" w:rsidP="00A821ED">
      <w:pPr>
        <w:pStyle w:val="Ttulo3"/>
        <w:numPr>
          <w:ilvl w:val="2"/>
          <w:numId w:val="42"/>
        </w:numPr>
      </w:pPr>
      <w:bookmarkStart w:id="59" w:name="_Toc76134383"/>
      <w:r>
        <w:lastRenderedPageBreak/>
        <w:t xml:space="preserve">SQL Relatório </w:t>
      </w:r>
      <w:r w:rsidR="00191153">
        <w:t xml:space="preserve">GFIP </w:t>
      </w:r>
      <w:r w:rsidR="00A821ED">
        <w:t>(Sugerido)</w:t>
      </w:r>
      <w:bookmarkEnd w:id="59"/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with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INSS_RUBS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cdrubagrupdescinss,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cdrubagrupdescinsssobre13 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epagagrupamentoparametro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cdagrupamento = (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CDAGRUPAMENTO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ECADORGAO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CDORGAO = &amp;CDORGAO)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CONCAT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(&amp;NUANOREFERENCIA,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LPAD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(&amp;NUMESREFERENCIA,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'0'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between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concat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(nuanoiniciovigencia,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lpad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(numesiniciovigencia,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'0'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))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coalesce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concat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(nuanofimvigencia,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lpad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(numesfimvigencia,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'0'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)),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CONCAT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(&amp;NUANOREFERENCIA,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LPAD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(&amp;NUMESREFERENCIA,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'0'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)) )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),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PERCENTUAIS_ORGAO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VLPERCENTUALINSSPATRONAL,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VLPERCENTUALINSSPATRONAL + (NUALIQUOTARAT * VLALIQUOTAFAP)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VLINSSPATRONALCOMRAT_AJUSTADO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EPAGORGAOPARAMETRO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CDORGAO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29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CONCAT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(&amp;NUANOREFERENCIA,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LPAD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(&amp;NUMESREFERENCIA,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'0'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between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concat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(nuanoiniciovigencia,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lpad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(numesiniciovigencia,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'0'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))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coalesce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concat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(nuanofimvigencia,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lpad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(numesfimvigencia,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'0'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)),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  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CONCAT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(&amp;NUANOREFERENCIA,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LPAD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(&amp;NUMESREFERENCIA,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'0'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)) )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A.CdFolhaPagamento 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A.NmTipoFolha 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A.NmTipoCalculo 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(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NVL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((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NVL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(PAGA20.VLPAGAMENTO,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))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EPAGHISTORICORUBRICAVINCULO PAGA20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EPAGRUBRICAAGRUPAMENTO PAGA34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PAGA20.CDRUBRICAAGRUPAMENTO = PAGA34.CDRUBRICAAGRUPAMENTO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(PAGA34.FLSALARIOMATERNIDADE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'S'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PAGA34.FLSALARIOFAMILIA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'S'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PAGA20.Cdfolhapagamento = A.CDFOLHAPAGAMENTO),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VALORDESCONTO,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(ValorEmpregado)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ValorEmpregado,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COUNT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(CdVinculo)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QTDE,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(ValorSegurado)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ValorSegurado,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(ValorEmpresa)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ValorEmpresa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CDFOLHAPAGAMENTO,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NMTIPOFOLHA,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NMTIPOCALCULO,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Cdvinculo,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(VALOREMPREGADO)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VALOREMPREGADO,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(VALOREMPRESA)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VALOREMPRESA,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SUM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(VALORSEGURADO)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VALORSEGURADO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lastRenderedPageBreak/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*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EPAGFolhaPagamento.CdFolhaPagamento 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EPAGHistoricoRubricaVinculo.CdVinculo 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EPAGTipoFolha.NmTipoFolha 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EPAGTipoCalculo.NmTipoCalculo 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CASE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EPAGRubricaAgrupamento.CdModalidadeRubrica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EPAGHistoricoRubricaVinculo.VlPagamento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ELSE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ValorEmpregado,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CASE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EPAGRubricaAgrupamento.CdModalidadeRubrica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 xml:space="preserve">/*tipo relacao trabalho 1-Residente 19-Conselheiro - JETON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 xml:space="preserve">        ou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 xml:space="preserve">        (tipo_orgao in (1-empresa Publica,  5-Sociedade de economia mista)  &amp;&amp; relacao_trabalho in (13-Diretor/Presidente,15-Conselheiro) )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 xml:space="preserve">        */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CASE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TT.CDRELACAOTRABALHO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19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(HO.CDTIPOORGAO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5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TT.CDRELACAOTRABALHO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13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15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))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EPAGHistoricoRubricaVinculo.VlPagamento  * ( VLPERCENTUALINSSPATRONAL /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100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/*só desconto patronal geralmente 20*/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ELSE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EPAGHistoricoRubricaVinculo.VlPagamento  * ( VLINSSPATRONALCOMRAT_AJUSTADO /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100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/*desconto patronal + rat ajustado*/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ELSE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ValorEmpresa,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/*Recupera do parâmetro de pagamento para o agrupamento as rubrica</w:t>
      </w:r>
      <w:r w:rsidR="000C5E8A"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s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 xml:space="preserve"> desconto inss e inss sobre 13 */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CASE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EPAGRubricaAgrupamento.CdRubricaAgrupamento 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(cdrubagrupdescinss, cdrubagrupdescinsssobre13)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CASE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EPAGFolhaPagamento.NuMesReferencia 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     &amp;NuAnoReferencia 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2010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     EPAGHistoricoRubricaVinculo.VlPagamentoTrunc 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ELSE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     EPAGHistoricoRubricaVinculo.VlPagamento 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ELSE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ValorSegurado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/*SE NÃO ENCONTRA AS RUBRICAS INSS E INSS_13 TRAZ 0*/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--0 AS ValorSegurado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INSS_RUBS, PERCENTUAIS_ORGAO, EPAGHistoricoRubricaVinculo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ECADVinculo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EPAGHistoricoRubricaVinculo.CdVinculo  =  ECADVinculo.CdVinculo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/* SUBSTITUICAO DO TRECHO PRA PEGAR A RELACAO DE TRABALHO ACIMA, PELA CAPA*/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epagcapahistrubricavinculo TT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EPAGHistoricoRubricaVinculo.CdFolhaPagamento  = TT.cdfolhapagamento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EPAGHistoricoRubricaVinculo.CdVinculo  = TT.cdvinculo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EPAGFolhaPagamento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EPAGHistoricoRubricaVinculo.CdFolhaPagamento  =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EPAGFolhaPagamento.CdFolhaPagamento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VCADORGAOULTIMAVIGENCIA HO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EPAGFolhaPagamento.CdOrgao  = HO.CDORGAO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EPAGTipoFolhaPagamento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lastRenderedPageBreak/>
        <w:t xml:space="preserve">              EPAGFolhaPagamento.CdTipoFolhaPagamento  =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EPAGTipoFolhaPagamento.CdTipoFolhaPagamento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EPAGTipoFolha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EPAGTipoFolhaPagamento.CdTipoFolha  =  EPAGTipoFolha.CdTipoFolha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EPAGTipoCalculo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EPAGFolhaPagamento.CdTipoCalculo  =  EPAGTipoCalculo.CdTipoCalculo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EPAGRubricaAgrupamento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EPAGHistoricoRubricaVinculo.CdRubricaAgrupamento  =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EPAGRubricaAgrupamento.CdRubricaAgrupamento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EPAGFolhaPagamento.CdOrgao  = &amp;cdorgao  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EPAGFolhaPagamento.FlCalculoDefinitivo 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'S'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EPAGFolhaPagamento.NuAnoReferencia  = &amp;NuAnoReferencia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(&amp;NuMesReferencia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BETWEEN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EPAGFolhaPagamento.NuMesReferencia  = &amp;NuMesReferencia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EPAGTipoFolha.CdTipoFolha  &lt;&gt;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3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(&amp;NuMesReferencia 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13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EPAGTipoFolha.CdTipoFolha 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3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)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EPAGFolhaPagamento.CdTipoCalculo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5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/*SE FLAG SORESIDENTE*/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--AND  EPAGTipoFolha.CdTipoFolha  = 12 (RESIDENTES)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 EPAGRubricaAgrupamento.CDMODALIDADERUBRICA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/*2 - SALÁRIO DE CONTRIBUIÇÃO DO INSS 12 - SALÁRIO DE CONTRIBUIÇÃO DO INSS SOBRE 13 SALÁRIO*/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/*Recupera do parâmetro de pagamento para o agrupamento as rubrica</w:t>
      </w:r>
      <w:r w:rsidR="000C5E8A"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s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 xml:space="preserve"> desconto inss e inss sobre 13 */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EPAGRubricaAgrupamento.CdRubricaAgrupamento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(cdrubagrupdescinss, cdrubagrupdescinsssobre13)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)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VALOREMPREGADO &lt;&gt;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VALOREMPRESA &lt;&gt;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VALORSEGURADO &lt;&gt;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0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)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GROUP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BY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CDFOLHAPAGAMENTO,NMTIPOFOLHA,NMTIPOCALCULO,Cdvinculo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A </w:t>
      </w:r>
    </w:p>
    <w:p w:rsidR="00C45E49" w:rsidRDefault="00C45E49" w:rsidP="00C45E49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6C5C9C" w:rsidRDefault="00C45E49" w:rsidP="00C45E49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GROUP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BY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A.CdFolhaPagamento, A.NmTipoFolha , A.NmTipoCalculo </w:t>
      </w:r>
      <w:r w:rsidR="006C5C9C">
        <w:br w:type="page"/>
      </w:r>
    </w:p>
    <w:p w:rsidR="00B64280" w:rsidRDefault="00B64280" w:rsidP="00B64280">
      <w:pPr>
        <w:pStyle w:val="Ttulo2"/>
        <w:spacing w:before="0" w:after="0"/>
      </w:pPr>
      <w:bookmarkStart w:id="60" w:name="_Relatório_Analítico"/>
      <w:bookmarkStart w:id="61" w:name="_Toc76134384"/>
      <w:bookmarkEnd w:id="60"/>
      <w:r>
        <w:lastRenderedPageBreak/>
        <w:t>Relatório Analítico</w:t>
      </w:r>
      <w:bookmarkEnd w:id="61"/>
    </w:p>
    <w:p w:rsidR="00280528" w:rsidRDefault="00280528" w:rsidP="009D0AE6">
      <w:pPr>
        <w:ind w:left="0" w:firstLine="360"/>
      </w:pPr>
      <w:r>
        <w:t xml:space="preserve">Relatório Analítico, este relatório </w:t>
      </w:r>
      <w:r w:rsidR="00804DB3">
        <w:t>deverá ser</w:t>
      </w:r>
      <w:r>
        <w:t xml:space="preserve"> gerado em formato excel (extensão .xls), contendo as colunas matrícula, CPF, nome do servidor, unidade organizacional, cargo, índice e valor</w:t>
      </w:r>
      <w:r w:rsidR="009D0AE6">
        <w:t xml:space="preserve">. Será </w:t>
      </w:r>
      <w:r>
        <w:t>ordenado pela matrícula, nome da pessoa</w:t>
      </w:r>
      <w:r w:rsidR="009D0AE6">
        <w:t xml:space="preserve"> </w:t>
      </w:r>
      <w:r w:rsidR="00804DB3">
        <w:t>sendo</w:t>
      </w:r>
      <w:r w:rsidR="009D0AE6">
        <w:t xml:space="preserve"> totalizado e agrupado pelas rubricas especificadas abaixo:</w:t>
      </w:r>
    </w:p>
    <w:p w:rsidR="00280528" w:rsidRDefault="00280528" w:rsidP="00280528">
      <w:r>
        <w:t xml:space="preserve">05-0512 </w:t>
      </w:r>
      <w:r w:rsidR="00246F3A">
        <w:t>-</w:t>
      </w:r>
      <w:r>
        <w:t xml:space="preserve"> INSS</w:t>
      </w:r>
      <w:r w:rsidR="009D0AE6">
        <w:t>;</w:t>
      </w:r>
    </w:p>
    <w:p w:rsidR="00280528" w:rsidRDefault="00280528" w:rsidP="00280528">
      <w:r>
        <w:t>05-0513 - INSS 13º salário</w:t>
      </w:r>
      <w:r w:rsidR="009D0AE6">
        <w:t>;</w:t>
      </w:r>
    </w:p>
    <w:p w:rsidR="00280528" w:rsidRDefault="00280528" w:rsidP="00280528">
      <w:r>
        <w:t>09-0903 - Salário contribuição INSS</w:t>
      </w:r>
      <w:r w:rsidR="009D0AE6">
        <w:t>;</w:t>
      </w:r>
    </w:p>
    <w:p w:rsidR="00280528" w:rsidRDefault="00280528" w:rsidP="00280528">
      <w:r>
        <w:t>09-1005 - Base do INSS sobre 13 salário</w:t>
      </w:r>
      <w:r w:rsidR="009D0AE6">
        <w:t>;</w:t>
      </w:r>
    </w:p>
    <w:p w:rsidR="00280528" w:rsidRDefault="00280528" w:rsidP="00280528">
      <w:r>
        <w:t>09-1006 - Base INSS patronal</w:t>
      </w:r>
      <w:r w:rsidR="009D0AE6">
        <w:t>;</w:t>
      </w:r>
    </w:p>
    <w:p w:rsidR="00280528" w:rsidRDefault="00280528" w:rsidP="00280528">
      <w:r>
        <w:t>09-1066 - Valor abatimentos INSS patronal</w:t>
      </w:r>
      <w:r w:rsidR="009D0AE6">
        <w:t>;</w:t>
      </w:r>
    </w:p>
    <w:p w:rsidR="008959D2" w:rsidRDefault="00280528" w:rsidP="00280528">
      <w:r>
        <w:t>09-1666 - Valor INSS patronal bruto</w:t>
      </w:r>
      <w:r w:rsidR="009D0AE6">
        <w:t>.</w:t>
      </w:r>
    </w:p>
    <w:p w:rsidR="008959D2" w:rsidRPr="008959D2" w:rsidRDefault="008959D2" w:rsidP="008959D2"/>
    <w:p w:rsidR="008959D2" w:rsidRDefault="008959D2" w:rsidP="008959D2">
      <w:pPr>
        <w:pStyle w:val="Ttulo3"/>
      </w:pPr>
      <w:bookmarkStart w:id="62" w:name="_Toc76134385"/>
      <w:r>
        <w:lastRenderedPageBreak/>
        <w:t>Relatório Analítico Exemplo</w:t>
      </w:r>
      <w:bookmarkEnd w:id="62"/>
      <w:r>
        <w:tab/>
      </w:r>
    </w:p>
    <w:p w:rsidR="00EC3169" w:rsidRDefault="0045223B" w:rsidP="00EC3169">
      <w:pPr>
        <w:keepNext/>
        <w:ind w:left="0"/>
        <w:jc w:val="center"/>
      </w:pPr>
      <w:r w:rsidRPr="0045223B">
        <w:rPr>
          <w:noProof/>
        </w:rPr>
        <w:drawing>
          <wp:inline distT="0" distB="0" distL="0" distR="0">
            <wp:extent cx="5400040" cy="6106865"/>
            <wp:effectExtent l="0" t="0" r="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0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23B" w:rsidRPr="0045223B" w:rsidRDefault="00EC3169" w:rsidP="00EC3169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5</w:t>
        </w:r>
      </w:fldSimple>
      <w:r>
        <w:t xml:space="preserve"> - Relatório Analítico</w:t>
      </w:r>
    </w:p>
    <w:p w:rsidR="00B64280" w:rsidRDefault="00B64280" w:rsidP="00C517F2">
      <w:pPr>
        <w:spacing w:after="120"/>
        <w:ind w:left="539" w:firstLine="1"/>
        <w:rPr>
          <w:rFonts w:cs="Arial"/>
          <w:color w:val="000000"/>
        </w:rPr>
      </w:pPr>
    </w:p>
    <w:p w:rsidR="0045223B" w:rsidRDefault="0045223B" w:rsidP="00C517F2">
      <w:pPr>
        <w:spacing w:after="120"/>
        <w:ind w:left="539" w:firstLine="1"/>
        <w:rPr>
          <w:rFonts w:cs="Arial"/>
          <w:color w:val="000000"/>
        </w:rPr>
      </w:pPr>
    </w:p>
    <w:p w:rsidR="0045223B" w:rsidRDefault="0045223B">
      <w:pPr>
        <w:spacing w:line="240" w:lineRule="auto"/>
        <w:ind w:left="0"/>
        <w:jc w:val="left"/>
        <w:rPr>
          <w:rFonts w:cs="Arial"/>
          <w:b/>
          <w:bCs/>
          <w:color w:val="000080"/>
          <w:sz w:val="28"/>
          <w:szCs w:val="26"/>
        </w:rPr>
      </w:pPr>
      <w:r>
        <w:br w:type="page"/>
      </w:r>
    </w:p>
    <w:p w:rsidR="00F81057" w:rsidRDefault="00DC664F" w:rsidP="00305E23">
      <w:pPr>
        <w:pStyle w:val="Ttulo3"/>
      </w:pPr>
      <w:bookmarkStart w:id="63" w:name="_Toc76134386"/>
      <w:r>
        <w:lastRenderedPageBreak/>
        <w:t xml:space="preserve">SQL </w:t>
      </w:r>
      <w:r w:rsidR="00F81057">
        <w:t>Relatório Analítico</w:t>
      </w:r>
      <w:bookmarkEnd w:id="63"/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WITH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RUB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/*FILTRANDO RUBRICAS ESPECÍFICAS*/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LPAD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(VRA.CDTIPORUBRICA,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'0'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)||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'-'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||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LPAD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(VRA.NURUBRICA,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4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'0'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RUB,</w:t>
      </w:r>
      <w:r w:rsidR="00B3050F"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VRA.DERUBRICAAGRUPAMENTO,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VRA.CDRUBRICAAGRUPAMENTO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VPAGRUBRICAAGRUPAMENTO VRA   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VRA.CDAGRUPAMENTO = (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CDAGRUPAMENTO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VCADORGAO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CDORGAO = &amp;CDORGAO)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(VRA.CDTIPORUBRICA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5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VRA.NURUBRICA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512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513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 )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(VRA.CDTIPORUBRICA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9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VRA.NURUBRICA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903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1005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1006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1066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1666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))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)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VRA.RUB,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V.NUMATRICULA ||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'-'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|| V.NUDVMATRICULA ||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'-'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||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LPAD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(V.NUSEQMATRICULA,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'0'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MATRICULA,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VRA.DERUBRICAAGRUPAMENTO,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P.NMPESSOA,</w:t>
      </w:r>
      <w:r w:rsidR="00B3050F"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P.NUCPF,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NMUNIDADEORGANIZACIONAL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UO ,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CFM.DECARGO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CARGO,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HRV.VLINDICERUBRICA, HRV.VLPAGAMENTO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EPAGHISTORICORUBRICAVINCULO HRV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EPAGFOLHAPAGAMENTO FP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(FP.CDFOLHAPAGAMENTO = HRV.CDFOLHAPAGAMENTO)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FP.FLCALCULODEFINITIVO =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'S'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FP.NUANOREFERENCIA = &amp;ANOREF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FP.CDORGAO = &amp;CDORGAO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/*FOLHAS DO TIPO NORMAL E SUPLEMENTAR*/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FP.CDTIPOCALCULO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5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ECADVINCULO V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(HRV.CDVINCULO =V.CDVINCULO)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ECADPESSOA P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(V.CDPESSOA = P.CDPESSOA)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RUB VRA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(HRV.CDRUBRICAAGRUPAMENTO = VRA.CDRUBRICAAGRUPAMENTO)    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INNER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EPAGTIPOFOLHAPAGAMENTO TFP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(FP.CDTIPOFOLHAPAGAMENTO=TFP.CDTIPOFOLHAPAGAMENTO)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/*SE MES REFERENCIA 13 TIPO DE FOLHA = 3 - 13º SALÁRIO */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-- AND (&amp;MESREF = 13 AND TFP.CDTIPOFOLHA =3)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/*SE MES REFERENCIA ENTRE 1 E 12 FILTRA TIPO DE FOLHA &lt;&gt; 3 */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-- AND (TFP.CDTIPOFOLHA &lt;&gt;3 AND FP.NUMESREFERENCIA = &amp;MESREF)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/*SE FLAG SOMENTE RESIDENTES TIPO DE FOLHA = 12 - RESIDENTE*/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  <w:t>--AND TFP.CDTIPOFOLHA =12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LEFT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ECADCONSFUNCMENSAL CFM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(V.CDVINCULO = CFM.CDVINCULO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FP.NUANOMESREFERENCIA = CFM.NUANOMES</w:t>
      </w:r>
    </w:p>
    <w:p w:rsidR="00DC664F" w:rsidRDefault="00DC664F" w:rsidP="00DC664F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CFM.CDORGAO = CFM.CDORGAOLOTACAO)</w:t>
      </w:r>
    </w:p>
    <w:p w:rsidR="00DC664F" w:rsidRPr="00DC664F" w:rsidRDefault="00DC664F" w:rsidP="00DC664F"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LEFT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VCADUNIDADEORGANIZACIONAL VUO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(VUO.CDUNIDADEORGANIZACIONAL =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NVL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(CFM.CDUNIDORGPAGAMENTO, CFM.CDUNIDORGANIZACIONAL) )</w:t>
      </w:r>
    </w:p>
    <w:sectPr w:rsidR="00DC664F" w:rsidRPr="00DC664F" w:rsidSect="00C97F71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56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634D" w:rsidRDefault="0038634D" w:rsidP="002908D9">
      <w:r>
        <w:separator/>
      </w:r>
    </w:p>
  </w:endnote>
  <w:endnote w:type="continuationSeparator" w:id="0">
    <w:p w:rsidR="0038634D" w:rsidRDefault="0038634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Zurich Cn B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D41" w:rsidRDefault="003E6D4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E6D41" w:rsidRDefault="003E6D4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D41" w:rsidRPr="00BD3501" w:rsidRDefault="003E6D4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</w:p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3E6D41" w:rsidTr="00E9337E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3E6D41" w:rsidRDefault="003E6D41" w:rsidP="00E9337E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3E6D41" w:rsidRDefault="003E6D41" w:rsidP="00E9337E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Marcos Antonio Ferreira</w:t>
          </w:r>
        </w:p>
        <w:p w:rsidR="003E6D41" w:rsidRDefault="003E6D41" w:rsidP="00E9337E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3E6D41" w:rsidRDefault="003E6D41" w:rsidP="00E9337E">
          <w:pPr>
            <w:pStyle w:val="Rodap"/>
            <w:ind w:left="0"/>
            <w:rPr>
              <w:rFonts w:cs="Arial"/>
              <w:sz w:val="20"/>
            </w:rPr>
          </w:pPr>
          <w:r>
            <w:rPr>
              <w:sz w:val="20"/>
              <w:szCs w:val="20"/>
            </w:rPr>
            <w:t>Rogério Rocha Santos</w:t>
          </w:r>
          <w:r>
            <w:rPr>
              <w:rFonts w:cs="Arial"/>
              <w:sz w:val="20"/>
            </w:rPr>
            <w:t xml:space="preserve">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3E6D41" w:rsidRDefault="003E6D41" w:rsidP="00E9337E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3E6D41" w:rsidRDefault="003E6D41" w:rsidP="00E9337E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</w:rPr>
            <w:t>UCS0094 - Gerar Arquivo GFIP.DOCX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3E6D41" w:rsidRDefault="003E6D41" w:rsidP="00E9337E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DE7720">
            <w:rPr>
              <w:rFonts w:cs="Arial"/>
              <w:noProof/>
              <w:sz w:val="20"/>
            </w:rPr>
            <w:t>3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3E6D41" w:rsidRDefault="003E6D41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D41" w:rsidRDefault="003E6D41">
    <w:pPr>
      <w:pStyle w:val="Rodap"/>
    </w:pPr>
    <w:r>
      <w:rPr>
        <w:noProof/>
      </w:rPr>
      <w:drawing>
        <wp:anchor distT="0" distB="0" distL="114300" distR="114300" simplePos="0" relativeHeight="251658752" behindDoc="1" locked="0" layoutInCell="1" allowOverlap="1" wp14:anchorId="431CF056" wp14:editId="483CFDA4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634D" w:rsidRDefault="0038634D" w:rsidP="002908D9">
      <w:r>
        <w:separator/>
      </w:r>
    </w:p>
  </w:footnote>
  <w:footnote w:type="continuationSeparator" w:id="0">
    <w:p w:rsidR="0038634D" w:rsidRDefault="0038634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D41" w:rsidRDefault="003E6D41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37C52092" wp14:editId="207F5E1A">
          <wp:simplePos x="0" y="0"/>
          <wp:positionH relativeFrom="column">
            <wp:posOffset>4210050</wp:posOffset>
          </wp:positionH>
          <wp:positionV relativeFrom="paragraph">
            <wp:posOffset>-130810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D41" w:rsidRDefault="003E6D41">
    <w:pPr>
      <w:pStyle w:val="Cabealho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91B9070" wp14:editId="0180BE9B">
          <wp:simplePos x="0" y="0"/>
          <wp:positionH relativeFrom="column">
            <wp:posOffset>4543425</wp:posOffset>
          </wp:positionH>
          <wp:positionV relativeFrom="paragraph">
            <wp:posOffset>-140335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4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 w15:restartNumberingAfterBreak="0">
    <w:nsid w:val="217D74E9"/>
    <w:multiLevelType w:val="multilevel"/>
    <w:tmpl w:val="614AC31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0F30DDD"/>
    <w:multiLevelType w:val="hybridMultilevel"/>
    <w:tmpl w:val="36F25446"/>
    <w:lvl w:ilvl="0" w:tplc="0416000F">
      <w:start w:val="1"/>
      <w:numFmt w:val="decimal"/>
      <w:lvlText w:val="%1."/>
      <w:lvlJc w:val="left"/>
      <w:pPr>
        <w:ind w:left="1260" w:hanging="360"/>
      </w:pPr>
    </w:lvl>
    <w:lvl w:ilvl="1" w:tplc="04160019">
      <w:start w:val="1"/>
      <w:numFmt w:val="lowerLetter"/>
      <w:lvlText w:val="%2."/>
      <w:lvlJc w:val="left"/>
      <w:pPr>
        <w:ind w:left="1980" w:hanging="360"/>
      </w:pPr>
    </w:lvl>
    <w:lvl w:ilvl="2" w:tplc="0416001B" w:tentative="1">
      <w:start w:val="1"/>
      <w:numFmt w:val="lowerRoman"/>
      <w:lvlText w:val="%3."/>
      <w:lvlJc w:val="right"/>
      <w:pPr>
        <w:ind w:left="2700" w:hanging="180"/>
      </w:pPr>
    </w:lvl>
    <w:lvl w:ilvl="3" w:tplc="0416000F" w:tentative="1">
      <w:start w:val="1"/>
      <w:numFmt w:val="decimal"/>
      <w:lvlText w:val="%4."/>
      <w:lvlJc w:val="left"/>
      <w:pPr>
        <w:ind w:left="3420" w:hanging="360"/>
      </w:pPr>
    </w:lvl>
    <w:lvl w:ilvl="4" w:tplc="04160019" w:tentative="1">
      <w:start w:val="1"/>
      <w:numFmt w:val="lowerLetter"/>
      <w:lvlText w:val="%5."/>
      <w:lvlJc w:val="left"/>
      <w:pPr>
        <w:ind w:left="4140" w:hanging="360"/>
      </w:pPr>
    </w:lvl>
    <w:lvl w:ilvl="5" w:tplc="0416001B" w:tentative="1">
      <w:start w:val="1"/>
      <w:numFmt w:val="lowerRoman"/>
      <w:lvlText w:val="%6."/>
      <w:lvlJc w:val="right"/>
      <w:pPr>
        <w:ind w:left="4860" w:hanging="180"/>
      </w:pPr>
    </w:lvl>
    <w:lvl w:ilvl="6" w:tplc="0416000F" w:tentative="1">
      <w:start w:val="1"/>
      <w:numFmt w:val="decimal"/>
      <w:lvlText w:val="%7."/>
      <w:lvlJc w:val="left"/>
      <w:pPr>
        <w:ind w:left="5580" w:hanging="360"/>
      </w:pPr>
    </w:lvl>
    <w:lvl w:ilvl="7" w:tplc="04160019" w:tentative="1">
      <w:start w:val="1"/>
      <w:numFmt w:val="lowerLetter"/>
      <w:lvlText w:val="%8."/>
      <w:lvlJc w:val="left"/>
      <w:pPr>
        <w:ind w:left="6300" w:hanging="360"/>
      </w:pPr>
    </w:lvl>
    <w:lvl w:ilvl="8" w:tplc="0416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37B9706F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1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 w15:restartNumberingAfterBreak="0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3" w15:restartNumberingAfterBreak="0">
    <w:nsid w:val="4CAA6218"/>
    <w:multiLevelType w:val="hybridMultilevel"/>
    <w:tmpl w:val="5E3213D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6351F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56094DB8"/>
    <w:multiLevelType w:val="hybridMultilevel"/>
    <w:tmpl w:val="985C6BA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E717E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8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9" w15:restartNumberingAfterBreak="0">
    <w:nsid w:val="5DCE6164"/>
    <w:multiLevelType w:val="hybridMultilevel"/>
    <w:tmpl w:val="25663DC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1" w15:restartNumberingAfterBreak="0">
    <w:nsid w:val="63005559"/>
    <w:multiLevelType w:val="hybridMultilevel"/>
    <w:tmpl w:val="DA942240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3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4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5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10"/>
  </w:num>
  <w:num w:numId="2">
    <w:abstractNumId w:val="18"/>
  </w:num>
  <w:num w:numId="3">
    <w:abstractNumId w:val="4"/>
  </w:num>
  <w:num w:numId="4">
    <w:abstractNumId w:val="26"/>
  </w:num>
  <w:num w:numId="5">
    <w:abstractNumId w:val="22"/>
  </w:num>
  <w:num w:numId="6">
    <w:abstractNumId w:val="25"/>
  </w:num>
  <w:num w:numId="7">
    <w:abstractNumId w:val="11"/>
  </w:num>
  <w:num w:numId="8">
    <w:abstractNumId w:val="2"/>
  </w:num>
  <w:num w:numId="9">
    <w:abstractNumId w:val="7"/>
  </w:num>
  <w:num w:numId="10">
    <w:abstractNumId w:val="1"/>
  </w:num>
  <w:num w:numId="11">
    <w:abstractNumId w:val="24"/>
  </w:num>
  <w:num w:numId="12">
    <w:abstractNumId w:val="23"/>
  </w:num>
  <w:num w:numId="13">
    <w:abstractNumId w:val="3"/>
  </w:num>
  <w:num w:numId="14">
    <w:abstractNumId w:val="17"/>
  </w:num>
  <w:num w:numId="15">
    <w:abstractNumId w:val="6"/>
  </w:num>
  <w:num w:numId="16">
    <w:abstractNumId w:val="20"/>
  </w:num>
  <w:num w:numId="17">
    <w:abstractNumId w:val="5"/>
  </w:num>
  <w:num w:numId="18">
    <w:abstractNumId w:val="12"/>
  </w:num>
  <w:num w:numId="1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20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1">
    <w:abstractNumId w:val="19"/>
  </w:num>
  <w:num w:numId="22">
    <w:abstractNumId w:val="15"/>
  </w:num>
  <w:num w:numId="23">
    <w:abstractNumId w:val="21"/>
  </w:num>
  <w:num w:numId="24">
    <w:abstractNumId w:val="9"/>
  </w:num>
  <w:num w:numId="25">
    <w:abstractNumId w:val="16"/>
  </w:num>
  <w:num w:numId="26">
    <w:abstractNumId w:val="14"/>
  </w:num>
  <w:num w:numId="27">
    <w:abstractNumId w:val="13"/>
  </w:num>
  <w:num w:numId="28">
    <w:abstractNumId w:val="5"/>
  </w:num>
  <w:num w:numId="29">
    <w:abstractNumId w:val="5"/>
  </w:num>
  <w:num w:numId="30">
    <w:abstractNumId w:val="5"/>
  </w:num>
  <w:num w:numId="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"/>
  </w:num>
  <w:num w:numId="33">
    <w:abstractNumId w:val="8"/>
  </w:num>
  <w:num w:numId="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"/>
  </w:num>
  <w:num w:numId="36">
    <w:abstractNumId w:val="5"/>
  </w:num>
  <w:num w:numId="37">
    <w:abstractNumId w:val="5"/>
  </w:num>
  <w:num w:numId="38">
    <w:abstractNumId w:val="5"/>
  </w:num>
  <w:num w:numId="39">
    <w:abstractNumId w:val="5"/>
  </w:num>
  <w:num w:numId="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5"/>
  </w:num>
  <w:num w:numId="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7F2"/>
    <w:rsid w:val="0000536A"/>
    <w:rsid w:val="00010C94"/>
    <w:rsid w:val="00011A7E"/>
    <w:rsid w:val="00025F25"/>
    <w:rsid w:val="000575E2"/>
    <w:rsid w:val="00060C23"/>
    <w:rsid w:val="00080AA2"/>
    <w:rsid w:val="000A2BFB"/>
    <w:rsid w:val="000B4005"/>
    <w:rsid w:val="000C5E8A"/>
    <w:rsid w:val="000F0299"/>
    <w:rsid w:val="000F59F8"/>
    <w:rsid w:val="00111169"/>
    <w:rsid w:val="00124C4A"/>
    <w:rsid w:val="00145801"/>
    <w:rsid w:val="00174256"/>
    <w:rsid w:val="00191153"/>
    <w:rsid w:val="001A25E3"/>
    <w:rsid w:val="001C0029"/>
    <w:rsid w:val="001C6760"/>
    <w:rsid w:val="001C7A01"/>
    <w:rsid w:val="001D5FC4"/>
    <w:rsid w:val="001E7593"/>
    <w:rsid w:val="00205B62"/>
    <w:rsid w:val="00246F3A"/>
    <w:rsid w:val="00251285"/>
    <w:rsid w:val="0025723A"/>
    <w:rsid w:val="00263D3B"/>
    <w:rsid w:val="00280528"/>
    <w:rsid w:val="00290019"/>
    <w:rsid w:val="002908D9"/>
    <w:rsid w:val="002C5BFD"/>
    <w:rsid w:val="002D336A"/>
    <w:rsid w:val="002F49C0"/>
    <w:rsid w:val="0030581E"/>
    <w:rsid w:val="00305E23"/>
    <w:rsid w:val="00314690"/>
    <w:rsid w:val="003274E5"/>
    <w:rsid w:val="003328F5"/>
    <w:rsid w:val="003609FC"/>
    <w:rsid w:val="0037159B"/>
    <w:rsid w:val="00374B36"/>
    <w:rsid w:val="0037750D"/>
    <w:rsid w:val="00381644"/>
    <w:rsid w:val="00383F86"/>
    <w:rsid w:val="0038634D"/>
    <w:rsid w:val="003A242C"/>
    <w:rsid w:val="003A7E57"/>
    <w:rsid w:val="003B0FB1"/>
    <w:rsid w:val="003C167F"/>
    <w:rsid w:val="003E4DBB"/>
    <w:rsid w:val="003E6D41"/>
    <w:rsid w:val="00412CC9"/>
    <w:rsid w:val="00415AC7"/>
    <w:rsid w:val="00422DBF"/>
    <w:rsid w:val="00425203"/>
    <w:rsid w:val="0045223B"/>
    <w:rsid w:val="004568AB"/>
    <w:rsid w:val="00457115"/>
    <w:rsid w:val="00463AB4"/>
    <w:rsid w:val="004801CA"/>
    <w:rsid w:val="004D4E95"/>
    <w:rsid w:val="004E0834"/>
    <w:rsid w:val="004F657F"/>
    <w:rsid w:val="0051489B"/>
    <w:rsid w:val="00550536"/>
    <w:rsid w:val="00554270"/>
    <w:rsid w:val="00562C27"/>
    <w:rsid w:val="005660F4"/>
    <w:rsid w:val="00581503"/>
    <w:rsid w:val="005854E9"/>
    <w:rsid w:val="0059301A"/>
    <w:rsid w:val="005A003A"/>
    <w:rsid w:val="005A2205"/>
    <w:rsid w:val="005B1F0B"/>
    <w:rsid w:val="005B72A1"/>
    <w:rsid w:val="005D35E4"/>
    <w:rsid w:val="005F77CA"/>
    <w:rsid w:val="006154C3"/>
    <w:rsid w:val="00616D7E"/>
    <w:rsid w:val="00623E87"/>
    <w:rsid w:val="006255CC"/>
    <w:rsid w:val="006452D5"/>
    <w:rsid w:val="00652148"/>
    <w:rsid w:val="006755A7"/>
    <w:rsid w:val="006A4985"/>
    <w:rsid w:val="006A6FEC"/>
    <w:rsid w:val="006C1ECE"/>
    <w:rsid w:val="006C5C9C"/>
    <w:rsid w:val="006C6E1C"/>
    <w:rsid w:val="007221E1"/>
    <w:rsid w:val="00734309"/>
    <w:rsid w:val="00772123"/>
    <w:rsid w:val="007A47E1"/>
    <w:rsid w:val="007A4B3D"/>
    <w:rsid w:val="007A5127"/>
    <w:rsid w:val="007D2487"/>
    <w:rsid w:val="007D766A"/>
    <w:rsid w:val="007E2985"/>
    <w:rsid w:val="00804DB3"/>
    <w:rsid w:val="00825C06"/>
    <w:rsid w:val="00845060"/>
    <w:rsid w:val="008806C7"/>
    <w:rsid w:val="008959D2"/>
    <w:rsid w:val="008962C2"/>
    <w:rsid w:val="008C3766"/>
    <w:rsid w:val="008C3B83"/>
    <w:rsid w:val="00900B72"/>
    <w:rsid w:val="0091194C"/>
    <w:rsid w:val="009123FD"/>
    <w:rsid w:val="00914056"/>
    <w:rsid w:val="00980356"/>
    <w:rsid w:val="0098067A"/>
    <w:rsid w:val="00987921"/>
    <w:rsid w:val="009C40FA"/>
    <w:rsid w:val="009D0AE6"/>
    <w:rsid w:val="009E5580"/>
    <w:rsid w:val="009F0102"/>
    <w:rsid w:val="009F0ED9"/>
    <w:rsid w:val="009F23EE"/>
    <w:rsid w:val="00A20FC3"/>
    <w:rsid w:val="00A21FC0"/>
    <w:rsid w:val="00A3111D"/>
    <w:rsid w:val="00A821ED"/>
    <w:rsid w:val="00A92AC7"/>
    <w:rsid w:val="00AA2A2B"/>
    <w:rsid w:val="00AC096D"/>
    <w:rsid w:val="00AC3372"/>
    <w:rsid w:val="00AC3B1F"/>
    <w:rsid w:val="00AD3724"/>
    <w:rsid w:val="00AD7490"/>
    <w:rsid w:val="00AE7E63"/>
    <w:rsid w:val="00B15821"/>
    <w:rsid w:val="00B15A8E"/>
    <w:rsid w:val="00B3050F"/>
    <w:rsid w:val="00B53128"/>
    <w:rsid w:val="00B55C2E"/>
    <w:rsid w:val="00B61192"/>
    <w:rsid w:val="00B64280"/>
    <w:rsid w:val="00B719C9"/>
    <w:rsid w:val="00B9480F"/>
    <w:rsid w:val="00B94A14"/>
    <w:rsid w:val="00BD3501"/>
    <w:rsid w:val="00BF0E00"/>
    <w:rsid w:val="00C036E2"/>
    <w:rsid w:val="00C041B2"/>
    <w:rsid w:val="00C06B86"/>
    <w:rsid w:val="00C15DC4"/>
    <w:rsid w:val="00C443FE"/>
    <w:rsid w:val="00C45E49"/>
    <w:rsid w:val="00C517F2"/>
    <w:rsid w:val="00C67A29"/>
    <w:rsid w:val="00C70E63"/>
    <w:rsid w:val="00C80215"/>
    <w:rsid w:val="00C97F71"/>
    <w:rsid w:val="00CA0CEF"/>
    <w:rsid w:val="00D15EEF"/>
    <w:rsid w:val="00D309F2"/>
    <w:rsid w:val="00D57DC7"/>
    <w:rsid w:val="00D84396"/>
    <w:rsid w:val="00D96D89"/>
    <w:rsid w:val="00DA2E0B"/>
    <w:rsid w:val="00DB0139"/>
    <w:rsid w:val="00DC6550"/>
    <w:rsid w:val="00DC664F"/>
    <w:rsid w:val="00DE0FBC"/>
    <w:rsid w:val="00DE7720"/>
    <w:rsid w:val="00DF1DDA"/>
    <w:rsid w:val="00E0169F"/>
    <w:rsid w:val="00E43A95"/>
    <w:rsid w:val="00E57627"/>
    <w:rsid w:val="00E63C45"/>
    <w:rsid w:val="00E67B19"/>
    <w:rsid w:val="00E7365D"/>
    <w:rsid w:val="00E74CA7"/>
    <w:rsid w:val="00E81253"/>
    <w:rsid w:val="00E91204"/>
    <w:rsid w:val="00E9337E"/>
    <w:rsid w:val="00E93D04"/>
    <w:rsid w:val="00E95340"/>
    <w:rsid w:val="00EA4518"/>
    <w:rsid w:val="00EC017E"/>
    <w:rsid w:val="00EC3169"/>
    <w:rsid w:val="00ED0E0C"/>
    <w:rsid w:val="00ED3AC2"/>
    <w:rsid w:val="00ED7510"/>
    <w:rsid w:val="00F071FA"/>
    <w:rsid w:val="00F21FAD"/>
    <w:rsid w:val="00F4108F"/>
    <w:rsid w:val="00F41655"/>
    <w:rsid w:val="00F43BE9"/>
    <w:rsid w:val="00F519C4"/>
    <w:rsid w:val="00F539ED"/>
    <w:rsid w:val="00F81057"/>
    <w:rsid w:val="00F8504F"/>
    <w:rsid w:val="00F86AE5"/>
    <w:rsid w:val="00FA2AF1"/>
    <w:rsid w:val="00FB74CC"/>
    <w:rsid w:val="00FC0A7F"/>
    <w:rsid w:val="00FD1CCB"/>
    <w:rsid w:val="00FE3F55"/>
    <w:rsid w:val="00FE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  <w14:docId w14:val="18F997E2"/>
  <w15:docId w15:val="{0AC1F2E3-975F-4485-AF1C-6FDDB52DB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0FB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C517F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C97F7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C517F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517F2"/>
    <w:pPr>
      <w:keepNext/>
      <w:numPr>
        <w:ilvl w:val="3"/>
        <w:numId w:val="17"/>
      </w:numPr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C517F2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C517F2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C517F2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C517F2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C517F2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517F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517F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517F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517F2"/>
    <w:pPr>
      <w:ind w:left="0"/>
    </w:pPr>
  </w:style>
  <w:style w:type="paragraph" w:styleId="ndicedeilustraes">
    <w:name w:val="table of figures"/>
    <w:basedOn w:val="Normal"/>
    <w:next w:val="Normal"/>
    <w:semiHidden/>
    <w:rsid w:val="00C517F2"/>
  </w:style>
  <w:style w:type="paragraph" w:styleId="Sumrio2">
    <w:name w:val="toc 2"/>
    <w:basedOn w:val="Normal"/>
    <w:next w:val="Normal"/>
    <w:autoRedefine/>
    <w:uiPriority w:val="39"/>
    <w:rsid w:val="00C517F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517F2"/>
    <w:pPr>
      <w:ind w:left="480"/>
    </w:pPr>
  </w:style>
  <w:style w:type="character" w:styleId="Hyperlink">
    <w:name w:val="Hyperlink"/>
    <w:basedOn w:val="Fontepargpadro"/>
    <w:uiPriority w:val="99"/>
    <w:rsid w:val="00C517F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517F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C517F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517F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517F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517F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517F2"/>
    <w:rPr>
      <w:sz w:val="16"/>
    </w:rPr>
  </w:style>
  <w:style w:type="character" w:styleId="Nmerodepgina">
    <w:name w:val="page number"/>
    <w:basedOn w:val="Fontepargpadro"/>
    <w:rsid w:val="00C517F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517F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517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517F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517F2"/>
  </w:style>
  <w:style w:type="character" w:customStyle="1" w:styleId="Ttulo5Char">
    <w:name w:val="Título 5 Char"/>
    <w:basedOn w:val="Fontepargpadro"/>
    <w:link w:val="Ttulo5"/>
    <w:rsid w:val="00C517F2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C517F2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C517F2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C517F2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C517F2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C517F2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C517F2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C517F2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C517F2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C517F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517F2"/>
    <w:rPr>
      <w:rFonts w:eastAsia="Arial Unicode MS"/>
    </w:rPr>
  </w:style>
  <w:style w:type="paragraph" w:customStyle="1" w:styleId="tabletext">
    <w:name w:val="tabletext"/>
    <w:basedOn w:val="Normal"/>
    <w:rsid w:val="00C517F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C517F2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C517F2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C517F2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C517F2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C517F2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C517F2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C517F2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C517F2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C517F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517F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517F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517F2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C517F2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C517F2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C517F2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C517F2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C517F2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C517F2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C517F2"/>
    <w:rPr>
      <w:color w:val="0000FF"/>
    </w:rPr>
  </w:style>
  <w:style w:type="character" w:styleId="Refdecomentrio">
    <w:name w:val="annotation reference"/>
    <w:basedOn w:val="Fontepargpadro"/>
    <w:rsid w:val="00C517F2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C517F2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C517F2"/>
    <w:rPr>
      <w:lang w:eastAsia="en-US"/>
    </w:rPr>
  </w:style>
  <w:style w:type="paragraph" w:styleId="Corpodetexto2">
    <w:name w:val="Body Text 2"/>
    <w:basedOn w:val="Normal"/>
    <w:link w:val="Corpodetexto2Char"/>
    <w:rsid w:val="00C517F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517F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517F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517F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517F2"/>
    <w:pPr>
      <w:widowControl w:val="0"/>
    </w:pPr>
    <w:rPr>
      <w:rFonts w:ascii="Arial" w:hAnsi="Arial"/>
      <w:color w:val="000000"/>
      <w:sz w:val="24"/>
      <w:lang w:val="en-US"/>
    </w:rPr>
  </w:style>
  <w:style w:type="paragraph" w:customStyle="1" w:styleId="xl24">
    <w:name w:val="xl24"/>
    <w:basedOn w:val="Normal"/>
    <w:rsid w:val="00C517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25">
    <w:name w:val="xl25"/>
    <w:basedOn w:val="Normal"/>
    <w:rsid w:val="00C517F2"/>
    <w:pPr>
      <w:pBdr>
        <w:top w:val="double" w:sz="6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26">
    <w:name w:val="xl26"/>
    <w:basedOn w:val="Normal"/>
    <w:rsid w:val="00C517F2"/>
    <w:pPr>
      <w:pBdr>
        <w:top w:val="double" w:sz="6" w:space="0" w:color="000000"/>
        <w:left w:val="single" w:sz="4" w:space="0" w:color="auto"/>
        <w:bottom w:val="single" w:sz="4" w:space="0" w:color="auto"/>
        <w:right w:val="double" w:sz="6" w:space="0" w:color="000000"/>
      </w:pBdr>
      <w:shd w:val="clear" w:color="auto" w:fill="C0C0C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27">
    <w:name w:val="xl27"/>
    <w:basedOn w:val="Normal"/>
    <w:rsid w:val="00C517F2"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000000"/>
      </w:pBdr>
      <w:shd w:val="clear" w:color="auto" w:fill="C0C0C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28">
    <w:name w:val="xl28"/>
    <w:basedOn w:val="Normal"/>
    <w:rsid w:val="00C517F2"/>
    <w:pPr>
      <w:pBdr>
        <w:top w:val="single" w:sz="4" w:space="0" w:color="auto"/>
        <w:left w:val="single" w:sz="4" w:space="0" w:color="auto"/>
        <w:bottom w:val="double" w:sz="6" w:space="0" w:color="000000"/>
        <w:right w:val="single" w:sz="4" w:space="0" w:color="auto"/>
      </w:pBdr>
      <w:shd w:val="clear" w:color="auto" w:fill="C0C0C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29">
    <w:name w:val="xl29"/>
    <w:basedOn w:val="Normal"/>
    <w:rsid w:val="00C517F2"/>
    <w:pPr>
      <w:pBdr>
        <w:top w:val="single" w:sz="4" w:space="0" w:color="auto"/>
        <w:left w:val="single" w:sz="4" w:space="0" w:color="auto"/>
        <w:bottom w:val="double" w:sz="6" w:space="0" w:color="000000"/>
        <w:right w:val="double" w:sz="6" w:space="0" w:color="000000"/>
      </w:pBdr>
      <w:shd w:val="clear" w:color="auto" w:fill="C0C0C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30">
    <w:name w:val="xl30"/>
    <w:basedOn w:val="Normal"/>
    <w:rsid w:val="00C517F2"/>
    <w:pPr>
      <w:pBdr>
        <w:top w:val="single" w:sz="4" w:space="0" w:color="auto"/>
        <w:left w:val="single" w:sz="4" w:space="0" w:color="auto"/>
        <w:bottom w:val="double" w:sz="6" w:space="0" w:color="000000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31">
    <w:name w:val="xl31"/>
    <w:basedOn w:val="Normal"/>
    <w:rsid w:val="00C517F2"/>
    <w:pPr>
      <w:pBdr>
        <w:top w:val="single" w:sz="4" w:space="0" w:color="auto"/>
        <w:left w:val="single" w:sz="4" w:space="0" w:color="auto"/>
        <w:bottom w:val="double" w:sz="6" w:space="0" w:color="000000"/>
        <w:right w:val="single" w:sz="4" w:space="0" w:color="auto"/>
      </w:pBdr>
      <w:shd w:val="clear" w:color="auto" w:fill="00FFFF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32">
    <w:name w:val="xl32"/>
    <w:basedOn w:val="Normal"/>
    <w:rsid w:val="00C517F2"/>
    <w:pPr>
      <w:pBdr>
        <w:top w:val="single" w:sz="4" w:space="0" w:color="auto"/>
        <w:left w:val="single" w:sz="4" w:space="0" w:color="auto"/>
        <w:bottom w:val="double" w:sz="6" w:space="0" w:color="000000"/>
        <w:right w:val="single" w:sz="4" w:space="0" w:color="auto"/>
      </w:pBdr>
      <w:shd w:val="clear" w:color="auto" w:fill="00FF0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33">
    <w:name w:val="xl33"/>
    <w:basedOn w:val="Normal"/>
    <w:rsid w:val="00C517F2"/>
    <w:pPr>
      <w:pBdr>
        <w:top w:val="single" w:sz="4" w:space="0" w:color="auto"/>
        <w:left w:val="single" w:sz="4" w:space="0" w:color="auto"/>
        <w:bottom w:val="double" w:sz="6" w:space="0" w:color="000000"/>
        <w:right w:val="double" w:sz="6" w:space="0" w:color="000000"/>
      </w:pBdr>
      <w:shd w:val="clear" w:color="auto" w:fill="00FF0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34">
    <w:name w:val="xl34"/>
    <w:basedOn w:val="Normal"/>
    <w:rsid w:val="00C517F2"/>
    <w:pPr>
      <w:pBdr>
        <w:top w:val="double" w:sz="6" w:space="0" w:color="000000"/>
        <w:left w:val="double" w:sz="6" w:space="0" w:color="000000"/>
        <w:bottom w:val="single" w:sz="4" w:space="0" w:color="auto"/>
      </w:pBdr>
      <w:shd w:val="clear" w:color="auto" w:fill="CCFFFF"/>
      <w:spacing w:before="100" w:beforeAutospacing="1" w:after="100" w:afterAutospacing="1" w:line="240" w:lineRule="auto"/>
      <w:ind w:left="0"/>
      <w:jc w:val="left"/>
    </w:pPr>
    <w:rPr>
      <w:rFonts w:eastAsia="Arial Unicode MS" w:cs="Arial"/>
      <w:color w:val="000000"/>
      <w:lang w:val="pt-PT"/>
    </w:rPr>
  </w:style>
  <w:style w:type="paragraph" w:customStyle="1" w:styleId="xl35">
    <w:name w:val="xl35"/>
    <w:basedOn w:val="Normal"/>
    <w:rsid w:val="00C517F2"/>
    <w:pPr>
      <w:pBdr>
        <w:top w:val="single" w:sz="4" w:space="0" w:color="auto"/>
        <w:left w:val="double" w:sz="6" w:space="0" w:color="000000"/>
        <w:bottom w:val="single" w:sz="4" w:space="0" w:color="auto"/>
      </w:pBdr>
      <w:shd w:val="clear" w:color="auto" w:fill="CCFFFF"/>
      <w:spacing w:before="100" w:beforeAutospacing="1" w:after="100" w:afterAutospacing="1" w:line="240" w:lineRule="auto"/>
      <w:ind w:left="0"/>
      <w:jc w:val="left"/>
    </w:pPr>
    <w:rPr>
      <w:rFonts w:eastAsia="Arial Unicode MS" w:cs="Arial"/>
      <w:color w:val="000000"/>
      <w:lang w:val="pt-PT"/>
    </w:rPr>
  </w:style>
  <w:style w:type="paragraph" w:customStyle="1" w:styleId="xl36">
    <w:name w:val="xl36"/>
    <w:basedOn w:val="Normal"/>
    <w:rsid w:val="00C517F2"/>
    <w:pPr>
      <w:pBdr>
        <w:top w:val="single" w:sz="4" w:space="0" w:color="auto"/>
        <w:left w:val="double" w:sz="6" w:space="0" w:color="000000"/>
        <w:bottom w:val="single" w:sz="4" w:space="0" w:color="auto"/>
      </w:pBdr>
      <w:spacing w:before="100" w:beforeAutospacing="1" w:after="100" w:afterAutospacing="1" w:line="240" w:lineRule="auto"/>
      <w:ind w:left="0"/>
      <w:jc w:val="left"/>
    </w:pPr>
    <w:rPr>
      <w:rFonts w:eastAsia="Arial Unicode MS" w:cs="Arial"/>
      <w:color w:val="000000"/>
      <w:lang w:val="pt-PT"/>
    </w:rPr>
  </w:style>
  <w:style w:type="paragraph" w:customStyle="1" w:styleId="xl37">
    <w:name w:val="xl37"/>
    <w:basedOn w:val="Normal"/>
    <w:rsid w:val="00C517F2"/>
    <w:pPr>
      <w:pBdr>
        <w:top w:val="single" w:sz="4" w:space="0" w:color="auto"/>
        <w:left w:val="double" w:sz="6" w:space="0" w:color="000000"/>
        <w:bottom w:val="double" w:sz="6" w:space="0" w:color="000000"/>
      </w:pBdr>
      <w:spacing w:before="100" w:beforeAutospacing="1" w:after="100" w:afterAutospacing="1" w:line="240" w:lineRule="auto"/>
      <w:ind w:left="0"/>
      <w:jc w:val="left"/>
    </w:pPr>
    <w:rPr>
      <w:rFonts w:eastAsia="Arial Unicode MS" w:cs="Arial"/>
      <w:color w:val="000000"/>
      <w:lang w:val="pt-PT"/>
    </w:rPr>
  </w:style>
  <w:style w:type="paragraph" w:customStyle="1" w:styleId="xl38">
    <w:name w:val="xl38"/>
    <w:basedOn w:val="Normal"/>
    <w:rsid w:val="00C517F2"/>
    <w:pPr>
      <w:pBdr>
        <w:top w:val="double" w:sz="6" w:space="0" w:color="000000"/>
        <w:left w:val="double" w:sz="6" w:space="0" w:color="000000"/>
        <w:bottom w:val="single" w:sz="4" w:space="0" w:color="auto"/>
        <w:right w:val="double" w:sz="6" w:space="0" w:color="000000"/>
      </w:pBdr>
      <w:shd w:val="clear" w:color="auto" w:fill="C0C0C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39">
    <w:name w:val="xl39"/>
    <w:basedOn w:val="Normal"/>
    <w:rsid w:val="00C517F2"/>
    <w:pPr>
      <w:pBdr>
        <w:top w:val="single" w:sz="4" w:space="0" w:color="auto"/>
        <w:left w:val="double" w:sz="6" w:space="0" w:color="000000"/>
        <w:bottom w:val="single" w:sz="4" w:space="0" w:color="auto"/>
        <w:right w:val="double" w:sz="6" w:space="0" w:color="000000"/>
      </w:pBdr>
      <w:shd w:val="clear" w:color="auto" w:fill="C0C0C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40">
    <w:name w:val="xl40"/>
    <w:basedOn w:val="Normal"/>
    <w:rsid w:val="00C517F2"/>
    <w:pPr>
      <w:pBdr>
        <w:top w:val="single" w:sz="4" w:space="0" w:color="auto"/>
        <w:left w:val="double" w:sz="6" w:space="0" w:color="000000"/>
        <w:bottom w:val="double" w:sz="6" w:space="0" w:color="000000"/>
        <w:right w:val="double" w:sz="6" w:space="0" w:color="000000"/>
      </w:pBdr>
      <w:shd w:val="clear" w:color="auto" w:fill="C0C0C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41">
    <w:name w:val="xl41"/>
    <w:basedOn w:val="Normal"/>
    <w:rsid w:val="00C517F2"/>
    <w:pPr>
      <w:pBdr>
        <w:top w:val="single" w:sz="4" w:space="0" w:color="auto"/>
        <w:left w:val="double" w:sz="6" w:space="0" w:color="000000"/>
        <w:bottom w:val="double" w:sz="6" w:space="0" w:color="000000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42">
    <w:name w:val="xl42"/>
    <w:basedOn w:val="Normal"/>
    <w:rsid w:val="00C517F2"/>
    <w:pPr>
      <w:pBdr>
        <w:top w:val="single" w:sz="4" w:space="0" w:color="auto"/>
        <w:left w:val="single" w:sz="4" w:space="0" w:color="auto"/>
        <w:bottom w:val="double" w:sz="6" w:space="0" w:color="000000"/>
        <w:right w:val="double" w:sz="6" w:space="0" w:color="000000"/>
      </w:pBdr>
      <w:shd w:val="clear" w:color="auto" w:fill="FFFF0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43">
    <w:name w:val="xl43"/>
    <w:basedOn w:val="Normal"/>
    <w:rsid w:val="00C517F2"/>
    <w:pPr>
      <w:pBdr>
        <w:top w:val="double" w:sz="6" w:space="0" w:color="000000"/>
        <w:left w:val="double" w:sz="6" w:space="0" w:color="000000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44">
    <w:name w:val="xl44"/>
    <w:basedOn w:val="Normal"/>
    <w:rsid w:val="00C517F2"/>
    <w:pPr>
      <w:pBdr>
        <w:top w:val="single" w:sz="4" w:space="0" w:color="auto"/>
        <w:left w:val="double" w:sz="6" w:space="0" w:color="000000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45">
    <w:name w:val="xl45"/>
    <w:basedOn w:val="Normal"/>
    <w:rsid w:val="00C517F2"/>
    <w:pPr>
      <w:pBdr>
        <w:top w:val="single" w:sz="4" w:space="0" w:color="auto"/>
        <w:left w:val="double" w:sz="6" w:space="0" w:color="000000"/>
        <w:bottom w:val="double" w:sz="6" w:space="0" w:color="000000"/>
        <w:right w:val="single" w:sz="4" w:space="0" w:color="auto"/>
      </w:pBdr>
      <w:shd w:val="clear" w:color="auto" w:fill="C0C0C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46">
    <w:name w:val="xl46"/>
    <w:basedOn w:val="Normal"/>
    <w:rsid w:val="00C517F2"/>
    <w:pPr>
      <w:pBdr>
        <w:top w:val="single" w:sz="4" w:space="0" w:color="auto"/>
        <w:bottom w:val="double" w:sz="6" w:space="0" w:color="000000"/>
        <w:right w:val="single" w:sz="4" w:space="0" w:color="auto"/>
      </w:pBdr>
      <w:shd w:val="clear" w:color="auto" w:fill="00FF0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47">
    <w:name w:val="xl47"/>
    <w:basedOn w:val="Normal"/>
    <w:rsid w:val="00C517F2"/>
    <w:pPr>
      <w:pBdr>
        <w:top w:val="single" w:sz="4" w:space="0" w:color="auto"/>
        <w:left w:val="double" w:sz="6" w:space="0" w:color="000000"/>
        <w:bottom w:val="double" w:sz="6" w:space="0" w:color="000000"/>
        <w:right w:val="single" w:sz="4" w:space="0" w:color="auto"/>
      </w:pBdr>
      <w:shd w:val="clear" w:color="auto" w:fill="00FFFF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48">
    <w:name w:val="xl48"/>
    <w:basedOn w:val="Normal"/>
    <w:rsid w:val="00C517F2"/>
    <w:pPr>
      <w:pBdr>
        <w:top w:val="single" w:sz="4" w:space="0" w:color="auto"/>
        <w:left w:val="single" w:sz="4" w:space="0" w:color="auto"/>
        <w:bottom w:val="double" w:sz="6" w:space="0" w:color="000000"/>
        <w:right w:val="double" w:sz="6" w:space="0" w:color="000000"/>
      </w:pBdr>
      <w:shd w:val="clear" w:color="auto" w:fill="00FFFF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49">
    <w:name w:val="xl49"/>
    <w:basedOn w:val="Normal"/>
    <w:rsid w:val="00C517F2"/>
    <w:pPr>
      <w:pBdr>
        <w:top w:val="single" w:sz="4" w:space="0" w:color="auto"/>
        <w:left w:val="double" w:sz="6" w:space="0" w:color="000000"/>
        <w:right w:val="double" w:sz="6" w:space="0" w:color="000000"/>
      </w:pBdr>
      <w:shd w:val="clear" w:color="auto" w:fill="C0C0C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50">
    <w:name w:val="xl50"/>
    <w:basedOn w:val="Normal"/>
    <w:rsid w:val="00C517F2"/>
    <w:pPr>
      <w:pBdr>
        <w:top w:val="single" w:sz="4" w:space="0" w:color="auto"/>
        <w:left w:val="double" w:sz="6" w:space="0" w:color="000000"/>
        <w:right w:val="single" w:sz="4" w:space="0" w:color="auto"/>
      </w:pBdr>
      <w:shd w:val="clear" w:color="auto" w:fill="C0C0C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51">
    <w:name w:val="xl51"/>
    <w:basedOn w:val="Normal"/>
    <w:rsid w:val="00C517F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52">
    <w:name w:val="xl52"/>
    <w:basedOn w:val="Normal"/>
    <w:rsid w:val="00C517F2"/>
    <w:pPr>
      <w:pBdr>
        <w:top w:val="single" w:sz="4" w:space="0" w:color="auto"/>
        <w:left w:val="single" w:sz="4" w:space="0" w:color="auto"/>
        <w:right w:val="double" w:sz="6" w:space="0" w:color="000000"/>
      </w:pBdr>
      <w:shd w:val="clear" w:color="auto" w:fill="C0C0C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53">
    <w:name w:val="xl53"/>
    <w:basedOn w:val="Normal"/>
    <w:rsid w:val="00C517F2"/>
    <w:pPr>
      <w:pBdr>
        <w:top w:val="double" w:sz="6" w:space="0" w:color="000000"/>
        <w:left w:val="double" w:sz="6" w:space="0" w:color="000000"/>
        <w:right w:val="single" w:sz="4" w:space="0" w:color="auto"/>
      </w:pBdr>
      <w:shd w:val="clear" w:color="auto" w:fill="C0C0C0"/>
      <w:spacing w:before="100" w:beforeAutospacing="1" w:after="100" w:afterAutospacing="1" w:line="240" w:lineRule="auto"/>
      <w:ind w:left="0"/>
      <w:jc w:val="center"/>
      <w:textAlignment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54">
    <w:name w:val="xl54"/>
    <w:basedOn w:val="Normal"/>
    <w:rsid w:val="00C517F2"/>
    <w:pPr>
      <w:pBdr>
        <w:left w:val="double" w:sz="6" w:space="0" w:color="000000"/>
        <w:right w:val="single" w:sz="4" w:space="0" w:color="auto"/>
      </w:pBdr>
      <w:shd w:val="clear" w:color="auto" w:fill="C0C0C0"/>
      <w:spacing w:before="100" w:beforeAutospacing="1" w:after="100" w:afterAutospacing="1" w:line="240" w:lineRule="auto"/>
      <w:ind w:left="0"/>
      <w:jc w:val="center"/>
      <w:textAlignment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55">
    <w:name w:val="xl55"/>
    <w:basedOn w:val="Normal"/>
    <w:rsid w:val="00C517F2"/>
    <w:pPr>
      <w:pBdr>
        <w:left w:val="double" w:sz="6" w:space="0" w:color="000000"/>
        <w:bottom w:val="double" w:sz="6" w:space="0" w:color="000000"/>
        <w:right w:val="single" w:sz="4" w:space="0" w:color="auto"/>
      </w:pBdr>
      <w:shd w:val="clear" w:color="auto" w:fill="C0C0C0"/>
      <w:spacing w:before="100" w:beforeAutospacing="1" w:after="100" w:afterAutospacing="1" w:line="240" w:lineRule="auto"/>
      <w:ind w:left="0"/>
      <w:jc w:val="center"/>
      <w:textAlignment w:val="center"/>
    </w:pPr>
    <w:rPr>
      <w:rFonts w:eastAsia="Arial Unicode MS" w:cs="Arial"/>
      <w:b/>
      <w:bCs/>
      <w:color w:val="000000"/>
      <w:lang w:val="pt-PT"/>
    </w:rPr>
  </w:style>
  <w:style w:type="paragraph" w:customStyle="1" w:styleId="xl56">
    <w:name w:val="xl56"/>
    <w:basedOn w:val="Normal"/>
    <w:rsid w:val="00C517F2"/>
    <w:pPr>
      <w:pBdr>
        <w:top w:val="double" w:sz="6" w:space="0" w:color="000000"/>
        <w:left w:val="double" w:sz="6" w:space="0" w:color="000000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57">
    <w:name w:val="xl57"/>
    <w:basedOn w:val="Normal"/>
    <w:rsid w:val="00C517F2"/>
    <w:pPr>
      <w:pBdr>
        <w:top w:val="double" w:sz="6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58">
    <w:name w:val="xl58"/>
    <w:basedOn w:val="Normal"/>
    <w:rsid w:val="00C517F2"/>
    <w:pPr>
      <w:pBdr>
        <w:top w:val="double" w:sz="6" w:space="0" w:color="000000"/>
        <w:left w:val="single" w:sz="4" w:space="0" w:color="auto"/>
        <w:bottom w:val="single" w:sz="4" w:space="0" w:color="auto"/>
        <w:right w:val="double" w:sz="6" w:space="0" w:color="000000"/>
      </w:pBdr>
      <w:shd w:val="clear" w:color="auto" w:fill="FFFF0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59">
    <w:name w:val="xl59"/>
    <w:basedOn w:val="Normal"/>
    <w:rsid w:val="00C517F2"/>
    <w:pPr>
      <w:pBdr>
        <w:top w:val="double" w:sz="6" w:space="0" w:color="000000"/>
        <w:left w:val="double" w:sz="6" w:space="0" w:color="000000"/>
        <w:bottom w:val="single" w:sz="4" w:space="0" w:color="auto"/>
        <w:right w:val="single" w:sz="4" w:space="0" w:color="auto"/>
      </w:pBdr>
      <w:shd w:val="clear" w:color="auto" w:fill="00FFFF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60">
    <w:name w:val="xl60"/>
    <w:basedOn w:val="Normal"/>
    <w:rsid w:val="00C517F2"/>
    <w:pPr>
      <w:pBdr>
        <w:top w:val="double" w:sz="6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FFFF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61">
    <w:name w:val="xl61"/>
    <w:basedOn w:val="Normal"/>
    <w:rsid w:val="00C517F2"/>
    <w:pPr>
      <w:pBdr>
        <w:top w:val="double" w:sz="6" w:space="0" w:color="000000"/>
        <w:left w:val="single" w:sz="4" w:space="0" w:color="auto"/>
        <w:bottom w:val="single" w:sz="4" w:space="0" w:color="auto"/>
        <w:right w:val="double" w:sz="6" w:space="0" w:color="000000"/>
      </w:pBdr>
      <w:shd w:val="clear" w:color="auto" w:fill="00FFFF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62">
    <w:name w:val="xl62"/>
    <w:basedOn w:val="Normal"/>
    <w:rsid w:val="00C517F2"/>
    <w:pPr>
      <w:pBdr>
        <w:top w:val="double" w:sz="6" w:space="0" w:color="000000"/>
        <w:bottom w:val="single" w:sz="4" w:space="0" w:color="auto"/>
        <w:right w:val="single" w:sz="4" w:space="0" w:color="auto"/>
      </w:pBdr>
      <w:shd w:val="clear" w:color="auto" w:fill="00FF0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63">
    <w:name w:val="xl63"/>
    <w:basedOn w:val="Normal"/>
    <w:rsid w:val="00C517F2"/>
    <w:pPr>
      <w:pBdr>
        <w:top w:val="double" w:sz="6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FF0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64">
    <w:name w:val="xl64"/>
    <w:basedOn w:val="Normal"/>
    <w:rsid w:val="00C517F2"/>
    <w:pPr>
      <w:pBdr>
        <w:top w:val="double" w:sz="6" w:space="0" w:color="000000"/>
        <w:left w:val="single" w:sz="4" w:space="0" w:color="auto"/>
        <w:bottom w:val="single" w:sz="4" w:space="0" w:color="auto"/>
        <w:right w:val="double" w:sz="6" w:space="0" w:color="000000"/>
      </w:pBdr>
      <w:shd w:val="clear" w:color="auto" w:fill="00FF00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65">
    <w:name w:val="xl65"/>
    <w:basedOn w:val="Normal"/>
    <w:rsid w:val="00C517F2"/>
    <w:pPr>
      <w:pBdr>
        <w:top w:val="double" w:sz="6" w:space="0" w:color="000000"/>
        <w:left w:val="double" w:sz="6" w:space="0" w:color="000000"/>
        <w:bottom w:val="single" w:sz="4" w:space="0" w:color="auto"/>
        <w:right w:val="double" w:sz="6" w:space="0" w:color="000000"/>
      </w:pBdr>
      <w:shd w:val="clear" w:color="auto" w:fill="FFCC99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66">
    <w:name w:val="xl66"/>
    <w:basedOn w:val="Normal"/>
    <w:rsid w:val="00C517F2"/>
    <w:pPr>
      <w:pBdr>
        <w:top w:val="single" w:sz="4" w:space="0" w:color="auto"/>
        <w:left w:val="double" w:sz="6" w:space="0" w:color="000000"/>
        <w:bottom w:val="double" w:sz="6" w:space="0" w:color="000000"/>
        <w:right w:val="double" w:sz="6" w:space="0" w:color="000000"/>
      </w:pBdr>
      <w:shd w:val="clear" w:color="auto" w:fill="FFCC99"/>
      <w:spacing w:before="100" w:beforeAutospacing="1" w:after="100" w:afterAutospacing="1" w:line="240" w:lineRule="auto"/>
      <w:ind w:left="0"/>
      <w:jc w:val="center"/>
    </w:pPr>
    <w:rPr>
      <w:rFonts w:eastAsia="Arial Unicode MS" w:cs="Arial"/>
      <w:b/>
      <w:bCs/>
      <w:lang w:val="pt-PT"/>
    </w:rPr>
  </w:style>
  <w:style w:type="paragraph" w:customStyle="1" w:styleId="xl67">
    <w:name w:val="xl67"/>
    <w:basedOn w:val="Normal"/>
    <w:rsid w:val="00C517F2"/>
    <w:pPr>
      <w:pBdr>
        <w:top w:val="double" w:sz="6" w:space="0" w:color="000000"/>
        <w:left w:val="double" w:sz="6" w:space="0" w:color="000000"/>
        <w:right w:val="double" w:sz="6" w:space="0" w:color="000000"/>
      </w:pBdr>
      <w:shd w:val="clear" w:color="auto" w:fill="C0C0C0"/>
      <w:spacing w:before="100" w:beforeAutospacing="1" w:after="100" w:afterAutospacing="1" w:line="240" w:lineRule="auto"/>
      <w:ind w:left="0"/>
      <w:jc w:val="center"/>
      <w:textAlignment w:val="center"/>
    </w:pPr>
    <w:rPr>
      <w:rFonts w:eastAsia="Arial Unicode MS" w:cs="Arial"/>
      <w:b/>
      <w:bCs/>
      <w:lang w:val="pt-PT"/>
    </w:rPr>
  </w:style>
  <w:style w:type="paragraph" w:customStyle="1" w:styleId="xl68">
    <w:name w:val="xl68"/>
    <w:basedOn w:val="Normal"/>
    <w:rsid w:val="00C517F2"/>
    <w:pPr>
      <w:pBdr>
        <w:left w:val="double" w:sz="6" w:space="0" w:color="000000"/>
        <w:bottom w:val="double" w:sz="6" w:space="0" w:color="000000"/>
        <w:right w:val="double" w:sz="6" w:space="0" w:color="000000"/>
      </w:pBdr>
      <w:shd w:val="clear" w:color="auto" w:fill="C0C0C0"/>
      <w:spacing w:before="100" w:beforeAutospacing="1" w:after="100" w:afterAutospacing="1" w:line="240" w:lineRule="auto"/>
      <w:ind w:left="0"/>
      <w:jc w:val="center"/>
      <w:textAlignment w:val="center"/>
    </w:pPr>
    <w:rPr>
      <w:rFonts w:eastAsia="Arial Unicode MS" w:cs="Arial"/>
      <w:b/>
      <w:bCs/>
      <w:lang w:val="pt-PT"/>
    </w:rPr>
  </w:style>
  <w:style w:type="paragraph" w:customStyle="1" w:styleId="TOCBase">
    <w:name w:val="TOC Base"/>
    <w:basedOn w:val="Normal"/>
    <w:rsid w:val="00C517F2"/>
    <w:pPr>
      <w:tabs>
        <w:tab w:val="right" w:pos="9400"/>
      </w:tabs>
      <w:spacing w:line="240" w:lineRule="auto"/>
      <w:ind w:left="0"/>
    </w:pPr>
    <w:rPr>
      <w:rFonts w:ascii="Zurich Cn BT" w:hAnsi="Zurich Cn BT"/>
      <w:sz w:val="20"/>
      <w:szCs w:val="20"/>
      <w:lang w:eastAsia="en-US"/>
    </w:rPr>
  </w:style>
  <w:style w:type="paragraph" w:customStyle="1" w:styleId="centro">
    <w:name w:val="centro"/>
    <w:basedOn w:val="Normal"/>
    <w:rsid w:val="00C517F2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</w:rPr>
  </w:style>
  <w:style w:type="character" w:customStyle="1" w:styleId="centro1">
    <w:name w:val="centro1"/>
    <w:basedOn w:val="Fontepargpadro"/>
    <w:rsid w:val="00C517F2"/>
  </w:style>
  <w:style w:type="paragraph" w:customStyle="1" w:styleId="HeadingBase">
    <w:name w:val="Heading Base"/>
    <w:basedOn w:val="Normal"/>
    <w:rsid w:val="00C517F2"/>
    <w:pPr>
      <w:spacing w:line="240" w:lineRule="auto"/>
      <w:ind w:left="0"/>
    </w:pPr>
    <w:rPr>
      <w:rFonts w:ascii="Zurich Cn BT" w:hAnsi="Zurich Cn BT"/>
      <w:b/>
      <w:sz w:val="20"/>
      <w:szCs w:val="20"/>
      <w:lang w:eastAsia="en-US"/>
    </w:rPr>
  </w:style>
  <w:style w:type="paragraph" w:customStyle="1" w:styleId="IndexBase">
    <w:name w:val="Index Base"/>
    <w:basedOn w:val="Normal"/>
    <w:rsid w:val="00C517F2"/>
    <w:pPr>
      <w:spacing w:line="240" w:lineRule="auto"/>
      <w:ind w:left="0"/>
    </w:pPr>
    <w:rPr>
      <w:rFonts w:ascii="Zurich Cn BT" w:hAnsi="Zurich Cn BT"/>
      <w:sz w:val="20"/>
      <w:szCs w:val="20"/>
      <w:lang w:eastAsia="en-US"/>
    </w:rPr>
  </w:style>
  <w:style w:type="paragraph" w:styleId="Lista2">
    <w:name w:val="List 2"/>
    <w:basedOn w:val="Corpodetexto"/>
    <w:rsid w:val="00C517F2"/>
    <w:pPr>
      <w:tabs>
        <w:tab w:val="left" w:pos="3240"/>
      </w:tabs>
      <w:spacing w:before="115" w:after="0" w:line="240" w:lineRule="auto"/>
      <w:ind w:left="3960" w:hanging="360"/>
      <w:jc w:val="both"/>
    </w:pPr>
    <w:rPr>
      <w:rFonts w:ascii="Zurich Cn BT" w:eastAsia="Times New Roman" w:hAnsi="Zurich Cn BT"/>
      <w:sz w:val="22"/>
      <w:lang w:eastAsia="en-US"/>
    </w:rPr>
  </w:style>
  <w:style w:type="character" w:customStyle="1" w:styleId="RodapChar">
    <w:name w:val="Rodapé Char"/>
    <w:basedOn w:val="Fontepargpadro"/>
    <w:link w:val="Rodap"/>
    <w:rsid w:val="00E9337E"/>
    <w:rPr>
      <w:rFonts w:ascii="Arial" w:hAnsi="Arial"/>
      <w:sz w:val="24"/>
      <w:szCs w:val="24"/>
    </w:rPr>
  </w:style>
  <w:style w:type="character" w:customStyle="1" w:styleId="Ttulo3Char">
    <w:name w:val="Título 3 Char"/>
    <w:basedOn w:val="Fontepargpadro"/>
    <w:link w:val="Ttulo3"/>
    <w:rsid w:val="00E7365D"/>
    <w:rPr>
      <w:rFonts w:ascii="Arial" w:hAnsi="Arial" w:cs="Arial"/>
      <w:b/>
      <w:bCs/>
      <w:color w:val="000080"/>
      <w:sz w:val="28"/>
      <w:szCs w:val="26"/>
    </w:rPr>
  </w:style>
  <w:style w:type="character" w:customStyle="1" w:styleId="Ttulo1Char">
    <w:name w:val="Título 1 Char"/>
    <w:basedOn w:val="Fontepargpadro"/>
    <w:link w:val="Ttulo1"/>
    <w:rsid w:val="00562C27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Legenda">
    <w:name w:val="caption"/>
    <w:basedOn w:val="Normal"/>
    <w:next w:val="Normal"/>
    <w:unhideWhenUsed/>
    <w:qFormat/>
    <w:rsid w:val="00562C2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2Char">
    <w:name w:val="Título 2 Char"/>
    <w:basedOn w:val="Fontepargpadro"/>
    <w:link w:val="Ttulo2"/>
    <w:rsid w:val="008962C2"/>
    <w:rPr>
      <w:rFonts w:ascii="Arial" w:hAnsi="Arial"/>
      <w:b/>
      <w:bCs/>
      <w:iCs/>
      <w:color w:val="000080"/>
      <w:sz w:val="32"/>
      <w:szCs w:val="28"/>
    </w:rPr>
  </w:style>
  <w:style w:type="paragraph" w:styleId="PargrafodaLista">
    <w:name w:val="List Paragraph"/>
    <w:basedOn w:val="Normal"/>
    <w:uiPriority w:val="34"/>
    <w:qFormat/>
    <w:rsid w:val="00D309F2"/>
    <w:pPr>
      <w:ind w:left="720"/>
      <w:contextualSpacing/>
    </w:pPr>
  </w:style>
  <w:style w:type="table" w:styleId="Tabelacomgrade">
    <w:name w:val="Table Grid"/>
    <w:basedOn w:val="Tabelanormal"/>
    <w:rsid w:val="00C67A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fo-text">
    <w:name w:val="info-text"/>
    <w:basedOn w:val="Fontepargpadro"/>
    <w:rsid w:val="00057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emf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80157-B548-4103-A468-9A48519A5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1437</TotalTime>
  <Pages>70</Pages>
  <Words>13224</Words>
  <Characters>71410</Characters>
  <Application>Microsoft Office Word</Application>
  <DocSecurity>0</DocSecurity>
  <Lines>595</Lines>
  <Paragraphs>168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84466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 do Windows</dc:creator>
  <cp:lastModifiedBy>Matos Dos Santos, Candido</cp:lastModifiedBy>
  <cp:revision>117</cp:revision>
  <cp:lastPrinted>2014-11-09T03:53:00Z</cp:lastPrinted>
  <dcterms:created xsi:type="dcterms:W3CDTF">2014-11-09T03:50:00Z</dcterms:created>
  <dcterms:modified xsi:type="dcterms:W3CDTF">2021-07-02T19:05:00Z</dcterms:modified>
</cp:coreProperties>
</file>