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122FEE">
        <w:rPr>
          <w:b/>
          <w:color w:val="000080"/>
          <w:sz w:val="32"/>
        </w:rPr>
        <w:t>s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9B2C45">
        <w:t>763</w:t>
      </w:r>
      <w:r w:rsidR="0084167A">
        <w:t xml:space="preserve"> </w:t>
      </w:r>
      <w:r>
        <w:t xml:space="preserve">– </w:t>
      </w:r>
      <w:r w:rsidR="009B2C45">
        <w:t>Autoridade Competent</w:t>
      </w:r>
      <w:r w:rsidR="00510CA9">
        <w:t>e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6C4040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539784" w:history="1">
        <w:r w:rsidR="006C4040" w:rsidRPr="00676A90">
          <w:rPr>
            <w:rStyle w:val="Hyperlink"/>
            <w:noProof/>
          </w:rPr>
          <w:t>1.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Pacote/Caso de Uso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_Toc73539784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5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785" w:history="1">
        <w:r w:rsidR="006C4040" w:rsidRPr="00676A90">
          <w:rPr>
            <w:rStyle w:val="Hyperlink"/>
            <w:noProof/>
          </w:rPr>
          <w:t>Nome da Funcionalidade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_Toc73539785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5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786" w:history="1">
        <w:r w:rsidR="006C4040" w:rsidRPr="00676A90">
          <w:rPr>
            <w:rStyle w:val="Hyperlink"/>
            <w:noProof/>
          </w:rPr>
          <w:t>1.1.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Descrição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_Toc73539786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5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787" w:history="1">
        <w:r w:rsidR="006C4040" w:rsidRPr="00676A90">
          <w:rPr>
            <w:rStyle w:val="Hyperlink"/>
            <w:noProof/>
          </w:rPr>
          <w:t>2.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Conceito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_Toc73539787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5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788" w:history="1">
        <w:r w:rsidR="006C4040" w:rsidRPr="00676A90">
          <w:rPr>
            <w:rStyle w:val="Hyperlink"/>
            <w:noProof/>
          </w:rPr>
          <w:t>2.1.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Conceitos principais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_Toc73539788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5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789" w:history="1">
        <w:r w:rsidR="006C4040" w:rsidRPr="00676A90">
          <w:rPr>
            <w:rStyle w:val="Hyperlink"/>
            <w:noProof/>
          </w:rPr>
          <w:t>2.2.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Conceitos associados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_Toc73539789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5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790" w:history="1">
        <w:r w:rsidR="006C4040" w:rsidRPr="00676A90">
          <w:rPr>
            <w:rStyle w:val="Hyperlink"/>
            <w:noProof/>
          </w:rPr>
          <w:t>3.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Diagrama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_Toc73539790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6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791" w:history="1">
        <w:r w:rsidR="006C4040" w:rsidRPr="00676A90">
          <w:rPr>
            <w:rStyle w:val="Hyperlink"/>
            <w:noProof/>
          </w:rPr>
          <w:t>4.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Casos de Uso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_Toc73539791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7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792" w:history="1">
        <w:r w:rsidR="006C4040" w:rsidRPr="00676A90">
          <w:rPr>
            <w:rStyle w:val="Hyperlink"/>
            <w:rFonts w:cs="Arial"/>
            <w:noProof/>
          </w:rPr>
          <w:t>4.1.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Homologar Pedido de Férias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_Toc73539792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7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793" w:history="1">
        <w:r w:rsidR="006C4040" w:rsidRPr="00676A90">
          <w:rPr>
            <w:rStyle w:val="Hyperlink"/>
            <w:noProof/>
          </w:rPr>
          <w:t>4.1.1.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Fluxo Básico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_Toc73539793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7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794" w:history="1">
        <w:r w:rsidR="006C4040" w:rsidRPr="00676A90">
          <w:rPr>
            <w:rStyle w:val="Hyperlink"/>
            <w:noProof/>
          </w:rPr>
          <w:t>4.1.2.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Pos Condição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_Toc73539794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7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795" w:history="1">
        <w:r w:rsidR="006C4040" w:rsidRPr="00676A90">
          <w:rPr>
            <w:rStyle w:val="Hyperlink"/>
            <w:noProof/>
            <w:highlight w:val="yellow"/>
          </w:rPr>
          <w:t>4.2.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  <w:highlight w:val="yellow"/>
          </w:rPr>
          <w:t>Homologar Solicitação de Diárias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_Toc73539795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7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796" w:history="1">
        <w:r w:rsidR="006C4040" w:rsidRPr="00676A90">
          <w:rPr>
            <w:rStyle w:val="Hyperlink"/>
            <w:noProof/>
            <w:highlight w:val="yellow"/>
          </w:rPr>
          <w:t>4.2.1.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  <w:highlight w:val="yellow"/>
          </w:rPr>
          <w:t>Fluxo Básico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_Toc73539796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7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797" w:history="1">
        <w:r w:rsidR="006C4040" w:rsidRPr="00676A90">
          <w:rPr>
            <w:rStyle w:val="Hyperlink"/>
            <w:noProof/>
            <w:highlight w:val="yellow"/>
          </w:rPr>
          <w:t>4.2.2.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  <w:highlight w:val="yellow"/>
          </w:rPr>
          <w:t>Pos Condição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_Toc73539797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7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798" w:history="1">
        <w:r w:rsidR="006C4040" w:rsidRPr="00676A90">
          <w:rPr>
            <w:rStyle w:val="Hyperlink"/>
            <w:noProof/>
          </w:rPr>
          <w:t>4.3.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Homologar Solicitação de Licença Prêmio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_Toc73539798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7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799" w:history="1">
        <w:r w:rsidR="006C4040" w:rsidRPr="00676A90">
          <w:rPr>
            <w:rStyle w:val="Hyperlink"/>
            <w:noProof/>
          </w:rPr>
          <w:t>4.3.1.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Fluxo Básico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_Toc73539799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8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800" w:history="1">
        <w:r w:rsidR="006C4040" w:rsidRPr="00676A90">
          <w:rPr>
            <w:rStyle w:val="Hyperlink"/>
            <w:noProof/>
          </w:rPr>
          <w:t>4.3.2.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Pos Condição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_Toc73539800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8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801" w:history="1">
        <w:r w:rsidR="006C4040" w:rsidRPr="00676A90">
          <w:rPr>
            <w:rStyle w:val="Hyperlink"/>
            <w:noProof/>
          </w:rPr>
          <w:t>4.4.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Listar Autorizações Pendentes da Autoridade Competente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_Toc73539801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8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802" w:history="1">
        <w:r w:rsidR="006C4040" w:rsidRPr="00676A90">
          <w:rPr>
            <w:rStyle w:val="Hyperlink"/>
            <w:noProof/>
          </w:rPr>
          <w:t>4.4.1.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Fluxo Básico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_Toc73539802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8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803" w:history="1">
        <w:r w:rsidR="006C4040" w:rsidRPr="00676A90">
          <w:rPr>
            <w:rStyle w:val="Hyperlink"/>
            <w:noProof/>
          </w:rPr>
          <w:t>4.4.2.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Pos Condição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_Toc73539803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8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804" w:history="1">
        <w:r w:rsidR="006C4040" w:rsidRPr="00676A90">
          <w:rPr>
            <w:rStyle w:val="Hyperlink"/>
            <w:rFonts w:cs="Arial"/>
            <w:noProof/>
          </w:rPr>
          <w:t>4.5.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Rejeitar Pedido de Férias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_Toc73539804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8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805" w:history="1">
        <w:r w:rsidR="006C4040" w:rsidRPr="00676A90">
          <w:rPr>
            <w:rStyle w:val="Hyperlink"/>
            <w:noProof/>
          </w:rPr>
          <w:t>4.5.1.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Fluxo Básico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_Toc73539805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9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806" w:history="1">
        <w:r w:rsidR="006C4040" w:rsidRPr="00676A90">
          <w:rPr>
            <w:rStyle w:val="Hyperlink"/>
            <w:noProof/>
          </w:rPr>
          <w:t>4.5.2.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Pos Condição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_Toc73539806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9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807" w:history="1">
        <w:r w:rsidR="006C4040" w:rsidRPr="00676A90">
          <w:rPr>
            <w:rStyle w:val="Hyperlink"/>
            <w:noProof/>
          </w:rPr>
          <w:t>4.6.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Rejeitar Solicitação de Licença Prêmio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_Toc73539807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9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808" w:history="1">
        <w:r w:rsidR="006C4040" w:rsidRPr="00676A90">
          <w:rPr>
            <w:rStyle w:val="Hyperlink"/>
            <w:noProof/>
          </w:rPr>
          <w:t>4.6.1.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Fluxo Básico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_Toc73539808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9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809" w:history="1">
        <w:r w:rsidR="006C4040" w:rsidRPr="00676A90">
          <w:rPr>
            <w:rStyle w:val="Hyperlink"/>
            <w:noProof/>
          </w:rPr>
          <w:t>4.6.2.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Pos Condição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_Toc73539809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9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810" w:history="1">
        <w:r w:rsidR="006C4040" w:rsidRPr="00676A90">
          <w:rPr>
            <w:rStyle w:val="Hyperlink"/>
            <w:noProof/>
          </w:rPr>
          <w:t>5.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Regra de Negócio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_Toc73539810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9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811" w:history="1">
        <w:r w:rsidR="006C4040" w:rsidRPr="00676A90">
          <w:rPr>
            <w:rStyle w:val="Hyperlink"/>
            <w:noProof/>
          </w:rPr>
          <w:t>6.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Anexos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_Toc73539811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9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812" w:history="1">
        <w:r w:rsidR="006C4040" w:rsidRPr="00676A90">
          <w:rPr>
            <w:rStyle w:val="Hyperlink"/>
            <w:noProof/>
          </w:rPr>
          <w:t>7.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Telas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_Toc73539812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10</w:t>
        </w:r>
        <w:r w:rsidR="006C4040">
          <w:rPr>
            <w:noProof/>
            <w:webHidden/>
          </w:rPr>
          <w:fldChar w:fldCharType="end"/>
        </w:r>
      </w:hyperlink>
    </w:p>
    <w:p w:rsidR="006C4040" w:rsidRDefault="00871E1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9813" w:history="1">
        <w:r w:rsidR="006C4040" w:rsidRPr="00676A90">
          <w:rPr>
            <w:rStyle w:val="Hyperlink"/>
            <w:noProof/>
          </w:rPr>
          <w:t>8.</w:t>
        </w:r>
        <w:r w:rsidR="006C404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C4040" w:rsidRPr="00676A90">
          <w:rPr>
            <w:rStyle w:val="Hyperlink"/>
            <w:noProof/>
          </w:rPr>
          <w:t>Relatório (s)</w:t>
        </w:r>
        <w:r w:rsidR="006C4040">
          <w:rPr>
            <w:noProof/>
            <w:webHidden/>
          </w:rPr>
          <w:tab/>
        </w:r>
        <w:r w:rsidR="006C4040">
          <w:rPr>
            <w:noProof/>
            <w:webHidden/>
          </w:rPr>
          <w:fldChar w:fldCharType="begin"/>
        </w:r>
        <w:r w:rsidR="006C4040">
          <w:rPr>
            <w:noProof/>
            <w:webHidden/>
          </w:rPr>
          <w:instrText xml:space="preserve"> PAGEREF _Toc73539813 \h </w:instrText>
        </w:r>
        <w:r w:rsidR="006C4040">
          <w:rPr>
            <w:noProof/>
            <w:webHidden/>
          </w:rPr>
        </w:r>
        <w:r w:rsidR="006C4040">
          <w:rPr>
            <w:noProof/>
            <w:webHidden/>
          </w:rPr>
          <w:fldChar w:fldCharType="separate"/>
        </w:r>
        <w:r w:rsidR="006C4040">
          <w:rPr>
            <w:noProof/>
            <w:webHidden/>
          </w:rPr>
          <w:t>10</w:t>
        </w:r>
        <w:r w:rsidR="006C4040"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lastRenderedPageBreak/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3539784"/>
      <w:r>
        <w:lastRenderedPageBreak/>
        <w:t>Pacote/Caso de Uso</w:t>
      </w:r>
      <w:bookmarkEnd w:id="0"/>
    </w:p>
    <w:p w:rsidR="00AE2BF8" w:rsidRDefault="00AE2BF8" w:rsidP="00AE2BF8"/>
    <w:p w:rsidR="00AE2BF8" w:rsidRDefault="00AC4062" w:rsidP="00232F60">
      <w:pPr>
        <w:pStyle w:val="Subttulo"/>
      </w:pPr>
      <w:bookmarkStart w:id="1" w:name="_Toc73539785"/>
      <w:r>
        <w:t>Nome da Funcionalidade</w:t>
      </w:r>
      <w:bookmarkEnd w:id="1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2" w:name="_Toc73539786"/>
      <w:r>
        <w:t>Descrição</w:t>
      </w:r>
      <w:bookmarkEnd w:id="2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AC4062" w:rsidP="00AC4062">
      <w:pPr>
        <w:pStyle w:val="Cabealho"/>
        <w:ind w:left="0"/>
        <w:jc w:val="left"/>
        <w:rPr>
          <w:rFonts w:cs="Arial"/>
        </w:rPr>
      </w:pPr>
      <w:r w:rsidRPr="00AC4062">
        <w:rPr>
          <w:rFonts w:cs="Arial"/>
        </w:rPr>
        <w:t>Breve descrição do objetivo da funcionalidade</w:t>
      </w:r>
      <w:r w:rsidR="00AE2BF8" w:rsidRPr="00AC4062">
        <w:rPr>
          <w:rFonts w:cs="Arial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73539787"/>
      <w:r>
        <w:t>Conceito</w:t>
      </w:r>
      <w:bookmarkEnd w:id="3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4" w:name="_Toc73539788"/>
      <w:r>
        <w:t>Conceitos principais</w:t>
      </w:r>
      <w:bookmarkEnd w:id="4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122FEE" w:rsidRPr="00AC4062" w:rsidTr="001B5E1C">
        <w:trPr>
          <w:trHeight w:val="600"/>
        </w:trPr>
        <w:tc>
          <w:tcPr>
            <w:tcW w:w="3428" w:type="dxa"/>
          </w:tcPr>
          <w:p w:rsidR="00122FEE" w:rsidRPr="00AC4062" w:rsidRDefault="00122FEE" w:rsidP="00122FEE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Autoridade Competente</w:t>
            </w:r>
          </w:p>
        </w:tc>
        <w:tc>
          <w:tcPr>
            <w:tcW w:w="5642" w:type="dxa"/>
          </w:tcPr>
          <w:p w:rsidR="00122FEE" w:rsidRPr="00AC4062" w:rsidRDefault="00122FEE" w:rsidP="001B5E1C">
            <w:pPr>
              <w:pStyle w:val="Cabealho"/>
              <w:rPr>
                <w:rFonts w:cs="Arial"/>
              </w:rPr>
            </w:pPr>
            <w:r w:rsidRPr="00122FEE">
              <w:rPr>
                <w:rFonts w:cs="Arial"/>
              </w:rPr>
              <w:t>Servidor responsável pela Unidade Organizacional. Pode ser definido através do cargo comissionado, função de chefia, cargo efetivo ou indicando o servidor específico através do CPF.</w:t>
            </w:r>
            <w:bookmarkStart w:id="5" w:name="_GoBack"/>
            <w:bookmarkEnd w:id="5"/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3539789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539790"/>
      <w:r w:rsidR="004B2CE1">
        <w:lastRenderedPageBreak/>
        <w:t>Diagrama</w:t>
      </w:r>
      <w:bookmarkEnd w:id="7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9B2C45" w:rsidP="009B2C45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1880235" cy="3343275"/>
            <wp:effectExtent l="0" t="0" r="571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23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3539791"/>
      <w:r>
        <w:lastRenderedPageBreak/>
        <w:t>Casos de Uso</w:t>
      </w:r>
      <w:bookmarkEnd w:id="8"/>
    </w:p>
    <w:p w:rsidR="00542293" w:rsidRPr="00542293" w:rsidRDefault="00542293" w:rsidP="00542293">
      <w:pPr>
        <w:pStyle w:val="Ttulo2"/>
        <w:rPr>
          <w:rFonts w:cs="Arial"/>
          <w:sz w:val="28"/>
          <w:szCs w:val="26"/>
        </w:rPr>
      </w:pPr>
      <w:bookmarkStart w:id="9" w:name="_Toc73539792"/>
      <w:r w:rsidRPr="00542293">
        <w:t>Homologar Pedido de Férias</w:t>
      </w:r>
      <w:bookmarkEnd w:id="9"/>
    </w:p>
    <w:p w:rsidR="00AE2BF8" w:rsidRDefault="00AE2BF8" w:rsidP="00542293">
      <w:pPr>
        <w:pStyle w:val="Ttulo3"/>
      </w:pPr>
      <w:bookmarkStart w:id="10" w:name="_Toc73539793"/>
      <w:r>
        <w:t>Fluxo Básico</w:t>
      </w:r>
      <w:bookmarkEnd w:id="10"/>
    </w:p>
    <w:p w:rsidR="00542293" w:rsidRDefault="00542293" w:rsidP="00542293">
      <w:pPr>
        <w:pStyle w:val="Ttulo4"/>
      </w:pPr>
      <w:r>
        <w:t>O ator solicita a funcionalidade "Homologar Pedido de Férias";</w:t>
      </w:r>
    </w:p>
    <w:p w:rsidR="00542293" w:rsidRDefault="00542293" w:rsidP="00542293">
      <w:pPr>
        <w:pStyle w:val="Ttulo4"/>
      </w:pPr>
      <w:r>
        <w:t>O sistema exibe a tela da funcionalidade com os detalhes do pedido contendo Nome do solicitante, Matrícula, Data de Início, Quantidade de dias, e Período Aquisitivo;</w:t>
      </w:r>
    </w:p>
    <w:p w:rsidR="00542293" w:rsidRDefault="00542293" w:rsidP="00542293">
      <w:pPr>
        <w:pStyle w:val="Ttulo4"/>
      </w:pPr>
      <w:r>
        <w:t xml:space="preserve">O ator confirma a operação </w:t>
      </w:r>
      <w:proofErr w:type="gramStart"/>
      <w:r>
        <w:t>para Homologar</w:t>
      </w:r>
      <w:proofErr w:type="gramEnd"/>
      <w:r>
        <w:t xml:space="preserve"> o pedido;</w:t>
      </w:r>
    </w:p>
    <w:p w:rsidR="00542293" w:rsidRDefault="00542293" w:rsidP="00542293">
      <w:pPr>
        <w:pStyle w:val="Ttulo4"/>
      </w:pPr>
      <w:r>
        <w:t>O sistema altera o registro;</w:t>
      </w:r>
    </w:p>
    <w:p w:rsidR="00D623B7" w:rsidRDefault="00542293" w:rsidP="00542293">
      <w:pPr>
        <w:pStyle w:val="Ttulo4"/>
      </w:pPr>
      <w:r>
        <w:t xml:space="preserve">O sistema exibe mensagem "Pedido homologado com sucesso!" </w:t>
      </w: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3539794"/>
      <w:proofErr w:type="spellStart"/>
      <w:r>
        <w:t>Pos</w:t>
      </w:r>
      <w:proofErr w:type="spellEnd"/>
      <w:r>
        <w:t xml:space="preserve"> Condição</w:t>
      </w:r>
      <w:bookmarkEnd w:id="11"/>
      <w:r>
        <w:t xml:space="preserve"> </w:t>
      </w:r>
    </w:p>
    <w:p w:rsidR="00CA000D" w:rsidRDefault="00542293" w:rsidP="00542293">
      <w:pPr>
        <w:pStyle w:val="Ttulo4"/>
        <w:keepNext w:val="0"/>
        <w:widowControl w:val="0"/>
        <w:spacing w:line="240" w:lineRule="auto"/>
        <w:ind w:left="2160" w:hanging="1080"/>
      </w:pPr>
      <w:r>
        <w:t>O sistema exibe mensagem "Pedido homologado com sucesso!".</w:t>
      </w:r>
    </w:p>
    <w:p w:rsidR="00542293" w:rsidRPr="00542293" w:rsidRDefault="00542293" w:rsidP="00542293"/>
    <w:p w:rsidR="00542293" w:rsidRPr="00542293" w:rsidRDefault="00542293" w:rsidP="00542293">
      <w:pPr>
        <w:pStyle w:val="Ttulo2"/>
        <w:rPr>
          <w:highlight w:val="yellow"/>
        </w:rPr>
      </w:pPr>
      <w:bookmarkStart w:id="12" w:name="_Toc73539795"/>
      <w:r w:rsidRPr="00542293">
        <w:rPr>
          <w:highlight w:val="yellow"/>
        </w:rPr>
        <w:t>Homologar Solicitação de Diárias</w:t>
      </w:r>
      <w:bookmarkEnd w:id="12"/>
    </w:p>
    <w:p w:rsidR="00542293" w:rsidRPr="00542293" w:rsidRDefault="00542293" w:rsidP="00542293">
      <w:pPr>
        <w:pStyle w:val="Ttulo3"/>
        <w:rPr>
          <w:highlight w:val="yellow"/>
        </w:rPr>
      </w:pPr>
      <w:bookmarkStart w:id="13" w:name="_Toc73539796"/>
      <w:r w:rsidRPr="00542293">
        <w:rPr>
          <w:highlight w:val="yellow"/>
        </w:rPr>
        <w:t>Fluxo Básico</w:t>
      </w:r>
      <w:bookmarkEnd w:id="13"/>
    </w:p>
    <w:p w:rsidR="00542293" w:rsidRPr="00542293" w:rsidRDefault="00542293" w:rsidP="00542293">
      <w:pPr>
        <w:pStyle w:val="Ttulo4"/>
        <w:rPr>
          <w:highlight w:val="yellow"/>
        </w:rPr>
      </w:pPr>
      <w:proofErr w:type="gramStart"/>
      <w:r w:rsidRPr="00542293">
        <w:rPr>
          <w:highlight w:val="yellow"/>
        </w:rPr>
        <w:t>....</w:t>
      </w:r>
      <w:proofErr w:type="gramEnd"/>
      <w:r w:rsidRPr="00542293">
        <w:rPr>
          <w:highlight w:val="yellow"/>
        </w:rPr>
        <w:t>[ não consegui fazer aparecer na tela do gestor ]</w:t>
      </w:r>
    </w:p>
    <w:p w:rsidR="00542293" w:rsidRPr="00542293" w:rsidRDefault="00542293" w:rsidP="00542293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yellow"/>
        </w:rPr>
      </w:pPr>
      <w:bookmarkStart w:id="14" w:name="_Toc73539797"/>
      <w:proofErr w:type="spellStart"/>
      <w:r w:rsidRPr="00542293">
        <w:rPr>
          <w:highlight w:val="yellow"/>
        </w:rPr>
        <w:t>Pos</w:t>
      </w:r>
      <w:proofErr w:type="spellEnd"/>
      <w:r w:rsidRPr="00542293">
        <w:rPr>
          <w:highlight w:val="yellow"/>
        </w:rPr>
        <w:t xml:space="preserve"> Condição</w:t>
      </w:r>
      <w:bookmarkEnd w:id="14"/>
      <w:r w:rsidRPr="00542293">
        <w:rPr>
          <w:highlight w:val="yellow"/>
        </w:rPr>
        <w:t xml:space="preserve"> </w:t>
      </w:r>
    </w:p>
    <w:p w:rsidR="00542293" w:rsidRPr="00542293" w:rsidRDefault="00542293" w:rsidP="00542293">
      <w:pPr>
        <w:pStyle w:val="Ttulo4"/>
        <w:keepNext w:val="0"/>
        <w:widowControl w:val="0"/>
        <w:spacing w:line="240" w:lineRule="auto"/>
        <w:ind w:left="2160" w:hanging="1080"/>
        <w:rPr>
          <w:highlight w:val="yellow"/>
        </w:rPr>
      </w:pPr>
      <w:r w:rsidRPr="00542293">
        <w:rPr>
          <w:highlight w:val="yellow"/>
        </w:rPr>
        <w:t>O sistema exibe mensagem "Pedido homologado com sucesso!".</w:t>
      </w:r>
    </w:p>
    <w:p w:rsidR="00542293" w:rsidRDefault="00542293" w:rsidP="00542293"/>
    <w:p w:rsidR="00542293" w:rsidRPr="00542293" w:rsidRDefault="00542293" w:rsidP="00542293">
      <w:pPr>
        <w:pStyle w:val="Ttulo2"/>
      </w:pPr>
      <w:bookmarkStart w:id="15" w:name="_Toc73539798"/>
      <w:r w:rsidRPr="00542293">
        <w:t>Homologar Solicitação de Licença Prêmio</w:t>
      </w:r>
      <w:bookmarkEnd w:id="15"/>
    </w:p>
    <w:p w:rsidR="00542293" w:rsidRDefault="00542293" w:rsidP="00542293">
      <w:pPr>
        <w:pStyle w:val="Ttulo3"/>
      </w:pPr>
      <w:bookmarkStart w:id="16" w:name="_Toc73539799"/>
      <w:r>
        <w:lastRenderedPageBreak/>
        <w:t>Fluxo Básico</w:t>
      </w:r>
      <w:bookmarkEnd w:id="16"/>
    </w:p>
    <w:p w:rsidR="00542293" w:rsidRDefault="00542293" w:rsidP="00542293">
      <w:pPr>
        <w:pStyle w:val="Ttulo4"/>
      </w:pPr>
      <w:r>
        <w:t>O ator solicita a funcionalidade "Homologar Solicitação de Licença Prêmio";</w:t>
      </w:r>
    </w:p>
    <w:p w:rsidR="00542293" w:rsidRDefault="00542293" w:rsidP="00542293">
      <w:pPr>
        <w:pStyle w:val="Ttulo4"/>
      </w:pPr>
      <w:r>
        <w:t>O sistema exibe a tela da funcionalidade com os detalhes do pedido contendo Nome do solicitante, Matrícula, Data de Início, Quantidade de dias, Saldo e Período Aquisitivo;</w:t>
      </w:r>
    </w:p>
    <w:p w:rsidR="00542293" w:rsidRDefault="00542293" w:rsidP="00542293">
      <w:pPr>
        <w:pStyle w:val="Ttulo4"/>
      </w:pPr>
      <w:r>
        <w:t xml:space="preserve">O ator confirma a operação </w:t>
      </w:r>
      <w:proofErr w:type="gramStart"/>
      <w:r>
        <w:t>para Homologar</w:t>
      </w:r>
      <w:proofErr w:type="gramEnd"/>
      <w:r>
        <w:t xml:space="preserve"> o pedido;</w:t>
      </w:r>
    </w:p>
    <w:p w:rsidR="00542293" w:rsidRDefault="00542293" w:rsidP="00542293">
      <w:pPr>
        <w:pStyle w:val="Ttulo4"/>
      </w:pPr>
      <w:r>
        <w:t>O sistema altera o registro;</w:t>
      </w:r>
    </w:p>
    <w:p w:rsidR="00542293" w:rsidRDefault="00542293" w:rsidP="00F820C5">
      <w:pPr>
        <w:pStyle w:val="Ttulo4"/>
      </w:pPr>
      <w:r>
        <w:t xml:space="preserve">O sistema exibe mensagem "Pedido homologado com sucesso!" </w:t>
      </w:r>
    </w:p>
    <w:p w:rsidR="00542293" w:rsidRDefault="00542293" w:rsidP="005422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73539800"/>
      <w:proofErr w:type="spellStart"/>
      <w:r>
        <w:t>Pos</w:t>
      </w:r>
      <w:proofErr w:type="spellEnd"/>
      <w:r>
        <w:t xml:space="preserve"> Condição</w:t>
      </w:r>
      <w:bookmarkEnd w:id="17"/>
      <w:r>
        <w:t xml:space="preserve"> </w:t>
      </w:r>
    </w:p>
    <w:p w:rsidR="00542293" w:rsidRDefault="00542293" w:rsidP="00542293">
      <w:pPr>
        <w:pStyle w:val="Ttulo4"/>
        <w:keepNext w:val="0"/>
        <w:widowControl w:val="0"/>
        <w:spacing w:line="240" w:lineRule="auto"/>
        <w:ind w:left="2160" w:hanging="1080"/>
      </w:pPr>
      <w:r>
        <w:t>O sistema exibe mensagem "Pedido homologado com sucesso!".</w:t>
      </w:r>
    </w:p>
    <w:p w:rsidR="00542293" w:rsidRDefault="00542293" w:rsidP="00542293"/>
    <w:p w:rsidR="00542293" w:rsidRPr="00542293" w:rsidRDefault="00542293" w:rsidP="00542293">
      <w:pPr>
        <w:pStyle w:val="Ttulo2"/>
      </w:pPr>
      <w:bookmarkStart w:id="18" w:name="_Toc73539801"/>
      <w:r w:rsidRPr="00542293">
        <w:t>Listar Autorizações Pendentes da Autoridade Competente</w:t>
      </w:r>
      <w:bookmarkEnd w:id="18"/>
    </w:p>
    <w:p w:rsidR="00542293" w:rsidRDefault="00542293" w:rsidP="00542293">
      <w:pPr>
        <w:pStyle w:val="Ttulo3"/>
      </w:pPr>
      <w:bookmarkStart w:id="19" w:name="_Toc73539802"/>
      <w:r>
        <w:t>Fluxo Básico</w:t>
      </w:r>
      <w:bookmarkEnd w:id="19"/>
    </w:p>
    <w:p w:rsidR="00542293" w:rsidRDefault="00542293" w:rsidP="00542293">
      <w:pPr>
        <w:pStyle w:val="Ttulo4"/>
      </w:pPr>
      <w:r>
        <w:t>O ator solicita a funcionalidade "Listar Autorizações Pendentes da Autoridade Competente";</w:t>
      </w:r>
    </w:p>
    <w:p w:rsidR="00542293" w:rsidRDefault="00542293" w:rsidP="00542293">
      <w:pPr>
        <w:pStyle w:val="Ttulo4"/>
      </w:pPr>
      <w:r>
        <w:t xml:space="preserve">O sistema exibe a tela da funcionalidade com listagem de solicitações de Usufruto de Licença Prêmio, Autorização de Férias e Autorização de Diárias. </w:t>
      </w:r>
    </w:p>
    <w:p w:rsidR="00542293" w:rsidRDefault="00542293" w:rsidP="005422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73539803"/>
      <w:proofErr w:type="spellStart"/>
      <w:r>
        <w:t>Pos</w:t>
      </w:r>
      <w:proofErr w:type="spellEnd"/>
      <w:r>
        <w:t xml:space="preserve"> Condição</w:t>
      </w:r>
      <w:bookmarkEnd w:id="20"/>
      <w:r>
        <w:t xml:space="preserve"> </w:t>
      </w:r>
    </w:p>
    <w:p w:rsidR="00542293" w:rsidRDefault="00542293" w:rsidP="00542293">
      <w:pPr>
        <w:pStyle w:val="Ttulo4"/>
        <w:keepNext w:val="0"/>
        <w:widowControl w:val="0"/>
        <w:spacing w:line="240" w:lineRule="auto"/>
        <w:ind w:left="2160" w:hanging="1080"/>
      </w:pPr>
      <w:r>
        <w:t>O sistema exibe a tela da funcionalidade.</w:t>
      </w:r>
    </w:p>
    <w:p w:rsidR="00542293" w:rsidRDefault="00542293" w:rsidP="00542293"/>
    <w:p w:rsidR="00542293" w:rsidRPr="00542293" w:rsidRDefault="00542293" w:rsidP="00542293">
      <w:pPr>
        <w:pStyle w:val="Ttulo2"/>
        <w:rPr>
          <w:rFonts w:cs="Arial"/>
          <w:sz w:val="28"/>
          <w:szCs w:val="26"/>
        </w:rPr>
      </w:pPr>
      <w:bookmarkStart w:id="21" w:name="_Toc73539804"/>
      <w:r>
        <w:t>Rejeitar</w:t>
      </w:r>
      <w:r w:rsidRPr="00542293">
        <w:t xml:space="preserve"> Pedido de Férias</w:t>
      </w:r>
      <w:bookmarkEnd w:id="21"/>
    </w:p>
    <w:p w:rsidR="00542293" w:rsidRDefault="00542293" w:rsidP="00542293">
      <w:pPr>
        <w:pStyle w:val="Ttulo3"/>
      </w:pPr>
      <w:bookmarkStart w:id="22" w:name="_Toc73539805"/>
      <w:r>
        <w:lastRenderedPageBreak/>
        <w:t>Fluxo Básico</w:t>
      </w:r>
      <w:bookmarkEnd w:id="22"/>
    </w:p>
    <w:p w:rsidR="00542293" w:rsidRDefault="00542293" w:rsidP="00542293">
      <w:pPr>
        <w:pStyle w:val="Ttulo4"/>
      </w:pPr>
      <w:r>
        <w:t>O ator solicita a funcionalidade "Rejeitar Pedido de Férias";</w:t>
      </w:r>
    </w:p>
    <w:p w:rsidR="00542293" w:rsidRDefault="00542293" w:rsidP="00542293">
      <w:pPr>
        <w:pStyle w:val="Ttulo4"/>
      </w:pPr>
      <w:r>
        <w:t>O sistema exibe os dados do pedido e formulário para preenchimento do Motivo da rejeição;</w:t>
      </w:r>
    </w:p>
    <w:p w:rsidR="00542293" w:rsidRDefault="00542293" w:rsidP="00542293">
      <w:pPr>
        <w:pStyle w:val="Ttulo4"/>
      </w:pPr>
      <w:r>
        <w:t>O ator preenche o formulário e submete a operação;</w:t>
      </w:r>
    </w:p>
    <w:p w:rsidR="00542293" w:rsidRDefault="00542293" w:rsidP="00542293">
      <w:pPr>
        <w:pStyle w:val="Ttulo4"/>
      </w:pPr>
      <w:r>
        <w:t>O sistema grava o registro;</w:t>
      </w:r>
    </w:p>
    <w:p w:rsidR="00542293" w:rsidRDefault="00542293" w:rsidP="009004C6">
      <w:pPr>
        <w:pStyle w:val="Ttulo4"/>
      </w:pPr>
      <w:r>
        <w:t xml:space="preserve">O sistema exibe a mensagem "Pedido de férias rejeitado com sucesso!". </w:t>
      </w:r>
    </w:p>
    <w:p w:rsidR="00542293" w:rsidRDefault="00542293" w:rsidP="005422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73539806"/>
      <w:proofErr w:type="spellStart"/>
      <w:r>
        <w:t>Pos</w:t>
      </w:r>
      <w:proofErr w:type="spellEnd"/>
      <w:r>
        <w:t xml:space="preserve"> Condição</w:t>
      </w:r>
      <w:bookmarkEnd w:id="23"/>
      <w:r>
        <w:t xml:space="preserve"> </w:t>
      </w:r>
    </w:p>
    <w:p w:rsidR="00542293" w:rsidRDefault="00542293" w:rsidP="00542293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mensagem "Pedido de férias rejeitado com sucesso!". </w:t>
      </w:r>
    </w:p>
    <w:p w:rsidR="00542293" w:rsidRDefault="00542293" w:rsidP="00542293"/>
    <w:p w:rsidR="00542293" w:rsidRPr="00542293" w:rsidRDefault="00542293" w:rsidP="00542293">
      <w:pPr>
        <w:pStyle w:val="Ttulo2"/>
      </w:pPr>
      <w:bookmarkStart w:id="24" w:name="_Toc73539807"/>
      <w:r w:rsidRPr="00542293">
        <w:t>Rejeitar Solicitação de Licença Prêmio</w:t>
      </w:r>
      <w:bookmarkEnd w:id="24"/>
    </w:p>
    <w:p w:rsidR="00542293" w:rsidRDefault="00542293" w:rsidP="00542293">
      <w:pPr>
        <w:pStyle w:val="Ttulo3"/>
      </w:pPr>
      <w:bookmarkStart w:id="25" w:name="_Toc73539808"/>
      <w:r>
        <w:t>Fluxo Básico</w:t>
      </w:r>
      <w:bookmarkEnd w:id="25"/>
    </w:p>
    <w:p w:rsidR="00542293" w:rsidRDefault="00542293" w:rsidP="00542293">
      <w:pPr>
        <w:pStyle w:val="Ttulo4"/>
      </w:pPr>
      <w:r>
        <w:t>O ator solicita a funcionalidade "Rejeitar Solicitação de Licença Prêmio";</w:t>
      </w:r>
    </w:p>
    <w:p w:rsidR="00542293" w:rsidRDefault="00542293" w:rsidP="00542293">
      <w:pPr>
        <w:pStyle w:val="Ttulo4"/>
      </w:pPr>
      <w:r>
        <w:t>O sistema exibe a tela da funcionalidade contendo os detalhes da solicitação e formulário para informar o Motivo da Rejeição;</w:t>
      </w:r>
    </w:p>
    <w:p w:rsidR="00542293" w:rsidRDefault="00542293" w:rsidP="00542293">
      <w:pPr>
        <w:pStyle w:val="Ttulo4"/>
      </w:pPr>
      <w:r>
        <w:t>O ator preenche o formulário e confirma a operação;</w:t>
      </w:r>
    </w:p>
    <w:p w:rsidR="00542293" w:rsidRDefault="00542293" w:rsidP="00542293">
      <w:pPr>
        <w:pStyle w:val="Ttulo4"/>
      </w:pPr>
      <w:r>
        <w:t>O sistema grava o registro;</w:t>
      </w:r>
    </w:p>
    <w:p w:rsidR="00542293" w:rsidRDefault="00542293" w:rsidP="00A1198C">
      <w:pPr>
        <w:pStyle w:val="Ttulo4"/>
      </w:pPr>
      <w:r>
        <w:t xml:space="preserve">O sistema exibe mensagem "Pedido Rejeitado com Sucesso!". </w:t>
      </w:r>
    </w:p>
    <w:p w:rsidR="00542293" w:rsidRDefault="00542293" w:rsidP="0054229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73539809"/>
      <w:proofErr w:type="spellStart"/>
      <w:r>
        <w:t>Pos</w:t>
      </w:r>
      <w:proofErr w:type="spellEnd"/>
      <w:r>
        <w:t xml:space="preserve"> Condição</w:t>
      </w:r>
      <w:bookmarkEnd w:id="26"/>
      <w:r>
        <w:t xml:space="preserve"> </w:t>
      </w:r>
    </w:p>
    <w:p w:rsidR="00542293" w:rsidRDefault="00542293" w:rsidP="00542293">
      <w:pPr>
        <w:pStyle w:val="Ttulo4"/>
        <w:keepNext w:val="0"/>
        <w:widowControl w:val="0"/>
        <w:spacing w:line="240" w:lineRule="auto"/>
        <w:ind w:left="2160" w:hanging="1080"/>
      </w:pPr>
      <w:r>
        <w:t>O sistema exibe mensagem "Pedido rejeitado com sucesso!".</w:t>
      </w:r>
    </w:p>
    <w:p w:rsidR="00542293" w:rsidRPr="00542293" w:rsidRDefault="00542293" w:rsidP="00542293"/>
    <w:p w:rsidR="00542293" w:rsidRPr="00542293" w:rsidRDefault="00542293" w:rsidP="00542293"/>
    <w:p w:rsidR="00AC4062" w:rsidRDefault="00CA000D" w:rsidP="00542293">
      <w:pPr>
        <w:pStyle w:val="Ttulo1"/>
        <w:keepNext w:val="0"/>
        <w:widowControl w:val="0"/>
        <w:spacing w:before="0" w:line="240" w:lineRule="auto"/>
        <w:ind w:left="540" w:hanging="540"/>
      </w:pPr>
      <w:bookmarkStart w:id="27" w:name="_Toc73539810"/>
      <w:r>
        <w:t>Regra de Negócio</w:t>
      </w:r>
      <w:bookmarkEnd w:id="27"/>
    </w:p>
    <w:p w:rsidR="00AC4062" w:rsidRDefault="00542293" w:rsidP="00542293">
      <w:pPr>
        <w:ind w:left="0" w:firstLine="540"/>
      </w:pPr>
      <w:r>
        <w:t>Não se aplica.</w:t>
      </w:r>
    </w:p>
    <w:p w:rsidR="00975CDE" w:rsidRDefault="00975CDE" w:rsidP="00AC4062"/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28" w:name="_Toc73539811"/>
      <w:r>
        <w:t>Anexos</w:t>
      </w:r>
      <w:bookmarkEnd w:id="28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9" w:name="_Toc73539812"/>
      <w:r>
        <w:lastRenderedPageBreak/>
        <w:t>Telas</w:t>
      </w:r>
      <w:bookmarkEnd w:id="29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30" w:name="_Toc73539813"/>
      <w:r>
        <w:t>Relatório (</w:t>
      </w:r>
      <w:r w:rsidR="00CA000D">
        <w:t>s)</w:t>
      </w:r>
      <w:bookmarkEnd w:id="30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1E1C" w:rsidRDefault="00871E1C" w:rsidP="002908D9">
      <w:r>
        <w:separator/>
      </w:r>
    </w:p>
  </w:endnote>
  <w:endnote w:type="continuationSeparator" w:id="0">
    <w:p w:rsidR="00871E1C" w:rsidRDefault="00871E1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9B2C45">
            <w:rPr>
              <w:rFonts w:cs="Arial"/>
              <w:noProof/>
              <w:snapToGrid w:val="0"/>
              <w:sz w:val="20"/>
            </w:rPr>
            <w:t>UCS0763 - Autoridade Competente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122FEE">
            <w:rPr>
              <w:rFonts w:cs="Arial"/>
              <w:noProof/>
              <w:sz w:val="20"/>
            </w:rPr>
            <w:t>10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1E1C" w:rsidRDefault="00871E1C" w:rsidP="002908D9">
      <w:r>
        <w:separator/>
      </w:r>
    </w:p>
  </w:footnote>
  <w:footnote w:type="continuationSeparator" w:id="0">
    <w:p w:rsidR="00871E1C" w:rsidRDefault="00871E1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54E41EF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22FEE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463AB4"/>
    <w:rsid w:val="004B2CE1"/>
    <w:rsid w:val="004E0834"/>
    <w:rsid w:val="004F657F"/>
    <w:rsid w:val="00510CA9"/>
    <w:rsid w:val="00542293"/>
    <w:rsid w:val="00550536"/>
    <w:rsid w:val="0059301A"/>
    <w:rsid w:val="005D35E4"/>
    <w:rsid w:val="00616D7E"/>
    <w:rsid w:val="00623E87"/>
    <w:rsid w:val="00652148"/>
    <w:rsid w:val="0067783D"/>
    <w:rsid w:val="006C4040"/>
    <w:rsid w:val="00771631"/>
    <w:rsid w:val="00772123"/>
    <w:rsid w:val="007A4B3D"/>
    <w:rsid w:val="007E2985"/>
    <w:rsid w:val="00827E59"/>
    <w:rsid w:val="0084167A"/>
    <w:rsid w:val="00845060"/>
    <w:rsid w:val="00860F50"/>
    <w:rsid w:val="00871E1C"/>
    <w:rsid w:val="008806C7"/>
    <w:rsid w:val="00894896"/>
    <w:rsid w:val="0091194C"/>
    <w:rsid w:val="009123FD"/>
    <w:rsid w:val="00975CDE"/>
    <w:rsid w:val="009B2C45"/>
    <w:rsid w:val="009C40FA"/>
    <w:rsid w:val="00A50EFF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CEF"/>
    <w:rsid w:val="00D623B7"/>
    <w:rsid w:val="00DB0139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4356074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4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6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4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6563C2-C6CA-4EB8-8B94-B6314346D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12</TotalTime>
  <Pages>10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5844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4</cp:revision>
  <cp:lastPrinted>2014-11-08T02:47:00Z</cp:lastPrinted>
  <dcterms:created xsi:type="dcterms:W3CDTF">2021-06-02T12:53:00Z</dcterms:created>
  <dcterms:modified xsi:type="dcterms:W3CDTF">2021-06-04T18:17:00Z</dcterms:modified>
</cp:coreProperties>
</file>