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BA7A95">
        <w:t>767</w:t>
      </w:r>
      <w:r w:rsidR="0084167A">
        <w:t xml:space="preserve"> </w:t>
      </w:r>
      <w:r>
        <w:t xml:space="preserve">– </w:t>
      </w:r>
      <w:r w:rsidR="00BA7A95">
        <w:t>Certificados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A7A95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44219" w:history="1">
        <w:r w:rsidR="00BA7A95" w:rsidRPr="00911AFB">
          <w:rPr>
            <w:rStyle w:val="Hyperlink"/>
            <w:noProof/>
          </w:rPr>
          <w:t>1.</w:t>
        </w:r>
        <w:r w:rsidR="00BA7A95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BA7A95" w:rsidRPr="00911AFB">
          <w:rPr>
            <w:rStyle w:val="Hyperlink"/>
            <w:noProof/>
          </w:rPr>
          <w:t>Pacote/Caso de Uso</w:t>
        </w:r>
        <w:r w:rsidR="00BA7A95">
          <w:rPr>
            <w:noProof/>
            <w:webHidden/>
          </w:rPr>
          <w:tab/>
        </w:r>
        <w:r w:rsidR="00BA7A95">
          <w:rPr>
            <w:noProof/>
            <w:webHidden/>
          </w:rPr>
          <w:fldChar w:fldCharType="begin"/>
        </w:r>
        <w:r w:rsidR="00BA7A95">
          <w:rPr>
            <w:noProof/>
            <w:webHidden/>
          </w:rPr>
          <w:instrText xml:space="preserve"> PAGEREF _Toc73544219 \h </w:instrText>
        </w:r>
        <w:r w:rsidR="00BA7A95">
          <w:rPr>
            <w:noProof/>
            <w:webHidden/>
          </w:rPr>
        </w:r>
        <w:r w:rsidR="00BA7A95">
          <w:rPr>
            <w:noProof/>
            <w:webHidden/>
          </w:rPr>
          <w:fldChar w:fldCharType="separate"/>
        </w:r>
        <w:r w:rsidR="00BA7A95">
          <w:rPr>
            <w:noProof/>
            <w:webHidden/>
          </w:rPr>
          <w:t>4</w:t>
        </w:r>
        <w:r w:rsidR="00BA7A95"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0" w:history="1">
        <w:r w:rsidRPr="00911AFB">
          <w:rPr>
            <w:rStyle w:val="Hyperlink"/>
            <w:noProof/>
          </w:rPr>
          <w:t>Certificados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1" w:history="1">
        <w:r w:rsidRPr="00911AF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2" w:history="1">
        <w:r w:rsidRPr="00911AF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3" w:history="1">
        <w:r w:rsidRPr="00911AF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4" w:history="1">
        <w:r w:rsidRPr="00911AF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5" w:history="1">
        <w:r w:rsidRPr="00911AF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6" w:history="1">
        <w:r w:rsidRPr="00911AF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7" w:history="1">
        <w:r w:rsidRPr="00911AF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Consultar Certificados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8" w:history="1">
        <w:r w:rsidRPr="00911AF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29" w:history="1">
        <w:r w:rsidRPr="00911AF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30" w:history="1">
        <w:r w:rsidRPr="00911AF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31" w:history="1">
        <w:r w:rsidRPr="00911AF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32" w:history="1">
        <w:r w:rsidRPr="00911AF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7A95" w:rsidRDefault="00BA7A9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4233" w:history="1">
        <w:r w:rsidRPr="00911AFB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911AFB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_Toc73544233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544219"/>
      <w:r>
        <w:lastRenderedPageBreak/>
        <w:t>Pacote/Caso de Uso</w:t>
      </w:r>
      <w:bookmarkEnd w:id="1"/>
    </w:p>
    <w:p w:rsidR="00AE2BF8" w:rsidRDefault="00AE2BF8" w:rsidP="00AE2BF8"/>
    <w:p w:rsidR="00AE2BF8" w:rsidRDefault="00BA7A95" w:rsidP="00232F60">
      <w:pPr>
        <w:pStyle w:val="Subttulo"/>
      </w:pPr>
      <w:bookmarkStart w:id="2" w:name="_Toc73544220"/>
      <w:r>
        <w:t>Certificados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544221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BA7A95" w:rsidP="00AC4062">
      <w:pPr>
        <w:pStyle w:val="Cabealho"/>
        <w:ind w:left="0"/>
        <w:jc w:val="left"/>
        <w:rPr>
          <w:rFonts w:cs="Arial"/>
        </w:rPr>
      </w:pPr>
      <w:r w:rsidRPr="00BA7A95">
        <w:rPr>
          <w:rFonts w:cs="Arial"/>
        </w:rPr>
        <w:t>Pacote responsável por agrupar os casos de uso de Certificados do servidor.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544222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544223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544224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44225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BA7A95" w:rsidP="00BA7A95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755775" cy="10020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544226"/>
      <w:r>
        <w:lastRenderedPageBreak/>
        <w:t>Casos de Uso</w:t>
      </w:r>
      <w:bookmarkEnd w:id="8"/>
    </w:p>
    <w:p w:rsidR="00AE2BF8" w:rsidRDefault="00BA7A95" w:rsidP="00AC4062">
      <w:pPr>
        <w:pStyle w:val="Ttulo2"/>
      </w:pPr>
      <w:bookmarkStart w:id="9" w:name="_Toc73544227"/>
      <w:r>
        <w:t>Consultar Certificados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544228"/>
      <w:r>
        <w:t>Fluxo Básico</w:t>
      </w:r>
      <w:bookmarkEnd w:id="10"/>
    </w:p>
    <w:p w:rsidR="00BA7A95" w:rsidRDefault="00BA7A95" w:rsidP="00BA7A95">
      <w:pPr>
        <w:pStyle w:val="Ttulo4"/>
      </w:pPr>
      <w:r>
        <w:t>O ator solicita a funcionalidade "Consultar Certificados";</w:t>
      </w:r>
    </w:p>
    <w:p w:rsidR="00AE2BF8" w:rsidRDefault="00BA7A95" w:rsidP="00BA7A95">
      <w:pPr>
        <w:pStyle w:val="Ttulo4"/>
      </w:pPr>
      <w:r>
        <w:t>O sistema exibe a listagem de certificados relacionados ao vinculo selecionado do ator.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544229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BA7A95">
        <w:t>tela da funcionalidade.</w:t>
      </w:r>
    </w:p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3544230"/>
      <w:r>
        <w:t>Regra de Negócio</w:t>
      </w:r>
      <w:bookmarkEnd w:id="12"/>
    </w:p>
    <w:p w:rsidR="00975CDE" w:rsidRDefault="00BA7A95" w:rsidP="00BA7A95">
      <w:pPr>
        <w:ind w:left="540"/>
      </w:pPr>
      <w:r>
        <w:t>Não se aplica.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3544231"/>
      <w:r>
        <w:t>Anexos</w:t>
      </w:r>
      <w:bookmarkEnd w:id="13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3544232"/>
      <w:r>
        <w:lastRenderedPageBreak/>
        <w:t>Telas</w:t>
      </w:r>
      <w:bookmarkEnd w:id="14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544233"/>
      <w:r>
        <w:t>Relatório (</w:t>
      </w:r>
      <w:r w:rsidR="00CA000D">
        <w:t>s)</w:t>
      </w:r>
      <w:bookmarkEnd w:id="15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88E" w:rsidRDefault="00DA288E" w:rsidP="002908D9">
      <w:r>
        <w:separator/>
      </w:r>
    </w:p>
  </w:endnote>
  <w:endnote w:type="continuationSeparator" w:id="0">
    <w:p w:rsidR="00DA288E" w:rsidRDefault="00DA288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BA7A95">
            <w:rPr>
              <w:rFonts w:cs="Arial"/>
              <w:noProof/>
              <w:snapToGrid w:val="0"/>
              <w:sz w:val="20"/>
            </w:rPr>
            <w:t>UCS0767 - Certificados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BA7A95">
            <w:rPr>
              <w:rFonts w:cs="Arial"/>
              <w:noProof/>
              <w:sz w:val="20"/>
            </w:rPr>
            <w:t>4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88E" w:rsidRDefault="00DA288E" w:rsidP="002908D9">
      <w:r>
        <w:separator/>
      </w:r>
    </w:p>
  </w:footnote>
  <w:footnote w:type="continuationSeparator" w:id="0">
    <w:p w:rsidR="00DA288E" w:rsidRDefault="00DA288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A7A95"/>
    <w:rsid w:val="00BD3501"/>
    <w:rsid w:val="00C06B86"/>
    <w:rsid w:val="00C80215"/>
    <w:rsid w:val="00C85CA1"/>
    <w:rsid w:val="00CA000D"/>
    <w:rsid w:val="00CA0CEF"/>
    <w:rsid w:val="00D623B7"/>
    <w:rsid w:val="00DA288E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8F4A511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2D47A-F83D-402A-8927-8D8377288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8</TotalTime>
  <Pages>7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2021-06-02T19:36:00Z</dcterms:modified>
</cp:coreProperties>
</file>