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7D76" w:rsidRDefault="00F47D76" w:rsidP="00F47D7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47D76" w:rsidRDefault="00F47D76" w:rsidP="00F47D76">
      <w:pPr>
        <w:widowControl w:val="0"/>
        <w:rPr>
          <w:rFonts w:cs="Arial"/>
          <w:sz w:val="20"/>
        </w:rPr>
      </w:pPr>
    </w:p>
    <w:p w:rsidR="00F47D76" w:rsidRDefault="00F47D76" w:rsidP="00F47D76">
      <w:pPr>
        <w:widowControl w:val="0"/>
        <w:rPr>
          <w:rFonts w:cs="Arial"/>
          <w:sz w:val="20"/>
        </w:rPr>
      </w:pPr>
    </w:p>
    <w:p w:rsidR="00F47D76" w:rsidRDefault="00F47D76" w:rsidP="00F47D76">
      <w:pPr>
        <w:widowControl w:val="0"/>
        <w:rPr>
          <w:rFonts w:cs="Arial"/>
          <w:sz w:val="20"/>
        </w:rPr>
      </w:pPr>
    </w:p>
    <w:p w:rsidR="00F47D76" w:rsidRDefault="00F47D76" w:rsidP="00F47D76">
      <w:pPr>
        <w:widowControl w:val="0"/>
        <w:rPr>
          <w:rFonts w:cs="Arial"/>
          <w:sz w:val="20"/>
        </w:rPr>
      </w:pPr>
    </w:p>
    <w:p w:rsidR="00F47D76" w:rsidRDefault="00F47D76" w:rsidP="00F47D7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47D76" w:rsidRDefault="00F47D76" w:rsidP="00F47D76">
      <w:pPr>
        <w:widowControl w:val="0"/>
        <w:rPr>
          <w:rFonts w:cs="Arial"/>
          <w:sz w:val="20"/>
          <w:u w:val="single"/>
        </w:rPr>
      </w:pPr>
    </w:p>
    <w:p w:rsidR="00F47D76" w:rsidRDefault="00F47D76" w:rsidP="00F47D7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47D76" w:rsidRDefault="00F47D76" w:rsidP="00F47D76">
      <w:pPr>
        <w:widowControl w:val="0"/>
        <w:rPr>
          <w:rFonts w:cs="Arial"/>
          <w:sz w:val="20"/>
        </w:rPr>
      </w:pPr>
    </w:p>
    <w:p w:rsidR="00F47D76" w:rsidRDefault="00F47D76" w:rsidP="00F47D76">
      <w:pPr>
        <w:widowControl w:val="0"/>
        <w:rPr>
          <w:rFonts w:cs="Arial"/>
          <w:sz w:val="20"/>
        </w:rPr>
      </w:pPr>
    </w:p>
    <w:p w:rsidR="00F47D76" w:rsidRDefault="00F47D76" w:rsidP="00F47D76">
      <w:pPr>
        <w:widowControl w:val="0"/>
        <w:rPr>
          <w:rFonts w:cs="Arial"/>
          <w:sz w:val="20"/>
        </w:rPr>
      </w:pPr>
    </w:p>
    <w:p w:rsidR="00F47D76" w:rsidRDefault="00F47D76" w:rsidP="00F47D7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47D76" w:rsidRDefault="00F47D76" w:rsidP="00F47D76">
      <w:pPr>
        <w:widowControl w:val="0"/>
        <w:rPr>
          <w:rFonts w:cs="Arial"/>
          <w:sz w:val="20"/>
        </w:rPr>
      </w:pPr>
    </w:p>
    <w:p w:rsidR="00F47D76" w:rsidRDefault="00F47D76" w:rsidP="00F47D76">
      <w:pPr>
        <w:widowControl w:val="0"/>
        <w:rPr>
          <w:rFonts w:cs="Arial"/>
          <w:sz w:val="20"/>
        </w:rPr>
      </w:pPr>
    </w:p>
    <w:p w:rsidR="00F47D76" w:rsidRDefault="00F47D76" w:rsidP="00F47D76">
      <w:pPr>
        <w:widowControl w:val="0"/>
        <w:rPr>
          <w:rFonts w:cs="Arial"/>
        </w:rPr>
      </w:pPr>
    </w:p>
    <w:p w:rsidR="00F47D76" w:rsidRDefault="00F47D76" w:rsidP="00F47D76">
      <w:pPr>
        <w:pStyle w:val="Capa"/>
        <w:rPr>
          <w:color w:val="FF9900"/>
        </w:rPr>
      </w:pPr>
      <w:r>
        <w:t>SINDRAPE</w:t>
      </w:r>
    </w:p>
    <w:p w:rsidR="00F47D76" w:rsidRPr="00F47D76" w:rsidRDefault="00F47D76" w:rsidP="00F47D76">
      <w:pPr>
        <w:pStyle w:val="Capa"/>
      </w:pPr>
      <w:r w:rsidRPr="00F47D76">
        <w:t>Sistema Informatizado de Gestão de Recursos Humanos de Santa Catarina</w:t>
      </w:r>
    </w:p>
    <w:p w:rsidR="00F47D76" w:rsidRPr="00F47D76" w:rsidRDefault="00F47D76" w:rsidP="00F47D76">
      <w:pPr>
        <w:widowControl w:val="0"/>
        <w:rPr>
          <w:rFonts w:cs="Arial"/>
          <w:color w:val="000080"/>
        </w:rPr>
      </w:pPr>
    </w:p>
    <w:p w:rsidR="00F47D76" w:rsidRPr="00F47D76" w:rsidRDefault="00F47D76" w:rsidP="00F47D76">
      <w:pPr>
        <w:widowControl w:val="0"/>
        <w:rPr>
          <w:color w:val="000080"/>
        </w:rPr>
      </w:pPr>
    </w:p>
    <w:p w:rsidR="00F47D76" w:rsidRPr="00F47D76" w:rsidRDefault="00F47D76" w:rsidP="00F47D76">
      <w:pPr>
        <w:widowControl w:val="0"/>
        <w:jc w:val="right"/>
        <w:rPr>
          <w:rFonts w:cs="Arial"/>
          <w:b/>
          <w:bCs/>
          <w:color w:val="000080"/>
        </w:rPr>
      </w:pPr>
    </w:p>
    <w:p w:rsidR="00F47D76" w:rsidRDefault="00F47D76" w:rsidP="00F47D76">
      <w:pPr>
        <w:pStyle w:val="Capa"/>
      </w:pPr>
      <w:r>
        <w:t>UCS0010 - Manter Módulo</w:t>
      </w:r>
      <w:r w:rsidR="001C4411">
        <w:t>s</w:t>
      </w:r>
    </w:p>
    <w:p w:rsidR="00F47D76" w:rsidRDefault="00F47D76" w:rsidP="00F47D76">
      <w:pPr>
        <w:widowControl w:val="0"/>
        <w:rPr>
          <w:rFonts w:cs="Arial"/>
        </w:rPr>
      </w:pPr>
    </w:p>
    <w:p w:rsidR="00F47D76" w:rsidRDefault="00F47D76" w:rsidP="00F47D76">
      <w:pPr>
        <w:widowControl w:val="0"/>
      </w:pPr>
    </w:p>
    <w:p w:rsidR="00F47D76" w:rsidRDefault="00F47D76" w:rsidP="00F47D76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F47D76" w:rsidRPr="00F47D76" w:rsidRDefault="00F47D76" w:rsidP="00F47D76">
      <w:pPr>
        <w:pStyle w:val="Corpodetexto3"/>
        <w:widowControl w:val="0"/>
        <w:spacing w:after="0"/>
        <w:rPr>
          <w:rFonts w:cs="Arial"/>
        </w:rPr>
      </w:pPr>
      <w:r w:rsidRPr="00F47D76">
        <w:rPr>
          <w:rFonts w:cs="Arial"/>
        </w:rPr>
        <w:lastRenderedPageBreak/>
        <w:t>Histórico de Revisões</w:t>
      </w:r>
    </w:p>
    <w:p w:rsidR="00F47D76" w:rsidRDefault="00F47D76" w:rsidP="00F47D76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1000"/>
        <w:gridCol w:w="2958"/>
        <w:gridCol w:w="1786"/>
        <w:gridCol w:w="2024"/>
      </w:tblGrid>
      <w:tr w:rsidR="00F47D76" w:rsidTr="00F47D76">
        <w:tc>
          <w:tcPr>
            <w:tcW w:w="1443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00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58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86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24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47D76" w:rsidTr="00F47D76">
        <w:tc>
          <w:tcPr>
            <w:tcW w:w="1443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13/05/2005</w:t>
            </w:r>
          </w:p>
        </w:tc>
        <w:tc>
          <w:tcPr>
            <w:tcW w:w="1000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58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86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24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F47D76" w:rsidTr="00F47D76">
        <w:tc>
          <w:tcPr>
            <w:tcW w:w="1443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10/08/2005</w:t>
            </w:r>
          </w:p>
        </w:tc>
        <w:tc>
          <w:tcPr>
            <w:tcW w:w="1000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2958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na estrutura do documento.</w:t>
            </w:r>
          </w:p>
        </w:tc>
        <w:tc>
          <w:tcPr>
            <w:tcW w:w="1786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24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F47D76" w:rsidTr="00F47D76">
        <w:tc>
          <w:tcPr>
            <w:tcW w:w="1443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1000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58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86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024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F47D76" w:rsidTr="00F47D76">
        <w:tc>
          <w:tcPr>
            <w:tcW w:w="1443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00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58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86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24" w:type="dxa"/>
          </w:tcPr>
          <w:p w:rsidR="00F47D76" w:rsidRDefault="00F47D76" w:rsidP="00F47D7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F47D76" w:rsidRDefault="00F47D76" w:rsidP="00F47D76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F47D76" w:rsidRPr="00F47D76" w:rsidRDefault="00F47D76" w:rsidP="00F47D76">
      <w:pPr>
        <w:pStyle w:val="Corpodetexto3"/>
        <w:widowControl w:val="0"/>
        <w:spacing w:after="0"/>
        <w:jc w:val="left"/>
        <w:rPr>
          <w:rFonts w:cs="Arial"/>
        </w:rPr>
      </w:pPr>
      <w:r w:rsidRPr="00F47D76">
        <w:rPr>
          <w:rFonts w:cs="Arial"/>
        </w:rPr>
        <w:lastRenderedPageBreak/>
        <w:t>Índice</w:t>
      </w:r>
    </w:p>
    <w:p w:rsidR="00F47D76" w:rsidRPr="00F47D76" w:rsidRDefault="00F47D76" w:rsidP="00F47D76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1C4411" w:rsidRDefault="00F47D7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  <w:sz w:val="20"/>
        </w:rPr>
        <w:fldChar w:fldCharType="begin"/>
      </w:r>
      <w:r>
        <w:rPr>
          <w:rFonts w:cs="Arial"/>
          <w:sz w:val="20"/>
        </w:rPr>
        <w:instrText xml:space="preserve"> TOC \o "1-3" \h \z </w:instrText>
      </w:r>
      <w:r>
        <w:rPr>
          <w:rFonts w:cs="Arial"/>
          <w:sz w:val="20"/>
        </w:rPr>
        <w:fldChar w:fldCharType="separate"/>
      </w:r>
      <w:hyperlink w:anchor="_Toc404690750" w:history="1">
        <w:r w:rsidR="001C4411" w:rsidRPr="008902AC">
          <w:rPr>
            <w:rStyle w:val="Hyperlink"/>
            <w:noProof/>
          </w:rPr>
          <w:t>1.</w:t>
        </w:r>
        <w:r w:rsidR="001C441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C4411" w:rsidRPr="008902AC">
          <w:rPr>
            <w:rStyle w:val="Hyperlink"/>
            <w:noProof/>
          </w:rPr>
          <w:t>Pacote/Caso de Uso</w:t>
        </w:r>
        <w:r w:rsidR="001C4411">
          <w:rPr>
            <w:noProof/>
            <w:webHidden/>
          </w:rPr>
          <w:tab/>
        </w:r>
        <w:r w:rsidR="001C4411">
          <w:rPr>
            <w:noProof/>
            <w:webHidden/>
          </w:rPr>
          <w:fldChar w:fldCharType="begin"/>
        </w:r>
        <w:r w:rsidR="001C4411">
          <w:rPr>
            <w:noProof/>
            <w:webHidden/>
          </w:rPr>
          <w:instrText xml:space="preserve"> PAGEREF _Toc404690750 \h </w:instrText>
        </w:r>
        <w:r w:rsidR="001C4411">
          <w:rPr>
            <w:noProof/>
            <w:webHidden/>
          </w:rPr>
        </w:r>
        <w:r w:rsidR="001C4411">
          <w:rPr>
            <w:noProof/>
            <w:webHidden/>
          </w:rPr>
          <w:fldChar w:fldCharType="separate"/>
        </w:r>
        <w:r w:rsidR="001C4411">
          <w:rPr>
            <w:noProof/>
            <w:webHidden/>
          </w:rPr>
          <w:t>4</w:t>
        </w:r>
        <w:r w:rsidR="001C4411"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51" w:history="1">
        <w:r w:rsidRPr="008902AC">
          <w:rPr>
            <w:rStyle w:val="Hyperlink"/>
            <w:noProof/>
          </w:rPr>
          <w:t>Manter Módulos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52" w:history="1">
        <w:r w:rsidRPr="008902A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902A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53" w:history="1">
        <w:r w:rsidRPr="008902A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902A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54" w:history="1">
        <w:r w:rsidRPr="008902A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902A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55" w:history="1">
        <w:r w:rsidRPr="008902AC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902A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56" w:history="1">
        <w:r w:rsidRPr="008902AC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902AC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57" w:history="1">
        <w:r w:rsidRPr="008902A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902A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58" w:history="1">
        <w:r w:rsidRPr="008902A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902A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59" w:history="1">
        <w:r w:rsidRPr="008902A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902AC">
          <w:rPr>
            <w:rStyle w:val="Hyperlink"/>
            <w:noProof/>
          </w:rPr>
          <w:t>Incluir Módulo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60" w:history="1">
        <w:r w:rsidRPr="008902A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902A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61" w:history="1">
        <w:r w:rsidRPr="008902A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902AC">
          <w:rPr>
            <w:rStyle w:val="Hyperlink"/>
            <w:noProof/>
          </w:rPr>
          <w:t>Alterar Módulo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62" w:history="1">
        <w:r w:rsidRPr="008902AC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902A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63" w:history="1">
        <w:r w:rsidRPr="008902AC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902AC">
          <w:rPr>
            <w:rStyle w:val="Hyperlink"/>
            <w:noProof/>
          </w:rPr>
          <w:t>Excluir Módulo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64" w:history="1">
        <w:r w:rsidRPr="008902AC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902A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65" w:history="1">
        <w:r w:rsidRPr="008902AC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902A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66" w:history="1">
        <w:r w:rsidRPr="008902AC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902AC">
          <w:rPr>
            <w:rStyle w:val="Hyperlink"/>
            <w:noProof/>
          </w:rPr>
          <w:t>Listar Módulo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67" w:history="1">
        <w:r w:rsidRPr="008902AC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902A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68" w:history="1">
        <w:r w:rsidRPr="008902AC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902AC">
          <w:rPr>
            <w:rStyle w:val="Hyperlink"/>
            <w:noProof/>
          </w:rPr>
          <w:t>Exceções comuns aos casos de uso Incluir,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69" w:history="1">
        <w:r w:rsidRPr="008902AC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902A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70" w:history="1">
        <w:r w:rsidRPr="008902AC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902AC">
          <w:rPr>
            <w:rStyle w:val="Hyperlink"/>
            <w:noProof/>
          </w:rPr>
          <w:t>Exceções comuns aos casos de uso Incluir, Alterar, Excluir e Listar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71" w:history="1">
        <w:r w:rsidRPr="008902AC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902A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72" w:history="1">
        <w:r w:rsidRPr="008902AC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902AC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C4411" w:rsidRDefault="001C441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773" w:history="1">
        <w:r w:rsidRPr="008902AC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902AC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47D76" w:rsidRDefault="00F47D76" w:rsidP="00F47D76">
      <w:pPr>
        <w:pStyle w:val="Sumrio1"/>
      </w:pPr>
      <w:r>
        <w:rPr>
          <w:rFonts w:cs="Arial"/>
          <w:sz w:val="20"/>
        </w:rPr>
        <w:fldChar w:fldCharType="end"/>
      </w:r>
    </w:p>
    <w:p w:rsidR="00F47D76" w:rsidRDefault="00F47D76" w:rsidP="00F47D76">
      <w:pPr>
        <w:widowControl w:val="0"/>
        <w:rPr>
          <w:rFonts w:cs="Arial"/>
          <w:b/>
          <w:bCs/>
          <w:color w:val="000000"/>
        </w:rPr>
      </w:pPr>
    </w:p>
    <w:p w:rsidR="00F47D76" w:rsidRDefault="00F47D76" w:rsidP="00F47D76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F47D76" w:rsidRDefault="00F47D76" w:rsidP="00F47D76">
      <w:pPr>
        <w:pStyle w:val="Heading"/>
      </w:pPr>
    </w:p>
    <w:p w:rsidR="00F47D76" w:rsidRDefault="00F47D76" w:rsidP="00F47D76">
      <w:pPr>
        <w:pStyle w:val="Heading"/>
        <w:jc w:val="center"/>
      </w:pPr>
    </w:p>
    <w:p w:rsidR="00F47D76" w:rsidRDefault="00F47D76" w:rsidP="00F47D76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F47D76" w:rsidRDefault="00F47D76" w:rsidP="00F47D76">
      <w:pPr>
        <w:pStyle w:val="Ttulo1"/>
        <w:keepNext w:val="0"/>
        <w:widowControl w:val="0"/>
        <w:spacing w:before="0" w:line="240" w:lineRule="auto"/>
      </w:pPr>
      <w:bookmarkStart w:id="2" w:name="_Toc404690750"/>
      <w:r>
        <w:lastRenderedPageBreak/>
        <w:t>Pacote/Caso de Uso</w:t>
      </w:r>
      <w:bookmarkEnd w:id="2"/>
    </w:p>
    <w:p w:rsidR="00F47D76" w:rsidRDefault="00F47D76" w:rsidP="00F47D76"/>
    <w:p w:rsidR="00F47D76" w:rsidRDefault="00F47D76" w:rsidP="001C4411">
      <w:pPr>
        <w:pStyle w:val="Subttulo"/>
      </w:pPr>
      <w:bookmarkStart w:id="3" w:name="_Toc404690751"/>
      <w:r>
        <w:t>Manter Módulo</w:t>
      </w:r>
      <w:r w:rsidR="001C4411">
        <w:t>s</w:t>
      </w:r>
      <w:bookmarkEnd w:id="3"/>
    </w:p>
    <w:p w:rsidR="00F47D76" w:rsidRDefault="00F47D76" w:rsidP="00F47D76">
      <w:pPr>
        <w:widowControl w:val="0"/>
        <w:ind w:left="902"/>
        <w:rPr>
          <w:rFonts w:cs="Arial"/>
          <w:b/>
          <w:bCs/>
          <w:color w:val="FF0000"/>
        </w:rPr>
      </w:pPr>
    </w:p>
    <w:p w:rsidR="00F47D76" w:rsidRDefault="00F47D76" w:rsidP="00F47D76">
      <w:pPr>
        <w:pStyle w:val="Ttulo2"/>
        <w:widowControl w:val="0"/>
        <w:spacing w:before="0" w:after="0" w:line="240" w:lineRule="auto"/>
        <w:ind w:left="1260" w:hanging="720"/>
      </w:pPr>
      <w:bookmarkStart w:id="4" w:name="_Toc77584278"/>
      <w:bookmarkStart w:id="5" w:name="_Toc404690752"/>
      <w:r>
        <w:t>Descrição</w:t>
      </w:r>
      <w:bookmarkEnd w:id="4"/>
      <w:bookmarkEnd w:id="5"/>
    </w:p>
    <w:p w:rsidR="00F47D76" w:rsidRDefault="00F47D76" w:rsidP="00F47D76">
      <w:pPr>
        <w:pStyle w:val="Recuodecorpodetexto2"/>
        <w:widowControl w:val="0"/>
        <w:ind w:left="1620" w:firstLine="0"/>
        <w:rPr>
          <w:sz w:val="24"/>
        </w:rPr>
      </w:pPr>
    </w:p>
    <w:p w:rsidR="00F47D76" w:rsidRDefault="00F47D76" w:rsidP="00F47D7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Módulos do Sistema.</w:t>
      </w:r>
    </w:p>
    <w:p w:rsidR="00F47D76" w:rsidRDefault="00F47D76" w:rsidP="00F47D76">
      <w:pPr>
        <w:pStyle w:val="Recuodecorpodetexto2"/>
        <w:widowControl w:val="0"/>
        <w:ind w:left="1620" w:firstLine="0"/>
        <w:rPr>
          <w:sz w:val="24"/>
        </w:rPr>
      </w:pPr>
    </w:p>
    <w:p w:rsidR="00F47D76" w:rsidRDefault="00F47D76" w:rsidP="00F47D76">
      <w:pPr>
        <w:pStyle w:val="Ttulo2"/>
        <w:widowControl w:val="0"/>
        <w:spacing w:before="0" w:after="0" w:line="240" w:lineRule="auto"/>
        <w:ind w:left="1260" w:hanging="720"/>
      </w:pPr>
      <w:bookmarkStart w:id="6" w:name="_Toc404690753"/>
      <w:r>
        <w:t>Requisitos atendidos</w:t>
      </w:r>
      <w:bookmarkEnd w:id="6"/>
    </w:p>
    <w:p w:rsidR="00F47D76" w:rsidRDefault="00F47D76" w:rsidP="00F47D76"/>
    <w:p w:rsidR="00F47D76" w:rsidRDefault="00F47D76" w:rsidP="00F47D76">
      <w:pPr>
        <w:pStyle w:val="Recuodecorpodetexto"/>
        <w:ind w:left="1260"/>
      </w:pPr>
      <w:r>
        <w:t>R5 – Permitir o gerenciamento das funcionalidades.</w:t>
      </w:r>
    </w:p>
    <w:p w:rsidR="00F47D76" w:rsidRDefault="00F47D76" w:rsidP="00F47D76"/>
    <w:p w:rsidR="00F47D76" w:rsidRDefault="00F47D76" w:rsidP="00F47D76">
      <w:pPr>
        <w:pStyle w:val="Ttulo1"/>
        <w:keepNext w:val="0"/>
        <w:widowControl w:val="0"/>
        <w:spacing w:before="0" w:line="240" w:lineRule="auto"/>
      </w:pPr>
      <w:bookmarkStart w:id="7" w:name="_Toc404690754"/>
      <w:r>
        <w:t>Conceito</w:t>
      </w:r>
      <w:bookmarkEnd w:id="7"/>
      <w:r>
        <w:tab/>
      </w:r>
    </w:p>
    <w:p w:rsidR="00F47D76" w:rsidRDefault="00F47D76" w:rsidP="00F47D76"/>
    <w:p w:rsidR="00F47D76" w:rsidRDefault="00F47D76" w:rsidP="00F47D76">
      <w:pPr>
        <w:pStyle w:val="Ttulo2"/>
        <w:widowControl w:val="0"/>
        <w:spacing w:before="0" w:after="0" w:line="240" w:lineRule="auto"/>
        <w:ind w:left="1260" w:hanging="720"/>
      </w:pPr>
      <w:bookmarkStart w:id="8" w:name="_Toc404690755"/>
      <w:r>
        <w:t>Conceitos principais</w:t>
      </w:r>
      <w:bookmarkEnd w:id="8"/>
    </w:p>
    <w:p w:rsidR="00F47D76" w:rsidRDefault="00F47D76" w:rsidP="00F47D76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F47D76" w:rsidTr="0097135F">
        <w:trPr>
          <w:trHeight w:val="600"/>
        </w:trPr>
        <w:tc>
          <w:tcPr>
            <w:tcW w:w="1600" w:type="dxa"/>
          </w:tcPr>
          <w:p w:rsidR="00F47D76" w:rsidRDefault="00F47D76" w:rsidP="00F47D76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Módulo</w:t>
            </w:r>
          </w:p>
        </w:tc>
        <w:tc>
          <w:tcPr>
            <w:tcW w:w="4606" w:type="dxa"/>
          </w:tcPr>
          <w:p w:rsidR="00F47D76" w:rsidRDefault="00F47D76" w:rsidP="0097135F">
            <w:r>
              <w:t xml:space="preserve">Conjunto de </w:t>
            </w:r>
            <w:proofErr w:type="spellStart"/>
            <w:proofErr w:type="gramStart"/>
            <w:r>
              <w:t>sub-módulos</w:t>
            </w:r>
            <w:proofErr w:type="spellEnd"/>
            <w:proofErr w:type="gramEnd"/>
            <w:r>
              <w:t xml:space="preserve"> do Sistema.</w:t>
            </w:r>
          </w:p>
        </w:tc>
      </w:tr>
    </w:tbl>
    <w:p w:rsidR="00F47D76" w:rsidRDefault="00F47D76" w:rsidP="00F47D76"/>
    <w:p w:rsidR="00F47D76" w:rsidRDefault="00F47D76" w:rsidP="00F47D76">
      <w:pPr>
        <w:pStyle w:val="Ttulo2"/>
        <w:widowControl w:val="0"/>
        <w:spacing w:before="0" w:after="0" w:line="240" w:lineRule="auto"/>
        <w:ind w:left="1260" w:hanging="720"/>
      </w:pPr>
      <w:bookmarkStart w:id="9" w:name="_Toc102356184"/>
      <w:bookmarkStart w:id="10" w:name="_Toc404690756"/>
      <w:r>
        <w:t>Conceitos associados</w:t>
      </w:r>
      <w:bookmarkEnd w:id="9"/>
      <w:bookmarkEnd w:id="10"/>
    </w:p>
    <w:p w:rsidR="00F47D76" w:rsidRDefault="00F47D76" w:rsidP="00F47D76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F47D76" w:rsidTr="0097135F">
        <w:trPr>
          <w:trHeight w:val="600"/>
        </w:trPr>
        <w:tc>
          <w:tcPr>
            <w:tcW w:w="2338" w:type="dxa"/>
          </w:tcPr>
          <w:p w:rsidR="00F47D76" w:rsidRDefault="00F47D76" w:rsidP="00F47D76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Funcionalidade</w:t>
            </w:r>
          </w:p>
        </w:tc>
        <w:tc>
          <w:tcPr>
            <w:tcW w:w="6732" w:type="dxa"/>
          </w:tcPr>
          <w:p w:rsidR="00F47D76" w:rsidRDefault="00F47D76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Conjunto de campos de dados e operações que viabiliza a interação entre o usuário e o Sistema para determinados objetivos.</w:t>
            </w:r>
          </w:p>
        </w:tc>
      </w:tr>
      <w:tr w:rsidR="00F47D76" w:rsidTr="0097135F">
        <w:trPr>
          <w:trHeight w:val="600"/>
        </w:trPr>
        <w:tc>
          <w:tcPr>
            <w:tcW w:w="2338" w:type="dxa"/>
          </w:tcPr>
          <w:p w:rsidR="00F47D76" w:rsidRDefault="00F47D76" w:rsidP="001C4411">
            <w:pPr>
              <w:ind w:left="0"/>
              <w:rPr>
                <w:rFonts w:eastAsia="Arial Unicode MS"/>
                <w:b/>
                <w:lang w:val="es-ES_tradnl"/>
              </w:rPr>
            </w:pPr>
            <w:r>
              <w:rPr>
                <w:rFonts w:eastAsia="Arial Unicode MS"/>
                <w:b/>
                <w:lang w:val="es-ES_tradnl"/>
              </w:rPr>
              <w:t>Tipo de Usuario</w:t>
            </w:r>
          </w:p>
        </w:tc>
        <w:tc>
          <w:tcPr>
            <w:tcW w:w="6732" w:type="dxa"/>
          </w:tcPr>
          <w:p w:rsidR="00F47D76" w:rsidRDefault="00F47D76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Definição do tipo do usuário quanto a sua interação no modulo de segurança do SIGRH.</w:t>
            </w:r>
          </w:p>
        </w:tc>
      </w:tr>
    </w:tbl>
    <w:p w:rsidR="00F47D76" w:rsidRDefault="00F47D76" w:rsidP="00F47D76">
      <w:pPr>
        <w:rPr>
          <w:rFonts w:eastAsia="Arial Unicode MS"/>
        </w:rPr>
      </w:pPr>
    </w:p>
    <w:p w:rsidR="00F47D76" w:rsidRDefault="00F47D76" w:rsidP="00F47D76">
      <w:pPr>
        <w:pStyle w:val="Ttulo1"/>
        <w:keepNext w:val="0"/>
        <w:widowControl w:val="0"/>
        <w:spacing w:before="0" w:line="240" w:lineRule="auto"/>
      </w:pPr>
      <w:bookmarkStart w:id="11" w:name="_Toc77584279"/>
      <w:r>
        <w:br w:type="page"/>
      </w:r>
      <w:bookmarkStart w:id="12" w:name="_Toc404690757"/>
      <w:r>
        <w:lastRenderedPageBreak/>
        <w:t>Diagrama</w:t>
      </w:r>
      <w:bookmarkEnd w:id="12"/>
    </w:p>
    <w:p w:rsidR="00F47D76" w:rsidRDefault="00F47D76" w:rsidP="00F47D76">
      <w:pPr>
        <w:pStyle w:val="Cabealho"/>
        <w:widowControl w:val="0"/>
        <w:rPr>
          <w:rFonts w:cs="Arial"/>
        </w:rPr>
      </w:pPr>
    </w:p>
    <w:p w:rsidR="00F47D76" w:rsidRDefault="00F47D76" w:rsidP="00F47D76">
      <w:pPr>
        <w:widowControl w:val="0"/>
        <w:jc w:val="center"/>
        <w:rPr>
          <w:rFonts w:cs="Arial"/>
        </w:rPr>
      </w:pPr>
    </w:p>
    <w:p w:rsidR="00F47D76" w:rsidRDefault="001C4411" w:rsidP="00F47D76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1628775"/>
                <wp:effectExtent l="0" t="0" r="0" b="0"/>
                <wp:docPr id="25" name="Tela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174240" y="17145"/>
                            <a:ext cx="1421765" cy="1016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174240" y="110490"/>
                            <a:ext cx="3561715" cy="150114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367405" y="220345"/>
                            <a:ext cx="10731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4411" w:rsidRDefault="001C441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Módulo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2258695" y="415925"/>
                            <a:ext cx="1303020" cy="2794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538095" y="457835"/>
                            <a:ext cx="8369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4411" w:rsidRDefault="001C441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Módulo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2258695" y="1060450"/>
                            <a:ext cx="1294765" cy="2711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495550" y="1102995"/>
                            <a:ext cx="85217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4411" w:rsidRDefault="001C441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Módulo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4171315" y="415925"/>
                            <a:ext cx="1217930" cy="3054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416425" y="466725"/>
                            <a:ext cx="7810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4411" w:rsidRDefault="001C441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Módulo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4095115" y="1060450"/>
                            <a:ext cx="1378585" cy="2628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399280" y="1102995"/>
                            <a:ext cx="8477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4411" w:rsidRDefault="001C441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Módulo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744220" y="678815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17"/>
                        <wps:cNvCnPr/>
                        <wps:spPr bwMode="auto">
                          <a:xfrm>
                            <a:off x="820420" y="831215"/>
                            <a:ext cx="0" cy="1530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"/>
                        <wps:cNvCnPr/>
                        <wps:spPr bwMode="auto">
                          <a:xfrm>
                            <a:off x="735965" y="890905"/>
                            <a:ext cx="177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9"/>
                        <wps:cNvCnPr/>
                        <wps:spPr bwMode="auto">
                          <a:xfrm flipH="1">
                            <a:off x="719455" y="984250"/>
                            <a:ext cx="100965" cy="152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0"/>
                        <wps:cNvCnPr/>
                        <wps:spPr bwMode="auto">
                          <a:xfrm>
                            <a:off x="820420" y="984250"/>
                            <a:ext cx="101600" cy="152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50800" y="1136650"/>
                            <a:ext cx="12636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4411" w:rsidRDefault="001C441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Cadastrador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Master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Line 22"/>
                        <wps:cNvCnPr/>
                        <wps:spPr bwMode="auto">
                          <a:xfrm>
                            <a:off x="956310" y="1043305"/>
                            <a:ext cx="1226185" cy="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5" o:spid="_x0000_s1026" editas="canvas" style="width:453pt;height:128.25pt;mso-position-horizontal-relative:char;mso-position-vertical-relative:line" coordsize="57531,16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16287;visibility:visible;mso-wrap-style:square">
                  <v:fill o:detectmouseclick="t"/>
                  <v:path o:connecttype="none"/>
                </v:shape>
                <v:rect id="Rectangle 5" o:spid="_x0000_s1028" style="position:absolute;left:21742;top:171;width:14218;height:1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21742;top:1104;width:35617;height:150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33674;top:2203;width:1073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1C4411" w:rsidRDefault="001C441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Módulo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22586;top:4159;width:13031;height:2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5380;top:4578;width:837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1C4411" w:rsidRDefault="001C441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Módulo</w:t>
                        </w:r>
                        <w:proofErr w:type="spellEnd"/>
                      </w:p>
                    </w:txbxContent>
                  </v:textbox>
                </v:rect>
                <v:oval id="Oval 10" o:spid="_x0000_s1033" style="position:absolute;left:22586;top:10604;width:12948;height:2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rect id="Rectangle 11" o:spid="_x0000_s1034" style="position:absolute;left:24955;top:11029;width:8522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1C4411" w:rsidRDefault="001C441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Módulo</w:t>
                        </w:r>
                        <w:proofErr w:type="spellEnd"/>
                      </w:p>
                    </w:txbxContent>
                  </v:textbox>
                </v:rect>
                <v:oval id="Oval 12" o:spid="_x0000_s1035" style="position:absolute;left:41713;top:4159;width:12179;height:30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rect id="Rectangle 13" o:spid="_x0000_s1036" style="position:absolute;left:44164;top:4667;width:781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1C4411" w:rsidRDefault="001C441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Módulo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40951;top:10604;width:13786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43992;top:11029;width:8478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1C4411" w:rsidRDefault="001C441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Módulo</w:t>
                        </w:r>
                        <w:proofErr w:type="spellEnd"/>
                      </w:p>
                    </w:txbxContent>
                  </v:textbox>
                </v:rect>
                <v:oval id="Oval 16" o:spid="_x0000_s1039" style="position:absolute;left:7442;top:6788;width:1524;height:1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line id="Line 17" o:spid="_x0000_s1040" style="position:absolute;visibility:visible;mso-wrap-style:square" from="8204,8312" to="8204,9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vF18EAAADbAAAADwAAAGRycy9kb3ducmV2LnhtbERPS2sCMRC+C/6HMEJvmrWHUlejiCgt&#10;lIKPHjyOybhZTCbrJtXtvzeFQm/z8T1ntui8EzdqYx1YwXhUgCDWwdRcKfg6bIavIGJCNugCk4If&#10;irCY93szLE24845u+1SJHMKxRAU2paaUMmpLHuMoNMSZO4fWY8qwraRp8Z7DvZPPRfEiPdacGyw2&#10;tLKkL/tvr8ClrTzqUxEO67em0+ur/fh0VqmnQbecgkjUpX/xn/vd5PkT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K8XXwQAAANsAAAAPAAAAAAAAAAAAAAAA&#10;AKECAABkcnMvZG93bnJldi54bWxQSwUGAAAAAAQABAD5AAAAjwMAAAAA&#10;" strokecolor="#903" strokeweight="0"/>
                <v:line id="Line 18" o:spid="_x0000_s1041" style="position:absolute;visibility:visible;mso-wrap-style:square" from="7359,8909" to="9137,8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2m98AAAADbAAAADwAAAGRycy9kb3ducmV2LnhtbERPTWsCMRC9F/wPYQRvNesepGyNIrKl&#10;BRFa9dDjmIybxWSy3URd/31zKPT4eN+L1eCduFEf28AKZtMCBLEOpuVGwfHw9vwCIiZkgy4wKXhQ&#10;hNVy9LTAyoQ7f9FtnxqRQzhWqMCm1FVSRm3JY5yGjjhz59B7TBn2jTQ93nO4d7Isirn02HJusNjR&#10;xpK+7K9egUuf8lufinCo37tB1z92u3NWqcl4WL+CSDSkf/Gf+8MoKPP6/CX/AL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R9pvfAAAAA2wAAAA8AAAAAAAAAAAAAAAAA&#10;oQIAAGRycy9kb3ducmV2LnhtbFBLBQYAAAAABAAEAPkAAACOAwAAAAA=&#10;" strokecolor="#903" strokeweight="0"/>
                <v:line id="Line 19" o:spid="_x0000_s1042" style="position:absolute;flip:x;visibility:visible;mso-wrap-style:square" from="7194,9842" to="8204,113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7R+WcAAAADbAAAADwAAAGRycy9kb3ducmV2LnhtbESPzarCMBSE94LvEI7g7prahXirUaQg&#10;6FK9Lro7NKc/2JyUJmp8eyNccDnMzDfMehtMJx40uNaygvksAUFcWt1yreDvsv9ZgnAeWWNnmRS8&#10;yMF2Mx6tMdP2ySd6nH0tIoRdhgoa7/tMSlc2ZNDNbE8cvcoOBn2UQy31gM8IN51Mk2QhDbYcFxrs&#10;KW+ovJ3vRsExPxWHEK7F9VXlKdYuVL86KDWdhN0KhKfgv+H/9kErSOfw+RJ/gNy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+0flnAAAAA2wAAAA8AAAAAAAAAAAAAAAAA&#10;oQIAAGRycy9kb3ducmV2LnhtbFBLBQYAAAAABAAEAPkAAACOAwAAAAA=&#10;" strokecolor="#903" strokeweight="0"/>
                <v:line id="Line 20" o:spid="_x0000_s1043" style="position:absolute;visibility:visible;mso-wrap-style:square" from="8204,9842" to="9220,113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+OdG8MAAADbAAAADwAAAGRycy9kb3ducmV2LnhtbESPQWsCMRSE70L/Q3iF3jTbPRRZjVKK&#10;xUIpqOuhx9fkdbM0eVk3qa7/3giCx2FmvmHmy8E7caQ+toEVPE8KEMQ6mJYbBfv6fTwFEROyQReY&#10;FJwpwnLxMJpjZcKJt3TcpUZkCMcKFdiUukrKqC15jJPQEWfvN/QeU5Z9I02Ppwz3TpZF8SI9tpwX&#10;LHb0Zkn/7f69Apc28lv/FKFerbtBrw7288tZpZ4eh9cZiERDuodv7Q+joCzh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jnRvDAAAA2wAAAA8AAAAAAAAAAAAA&#10;AAAAoQIAAGRycy9kb3ducmV2LnhtbFBLBQYAAAAABAAEAPkAAACRAwAAAAA=&#10;" strokecolor="#903" strokeweight="0"/>
                <v:rect id="Rectangle 21" o:spid="_x0000_s1044" style="position:absolute;left:508;top:11366;width:1263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1C4411" w:rsidRDefault="001C441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Cadastrador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Master </w:t>
                        </w:r>
                      </w:p>
                    </w:txbxContent>
                  </v:textbox>
                </v:rect>
                <v:line id="Line 22" o:spid="_x0000_s1045" style="position:absolute;visibility:visible;mso-wrap-style:square" from="9563,10433" to="21824,104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GWd8YAAADbAAAADwAAAGRycy9kb3ducmV2LnhtbESPT2vCQBTE74V+h+UVvJS60VqRmFVS&#10;QYy3Ni3i8ZF9zR+zb0N21fTbu0Khx2FmfsMk68G04kK9qy0rmIwjEMSF1TWXCr6/ti8LEM4ja2wt&#10;k4JfcrBePT4kGGt75U+65L4UAcIuRgWV910spSsqMujGtiMO3o/tDfog+1LqHq8Bblo5jaK5NFhz&#10;WKiwo01FxSk/GwVNdnyfpN3z62mbzdO04bfd4WOv1OhpSJcgPA3+P/zXzrSC6QzuX8IPkK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ZhlnfGAAAA2wAAAA8AAAAAAAAA&#10;AAAAAAAAoQIAAGRycy9kb3ducmV2LnhtbFBLBQYAAAAABAAEAPkAAACUAwAAAAA=&#10;" strokecolor="#903" strokeweight="36e-5mm"/>
                <w10:anchorlock/>
              </v:group>
            </w:pict>
          </mc:Fallback>
        </mc:AlternateContent>
      </w:r>
    </w:p>
    <w:p w:rsidR="00F47D76" w:rsidRDefault="00F47D76" w:rsidP="00F47D76">
      <w:pPr>
        <w:widowControl w:val="0"/>
        <w:jc w:val="center"/>
        <w:rPr>
          <w:rFonts w:cs="Arial"/>
        </w:rPr>
      </w:pPr>
    </w:p>
    <w:bookmarkEnd w:id="11"/>
    <w:p w:rsidR="00F47D76" w:rsidRDefault="00F47D76" w:rsidP="00F47D76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3" w:name="_Toc404690758"/>
      <w:r>
        <w:lastRenderedPageBreak/>
        <w:t>Casos de Uso</w:t>
      </w:r>
      <w:bookmarkEnd w:id="13"/>
    </w:p>
    <w:p w:rsidR="00F47D76" w:rsidRDefault="00F47D76" w:rsidP="00F47D76">
      <w:pPr>
        <w:pStyle w:val="Ttulo2"/>
      </w:pPr>
      <w:r>
        <w:rPr>
          <w:vanish/>
        </w:rPr>
        <w:t xml:space="preserve">UCS190 </w:t>
      </w:r>
      <w:bookmarkStart w:id="14" w:name="_Toc404690759"/>
      <w:r>
        <w:t>Incluir Módulo</w:t>
      </w:r>
      <w:bookmarkEnd w:id="14"/>
      <w:r>
        <w:t> </w:t>
      </w:r>
    </w:p>
    <w:p w:rsidR="00F47D76" w:rsidRDefault="00F47D76" w:rsidP="00F47D76">
      <w:pPr>
        <w:pStyle w:val="Ttulo3"/>
        <w:keepNext w:val="0"/>
        <w:widowControl w:val="0"/>
        <w:spacing w:before="120" w:line="240" w:lineRule="auto"/>
      </w:pPr>
      <w:bookmarkStart w:id="15" w:name="_Toc404690760"/>
      <w:r>
        <w:t>Fluxo Básico</w:t>
      </w:r>
      <w:bookmarkEnd w:id="15"/>
    </w:p>
    <w:p w:rsidR="00F47D76" w:rsidRDefault="00F47D76" w:rsidP="00F47D7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>O ator solicita a funcionalidade de manutenção de Módulo.</w:t>
      </w:r>
    </w:p>
    <w:p w:rsidR="00F47D76" w:rsidRDefault="00F47D76" w:rsidP="00F47D7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>O sistema verifica se o tipo de usuário, que solicitou a funcionalidade, é igual a “Cadastrador Master”.</w:t>
      </w:r>
    </w:p>
    <w:p w:rsidR="00F47D76" w:rsidRDefault="00F47D76" w:rsidP="00F47D7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>O ator informa os dados necessários e submete a operação.</w:t>
      </w:r>
    </w:p>
    <w:p w:rsidR="00F47D76" w:rsidRDefault="00F47D76" w:rsidP="00F47D7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>O sistema valida as informações, processa a operação e exibe a mensagem MSG0050 ("Inclusão efetuada com sucesso!").</w:t>
      </w:r>
    </w:p>
    <w:p w:rsidR="00F47D76" w:rsidRDefault="00F47D76" w:rsidP="00F47D76">
      <w:pPr>
        <w:pStyle w:val="Recuodecorpodetexto"/>
      </w:pPr>
    </w:p>
    <w:p w:rsidR="00F47D76" w:rsidRDefault="00F47D76" w:rsidP="00F47D76">
      <w:pPr>
        <w:pStyle w:val="Ttulo2"/>
      </w:pPr>
      <w:r>
        <w:rPr>
          <w:vanish/>
        </w:rPr>
        <w:t xml:space="preserve">UCS191 </w:t>
      </w:r>
      <w:bookmarkStart w:id="16" w:name="_Toc404690761"/>
      <w:r>
        <w:t>Alterar Módulo</w:t>
      </w:r>
      <w:bookmarkEnd w:id="16"/>
      <w:r>
        <w:t> </w:t>
      </w:r>
    </w:p>
    <w:p w:rsidR="00F47D76" w:rsidRDefault="00F47D76" w:rsidP="00F47D76">
      <w:pPr>
        <w:pStyle w:val="Ttulo3"/>
        <w:keepNext w:val="0"/>
        <w:widowControl w:val="0"/>
        <w:spacing w:before="120" w:line="240" w:lineRule="auto"/>
      </w:pPr>
      <w:bookmarkStart w:id="17" w:name="_Toc404690762"/>
      <w:r>
        <w:t>Fluxo Básico</w:t>
      </w:r>
      <w:bookmarkEnd w:id="17"/>
    </w:p>
    <w:p w:rsidR="00F47D76" w:rsidRDefault="00F47D76" w:rsidP="00F47D7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>O ator solicita a funcionalidade de manutenção de Módulo.</w:t>
      </w:r>
    </w:p>
    <w:p w:rsidR="00F47D76" w:rsidRDefault="00F47D76" w:rsidP="00F47D7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>O sistema verifica se o tipo de usuário, que solicitou a funcionalidade, é igual a “Cadastrador Master”.</w:t>
      </w:r>
    </w:p>
    <w:p w:rsidR="00F47D76" w:rsidRDefault="00F47D76" w:rsidP="00F47D7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>O ator altera os dados necessários e submete a operação.</w:t>
      </w:r>
    </w:p>
    <w:p w:rsidR="00F47D76" w:rsidRDefault="00F47D76" w:rsidP="00F47D7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 xml:space="preserve">O sistema valida as informações, processa a operação e exibe a mensagem MSG0051 ("Alteração efetuada com sucesso!"). </w:t>
      </w:r>
    </w:p>
    <w:p w:rsidR="00F47D76" w:rsidRDefault="00F47D76" w:rsidP="00F47D76">
      <w:pPr>
        <w:pStyle w:val="Recuodecorpodetexto"/>
      </w:pPr>
    </w:p>
    <w:p w:rsidR="00F47D76" w:rsidRDefault="00F47D76" w:rsidP="00F47D76">
      <w:pPr>
        <w:pStyle w:val="Ttulo2"/>
      </w:pPr>
      <w:r>
        <w:rPr>
          <w:vanish/>
        </w:rPr>
        <w:t xml:space="preserve">UCS192 </w:t>
      </w:r>
      <w:bookmarkStart w:id="18" w:name="_Toc404690763"/>
      <w:r>
        <w:t>Excluir Módulo</w:t>
      </w:r>
      <w:bookmarkEnd w:id="18"/>
      <w:r>
        <w:t> </w:t>
      </w:r>
    </w:p>
    <w:p w:rsidR="00F47D76" w:rsidRDefault="00F47D76" w:rsidP="00F47D76">
      <w:pPr>
        <w:pStyle w:val="Ttulo3"/>
        <w:keepNext w:val="0"/>
        <w:widowControl w:val="0"/>
        <w:spacing w:before="120" w:line="240" w:lineRule="auto"/>
      </w:pPr>
      <w:bookmarkStart w:id="19" w:name="_Toc404690764"/>
      <w:r>
        <w:t>Fluxo Básico</w:t>
      </w:r>
      <w:bookmarkEnd w:id="19"/>
    </w:p>
    <w:p w:rsidR="00F47D76" w:rsidRDefault="00F47D76" w:rsidP="00F47D7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>O ator solicita a funcionalidade de manutenção de Módulo.</w:t>
      </w:r>
    </w:p>
    <w:p w:rsidR="00F47D76" w:rsidRDefault="00F47D76" w:rsidP="00F47D7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>O sistema verifica se o tipo de usuário, que solicitou a funcionalidade, é igual a “Cadastrador Master”.</w:t>
      </w:r>
    </w:p>
    <w:p w:rsidR="00F47D76" w:rsidRDefault="00F47D76" w:rsidP="00F47D7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>O ator submete a operação.</w:t>
      </w:r>
    </w:p>
    <w:p w:rsidR="00F47D76" w:rsidRDefault="00F47D76" w:rsidP="00F47D7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>O sistema valida as informações, processa a operação e exibe a mensagem MSG0052 ("Exclusão efetuada com sucesso!").</w:t>
      </w:r>
    </w:p>
    <w:p w:rsidR="00F47D76" w:rsidRDefault="00F47D76" w:rsidP="00F47D76">
      <w:pPr>
        <w:pStyle w:val="Ttulo3"/>
        <w:keepNext w:val="0"/>
        <w:widowControl w:val="0"/>
        <w:spacing w:before="120" w:line="240" w:lineRule="auto"/>
      </w:pPr>
      <w:bookmarkStart w:id="20" w:name="_Toc404690765"/>
      <w:r>
        <w:t>Exceções</w:t>
      </w:r>
      <w:bookmarkEnd w:id="20"/>
    </w:p>
    <w:p w:rsidR="00F47D76" w:rsidRDefault="00F47D76" w:rsidP="00F47D7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>Tentativa de excluir um Módulo associado a uma funcionalidade, e/ou perfil, e/ou processo. O sistema exibe a mensagem MSG0076 ("Exclusão não efetuada. Existe(m) &lt;</w:t>
      </w:r>
      <w:proofErr w:type="spellStart"/>
      <w:r>
        <w:t>nome_do_conceito</w:t>
      </w:r>
      <w:proofErr w:type="spellEnd"/>
      <w:r>
        <w:t xml:space="preserve">&gt; </w:t>
      </w:r>
      <w:proofErr w:type="gramStart"/>
      <w:r>
        <w:t>associadas(</w:t>
      </w:r>
      <w:proofErr w:type="gramEnd"/>
      <w:r>
        <w:t>os).")</w:t>
      </w:r>
    </w:p>
    <w:p w:rsidR="00F47D76" w:rsidRDefault="00F47D76" w:rsidP="00F47D76"/>
    <w:p w:rsidR="00F47D76" w:rsidRDefault="00F47D76" w:rsidP="00F47D76">
      <w:pPr>
        <w:pStyle w:val="Ttulo2"/>
      </w:pPr>
      <w:r>
        <w:rPr>
          <w:vanish/>
        </w:rPr>
        <w:lastRenderedPageBreak/>
        <w:t xml:space="preserve">UCS194 </w:t>
      </w:r>
      <w:bookmarkStart w:id="21" w:name="_Toc404690766"/>
      <w:r>
        <w:t>Listar Módulo</w:t>
      </w:r>
      <w:bookmarkEnd w:id="21"/>
      <w:r>
        <w:t> </w:t>
      </w:r>
    </w:p>
    <w:p w:rsidR="00F47D76" w:rsidRDefault="00F47D76" w:rsidP="00F47D76">
      <w:pPr>
        <w:pStyle w:val="Ttulo3"/>
        <w:keepNext w:val="0"/>
        <w:widowControl w:val="0"/>
        <w:spacing w:before="120" w:line="240" w:lineRule="auto"/>
      </w:pPr>
      <w:bookmarkStart w:id="22" w:name="_Toc404690767"/>
      <w:r>
        <w:t>Fluxo Básico</w:t>
      </w:r>
      <w:bookmarkEnd w:id="22"/>
    </w:p>
    <w:p w:rsidR="00F47D76" w:rsidRDefault="00F47D76" w:rsidP="00F47D7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>O ator solicita a funcionalidade de manutenção de Módulo.</w:t>
      </w:r>
    </w:p>
    <w:p w:rsidR="00F47D76" w:rsidRDefault="00F47D76" w:rsidP="00F47D7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>O sistema verifica se o tipo de usuário, que solicitou a funcionalidade, é igual a “Cadastrador Master”.</w:t>
      </w:r>
    </w:p>
    <w:p w:rsidR="00F47D76" w:rsidRDefault="00F47D76" w:rsidP="00F47D7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bookmarkStart w:id="23" w:name="_Toc90955011"/>
      <w:r>
        <w:t xml:space="preserve">O sistema exibe os filtros de pesquisa. </w:t>
      </w:r>
    </w:p>
    <w:p w:rsidR="00F47D76" w:rsidRDefault="00F47D76" w:rsidP="00F47D7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>O ator informa os dados necessários e submete a operação.</w:t>
      </w:r>
    </w:p>
    <w:p w:rsidR="00F47D76" w:rsidRDefault="00F47D76" w:rsidP="00F47D7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>O sistema exibe uma lista de acordo com os filtros informados.</w:t>
      </w:r>
    </w:p>
    <w:p w:rsidR="00F47D76" w:rsidRDefault="00F47D76" w:rsidP="00F47D76">
      <w:pPr>
        <w:pStyle w:val="Ttulo4"/>
        <w:numPr>
          <w:ilvl w:val="0"/>
          <w:numId w:val="0"/>
        </w:numPr>
        <w:ind w:left="1080"/>
      </w:pPr>
    </w:p>
    <w:p w:rsidR="00F47D76" w:rsidRDefault="00F47D76" w:rsidP="00F47D76">
      <w:pPr>
        <w:pStyle w:val="Ttulo2"/>
      </w:pPr>
      <w:bookmarkStart w:id="24" w:name="_Toc114998427"/>
      <w:bookmarkStart w:id="25" w:name="_Toc111365541"/>
      <w:bookmarkStart w:id="26" w:name="_Toc91234987"/>
      <w:bookmarkStart w:id="27" w:name="_Toc91236521"/>
      <w:bookmarkStart w:id="28" w:name="_Toc77584298"/>
      <w:bookmarkStart w:id="29" w:name="_Toc404690768"/>
      <w:bookmarkEnd w:id="23"/>
      <w:r>
        <w:t xml:space="preserve">Exceções comuns aos casos de uso Incluir, </w:t>
      </w:r>
      <w:proofErr w:type="gramStart"/>
      <w:r>
        <w:t>Alterar</w:t>
      </w:r>
      <w:bookmarkEnd w:id="24"/>
      <w:bookmarkEnd w:id="29"/>
      <w:proofErr w:type="gramEnd"/>
    </w:p>
    <w:p w:rsidR="00F47D76" w:rsidRDefault="00F47D76" w:rsidP="00F47D76">
      <w:pPr>
        <w:pStyle w:val="Ttulo3"/>
        <w:keepNext w:val="0"/>
        <w:widowControl w:val="0"/>
        <w:spacing w:before="120" w:line="240" w:lineRule="auto"/>
      </w:pPr>
      <w:bookmarkStart w:id="30" w:name="_Toc114998428"/>
      <w:bookmarkStart w:id="31" w:name="_Toc404690769"/>
      <w:r>
        <w:t>Exceções</w:t>
      </w:r>
      <w:bookmarkEnd w:id="30"/>
      <w:bookmarkEnd w:id="31"/>
    </w:p>
    <w:p w:rsidR="00F47D76" w:rsidRDefault="00F47D76" w:rsidP="00F47D7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80" w:hanging="900"/>
      </w:pPr>
      <w:r>
        <w:t xml:space="preserve">Tentativa de informar a sigla e/ou o nome do </w:t>
      </w:r>
      <w:proofErr w:type="gramStart"/>
      <w:r>
        <w:t>módulo já existentes</w:t>
      </w:r>
      <w:proofErr w:type="gramEnd"/>
      <w:r>
        <w:t xml:space="preserve">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F47D76" w:rsidRDefault="00F47D76" w:rsidP="00F47D76">
      <w:pPr>
        <w:pStyle w:val="Ttulo2"/>
        <w:numPr>
          <w:ilvl w:val="0"/>
          <w:numId w:val="0"/>
        </w:numPr>
        <w:ind w:left="540"/>
      </w:pPr>
    </w:p>
    <w:p w:rsidR="00F47D76" w:rsidRDefault="00F47D76" w:rsidP="00F47D76">
      <w:pPr>
        <w:pStyle w:val="Ttulo2"/>
      </w:pPr>
      <w:bookmarkStart w:id="32" w:name="_Toc404690770"/>
      <w:r>
        <w:t>Exceções comuns aos casos de uso Incluir, Alterar</w:t>
      </w:r>
      <w:bookmarkEnd w:id="25"/>
      <w:r>
        <w:t xml:space="preserve">, Excluir e </w:t>
      </w:r>
      <w:proofErr w:type="gramStart"/>
      <w:r>
        <w:t>Listar</w:t>
      </w:r>
      <w:bookmarkEnd w:id="32"/>
      <w:proofErr w:type="gramEnd"/>
    </w:p>
    <w:p w:rsidR="00F47D76" w:rsidRDefault="00F47D76" w:rsidP="00F47D76">
      <w:pPr>
        <w:pStyle w:val="Ttulo3"/>
        <w:keepNext w:val="0"/>
        <w:widowControl w:val="0"/>
        <w:spacing w:before="120" w:line="240" w:lineRule="auto"/>
      </w:pPr>
      <w:bookmarkStart w:id="33" w:name="_Toc111365542"/>
      <w:bookmarkStart w:id="34" w:name="_Toc404690771"/>
      <w:r>
        <w:t>Exceções</w:t>
      </w:r>
      <w:bookmarkEnd w:id="33"/>
      <w:bookmarkEnd w:id="34"/>
    </w:p>
    <w:p w:rsidR="00F47D76" w:rsidRDefault="00F47D76" w:rsidP="00F47D7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900"/>
      </w:pPr>
      <w:r>
        <w:t>Tentativa de solicitar a funcionalidade de manutenção de Módulo por um usuário que não seja do tipo “Cadastrador Máster”. O sistema exibe a mensagem MSG0107 ("Acesso negado").</w:t>
      </w:r>
    </w:p>
    <w:p w:rsidR="00F47D76" w:rsidRDefault="00F47D76" w:rsidP="00F47D76">
      <w:pPr>
        <w:pStyle w:val="Ttulo4"/>
        <w:numPr>
          <w:ilvl w:val="0"/>
          <w:numId w:val="0"/>
        </w:numPr>
        <w:ind w:left="1980" w:hanging="900"/>
      </w:pPr>
    </w:p>
    <w:p w:rsidR="00F47D76" w:rsidRDefault="00F47D76" w:rsidP="00F47D76">
      <w:pPr>
        <w:pStyle w:val="Ttulo4"/>
        <w:numPr>
          <w:ilvl w:val="0"/>
          <w:numId w:val="0"/>
        </w:numPr>
        <w:ind w:left="1980" w:hanging="900"/>
      </w:pPr>
    </w:p>
    <w:p w:rsidR="00F47D76" w:rsidRDefault="00F47D76" w:rsidP="00F47D76">
      <w:pPr>
        <w:pStyle w:val="Ttulo4"/>
        <w:numPr>
          <w:ilvl w:val="0"/>
          <w:numId w:val="0"/>
        </w:numPr>
        <w:ind w:left="1980" w:hanging="900"/>
      </w:pPr>
    </w:p>
    <w:p w:rsidR="00F47D76" w:rsidRDefault="00F47D76" w:rsidP="00F47D76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35" w:name="_Toc404690772"/>
      <w:r>
        <w:lastRenderedPageBreak/>
        <w:t>Anexos</w:t>
      </w:r>
      <w:bookmarkEnd w:id="26"/>
      <w:bookmarkEnd w:id="27"/>
      <w:bookmarkEnd w:id="35"/>
    </w:p>
    <w:p w:rsidR="00F47D76" w:rsidRDefault="00F47D76" w:rsidP="00F47D76"/>
    <w:bookmarkEnd w:id="28"/>
    <w:p w:rsidR="00F47D76" w:rsidRDefault="00F47D76" w:rsidP="00F47D76">
      <w:pPr>
        <w:widowControl w:val="0"/>
        <w:ind w:left="540"/>
        <w:rPr>
          <w:rFonts w:cs="Arial"/>
        </w:rPr>
      </w:pPr>
      <w:r>
        <w:rPr>
          <w:rFonts w:cs="Arial"/>
        </w:rPr>
        <w:t>Não se aplica.</w:t>
      </w:r>
    </w:p>
    <w:p w:rsidR="00F47D76" w:rsidRDefault="00F47D76" w:rsidP="00F47D76">
      <w:pPr>
        <w:widowControl w:val="0"/>
        <w:ind w:left="540"/>
        <w:rPr>
          <w:rFonts w:cs="Arial"/>
        </w:rPr>
      </w:pPr>
    </w:p>
    <w:p w:rsidR="001C4411" w:rsidRDefault="001C441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F47D76" w:rsidRDefault="00F47D76" w:rsidP="00F47D76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36" w:name="_Toc404690773"/>
      <w:r>
        <w:lastRenderedPageBreak/>
        <w:t>Revisões</w:t>
      </w:r>
      <w:bookmarkEnd w:id="36"/>
    </w:p>
    <w:p w:rsidR="00F47D76" w:rsidRDefault="00F47D76" w:rsidP="00F47D76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F47D76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F47D76" w:rsidRPr="00F47D76" w:rsidRDefault="00F47D76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47D76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F47D76" w:rsidRPr="00F47D76" w:rsidRDefault="00F47D76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47D76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47D76" w:rsidRPr="00F47D76" w:rsidRDefault="00F47D76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47D76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47D76" w:rsidRPr="00F47D76" w:rsidRDefault="00F47D76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F47D76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47D76" w:rsidRPr="00F47D76" w:rsidRDefault="00F47D76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47D76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F47D76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1C4411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7D7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Pr="001C4411" w:rsidRDefault="00F47D76" w:rsidP="001C4411">
            <w:pPr>
              <w:widowControl w:val="0"/>
              <w:ind w:left="0"/>
              <w:rPr>
                <w:rFonts w:cs="Arial"/>
                <w:sz w:val="16"/>
              </w:rPr>
            </w:pPr>
            <w:r w:rsidRPr="001C4411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7D76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Pr="001C4411" w:rsidRDefault="00F47D76" w:rsidP="001C4411">
            <w:pPr>
              <w:widowControl w:val="0"/>
              <w:ind w:left="0"/>
              <w:rPr>
                <w:rFonts w:cs="Arial"/>
                <w:sz w:val="16"/>
              </w:rPr>
            </w:pPr>
            <w:r w:rsidRPr="001C4411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7D76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D76" w:rsidRDefault="00F47D7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Pr="001C4411" w:rsidRDefault="00F47D76" w:rsidP="001C4411">
            <w:pPr>
              <w:widowControl w:val="0"/>
              <w:ind w:left="0"/>
              <w:rPr>
                <w:rFonts w:cs="Arial"/>
                <w:sz w:val="16"/>
              </w:rPr>
            </w:pPr>
            <w:r w:rsidRPr="001C4411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7D76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7D76" w:rsidRDefault="00F47D7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D76" w:rsidRPr="001C4411" w:rsidRDefault="00F47D76" w:rsidP="001C4411">
            <w:pPr>
              <w:widowControl w:val="0"/>
              <w:ind w:left="0"/>
              <w:rPr>
                <w:rFonts w:cs="Arial"/>
                <w:sz w:val="16"/>
              </w:rPr>
            </w:pPr>
            <w:r w:rsidRPr="001C4411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7D76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D76" w:rsidRPr="001C4411" w:rsidRDefault="00F47D76" w:rsidP="001C4411">
            <w:pPr>
              <w:widowControl w:val="0"/>
              <w:ind w:left="0"/>
              <w:rPr>
                <w:rFonts w:cs="Arial"/>
                <w:sz w:val="16"/>
              </w:rPr>
            </w:pPr>
            <w:r w:rsidRPr="001C4411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7D76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47D76" w:rsidRDefault="00F47D7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Pr="001C4411" w:rsidRDefault="00F47D76" w:rsidP="001C4411">
            <w:pPr>
              <w:widowControl w:val="0"/>
              <w:ind w:left="0"/>
              <w:rPr>
                <w:rFonts w:cs="Arial"/>
                <w:sz w:val="16"/>
              </w:rPr>
            </w:pPr>
            <w:r w:rsidRPr="001C4411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7D76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47D76" w:rsidRDefault="00F47D7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Pr="001C4411" w:rsidRDefault="00F47D76" w:rsidP="001C4411">
            <w:pPr>
              <w:widowControl w:val="0"/>
              <w:ind w:left="0"/>
              <w:rPr>
                <w:rFonts w:cs="Arial"/>
                <w:sz w:val="16"/>
              </w:rPr>
            </w:pPr>
            <w:r w:rsidRPr="001C4411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7D76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47D76" w:rsidRDefault="00F47D7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Pr="001C4411" w:rsidRDefault="00F47D76" w:rsidP="001C4411">
            <w:pPr>
              <w:widowControl w:val="0"/>
              <w:ind w:left="0"/>
              <w:rPr>
                <w:rFonts w:cs="Arial"/>
                <w:sz w:val="16"/>
              </w:rPr>
            </w:pPr>
            <w:r w:rsidRPr="001C4411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7D76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47D76" w:rsidRDefault="00F47D7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Pr="001C4411" w:rsidRDefault="00F47D76" w:rsidP="001C4411">
            <w:pPr>
              <w:widowControl w:val="0"/>
              <w:ind w:left="0"/>
              <w:rPr>
                <w:rFonts w:cs="Arial"/>
                <w:sz w:val="16"/>
              </w:rPr>
            </w:pPr>
            <w:r w:rsidRPr="001C4411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7D76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47D76" w:rsidRDefault="00F47D7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Pr="001C4411" w:rsidRDefault="00F47D76" w:rsidP="001C4411">
            <w:pPr>
              <w:widowControl w:val="0"/>
              <w:ind w:left="0"/>
              <w:rPr>
                <w:rFonts w:cs="Arial"/>
                <w:sz w:val="16"/>
              </w:rPr>
            </w:pPr>
            <w:r w:rsidRPr="001C4411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7D76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47D76" w:rsidRDefault="00F47D76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Pr="001C4411" w:rsidRDefault="00F47D76" w:rsidP="001C4411">
            <w:pPr>
              <w:widowControl w:val="0"/>
              <w:ind w:left="0"/>
              <w:rPr>
                <w:rFonts w:cs="Arial"/>
                <w:sz w:val="16"/>
              </w:rPr>
            </w:pPr>
            <w:r w:rsidRPr="001C4411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7D7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Pr="001C4411" w:rsidRDefault="00F47D76" w:rsidP="001C4411">
            <w:pPr>
              <w:widowControl w:val="0"/>
              <w:ind w:left="0"/>
              <w:rPr>
                <w:rFonts w:cs="Arial"/>
                <w:sz w:val="16"/>
              </w:rPr>
            </w:pPr>
            <w:r w:rsidRPr="001C4411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7D7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Pr="001C4411" w:rsidRDefault="00F47D76" w:rsidP="001C4411">
            <w:pPr>
              <w:widowControl w:val="0"/>
              <w:ind w:left="0"/>
              <w:rPr>
                <w:rFonts w:cs="Arial"/>
                <w:sz w:val="16"/>
              </w:rPr>
            </w:pPr>
            <w:r w:rsidRPr="001C4411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47D7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47D76" w:rsidRDefault="00F47D76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47D76" w:rsidRDefault="00F47D76" w:rsidP="001C4411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47D76" w:rsidRDefault="00F47D76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F47D76" w:rsidRDefault="00F47D76" w:rsidP="00F47D76">
      <w:pPr>
        <w:widowControl w:val="0"/>
        <w:rPr>
          <w:rFonts w:cs="Arial"/>
        </w:rPr>
      </w:pPr>
    </w:p>
    <w:p w:rsidR="00F47D76" w:rsidRDefault="00F47D76" w:rsidP="00F47D76">
      <w:pPr>
        <w:pStyle w:val="Ttulo1"/>
        <w:numPr>
          <w:ilvl w:val="0"/>
          <w:numId w:val="0"/>
        </w:numPr>
      </w:pPr>
    </w:p>
    <w:p w:rsidR="00F47D76" w:rsidRDefault="00F47D76" w:rsidP="00F47D76"/>
    <w:p w:rsidR="00F47D76" w:rsidRDefault="00F47D76" w:rsidP="00F47D76"/>
    <w:p w:rsidR="00F47D76" w:rsidRDefault="00F47D76" w:rsidP="00F47D76"/>
    <w:p w:rsidR="00F47D76" w:rsidRDefault="00F47D76" w:rsidP="00F47D76"/>
    <w:p w:rsidR="00F47D76" w:rsidRDefault="00F47D76" w:rsidP="00F47D76"/>
    <w:p w:rsidR="00F47D76" w:rsidRDefault="00F47D76" w:rsidP="00F47D76"/>
    <w:p w:rsidR="00F47D76" w:rsidRDefault="00F47D76" w:rsidP="00F47D76"/>
    <w:p w:rsidR="00F47D76" w:rsidRDefault="00F47D76" w:rsidP="00F47D76"/>
    <w:p w:rsidR="00F41655" w:rsidRPr="00F47D76" w:rsidRDefault="00F41655" w:rsidP="00F47D76"/>
    <w:sectPr w:rsidR="00F41655" w:rsidRPr="00F47D7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7D76" w:rsidRDefault="00F47D76" w:rsidP="002908D9">
      <w:r>
        <w:separator/>
      </w:r>
    </w:p>
  </w:endnote>
  <w:endnote w:type="continuationSeparator" w:id="0">
    <w:p w:rsidR="00F47D76" w:rsidRDefault="00F47D7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C4411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F47D7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C441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C4411">
            <w:rPr>
              <w:sz w:val="20"/>
              <w:szCs w:val="20"/>
            </w:rPr>
            <w:t xml:space="preserve">Keila </w:t>
          </w:r>
          <w:proofErr w:type="spellStart"/>
          <w:r w:rsidRPr="001C4411">
            <w:rPr>
              <w:sz w:val="20"/>
              <w:szCs w:val="20"/>
            </w:rPr>
            <w:t>Joanês</w:t>
          </w:r>
          <w:proofErr w:type="spellEnd"/>
          <w:r w:rsidRPr="001C4411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C4411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F47D76">
            <w:rPr>
              <w:b/>
              <w:sz w:val="20"/>
              <w:szCs w:val="20"/>
            </w:rPr>
            <w:t>Segurança</w:t>
          </w:r>
          <w:r w:rsidR="00010C94">
            <w:rPr>
              <w:b/>
              <w:sz w:val="20"/>
              <w:szCs w:val="20"/>
            </w:rPr>
            <w:t xml:space="preserve"> -</w:t>
          </w:r>
          <w:r w:rsidR="001C4411">
            <w:rPr>
              <w:b/>
              <w:sz w:val="20"/>
              <w:szCs w:val="20"/>
            </w:rPr>
            <w:t xml:space="preserve"> Acesso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F47D76">
            <w:rPr>
              <w:b/>
              <w:sz w:val="20"/>
              <w:szCs w:val="20"/>
            </w:rPr>
            <w:t>UCS0010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C4411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C4411">
            <w:rPr>
              <w:b/>
              <w:sz w:val="20"/>
              <w:szCs w:val="20"/>
            </w:rPr>
            <w:t>Manter Módulos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7D76" w:rsidRDefault="00F47D76" w:rsidP="002908D9">
      <w:r>
        <w:separator/>
      </w:r>
    </w:p>
  </w:footnote>
  <w:footnote w:type="continuationSeparator" w:id="0">
    <w:p w:rsidR="00F47D76" w:rsidRDefault="00F47D7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7D76"/>
    <w:rsid w:val="0000536A"/>
    <w:rsid w:val="00010C94"/>
    <w:rsid w:val="00011A7E"/>
    <w:rsid w:val="00080AA2"/>
    <w:rsid w:val="000A2BFB"/>
    <w:rsid w:val="000B4005"/>
    <w:rsid w:val="000D5FB9"/>
    <w:rsid w:val="000F0299"/>
    <w:rsid w:val="00111169"/>
    <w:rsid w:val="001A25E3"/>
    <w:rsid w:val="001C4411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47D76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47D7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47D7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47D7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47D7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47D7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47D7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47D7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47D7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47D76"/>
    <w:pPr>
      <w:ind w:left="0"/>
    </w:pPr>
  </w:style>
  <w:style w:type="paragraph" w:styleId="ndicedeilustraes">
    <w:name w:val="table of figures"/>
    <w:basedOn w:val="Normal"/>
    <w:next w:val="Normal"/>
    <w:semiHidden/>
    <w:rsid w:val="00F47D76"/>
  </w:style>
  <w:style w:type="paragraph" w:styleId="Sumrio2">
    <w:name w:val="toc 2"/>
    <w:basedOn w:val="Normal"/>
    <w:next w:val="Normal"/>
    <w:autoRedefine/>
    <w:uiPriority w:val="39"/>
    <w:rsid w:val="00F47D7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47D76"/>
    <w:pPr>
      <w:ind w:left="480"/>
    </w:pPr>
  </w:style>
  <w:style w:type="character" w:styleId="Hyperlink">
    <w:name w:val="Hyperlink"/>
    <w:basedOn w:val="Fontepargpadro"/>
    <w:uiPriority w:val="99"/>
    <w:rsid w:val="00F47D7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47D7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47D7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47D7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47D7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47D7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47D76"/>
    <w:rPr>
      <w:sz w:val="16"/>
    </w:rPr>
  </w:style>
  <w:style w:type="character" w:styleId="Nmerodepgina">
    <w:name w:val="page number"/>
    <w:basedOn w:val="Fontepargpadro"/>
    <w:rsid w:val="00F47D7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47D7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47D7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47D7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47D76"/>
  </w:style>
  <w:style w:type="paragraph" w:styleId="Corpodetexto">
    <w:name w:val="Body Text"/>
    <w:basedOn w:val="Normal"/>
    <w:link w:val="CorpodetextoChar"/>
    <w:rsid w:val="00F47D7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47D76"/>
    <w:rPr>
      <w:rFonts w:eastAsia="Arial Unicode MS"/>
    </w:rPr>
  </w:style>
  <w:style w:type="paragraph" w:customStyle="1" w:styleId="tabletext">
    <w:name w:val="tabletext"/>
    <w:basedOn w:val="Normal"/>
    <w:rsid w:val="00F47D7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47D7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47D7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47D7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47D7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47D7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47D7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47D7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47D7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47D76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47D7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47D7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47D7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47D7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47D7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47D7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47D7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47D7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47D76"/>
    <w:pPr>
      <w:ind w:left="0"/>
    </w:pPr>
  </w:style>
  <w:style w:type="paragraph" w:styleId="ndicedeilustraes">
    <w:name w:val="table of figures"/>
    <w:basedOn w:val="Normal"/>
    <w:next w:val="Normal"/>
    <w:semiHidden/>
    <w:rsid w:val="00F47D76"/>
  </w:style>
  <w:style w:type="paragraph" w:styleId="Sumrio2">
    <w:name w:val="toc 2"/>
    <w:basedOn w:val="Normal"/>
    <w:next w:val="Normal"/>
    <w:autoRedefine/>
    <w:uiPriority w:val="39"/>
    <w:rsid w:val="00F47D7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47D76"/>
    <w:pPr>
      <w:ind w:left="480"/>
    </w:pPr>
  </w:style>
  <w:style w:type="character" w:styleId="Hyperlink">
    <w:name w:val="Hyperlink"/>
    <w:basedOn w:val="Fontepargpadro"/>
    <w:uiPriority w:val="99"/>
    <w:rsid w:val="00F47D7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47D7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47D7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47D7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47D7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47D7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47D76"/>
    <w:rPr>
      <w:sz w:val="16"/>
    </w:rPr>
  </w:style>
  <w:style w:type="character" w:styleId="Nmerodepgina">
    <w:name w:val="page number"/>
    <w:basedOn w:val="Fontepargpadro"/>
    <w:rsid w:val="00F47D7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47D7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47D7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47D7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47D76"/>
  </w:style>
  <w:style w:type="paragraph" w:styleId="Corpodetexto">
    <w:name w:val="Body Text"/>
    <w:basedOn w:val="Normal"/>
    <w:link w:val="CorpodetextoChar"/>
    <w:rsid w:val="00F47D7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47D76"/>
    <w:rPr>
      <w:rFonts w:eastAsia="Arial Unicode MS"/>
    </w:rPr>
  </w:style>
  <w:style w:type="paragraph" w:customStyle="1" w:styleId="tabletext">
    <w:name w:val="tabletext"/>
    <w:basedOn w:val="Normal"/>
    <w:rsid w:val="00F47D7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47D7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47D7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47D7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47D7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47D7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47D7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47D7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47D7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47D76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B088E4-775D-4DC8-AB93-46EDA14D4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10</Pages>
  <Words>822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6524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2014-11-08T04:50:00Z</cp:lastPrinted>
  <dcterms:created xsi:type="dcterms:W3CDTF">2014-11-08T04:50:00Z</dcterms:created>
  <dcterms:modified xsi:type="dcterms:W3CDTF">2014-11-25T16:57:00Z</dcterms:modified>
</cp:coreProperties>
</file>