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914" w:rsidRDefault="00DD4914" w:rsidP="00DD49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D4914" w:rsidRDefault="00DD4914" w:rsidP="00DD4914">
      <w:pPr>
        <w:widowControl w:val="0"/>
        <w:rPr>
          <w:rFonts w:cs="Arial"/>
          <w:sz w:val="20"/>
        </w:rPr>
      </w:pPr>
    </w:p>
    <w:p w:rsidR="00DD4914" w:rsidRDefault="00DD4914" w:rsidP="00DD4914">
      <w:pPr>
        <w:widowControl w:val="0"/>
        <w:rPr>
          <w:rFonts w:cs="Arial"/>
          <w:sz w:val="20"/>
        </w:rPr>
      </w:pPr>
    </w:p>
    <w:p w:rsidR="00DD4914" w:rsidRDefault="00DD4914" w:rsidP="00DD4914">
      <w:pPr>
        <w:widowControl w:val="0"/>
        <w:rPr>
          <w:rFonts w:cs="Arial"/>
          <w:sz w:val="20"/>
        </w:rPr>
      </w:pPr>
    </w:p>
    <w:p w:rsidR="00DD4914" w:rsidRDefault="00DD4914" w:rsidP="00DD4914">
      <w:pPr>
        <w:widowControl w:val="0"/>
        <w:rPr>
          <w:rFonts w:cs="Arial"/>
          <w:sz w:val="20"/>
        </w:rPr>
      </w:pPr>
    </w:p>
    <w:p w:rsidR="00DD4914" w:rsidRDefault="00DD4914" w:rsidP="00DD49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D4914" w:rsidRDefault="00DD4914" w:rsidP="00DD4914">
      <w:pPr>
        <w:widowControl w:val="0"/>
        <w:rPr>
          <w:rFonts w:cs="Arial"/>
          <w:sz w:val="20"/>
          <w:u w:val="single"/>
        </w:rPr>
      </w:pPr>
    </w:p>
    <w:p w:rsidR="00DD4914" w:rsidRDefault="00DD4914" w:rsidP="00DD49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D4914" w:rsidRDefault="00DD4914" w:rsidP="00DD4914">
      <w:pPr>
        <w:widowControl w:val="0"/>
        <w:rPr>
          <w:rFonts w:cs="Arial"/>
          <w:sz w:val="20"/>
        </w:rPr>
      </w:pPr>
    </w:p>
    <w:p w:rsidR="00DD4914" w:rsidRDefault="00DD4914" w:rsidP="00DD4914">
      <w:pPr>
        <w:widowControl w:val="0"/>
        <w:rPr>
          <w:rFonts w:cs="Arial"/>
          <w:sz w:val="20"/>
        </w:rPr>
      </w:pPr>
    </w:p>
    <w:p w:rsidR="00DD4914" w:rsidRDefault="00DD4914" w:rsidP="00DD4914">
      <w:pPr>
        <w:widowControl w:val="0"/>
        <w:rPr>
          <w:rFonts w:cs="Arial"/>
          <w:sz w:val="20"/>
        </w:rPr>
      </w:pPr>
    </w:p>
    <w:p w:rsidR="00DD4914" w:rsidRDefault="00DD4914" w:rsidP="00DD491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D4914" w:rsidRDefault="00DD4914" w:rsidP="00DD4914">
      <w:pPr>
        <w:widowControl w:val="0"/>
        <w:rPr>
          <w:rFonts w:cs="Arial"/>
          <w:sz w:val="20"/>
        </w:rPr>
      </w:pPr>
    </w:p>
    <w:p w:rsidR="00DD4914" w:rsidRDefault="00DD4914" w:rsidP="00DD4914">
      <w:pPr>
        <w:widowControl w:val="0"/>
        <w:rPr>
          <w:rFonts w:cs="Arial"/>
          <w:sz w:val="20"/>
        </w:rPr>
      </w:pPr>
    </w:p>
    <w:p w:rsidR="00DD4914" w:rsidRDefault="00DD4914" w:rsidP="00DD4914">
      <w:pPr>
        <w:widowControl w:val="0"/>
        <w:rPr>
          <w:rFonts w:cs="Arial"/>
        </w:rPr>
      </w:pPr>
    </w:p>
    <w:p w:rsidR="00DD4914" w:rsidRDefault="00DD4914" w:rsidP="00DD4914">
      <w:pPr>
        <w:pStyle w:val="Capa"/>
        <w:rPr>
          <w:color w:val="FF9900"/>
        </w:rPr>
      </w:pPr>
      <w:r>
        <w:t>SINDRAPE</w:t>
      </w:r>
    </w:p>
    <w:p w:rsidR="00DD4914" w:rsidRPr="00DD4914" w:rsidRDefault="00DD4914" w:rsidP="00DD4914">
      <w:pPr>
        <w:pStyle w:val="Capa"/>
      </w:pPr>
      <w:r w:rsidRPr="00DD4914">
        <w:t>Sistema Informatizado de Gestão de Recursos Humanos de Santa Catarina</w:t>
      </w:r>
    </w:p>
    <w:p w:rsidR="00DD4914" w:rsidRPr="00DD4914" w:rsidRDefault="00DD4914" w:rsidP="00DD4914">
      <w:pPr>
        <w:widowControl w:val="0"/>
        <w:rPr>
          <w:rFonts w:cs="Arial"/>
          <w:color w:val="000080"/>
        </w:rPr>
      </w:pPr>
    </w:p>
    <w:p w:rsidR="00DD4914" w:rsidRPr="00DD4914" w:rsidRDefault="00DD4914" w:rsidP="00DD4914">
      <w:pPr>
        <w:widowControl w:val="0"/>
        <w:rPr>
          <w:color w:val="000080"/>
        </w:rPr>
      </w:pPr>
    </w:p>
    <w:p w:rsidR="00DD4914" w:rsidRPr="00DD4914" w:rsidRDefault="00DD4914" w:rsidP="00DD4914">
      <w:pPr>
        <w:widowControl w:val="0"/>
        <w:jc w:val="right"/>
        <w:rPr>
          <w:rFonts w:cs="Arial"/>
          <w:b/>
          <w:bCs/>
          <w:color w:val="000080"/>
        </w:rPr>
      </w:pPr>
    </w:p>
    <w:p w:rsidR="00DD4914" w:rsidRDefault="00DD4914" w:rsidP="00DD4914">
      <w:pPr>
        <w:pStyle w:val="Capa"/>
      </w:pPr>
      <w:r>
        <w:t>UCS0151 - Manter Perfil do Agrupamento</w:t>
      </w:r>
    </w:p>
    <w:p w:rsidR="00DD4914" w:rsidRDefault="00DD4914" w:rsidP="00DD4914">
      <w:pPr>
        <w:pStyle w:val="Cabealho"/>
        <w:widowControl w:val="0"/>
        <w:rPr>
          <w:rFonts w:cs="Arial"/>
        </w:rPr>
      </w:pPr>
    </w:p>
    <w:p w:rsidR="00DD4914" w:rsidRDefault="00DD4914" w:rsidP="00DD4914">
      <w:pPr>
        <w:widowControl w:val="0"/>
      </w:pPr>
    </w:p>
    <w:p w:rsidR="00DD4914" w:rsidRDefault="00DD4914" w:rsidP="00DD4914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DD4914" w:rsidRPr="00DD4914" w:rsidRDefault="00DD4914" w:rsidP="00DD4914">
      <w:pPr>
        <w:pStyle w:val="Corpodetexto3"/>
        <w:widowControl w:val="0"/>
        <w:spacing w:after="0"/>
        <w:rPr>
          <w:rFonts w:cs="Arial"/>
        </w:rPr>
      </w:pPr>
      <w:r w:rsidRPr="00DD4914">
        <w:rPr>
          <w:rFonts w:cs="Arial"/>
        </w:rPr>
        <w:lastRenderedPageBreak/>
        <w:t>Histórico de Revisões</w:t>
      </w:r>
    </w:p>
    <w:p w:rsidR="00DD4914" w:rsidRDefault="00DD4914" w:rsidP="00DD4914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DD4914" w:rsidTr="00DD4914">
        <w:tc>
          <w:tcPr>
            <w:tcW w:w="1441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D4914" w:rsidTr="00DD4914">
        <w:tc>
          <w:tcPr>
            <w:tcW w:w="1441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18/04/2005</w:t>
            </w:r>
          </w:p>
        </w:tc>
        <w:tc>
          <w:tcPr>
            <w:tcW w:w="999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Frank Gindri Brandolff</w:t>
            </w:r>
          </w:p>
        </w:tc>
      </w:tr>
      <w:tr w:rsidR="00DD4914" w:rsidTr="00DD4914">
        <w:tc>
          <w:tcPr>
            <w:tcW w:w="1441" w:type="dxa"/>
            <w:tcBorders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10/08/2005</w:t>
            </w: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estrutura do documento.</w:t>
            </w:r>
          </w:p>
        </w:tc>
        <w:tc>
          <w:tcPr>
            <w:tcW w:w="1748" w:type="dxa"/>
            <w:tcBorders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DD4914" w:rsidTr="00DD4914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23/05/2007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- Retiradas às regras relativas ao conceito Processo;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Frank Gindri Brandolff</w:t>
            </w:r>
          </w:p>
        </w:tc>
      </w:tr>
      <w:tr w:rsidR="00DD4914" w:rsidTr="00DD4914">
        <w:tc>
          <w:tcPr>
            <w:tcW w:w="1441" w:type="dxa"/>
            <w:tcBorders>
              <w:top w:val="single" w:sz="4" w:space="0" w:color="auto"/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top w:val="single" w:sz="4" w:space="0" w:color="auto"/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  <w:tcBorders>
              <w:top w:val="single" w:sz="4" w:space="0" w:color="auto"/>
              <w:bottom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DD4914" w:rsidTr="00DD4914">
        <w:tc>
          <w:tcPr>
            <w:tcW w:w="1441" w:type="dxa"/>
            <w:tcBorders>
              <w:top w:val="single" w:sz="4" w:space="0" w:color="auto"/>
            </w:tcBorders>
          </w:tcPr>
          <w:p w:rsidR="00DD4914" w:rsidRDefault="009A1245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06/04/2022</w:t>
            </w:r>
          </w:p>
        </w:tc>
        <w:tc>
          <w:tcPr>
            <w:tcW w:w="999" w:type="dxa"/>
            <w:tcBorders>
              <w:top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top w:val="single" w:sz="4" w:space="0" w:color="auto"/>
            </w:tcBorders>
          </w:tcPr>
          <w:p w:rsidR="00DD4914" w:rsidRDefault="009A1245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estrutura do documento</w:t>
            </w:r>
          </w:p>
        </w:tc>
        <w:tc>
          <w:tcPr>
            <w:tcW w:w="1748" w:type="dxa"/>
            <w:tcBorders>
              <w:top w:val="single" w:sz="4" w:space="0" w:color="auto"/>
            </w:tcBorders>
          </w:tcPr>
          <w:p w:rsidR="00DD4914" w:rsidRDefault="00DD4914" w:rsidP="00DD491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top w:val="single" w:sz="4" w:space="0" w:color="auto"/>
            </w:tcBorders>
          </w:tcPr>
          <w:p w:rsidR="00DD4914" w:rsidRDefault="009A1245" w:rsidP="00DD491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Francieli Pereira Da Silveira</w:t>
            </w:r>
          </w:p>
        </w:tc>
      </w:tr>
    </w:tbl>
    <w:p w:rsidR="00DD4914" w:rsidRPr="00DD4914" w:rsidRDefault="00DD4914" w:rsidP="00DD4914">
      <w:pPr>
        <w:pStyle w:val="Corpodetexto3"/>
        <w:widowControl w:val="0"/>
        <w:spacing w:after="0"/>
        <w:jc w:val="left"/>
        <w:rPr>
          <w:rFonts w:cs="Arial"/>
        </w:rPr>
      </w:pPr>
      <w:r w:rsidRPr="00DD4914">
        <w:rPr>
          <w:rFonts w:cs="Arial"/>
        </w:rPr>
        <w:br w:type="page"/>
      </w:r>
      <w:r w:rsidRPr="00DD4914">
        <w:rPr>
          <w:rFonts w:cs="Arial"/>
        </w:rPr>
        <w:lastRenderedPageBreak/>
        <w:t>Índice</w:t>
      </w:r>
    </w:p>
    <w:p w:rsidR="00DD5A0F" w:rsidRDefault="00DD491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sz w:val="20"/>
        </w:rPr>
        <w:fldChar w:fldCharType="begin"/>
      </w:r>
      <w:r>
        <w:rPr>
          <w:rFonts w:cs="Arial"/>
          <w:sz w:val="20"/>
        </w:rPr>
        <w:instrText xml:space="preserve"> TOC \o "1-3" \h \z </w:instrText>
      </w:r>
      <w:r>
        <w:rPr>
          <w:rFonts w:cs="Arial"/>
          <w:sz w:val="20"/>
        </w:rPr>
        <w:fldChar w:fldCharType="separate"/>
      </w:r>
      <w:hyperlink w:anchor="_Toc100224274" w:history="1">
        <w:r w:rsidR="00DD5A0F" w:rsidRPr="000E5435">
          <w:rPr>
            <w:rStyle w:val="Hyperlink"/>
            <w:noProof/>
          </w:rPr>
          <w:t>1.</w:t>
        </w:r>
        <w:r w:rsidR="00DD5A0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D5A0F" w:rsidRPr="000E5435">
          <w:rPr>
            <w:rStyle w:val="Hyperlink"/>
            <w:noProof/>
          </w:rPr>
          <w:t>Pacote/Caso de Uso</w:t>
        </w:r>
        <w:r w:rsidR="00DD5A0F">
          <w:rPr>
            <w:noProof/>
            <w:webHidden/>
          </w:rPr>
          <w:tab/>
        </w:r>
        <w:r w:rsidR="00DD5A0F">
          <w:rPr>
            <w:noProof/>
            <w:webHidden/>
          </w:rPr>
          <w:fldChar w:fldCharType="begin"/>
        </w:r>
        <w:r w:rsidR="00DD5A0F">
          <w:rPr>
            <w:noProof/>
            <w:webHidden/>
          </w:rPr>
          <w:instrText xml:space="preserve"> PAGEREF _Toc100224274 \h </w:instrText>
        </w:r>
        <w:r w:rsidR="00DD5A0F">
          <w:rPr>
            <w:noProof/>
            <w:webHidden/>
          </w:rPr>
        </w:r>
        <w:r w:rsidR="00DD5A0F">
          <w:rPr>
            <w:noProof/>
            <w:webHidden/>
          </w:rPr>
          <w:fldChar w:fldCharType="separate"/>
        </w:r>
        <w:r w:rsidR="00DD5A0F">
          <w:rPr>
            <w:noProof/>
            <w:webHidden/>
          </w:rPr>
          <w:t>5</w:t>
        </w:r>
        <w:r w:rsidR="00DD5A0F"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75" w:history="1">
        <w:r w:rsidRPr="000E5435">
          <w:rPr>
            <w:rStyle w:val="Hyperlink"/>
            <w:noProof/>
          </w:rPr>
          <w:t>Manter Perfil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76" w:history="1">
        <w:r w:rsidRPr="000E543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77" w:history="1">
        <w:r w:rsidRPr="000E543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78" w:history="1">
        <w:r w:rsidRPr="000E543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79" w:history="1">
        <w:r w:rsidRPr="000E543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0" w:history="1">
        <w:r w:rsidRPr="000E543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1" w:history="1">
        <w:r w:rsidRPr="000E543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2" w:history="1">
        <w:r w:rsidRPr="000E543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3" w:history="1">
        <w:r w:rsidRPr="000E543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Incluir Perfil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4" w:history="1">
        <w:r w:rsidRPr="000E5435">
          <w:rPr>
            <w:rStyle w:val="Hyperlink"/>
            <w:rFonts w:eastAsia="Arial Unicode MS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5" w:history="1">
        <w:r w:rsidRPr="000E543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6" w:history="1">
        <w:r w:rsidRPr="000E543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Alterar Perfil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7" w:history="1">
        <w:r w:rsidRPr="000E5435">
          <w:rPr>
            <w:rStyle w:val="Hyperlink"/>
            <w:rFonts w:eastAsia="Arial Unicode MS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Fluxo Básico -  Alterar Informações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8" w:history="1">
        <w:r w:rsidRPr="000E543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Fluxo Alternativo – Alterar Associação de Módulo ao Perfil do Agrupamento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89" w:history="1">
        <w:r w:rsidRPr="000E5435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Fluxo Alternativo – Alterar Associação de  Sub-Módulo ao Perfil do Agrupamento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0" w:history="1">
        <w:r w:rsidRPr="000E5435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Fluxo Alternativo – Alterar Associação de Funcionalidade ao Perfil do Agrupamento – 4.1.1.2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1" w:history="1">
        <w:r w:rsidRPr="000E5435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2" w:history="1">
        <w:r w:rsidRPr="000E543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Excluir Perfil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3" w:history="1">
        <w:r w:rsidRPr="000E543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4" w:history="1">
        <w:r w:rsidRPr="000E543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5" w:history="1">
        <w:r w:rsidRPr="000E543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Listar Perfil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6" w:history="1">
        <w:r w:rsidRPr="000E5435">
          <w:rPr>
            <w:rStyle w:val="Hyperlink"/>
            <w:rFonts w:eastAsia="Arial Unicode MS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7" w:history="1">
        <w:r w:rsidRPr="000E543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Exceções comuns aos casos de uso Incluir,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8" w:history="1">
        <w:r w:rsidRPr="000E543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299" w:history="1">
        <w:r w:rsidRPr="000E543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300" w:history="1">
        <w:r w:rsidRPr="000E543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Regras para listagem dos perfis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D5A0F" w:rsidRDefault="00DD5A0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00224301" w:history="1">
        <w:r w:rsidRPr="000E543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E543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_Toc100224301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D4914" w:rsidRDefault="00DD4914" w:rsidP="00DD4914">
      <w:pPr>
        <w:pStyle w:val="Sumrio1"/>
      </w:pPr>
      <w:r>
        <w:rPr>
          <w:sz w:val="20"/>
        </w:rPr>
        <w:lastRenderedPageBreak/>
        <w:fldChar w:fldCharType="end"/>
      </w:r>
      <w:bookmarkStart w:id="0" w:name="_1.__"/>
      <w:bookmarkEnd w:id="0"/>
    </w:p>
    <w:p w:rsidR="00DD4914" w:rsidRDefault="00DD4914" w:rsidP="00DD4914">
      <w:pPr>
        <w:pStyle w:val="Heading"/>
        <w:rPr>
          <w:lang w:val="pt-BR"/>
        </w:rPr>
      </w:pPr>
    </w:p>
    <w:p w:rsidR="00DD4914" w:rsidRDefault="00DD4914" w:rsidP="00DD4914">
      <w:pPr>
        <w:pStyle w:val="Heading"/>
        <w:jc w:val="center"/>
        <w:rPr>
          <w:lang w:val="pt-BR"/>
        </w:rPr>
      </w:pPr>
    </w:p>
    <w:p w:rsidR="00DD4914" w:rsidRDefault="00DD4914" w:rsidP="00DD4914">
      <w:pPr>
        <w:pStyle w:val="Heading"/>
        <w:rPr>
          <w:rFonts w:cs="Arial"/>
          <w:szCs w:val="24"/>
          <w:lang w:val="pt-BR"/>
        </w:rPr>
      </w:pPr>
      <w:r>
        <w:rPr>
          <w:lang w:val="pt-BR"/>
        </w:rPr>
        <w:br w:type="page"/>
      </w:r>
    </w:p>
    <w:p w:rsidR="00DD4914" w:rsidRDefault="00DD4914" w:rsidP="00DD4914">
      <w:pPr>
        <w:pStyle w:val="Ttulo1"/>
        <w:keepNext w:val="0"/>
        <w:widowControl w:val="0"/>
        <w:spacing w:before="0" w:line="240" w:lineRule="auto"/>
      </w:pPr>
      <w:bookmarkStart w:id="1" w:name="_Toc100224274"/>
      <w:r>
        <w:lastRenderedPageBreak/>
        <w:t>Pacote/Caso de Uso</w:t>
      </w:r>
      <w:bookmarkEnd w:id="1"/>
    </w:p>
    <w:p w:rsidR="00DD4914" w:rsidRDefault="00DD4914" w:rsidP="00DD4914"/>
    <w:p w:rsidR="00DD4914" w:rsidRDefault="00DD4914" w:rsidP="000E6E3E">
      <w:pPr>
        <w:pStyle w:val="Subttulo"/>
      </w:pPr>
      <w:bookmarkStart w:id="2" w:name="_Toc100224275"/>
      <w:r>
        <w:t>Manter Perfil do Agrupamento</w:t>
      </w:r>
      <w:bookmarkEnd w:id="2"/>
    </w:p>
    <w:p w:rsidR="00DD4914" w:rsidRDefault="00DD4914" w:rsidP="00DD4914">
      <w:pPr>
        <w:widowControl w:val="0"/>
        <w:ind w:left="902"/>
        <w:rPr>
          <w:rFonts w:cs="Arial"/>
          <w:b/>
          <w:bCs/>
          <w:color w:val="FF0000"/>
        </w:rPr>
      </w:pPr>
    </w:p>
    <w:p w:rsidR="00DD4914" w:rsidRDefault="00DD4914" w:rsidP="00DD4914">
      <w:pPr>
        <w:pStyle w:val="Ttulo2"/>
        <w:widowControl w:val="0"/>
        <w:tabs>
          <w:tab w:val="num" w:pos="1080"/>
        </w:tabs>
        <w:spacing w:before="0" w:after="0" w:line="240" w:lineRule="auto"/>
        <w:ind w:left="1080" w:hanging="720"/>
      </w:pPr>
      <w:bookmarkStart w:id="3" w:name="_Toc77584278"/>
      <w:bookmarkStart w:id="4" w:name="_Toc100224276"/>
      <w:r>
        <w:t>Descrição</w:t>
      </w:r>
      <w:bookmarkEnd w:id="3"/>
      <w:bookmarkEnd w:id="4"/>
    </w:p>
    <w:p w:rsidR="00DD4914" w:rsidRDefault="00DD4914" w:rsidP="00DD4914">
      <w:pPr>
        <w:pStyle w:val="Recuodecorpodetexto2"/>
        <w:widowControl w:val="0"/>
        <w:ind w:left="1620" w:firstLine="0"/>
        <w:rPr>
          <w:sz w:val="24"/>
        </w:rPr>
      </w:pPr>
    </w:p>
    <w:p w:rsidR="00DD4914" w:rsidRDefault="00DD4914" w:rsidP="00DD491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Perfil do Agrupamento de Órgãos.</w:t>
      </w:r>
    </w:p>
    <w:p w:rsidR="00DD4914" w:rsidRDefault="00DD4914" w:rsidP="00DD4914">
      <w:pPr>
        <w:pStyle w:val="Recuodecorpodetexto2"/>
        <w:widowControl w:val="0"/>
        <w:ind w:left="1260" w:firstLine="0"/>
        <w:rPr>
          <w:sz w:val="24"/>
        </w:rPr>
      </w:pPr>
    </w:p>
    <w:p w:rsidR="00DD4914" w:rsidRDefault="00DD4914" w:rsidP="00DD4914">
      <w:pPr>
        <w:pStyle w:val="Ttulo2"/>
        <w:widowControl w:val="0"/>
        <w:tabs>
          <w:tab w:val="num" w:pos="1080"/>
        </w:tabs>
        <w:spacing w:before="0" w:after="0" w:line="240" w:lineRule="auto"/>
        <w:ind w:left="1080" w:hanging="720"/>
      </w:pPr>
      <w:bookmarkStart w:id="5" w:name="_Toc100224277"/>
      <w:r>
        <w:t>Requisitos atendidos</w:t>
      </w:r>
      <w:bookmarkEnd w:id="5"/>
    </w:p>
    <w:p w:rsidR="00497A47" w:rsidRDefault="00497A47" w:rsidP="00497A47">
      <w:pPr>
        <w:pStyle w:val="Recuodecorpodetexto2"/>
        <w:widowControl w:val="0"/>
        <w:ind w:firstLine="0"/>
        <w:rPr>
          <w:sz w:val="24"/>
        </w:rPr>
      </w:pPr>
    </w:p>
    <w:p w:rsidR="00DD4914" w:rsidRDefault="00DD4914" w:rsidP="00DD491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R7 – Permitir o gerenciamento dos perfis.</w:t>
      </w:r>
    </w:p>
    <w:p w:rsidR="00497A47" w:rsidRDefault="00497A47" w:rsidP="00DD4914">
      <w:pPr>
        <w:pStyle w:val="Recuodecorpodetexto2"/>
        <w:widowControl w:val="0"/>
        <w:ind w:left="1260" w:firstLine="0"/>
        <w:rPr>
          <w:sz w:val="24"/>
        </w:rPr>
      </w:pPr>
      <w:r w:rsidRPr="00497A47">
        <w:rPr>
          <w:sz w:val="24"/>
        </w:rPr>
        <w:t xml:space="preserve">A transação “Manter Perfil do Agrupamento” permite a manutenção de perfis do agrupamento, podendo ainda determinar restrições de permissão ao processo, módulo, </w:t>
      </w:r>
      <w:proofErr w:type="spellStart"/>
      <w:proofErr w:type="gramStart"/>
      <w:r w:rsidRPr="00497A47">
        <w:rPr>
          <w:sz w:val="24"/>
        </w:rPr>
        <w:t>sub-módulo</w:t>
      </w:r>
      <w:proofErr w:type="spellEnd"/>
      <w:proofErr w:type="gramEnd"/>
      <w:r w:rsidRPr="00497A47">
        <w:rPr>
          <w:sz w:val="24"/>
        </w:rPr>
        <w:t xml:space="preserve"> e funcionalidade. Somente o Usuário Master tem permissão de acesso para realizar essa operação</w:t>
      </w:r>
      <w:r w:rsidR="002336CE">
        <w:rPr>
          <w:sz w:val="24"/>
        </w:rPr>
        <w:t>.</w:t>
      </w:r>
    </w:p>
    <w:p w:rsidR="00DD4914" w:rsidRDefault="00DD4914" w:rsidP="00DD4914">
      <w:pPr>
        <w:pStyle w:val="Recuodecorpodetexto2"/>
        <w:widowControl w:val="0"/>
        <w:ind w:left="1620" w:firstLine="0"/>
        <w:rPr>
          <w:sz w:val="24"/>
        </w:rPr>
      </w:pPr>
    </w:p>
    <w:p w:rsidR="00DD4914" w:rsidRDefault="00DD4914" w:rsidP="00DD4914">
      <w:pPr>
        <w:pStyle w:val="Ttulo1"/>
        <w:keepNext w:val="0"/>
        <w:widowControl w:val="0"/>
        <w:spacing w:before="0" w:line="240" w:lineRule="auto"/>
      </w:pPr>
      <w:bookmarkStart w:id="6" w:name="_Toc100224278"/>
      <w:r>
        <w:t>Conceito</w:t>
      </w:r>
      <w:bookmarkEnd w:id="6"/>
      <w:r>
        <w:tab/>
      </w:r>
    </w:p>
    <w:p w:rsidR="00DD4914" w:rsidRDefault="00DD4914" w:rsidP="00DD4914"/>
    <w:p w:rsidR="00DD4914" w:rsidRDefault="00DD4914" w:rsidP="00DD4914">
      <w:pPr>
        <w:pStyle w:val="Ttulo2"/>
        <w:widowControl w:val="0"/>
        <w:tabs>
          <w:tab w:val="num" w:pos="1080"/>
        </w:tabs>
        <w:spacing w:before="0" w:after="0" w:line="240" w:lineRule="auto"/>
        <w:ind w:left="1080" w:hanging="720"/>
      </w:pPr>
      <w:bookmarkStart w:id="7" w:name="_Toc100224279"/>
      <w:r>
        <w:t>Conceitos principais</w:t>
      </w:r>
      <w:bookmarkEnd w:id="7"/>
    </w:p>
    <w:p w:rsidR="00DD4914" w:rsidRDefault="00DD4914" w:rsidP="00DD4914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168"/>
        <w:gridCol w:w="6902"/>
      </w:tblGrid>
      <w:tr w:rsidR="00DD4914" w:rsidTr="0097135F">
        <w:trPr>
          <w:trHeight w:val="600"/>
        </w:trPr>
        <w:tc>
          <w:tcPr>
            <w:tcW w:w="2168" w:type="dxa"/>
          </w:tcPr>
          <w:p w:rsidR="00DD4914" w:rsidRDefault="00DD4914" w:rsidP="00DD4914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Perfil</w:t>
            </w:r>
          </w:p>
        </w:tc>
        <w:tc>
          <w:tcPr>
            <w:tcW w:w="6902" w:type="dxa"/>
          </w:tcPr>
          <w:p w:rsidR="00DD4914" w:rsidRDefault="00DD4914" w:rsidP="0097135F">
            <w:r>
              <w:t xml:space="preserve">Conjunto de módulos, </w:t>
            </w:r>
            <w:proofErr w:type="spellStart"/>
            <w:proofErr w:type="gramStart"/>
            <w:r>
              <w:t>sub-módulos</w:t>
            </w:r>
            <w:proofErr w:type="spellEnd"/>
            <w:proofErr w:type="gramEnd"/>
            <w:r>
              <w:t>, funcionalidades e processos a serem atribuídas aos usuários, para atender às necessidades de interação com o sistema.</w:t>
            </w:r>
          </w:p>
        </w:tc>
      </w:tr>
    </w:tbl>
    <w:p w:rsidR="00DD4914" w:rsidRDefault="00DD4914" w:rsidP="00DD4914"/>
    <w:p w:rsidR="00DD4914" w:rsidRDefault="00DD4914" w:rsidP="00DD4914">
      <w:pPr>
        <w:pStyle w:val="Ttulo2"/>
        <w:widowControl w:val="0"/>
        <w:tabs>
          <w:tab w:val="num" w:pos="1080"/>
        </w:tabs>
        <w:spacing w:before="0" w:after="0" w:line="240" w:lineRule="auto"/>
        <w:ind w:left="1080" w:hanging="720"/>
      </w:pPr>
      <w:bookmarkStart w:id="8" w:name="_Toc102356184"/>
      <w:bookmarkStart w:id="9" w:name="_Toc100224280"/>
      <w:r>
        <w:t>Conceitos associados</w:t>
      </w:r>
      <w:bookmarkEnd w:id="8"/>
      <w:bookmarkEnd w:id="9"/>
    </w:p>
    <w:p w:rsidR="00DD4914" w:rsidRDefault="00DD4914" w:rsidP="00DD4914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168"/>
        <w:gridCol w:w="6902"/>
      </w:tblGrid>
      <w:tr w:rsidR="00DD4914" w:rsidTr="0097135F">
        <w:trPr>
          <w:trHeight w:val="600"/>
        </w:trPr>
        <w:tc>
          <w:tcPr>
            <w:tcW w:w="2168" w:type="dxa"/>
          </w:tcPr>
          <w:p w:rsidR="00DD4914" w:rsidRDefault="00DD4914" w:rsidP="00DD4914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Perfil do Sistema</w:t>
            </w:r>
          </w:p>
        </w:tc>
        <w:tc>
          <w:tcPr>
            <w:tcW w:w="6902" w:type="dxa"/>
          </w:tcPr>
          <w:p w:rsidR="00DD4914" w:rsidRDefault="00DD4914" w:rsidP="0097135F">
            <w:r>
              <w:t xml:space="preserve">Conjunto de módulos, </w:t>
            </w:r>
            <w:proofErr w:type="spellStart"/>
            <w:proofErr w:type="gramStart"/>
            <w:r>
              <w:t>sub-módulos</w:t>
            </w:r>
            <w:proofErr w:type="spellEnd"/>
            <w:proofErr w:type="gramEnd"/>
            <w:r>
              <w:t>, funcionalidades e processos do sistema.</w:t>
            </w:r>
          </w:p>
        </w:tc>
      </w:tr>
      <w:tr w:rsidR="00DD4914" w:rsidTr="0097135F">
        <w:trPr>
          <w:trHeight w:val="600"/>
        </w:trPr>
        <w:tc>
          <w:tcPr>
            <w:tcW w:w="2168" w:type="dxa"/>
          </w:tcPr>
          <w:p w:rsidR="00DD4914" w:rsidRDefault="00DD4914" w:rsidP="000E6E3E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Funcionalidade</w:t>
            </w:r>
          </w:p>
        </w:tc>
        <w:tc>
          <w:tcPr>
            <w:tcW w:w="6902" w:type="dxa"/>
          </w:tcPr>
          <w:p w:rsidR="00DD4914" w:rsidRDefault="00DD4914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campos de dados e operações que viabiliza a interação entre o usuário e o Sistema para determinados objetivos.</w:t>
            </w:r>
          </w:p>
        </w:tc>
      </w:tr>
      <w:tr w:rsidR="00DD4914" w:rsidTr="0097135F">
        <w:trPr>
          <w:trHeight w:val="600"/>
        </w:trPr>
        <w:tc>
          <w:tcPr>
            <w:tcW w:w="2168" w:type="dxa"/>
          </w:tcPr>
          <w:p w:rsidR="00DD4914" w:rsidRDefault="00DD4914" w:rsidP="000E6E3E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Módulo</w:t>
            </w:r>
          </w:p>
        </w:tc>
        <w:tc>
          <w:tcPr>
            <w:tcW w:w="6902" w:type="dxa"/>
          </w:tcPr>
          <w:p w:rsidR="00DD4914" w:rsidRDefault="00DD4914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Conjunto de </w:t>
            </w:r>
            <w:proofErr w:type="spellStart"/>
            <w:proofErr w:type="gramStart"/>
            <w:r>
              <w:rPr>
                <w:rFonts w:eastAsia="Arial Unicode MS"/>
              </w:rPr>
              <w:t>sub-módulos</w:t>
            </w:r>
            <w:proofErr w:type="spellEnd"/>
            <w:proofErr w:type="gramEnd"/>
            <w:r>
              <w:rPr>
                <w:rFonts w:eastAsia="Arial Unicode MS"/>
              </w:rPr>
              <w:t xml:space="preserve"> do Sistema.</w:t>
            </w:r>
          </w:p>
        </w:tc>
      </w:tr>
      <w:tr w:rsidR="00DD4914" w:rsidTr="0097135F">
        <w:trPr>
          <w:trHeight w:val="600"/>
        </w:trPr>
        <w:tc>
          <w:tcPr>
            <w:tcW w:w="2168" w:type="dxa"/>
          </w:tcPr>
          <w:p w:rsidR="00DD4914" w:rsidRDefault="00DD4914" w:rsidP="000E6E3E">
            <w:pPr>
              <w:ind w:left="0"/>
              <w:rPr>
                <w:rFonts w:eastAsia="Arial Unicode MS"/>
                <w:b/>
              </w:rPr>
            </w:pPr>
            <w:proofErr w:type="spellStart"/>
            <w:r>
              <w:rPr>
                <w:rFonts w:eastAsia="Arial Unicode MS"/>
                <w:b/>
              </w:rPr>
              <w:t>Sub-Módulo</w:t>
            </w:r>
            <w:proofErr w:type="spellEnd"/>
          </w:p>
        </w:tc>
        <w:tc>
          <w:tcPr>
            <w:tcW w:w="6902" w:type="dxa"/>
          </w:tcPr>
          <w:p w:rsidR="00DD4914" w:rsidRDefault="00DD4914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Conjunto de funcionalidades do Sistema.</w:t>
            </w:r>
          </w:p>
        </w:tc>
      </w:tr>
    </w:tbl>
    <w:p w:rsidR="00DD4914" w:rsidRDefault="00DD4914" w:rsidP="00DD4914">
      <w:pPr>
        <w:rPr>
          <w:rFonts w:eastAsia="Arial Unicode MS"/>
        </w:rPr>
      </w:pPr>
    </w:p>
    <w:p w:rsidR="00DD4914" w:rsidRDefault="00DD4914" w:rsidP="00DD4914">
      <w:pPr>
        <w:pStyle w:val="Ttulo1"/>
        <w:keepNext w:val="0"/>
        <w:widowControl w:val="0"/>
        <w:spacing w:before="0" w:line="240" w:lineRule="auto"/>
      </w:pPr>
      <w:bookmarkStart w:id="10" w:name="_Toc77584279"/>
      <w:r>
        <w:br w:type="page"/>
      </w:r>
      <w:bookmarkStart w:id="11" w:name="_Toc100224281"/>
      <w:r>
        <w:lastRenderedPageBreak/>
        <w:t>Diagrama</w:t>
      </w:r>
      <w:bookmarkEnd w:id="11"/>
    </w:p>
    <w:p w:rsidR="00DD4914" w:rsidRDefault="00DD4914" w:rsidP="00DD4914">
      <w:pPr>
        <w:pStyle w:val="Cabealho"/>
        <w:widowControl w:val="0"/>
        <w:rPr>
          <w:rFonts w:cs="Arial"/>
        </w:rPr>
      </w:pPr>
    </w:p>
    <w:p w:rsidR="00DD4914" w:rsidRDefault="000E6E3E" w:rsidP="00DD4914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72150" cy="4400550"/>
                <wp:effectExtent l="0" t="0" r="0" b="0"/>
                <wp:docPr id="65" name="Tela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000885" y="2570480"/>
                            <a:ext cx="143065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000885" y="2680335"/>
                            <a:ext cx="3581400" cy="16008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661285" y="2810510"/>
                            <a:ext cx="20415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100580" y="3140710"/>
                            <a:ext cx="1590675" cy="5302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390775" y="3220720"/>
                            <a:ext cx="9950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451100" y="3380740"/>
                            <a:ext cx="868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3801110" y="3140710"/>
                            <a:ext cx="1590675" cy="5302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061460" y="3220720"/>
                            <a:ext cx="10115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151630" y="3380740"/>
                            <a:ext cx="868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100580" y="3710940"/>
                            <a:ext cx="1590675" cy="5200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411095" y="3790950"/>
                            <a:ext cx="9321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51100" y="3950970"/>
                            <a:ext cx="868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801110" y="3710940"/>
                            <a:ext cx="1590675" cy="5200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091305" y="3790950"/>
                            <a:ext cx="10071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151630" y="3950970"/>
                            <a:ext cx="868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760980" y="20320"/>
                            <a:ext cx="119062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760980" y="130175"/>
                            <a:ext cx="2990850" cy="19005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601085" y="260350"/>
                            <a:ext cx="111379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Compor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2851150" y="490220"/>
                            <a:ext cx="2800985" cy="4197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301365" y="560070"/>
                            <a:ext cx="19113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851150" y="960120"/>
                            <a:ext cx="2800985" cy="4203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541395" y="1029970"/>
                            <a:ext cx="141605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851150" y="1440180"/>
                            <a:ext cx="2800985" cy="410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391535" y="1510665"/>
                            <a:ext cx="17125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Sub-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Módulo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>
                            <a:off x="4972050" y="2040255"/>
                            <a:ext cx="0" cy="11303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 flipH="1" flipV="1">
                            <a:off x="4932045" y="3090545"/>
                            <a:ext cx="40005" cy="8001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 flipV="1">
                            <a:off x="4972050" y="3090545"/>
                            <a:ext cx="40005" cy="8001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4411345" y="224028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400050" y="1250315"/>
                            <a:ext cx="77025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400050" y="1360170"/>
                            <a:ext cx="1931035" cy="10102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620395" y="1490345"/>
                            <a:ext cx="12922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490220" y="1720215"/>
                            <a:ext cx="1730375" cy="5505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790575" y="1800225"/>
                            <a:ext cx="10934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070610" y="1960245"/>
                            <a:ext cx="5588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Oval 39"/>
                        <wps:cNvSpPr>
                          <a:spLocks noChangeArrowheads="1"/>
                        </wps:cNvSpPr>
                        <wps:spPr bwMode="auto">
                          <a:xfrm>
                            <a:off x="629920" y="3630930"/>
                            <a:ext cx="180340" cy="179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720090" y="3810635"/>
                            <a:ext cx="0" cy="1803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620395" y="3881120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>
                            <a:off x="600075" y="399097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720090" y="3990975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60325" y="4170680"/>
                            <a:ext cx="10775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Line 45"/>
                        <wps:cNvCnPr/>
                        <wps:spPr bwMode="auto">
                          <a:xfrm>
                            <a:off x="870585" y="3950970"/>
                            <a:ext cx="113030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 flipV="1">
                            <a:off x="3241040" y="2030730"/>
                            <a:ext cx="20320" cy="11303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>
                            <a:off x="3221355" y="2030730"/>
                            <a:ext cx="40005" cy="8001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>
                            <a:off x="3261360" y="2030730"/>
                            <a:ext cx="40005" cy="8001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3291205" y="2330450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2" name="Freeform 50"/>
                        <wps:cNvSpPr>
                          <a:spLocks/>
                        </wps:cNvSpPr>
                        <wps:spPr bwMode="auto">
                          <a:xfrm>
                            <a:off x="1360805" y="2280285"/>
                            <a:ext cx="739775" cy="1100455"/>
                          </a:xfrm>
                          <a:custGeom>
                            <a:avLst/>
                            <a:gdLst>
                              <a:gd name="T0" fmla="*/ 0 w 1165"/>
                              <a:gd name="T1" fmla="*/ 0 h 1733"/>
                              <a:gd name="T2" fmla="*/ 0 w 1165"/>
                              <a:gd name="T3" fmla="*/ 1733 h 1733"/>
                              <a:gd name="T4" fmla="*/ 1165 w 1165"/>
                              <a:gd name="T5" fmla="*/ 1733 h 17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65" h="1733">
                                <a:moveTo>
                                  <a:pt x="0" y="0"/>
                                </a:moveTo>
                                <a:lnTo>
                                  <a:pt x="0" y="1733"/>
                                </a:lnTo>
                                <a:lnTo>
                                  <a:pt x="1165" y="1733"/>
                                </a:lnTo>
                              </a:path>
                            </a:pathLst>
                          </a:cu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2020570" y="3340735"/>
                            <a:ext cx="80010" cy="4000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>
                            <a:off x="2020570" y="3380740"/>
                            <a:ext cx="80010" cy="4000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390650" y="3410585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300355" y="109855"/>
                            <a:ext cx="659765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300355" y="220345"/>
                            <a:ext cx="1660525" cy="8597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460375" y="349885"/>
                            <a:ext cx="115125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Oval 57"/>
                        <wps:cNvSpPr>
                          <a:spLocks noChangeArrowheads="1"/>
                        </wps:cNvSpPr>
                        <wps:spPr bwMode="auto">
                          <a:xfrm>
                            <a:off x="400050" y="589915"/>
                            <a:ext cx="1480820" cy="410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680085" y="660400"/>
                            <a:ext cx="9277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" name="Freeform 59"/>
                        <wps:cNvSpPr>
                          <a:spLocks/>
                        </wps:cNvSpPr>
                        <wps:spPr bwMode="auto">
                          <a:xfrm>
                            <a:off x="1880870" y="789940"/>
                            <a:ext cx="760095" cy="1780540"/>
                          </a:xfrm>
                          <a:custGeom>
                            <a:avLst/>
                            <a:gdLst>
                              <a:gd name="T0" fmla="*/ 0 w 1197"/>
                              <a:gd name="T1" fmla="*/ 0 h 2804"/>
                              <a:gd name="T2" fmla="*/ 1197 w 1197"/>
                              <a:gd name="T3" fmla="*/ 0 h 2804"/>
                              <a:gd name="T4" fmla="*/ 1197 w 1197"/>
                              <a:gd name="T5" fmla="*/ 2804 h 28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97" h="2804">
                                <a:moveTo>
                                  <a:pt x="0" y="0"/>
                                </a:moveTo>
                                <a:lnTo>
                                  <a:pt x="1197" y="0"/>
                                </a:lnTo>
                                <a:lnTo>
                                  <a:pt x="1197" y="2804"/>
                                </a:lnTo>
                              </a:path>
                            </a:pathLst>
                          </a:custGeom>
                          <a:noFill/>
                          <a:ln w="16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60"/>
                        <wps:cNvCnPr/>
                        <wps:spPr bwMode="auto">
                          <a:xfrm flipH="1" flipV="1">
                            <a:off x="2600960" y="2490470"/>
                            <a:ext cx="40005" cy="8001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 flipV="1">
                            <a:off x="2640965" y="2490470"/>
                            <a:ext cx="40005" cy="8001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2070735" y="820420"/>
                            <a:ext cx="5257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6E3E" w:rsidRDefault="000E6E3E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65" o:spid="_x0000_s1026" editas="canvas" style="width:454.5pt;height:346.5pt;mso-position-horizontal-relative:char;mso-position-vertical-relative:line" coordsize="57721,44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721;height:44005;visibility:visible;mso-wrap-style:square">
                  <v:fill o:detectmouseclick="t"/>
                  <v:path o:connecttype="none"/>
                </v:shape>
                <v:rect id="Rectangle 5" o:spid="_x0000_s1028" style="position:absolute;left:20008;top:25704;width:14307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0008;top:26803;width:35814;height:16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6612;top:28105;width:2041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1005;top:31407;width:15907;height:5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3907;top:32207;width:9951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24511;top:33807;width:868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38011;top:31407;width:15906;height:5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40614;top:32207;width:1011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41516;top:33807;width:868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21005;top:37109;width:15907;height:5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4110;top:37909;width:93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4511;top:39509;width:868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8011;top:37109;width:15906;height:5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40913;top:37909;width:1007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41516;top:39509;width:868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rect id="Rectangle 20" o:spid="_x0000_s1043" style="position:absolute;left:27609;top:203;width:11907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BP8IA&#10;AADbAAAADwAAAGRycy9kb3ducmV2LnhtbESP3WoCMRSE7wt9h3CE3hQ3272wZd0otlDojYi2D3Ca&#10;HPc3J0sSdfv2RhB6OczMN0y1nuwgzuRD61jBS5aDINbOtFwr+Pn+nL+BCBHZ4OCYFPxRgPXq8aHC&#10;0rgL7+l8iLVIEA4lKmhiHEspg27IYsjcSJy8o/MWY5K+lsbjJcHtIIs8X0iLLaeFBkf6aEj3h5NV&#10;sOlleO41hW57et11C+c7fP9V6mk2bZYgIk3xP3xvfxkFRQG3L+kHyN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oE/wgAAANsAAAAPAAAAAAAAAAAAAAAAAJgCAABkcnMvZG93&#10;bnJldi54bWxQSwUGAAAAAAQABAD1AAAAhwMAAAAA&#10;" fillcolor="#ffc" strokecolor="#903" strokeweight="0"/>
                <v:rect id="Rectangle 21" o:spid="_x0000_s1044" style="position:absolute;left:27609;top:1301;width:29909;height:190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okpM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6JKTBAAAA2wAAAA8AAAAAAAAAAAAAAAAAmAIAAGRycy9kb3du&#10;cmV2LnhtbFBLBQYAAAAABAAEAPUAAACGAwAAAAA=&#10;" fillcolor="#ffc" strokecolor="#903" strokeweight="0"/>
                <v:rect id="Rectangle 22" o:spid="_x0000_s1045" style="position:absolute;left:36010;top:2603;width:1113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Compor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28511;top:4902;width:28010;height:41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33013;top:5600;width:1911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Funcionalidade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28511;top:9601;width:28010;height:4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6" o:spid="_x0000_s1049" style="position:absolute;left:35413;top:10299;width:1416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Módulo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28511;top:14401;width:28010;height:41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3915;top:15106;width:1712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Sub-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Módulo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line id="Line 29" o:spid="_x0000_s1052" style="position:absolute;visibility:visible;mso-wrap-style:square" from="49720,20402" to="49720,31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wuacEAAADbAAAADwAAAGRycy9kb3ducmV2LnhtbESPwWrDMBBE74H+g9hCbonsFkJxLYdQ&#10;CJRCD3b6AYu1tkWtlZEU2/37KhDIcZiZN0x5XO0oZvLBOFaQ7zMQxK3ThnsFP5fz7g1EiMgaR8ek&#10;4I8CHKunTYmFdgvXNDexFwnCoUAFQ4xTIWVoB7IY9m4iTl7nvMWYpO+l9rgkuB3lS5YdpEXDaWHA&#10;iT4Gan+bq1Uw1SFqOi9Gurz76tpvc/LXRqnt83p6BxFpjY/wvf2pFbzmcPuSfoCs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nC5pwQAAANsAAAAPAAAAAAAAAAAAAAAA&#10;AKECAABkcnMvZG93bnJldi54bWxQSwUGAAAAAAQABAD5AAAAjwMAAAAA&#10;" strokecolor="#903" strokeweight="44e-5mm">
                  <v:stroke dashstyle="1 1"/>
                </v:line>
                <v:line id="Line 30" o:spid="_x0000_s1053" style="position:absolute;flip:x y;visibility:visible;mso-wrap-style:square" from="49320,30905" to="49720,31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57RlsQAAADbAAAADwAAAGRycy9kb3ducmV2LnhtbESP3YrCMBSE7wXfIRzBG1lTFRbpGkVF&#10;QXFB/IG9Pdsc22pzUppo69ubhQUvh5n5hpnMGlOIB1Uut6xg0I9AECdW55wqOJ/WH2MQziNrLCyT&#10;gic5mE3brQnG2tZ8oMfRpyJA2MWoIPO+jKV0SUYGXd+WxMG72MqgD7JKpa6wDnBTyGEUfUqDOYeF&#10;DEtaZpTcjnejYPx70Pu6N99eOV/9bL83ze7MC6W6nWb+BcJT49/h//ZGKxgN4e9L+AFy+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ntGWxAAAANsAAAAPAAAAAAAAAAAA&#10;AAAAAKECAABkcnMvZG93bnJldi54bWxQSwUGAAAAAAQABAD5AAAAkgMAAAAA&#10;" strokecolor="#903" strokeweight="44e-5mm"/>
                <v:line id="Line 31" o:spid="_x0000_s1054" style="position:absolute;flip:y;visibility:visible;mso-wrap-style:square" from="49720,30905" to="50120,31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BvisQAAADbAAAADwAAAGRycy9kb3ducmV2LnhtbESPT4vCMBTE74LfITzBy6LpKopWo7iC&#10;4B4U/ANen82zLTYvpYla/fQbYcHjMDO/Yabz2hTiTpXLLSv47kYgiBOrc04VHA+rzgiE88gaC8uk&#10;4EkO5rNmY4qxtg/e0X3vUxEg7GJUkHlfxlK6JCODrmtL4uBdbGXQB1mlUlf4CHBTyF4UDaXBnMNC&#10;hiUtM0qu+5tR8DV6Derz6fZTPld2LTe/m7PZjpVqt+rFBISn2n/C/+21VtDvw/tL+AFy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YG+KxAAAANsAAAAPAAAAAAAAAAAA&#10;AAAAAKECAABkcnMvZG93bnJldi54bWxQSwUGAAAAAAQABAD5AAAAkgMAAAAA&#10;" strokecolor="#903" strokeweight="44e-5mm"/>
                <v:rect id="Rectangle 32" o:spid="_x0000_s1055" style="position:absolute;left:44113;top:22402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33" o:spid="_x0000_s1056" style="position:absolute;left:4000;top:12503;width:7703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aPlsIA&#10;AADbAAAADwAAAGRycy9kb3ducmV2LnhtbESP3WoCMRSE7wu+QziCN0WzWmr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o+WwgAAANsAAAAPAAAAAAAAAAAAAAAAAJgCAABkcnMvZG93&#10;bnJldi54bWxQSwUGAAAAAAQABAD1AAAAhwMAAAAA&#10;" fillcolor="#ffc" strokecolor="#903" strokeweight="0"/>
                <v:rect id="Rectangle 34" o:spid="_x0000_s1057" style="position:absolute;left:4000;top:13601;width:19310;height:101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QR4cIA&#10;AADbAAAADwAAAGRycy9kb3ducmV2LnhtbESP3WoCMRSE7wt9h3AK3hTNamGVrVFUELwpxdUHOG5O&#10;9zcnSxJ1ffumUPBymJlvmOV6MJ24kfO1ZQXTSQKCuLC65lLB+bQfL0D4gKyxs0wKHuRhvXp9WWKm&#10;7Z2PdMtDKSKEfYYKqhD6TEpfVGTQT2xPHL0f6wyGKF0ptcN7hJtOzpIklQZrjgsV9rSrqGjzq1Gw&#10;aaV/bwvyzdd1/t2k1jW4vSg1ehs2nyACDeEZ/m8ftIKPFP6+xB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FBHhwgAAANsAAAAPAAAAAAAAAAAAAAAAAJgCAABkcnMvZG93&#10;bnJldi54bWxQSwUGAAAAAAQABAD1AAAAhwMAAAAA&#10;" fillcolor="#ffc" strokecolor="#903" strokeweight="0"/>
                <v:rect id="Rectangle 35" o:spid="_x0000_s1058" style="position:absolute;left:6203;top:14903;width:1292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</w:p>
                    </w:txbxContent>
                  </v:textbox>
                </v:rect>
                <v:oval id="Oval 36" o:spid="_x0000_s1059" style="position:absolute;left:4902;top:17202;width:17303;height:55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iVSM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zw2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WiVSMAAAADbAAAADwAAAAAAAAAAAAAAAACYAgAAZHJzL2Rvd25y&#10;ZXYueG1sUEsFBgAAAAAEAAQA9QAAAIUDAAAAAA==&#10;" fillcolor="#ffc" strokecolor="#903" strokeweight="0"/>
                <v:rect id="Rectangle 37" o:spid="_x0000_s1060" style="position:absolute;left:7905;top:18002;width:1093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61" style="position:absolute;left:10706;top:19602;width:558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Perfis</w:t>
                        </w:r>
                        <w:proofErr w:type="spellEnd"/>
                      </w:p>
                    </w:txbxContent>
                  </v:textbox>
                </v:rect>
                <v:oval id="Oval 39" o:spid="_x0000_s1062" style="position:absolute;left:6299;top:36309;width:1803;height:1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PqMIA&#10;AADbAAAADwAAAGRycy9kb3ducmV2LnhtbESPQWsCMRSE7wX/Q3iCt5pVllJWo4hQKHiwWg8en5vn&#10;bnDzEjdR479vCoUeh5n5hpkvk+3EnfpgHCuYjAsQxLXThhsFh++P13cQISJr7ByTgicFWC4GL3Os&#10;tHvwju772IgM4VChgjZGX0kZ6pYshrHzxNk7u95izLJvpO7xkeG2k9OieJMWDeeFFj2tW6ov+5tV&#10;4P1XWaa0NWGazlez4dPueTwpNRqm1QxEpBT/w3/tT62gnMDvl/w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E+owgAAANsAAAAPAAAAAAAAAAAAAAAAAJgCAABkcnMvZG93&#10;bnJldi54bWxQSwUGAAAAAAQABAD1AAAAhwMAAAAA&#10;" fillcolor="#ffc" strokecolor="#903" strokeweight="0"/>
                <v:line id="Line 40" o:spid="_x0000_s1063" style="position:absolute;visibility:visible;mso-wrap-style:square" from="7200,38106" to="7200,399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x4u8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PE3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Y8eLvDAAAA2wAAAA8AAAAAAAAAAAAA&#10;AAAAoQIAAGRycy9kb3ducmV2LnhtbFBLBQYAAAAABAAEAPkAAACRAwAAAAA=&#10;" strokecolor="#903" strokeweight="0"/>
                <v:line id="Line 41" o:spid="_x0000_s1064" style="position:absolute;visibility:visible;mso-wrap-style:square" from="6203,38811" to="8305,388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DdIMQAAADbAAAADwAAAGRycy9kb3ducmV2LnhtbESPW2sCMRSE34X+h3AKfdNsL0hZjVKK&#10;olAKXvrg4zE5bpYmJ9tN1PXfm4Lg4zAz3zDjaeedOFEb68AKngcFCGIdTM2Vgp/tvP8OIiZkgy4w&#10;KbhQhOnkoTfG0oQzr+m0SZXIEI4lKrApNaWUUVvyGAehIc7eIbQeU5ZtJU2L5wz3Tr4UxVB6rDkv&#10;WGzo05L+3Ry9ApdWcqf3RdjOFk2nZ3/269tZpZ4eu48RiERduodv7aVR8PYK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cN0gxAAAANsAAAAPAAAAAAAAAAAA&#10;AAAAAKECAABkcnMvZG93bnJldi54bWxQSwUGAAAAAAQABAD5AAAAkgMAAAAA&#10;" strokecolor="#903" strokeweight="0"/>
                <v:line id="Line 42" o:spid="_x0000_s1065" style="position:absolute;flip:x;visibility:visible;mso-wrap-style:square" from="6000,39909" to="7200,41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w4YcIAAADbAAAADwAAAGRycy9kb3ducmV2LnhtbESPT4vCMBTE7wt+h/CEva2ppSxrNYoU&#10;BPdYdz14ezSvf7B5KU2s8dsbYWGPw8z8htnsgunFRKPrLCtYLhIQxJXVHTcKfn8OH18gnEfW2Fsm&#10;BQ9ysNvO3jaYa3vnkqaTb0SEsMtRQev9kEvpqpYMuoUdiKNX29Ggj3JspB7xHuGml2mSfEqDHceF&#10;FgcqWqqup5tR8F2Ul2MI58v5URcpNi7UKx2Uep+H/RqEp+D/w3/to1aQZfD6En+A3D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hw4YcIAAADbAAAADwAAAAAAAAAAAAAA&#10;AAChAgAAZHJzL2Rvd25yZXYueG1sUEsFBgAAAAAEAAQA+QAAAJADAAAAAA==&#10;" strokecolor="#903" strokeweight="0"/>
                <v:line id="Line 43" o:spid="_x0000_s1066" style="position:absolute;visibility:visible;mso-wrap-style:square" from="7200,39909" to="8401,417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Xgz8QAAADbAAAADwAAAGRycy9kb3ducmV2LnhtbESPT2sCMRTE70K/Q3iF3jTb0kpZjVKK&#10;olAK/unB4zN5bpYmL9tN1PXbm4LgcZiZ3zDjaeedOFEb68AKngcFCGIdTM2Vgp/tvP8OIiZkgy4w&#10;KbhQhOnkoTfG0oQzr+m0SZXIEI4lKrApNaWUUVvyGAehIc7eIbQeU5ZtJU2L5wz3Tr4UxVB6rDkv&#10;WGzo05L+3Ry9ApdWcqf3RdjOFk2nZ3/269tZpZ4eu48RiERduodv7aVR8PoG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1eDPxAAAANsAAAAPAAAAAAAAAAAA&#10;AAAAAKECAABkcnMvZG93bnJldi54bWxQSwUGAAAAAAQABAD5AAAAkgMAAAAA&#10;" strokecolor="#903" strokeweight="0"/>
                <v:rect id="Rectangle 44" o:spid="_x0000_s1067" style="position:absolute;left:603;top:41706;width:107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Cadastrador</w:t>
                        </w:r>
                        <w:proofErr w:type="spellEnd"/>
                      </w:p>
                    </w:txbxContent>
                  </v:textbox>
                </v:rect>
                <v:line id="Line 45" o:spid="_x0000_s1068" style="position:absolute;visibility:visible;mso-wrap-style:square" from="8705,39509" to="20008,39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DlF8MAAADbAAAADwAAAGRycy9kb3ducmV2LnhtbESP0WrCQBRE3wv+w3KFvtWNtlaJriKF&#10;ggVRqn7ANXvdRLN3Q3ZN4t+7QqGPw8ycYebLzpaiodoXjhUMBwkI4szpgo2C4+H7bQrCB2SNpWNS&#10;cCcPy0XvZY6pdi3/UrMPRkQI+xQV5CFUqZQ+y8miH7iKOHpnV1sMUdZG6hrbCLelHCXJp7RYcFzI&#10;saKvnLLr/mYVtNVxmq2u28tGG/P+k2AzPu0apV773WoGIlAX/sN/7bVW8DGB55f4A+Ti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8g5RfDAAAA2wAAAA8AAAAAAAAAAAAA&#10;AAAAoQIAAGRycy9kb3ducmV2LnhtbFBLBQYAAAAABAAEAPkAAACRAwAAAAA=&#10;" strokecolor="#903" strokeweight="44e-5mm"/>
                <v:line id="Line 46" o:spid="_x0000_s1069" style="position:absolute;flip:y;visibility:visible;mso-wrap-style:square" from="32410,20307" to="32613,31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CQusEAAADbAAAADwAAAGRycy9kb3ducmV2LnhtbERPz2vCMBS+D/wfwhO8jJlOxhidUeqg&#10;oOw0lUFvj+bZFJuXkkRb/3tzEDx+fL+X69F24ko+tI4VvM8zEMS10y03Co6H8u0LRIjIGjvHpOBG&#10;AdarycsSc+0G/qPrPjYihXDIUYGJsc+lDLUhi2HueuLEnZy3GBP0jdQehxRuO7nIsk9pseXUYLCn&#10;H0P1eX+xCsrfuLhUu/K2KQr/Ovxbc6rcqNRsOhbfICKN8Sl+uLdawUcam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kJC6wQAAANsAAAAPAAAAAAAAAAAAAAAA&#10;AKECAABkcnMvZG93bnJldi54bWxQSwUGAAAAAAQABAD5AAAAjwMAAAAA&#10;" strokecolor="#903" strokeweight="44e-5mm">
                  <v:stroke dashstyle="1 1"/>
                </v:line>
                <v:line id="Line 47" o:spid="_x0000_s1070" style="position:absolute;flip:x;visibility:visible;mso-wrap-style:square" from="32213,20307" to="32613,21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4rHcQAAADbAAAADwAAAGRycy9kb3ducmV2LnhtbESPT4vCMBTE74LfITxhL6KpiytajeIu&#10;CHpQ8A94fTbPtti8lCZq9dObBcHjMDO/YSaz2hTiRpXLLSvodSMQxInVOacKDvtFZwjCeWSNhWVS&#10;8CAHs2mzMcFY2ztv6bbzqQgQdjEqyLwvYyldkpFB17UlcfDOtjLog6xSqSu8B7gp5HcUDaTBnMNC&#10;hiX9ZZRcdlejoD18/tSn4/W3fCzsUq5X65PZjJT6atXzMQhPtf+E3+2lVtAfwf+X8APk9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jisdxAAAANsAAAAPAAAAAAAAAAAA&#10;AAAAAKECAABkcnMvZG93bnJldi54bWxQSwUGAAAAAAQABAD5AAAAkgMAAAAA&#10;" strokecolor="#903" strokeweight="44e-5mm"/>
                <v:line id="Line 48" o:spid="_x0000_s1071" style="position:absolute;visibility:visible;mso-wrap-style:square" from="32613,20307" to="33013,21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DrvsEAAADbAAAADwAAAGRycy9kb3ducmV2LnhtbERP3WrCMBS+H/gO4QjerakbjlKNUoTB&#10;BrIx9QGOzTGtbU5Kk7X17c3FYJcf3/9mN9lWDNT72rGCZZKCIC6drtkoOJ/enzMQPiBrbB2Tgjt5&#10;2G1nTxvMtRv5h4ZjMCKGsM9RQRVCl0vpy4os+sR1xJG7ut5iiLA3Uvc4xnDbypc0fZMWa44NFXa0&#10;r6hsjr9Wwdids7Jovm4HbczrZ4rD6vI9KLWYT8UaRKAp/Iv/3B9awSquj1/iD5Db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EOu+wQAAANsAAAAPAAAAAAAAAAAAAAAA&#10;AKECAABkcnMvZG93bnJldi54bWxQSwUGAAAAAAQABAD5AAAAjwMAAAAA&#10;" strokecolor="#903" strokeweight="44e-5mm"/>
                <v:rect id="Rectangle 49" o:spid="_x0000_s1072" style="position:absolute;left:32912;top:23304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AK2cAA&#10;AADbAAAADwAAAGRycy9kb3ducmV2LnhtbESPzYoCMRCE7wu+Q2jB25pR2E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RAK2cAAAADbAAAADwAAAAAAAAAAAAAAAACYAgAAZHJzL2Rvd25y&#10;ZXYueG1sUEsFBgAAAAAEAAQA9QAAAIUDAAAAAA=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50" o:spid="_x0000_s1073" style="position:absolute;left:13608;top:22802;width:7397;height:11005;visibility:visible;mso-wrap-style:square;v-text-anchor:top" coordsize="1165,17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0VfcUA&#10;AADbAAAADwAAAGRycy9kb3ducmV2LnhtbESPQWsCMRSE70L/Q3iF3jTbFaWuRqkFob0U1CJ6e25e&#10;N4ublyVJdeuvbwqCx2FmvmFmi8424kw+1I4VPA8yEMSl0zVXCr62q/4LiBCRNTaOScEvBVjMH3oz&#10;LLS78JrOm1iJBOFQoAITY1tIGUpDFsPAtcTJ+3beYkzSV1J7vCS4bWSeZWNpsea0YLClN0PlafNj&#10;Ffhd9jkc5WG5Pxyv5voxtpPTMlfq6bF7nYKI1MV7+NZ+1wpGOfx/S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/RV9xQAAANsAAAAPAAAAAAAAAAAAAAAAAJgCAABkcnMv&#10;ZG93bnJldi54bWxQSwUGAAAAAAQABAD1AAAAigMAAAAA&#10;" path="m,l,1733r1165,e" filled="f" strokecolor="#903" strokeweight="44e-5mm">
                  <v:stroke dashstyle="1 1"/>
                  <v:path arrowok="t" o:connecttype="custom" o:connectlocs="0,0;0,1100455;739775,1100455" o:connectangles="0,0,0"/>
                </v:shape>
                <v:line id="Line 51" o:spid="_x0000_s1074" style="position:absolute;flip:x y;visibility:visible;mso-wrap-style:square" from="20205,33407" to="21005,33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2RrcUAAADbAAAADwAAAGRycy9kb3ducmV2LnhtbESPQWvCQBSE7wX/w/IEL6XZVKlI6ipW&#10;LCgVJDbQ6zP7TKLZtyG7NfHfdwuFHoeZ+YaZL3tTixu1rrKs4DmKQRDnVldcKMg+359mIJxH1lhb&#10;JgV3crBcDB7mmGjbcUq3oy9EgLBLUEHpfZNI6fKSDLrINsTBO9vWoA+yLaRusQtwU8txHE+lwYrD&#10;QokNrUvKr8dvo2B2SvWhe1ztLlxtvnb7bf+R8ZtSo2G/egXhqff/4b/2Vit4mcDvl/AD5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Q2RrcUAAADbAAAADwAAAAAAAAAA&#10;AAAAAAChAgAAZHJzL2Rvd25yZXYueG1sUEsFBgAAAAAEAAQA+QAAAJMDAAAAAA==&#10;" strokecolor="#903" strokeweight="44e-5mm"/>
                <v:line id="Line 52" o:spid="_x0000_s1075" style="position:absolute;flip:x;visibility:visible;mso-wrap-style:square" from="20205,33807" to="21005,34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YSXsYAAADbAAAADwAAAGRycy9kb3ducmV2LnhtbESPQWvCQBSE7wX/w/KEXopuWhrR6Cq2&#10;ELCHFKqC12f2mQSzb0N2NbG/3hUKPQ4z8w2zWPWmFldqXWVZwes4AkGcW11xoWC/S0dTEM4ja6wt&#10;k4IbOVgtB08LTLTt+IeuW1+IAGGXoILS+yaR0uUlGXRj2xAH72Rbgz7ItpC6xS7ATS3fomgiDVYc&#10;Fkps6LOk/Ly9GAUv09+4Px4uH80ttRuZfWVH8z1T6nnYr+cgPPX+P/zX3mgF8Ts8voQfIJ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RWEl7GAAAA2wAAAA8AAAAAAAAA&#10;AAAAAAAAoQIAAGRycy9kb3ducmV2LnhtbFBLBQYAAAAABAAEAPkAAACUAwAAAAA=&#10;" strokecolor="#903" strokeweight="44e-5mm"/>
                <v:rect id="Rectangle 53" o:spid="_x0000_s1076" style="position:absolute;left:13906;top:34105;width:5258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sM2sAA&#10;AADbAAAADwAAAGRycy9kb3ducmV2LnhtbESPzYoCMRCE7wu+Q2jB25pRc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sM2sAAAADbAAAADwAAAAAAAAAAAAAAAACYAgAAZHJzL2Rvd25y&#10;ZXYueG1sUEsFBgAAAAAEAAQA9QAAAIUDAAAAAA=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54" o:spid="_x0000_s1077" style="position:absolute;left:3003;top:1098;width:6598;height:1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v0QcIA&#10;AADbAAAADwAAAGRycy9kb3ducmV2LnhtbESP3WoCMRSE7wt9h3AK3hTNKnSVrVFUELwpxdUHOG5O&#10;9zcnSxJ1ffumUPBymJlvmOV6MJ24kfO1ZQXTSQKCuLC65lLB+bQfL0D4gKyxs0wKHuRhvXp9WWKm&#10;7Z2PdMtDKSKEfYYKqhD6TEpfVGTQT2xPHL0f6wyGKF0ptcN7hJtOzpIklQZrjgsV9rSrqGjzq1Gw&#10;aaV/bwvyzdd1/t2k1jW4vSg1ehs2nyACDeEZ/m8ftIKPFP6+xB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y/RBwgAAANsAAAAPAAAAAAAAAAAAAAAAAJgCAABkcnMvZG93&#10;bnJldi54bWxQSwUGAAAAAAQABAD1AAAAhwMAAAAA&#10;" fillcolor="#ffc" strokecolor="#903" strokeweight="0"/>
                <v:rect id="Rectangle 55" o:spid="_x0000_s1078" style="position:absolute;left:3003;top:2203;width:16605;height:85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dR2sEA&#10;AADbAAAADwAAAGRycy9kb3ducmV2LnhtbESPzYoCMRCE78K+Q+gFL6KZFdRl1iiuIHgRUfcB2knv&#10;/KYzJFHHtzeC4LGoqq+o+bIzjbiS86VlBV+jBARxZnXJuYK/02b4DcIHZI2NZVJwJw/LxUdvjqm2&#10;Nz7Q9RhyESHsU1RQhNCmUvqsIIN+ZFvi6P1bZzBE6XKpHd4i3DRynCRTabDkuFBgS+uCsvp4MQpW&#10;tfSDOiNf7S6zfTW1rsLfs1L9z271AyJQF97hV3urFUxm8PwSf4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HUdrBAAAA2wAAAA8AAAAAAAAAAAAAAAAAmAIAAGRycy9kb3du&#10;cmV2LnhtbFBLBQYAAAAABAAEAPUAAACGAwAAAAA=&#10;" fillcolor="#ffc" strokecolor="#903" strokeweight="0"/>
                <v:rect id="Rectangle 56" o:spid="_x0000_s1079" style="position:absolute;left:4603;top:3498;width:1151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oval id="Oval 57" o:spid="_x0000_s1080" style="position:absolute;left:4000;top:5899;width:14808;height:41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Vc8QA&#10;AADbAAAADwAAAGRycy9kb3ducmV2LnhtbESPT2sCMRTE7wW/Q3iF3mq2otKuRpGCUOih/umhx+fm&#10;uRvcvKSbqPHbG0HwOMzMb5jpPNlWnKgLxrGCt34Bgrhy2nCt4He7fH0H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71XPEAAAA2wAAAA8AAAAAAAAAAAAAAAAAmAIAAGRycy9k&#10;b3ducmV2LnhtbFBLBQYAAAAABAAEAPUAAACJAwAAAAA=&#10;" fillcolor="#ffc" strokecolor="#903" strokeweight="0"/>
                <v:rect id="Rectangle 58" o:spid="_x0000_s1081" style="position:absolute;left:6800;top:6604;width:927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Perfil</w:t>
                        </w:r>
                        <w:proofErr w:type="spellEnd"/>
                      </w:p>
                    </w:txbxContent>
                  </v:textbox>
                </v:rect>
                <v:shape id="Freeform 59" o:spid="_x0000_s1082" style="position:absolute;left:18808;top:7899;width:7601;height:17805;visibility:visible;mso-wrap-style:square;v-text-anchor:top" coordsize="1197,28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pT5cQA&#10;AADbAAAADwAAAGRycy9kb3ducmV2LnhtbESPwWrDMBBE74X8g9hALyWR3YIJTpQQAoH2EHDTJudF&#10;2tgi1spYqu3+fVUo9DjMzBtms5tcKwbqg/WsIF9mIIi1N5ZrBZ8fx8UKRIjIBlvPpOCbAuy2s4cN&#10;lsaP/E7DOdYiQTiUqKCJsSulDLohh2HpO+Lk3XzvMCbZ19L0OCa4a+VzlhXSoeW00GBHh4b0/fzl&#10;FNyvha5enlqdX/zbxVb+FPPqpNTjfNqvQUSa4n/4r/1qFBQ5/H5JP0B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qU+XEAAAA2wAAAA8AAAAAAAAAAAAAAAAAmAIAAGRycy9k&#10;b3ducmV2LnhtbFBLBQYAAAAABAAEAPUAAACJAwAAAAA=&#10;" path="m,l1197,r,2804e" filled="f" strokecolor="#903" strokeweight="44e-5mm">
                  <v:stroke dashstyle="1 1"/>
                  <v:path arrowok="t" o:connecttype="custom" o:connectlocs="0,0;760095,0;760095,1780540" o:connectangles="0,0,0"/>
                </v:shape>
                <v:line id="Line 60" o:spid="_x0000_s1083" style="position:absolute;flip:x y;visibility:visible;mso-wrap-style:square" from="26009,24904" to="26409,25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3+i8UAAADbAAAADwAAAGRycy9kb3ducmV2LnhtbESPQWvCQBSE7wX/w/KEXkrd6EEkzSpW&#10;FCIWxDTQ62v2NUmbfRuy2yT++64g9DjMzDdMshlNI3rqXG1ZwXwWgSAurK65VJC/H55XIJxH1thY&#10;JgVXcrBZTx4SjLUd+EJ95ksRIOxiVFB538ZSuqIig25mW+LgfdnOoA+yK6XucAhw08hFFC2lwZrD&#10;QoUt7SoqfrJfo2D1edHn4Wl7/OZ6/3F8S8dTzq9KPU7H7QsIT6P/D9/bqVawXMDtS/gBcv0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C3+i8UAAADbAAAADwAAAAAAAAAA&#10;AAAAAAChAgAAZHJzL2Rvd25yZXYueG1sUEsFBgAAAAAEAAQA+QAAAJMDAAAAAA==&#10;" strokecolor="#903" strokeweight="44e-5mm"/>
                <v:line id="Line 61" o:spid="_x0000_s1084" style="position:absolute;flip:y;visibility:visible;mso-wrap-style:square" from="26409,24904" to="26809,25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NAl8YAAADbAAAADwAAAGRycy9kb3ducmV2LnhtbESPT2vCQBTE7wW/w/KEXopu2tKg0VVs&#10;IWAPKfgHvD6zzySYfRuyq4n99K5Q6HGYmd8w82VvanGl1lWWFbyOIxDEudUVFwr2u3Q0AeE8ssba&#10;Mim4kYPlYvA0x0Tbjjd03fpCBAi7BBWU3jeJlC4vyaAb24Y4eCfbGvRBtoXULXYBbmr5FkWxNFhx&#10;WCixoa+S8vP2YhS8TH4/+uPh8tncUruW2Xd2ND9TpZ6H/WoGwlPv/8N/7bVWEL/D40v4AXJx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XTQJfGAAAA2wAAAA8AAAAAAAAA&#10;AAAAAAAAoQIAAGRycy9kb3ducmV2LnhtbFBLBQYAAAAABAAEAPkAAACUAwAAAAA=&#10;" strokecolor="#903" strokeweight="44e-5mm"/>
                <v:rect id="Rectangle 62" o:spid="_x0000_s1085" style="position:absolute;left:20707;top:8204;width:5258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tj/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wtj/MAAAADbAAAADwAAAAAAAAAAAAAAAACYAgAAZHJzL2Rvd25y&#10;ZXYueG1sUEsFBgAAAAAEAAQA9QAAAIUDAAAAAA==&#10;" filled="f" stroked="f">
                  <v:textbox style="mso-fit-shape-to-text:t" inset="0,0,0,0">
                    <w:txbxContent>
                      <w:p w:rsidR="000E6E3E" w:rsidRDefault="000E6E3E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D4914" w:rsidRDefault="00DD4914" w:rsidP="00DD4914">
      <w:pPr>
        <w:widowControl w:val="0"/>
        <w:jc w:val="center"/>
        <w:rPr>
          <w:rFonts w:cs="Arial"/>
        </w:rPr>
      </w:pPr>
    </w:p>
    <w:p w:rsidR="00DD4914" w:rsidRDefault="00DD4914" w:rsidP="00DD4914">
      <w:pPr>
        <w:widowControl w:val="0"/>
        <w:rPr>
          <w:rFonts w:cs="Arial"/>
        </w:rPr>
      </w:pPr>
      <w:r>
        <w:rPr>
          <w:rFonts w:cs="Arial"/>
        </w:rPr>
        <w:t>Observação: Têm acesso a este caso de uso todos os cadastradores a exceção do Cadastrador Máster.</w:t>
      </w:r>
    </w:p>
    <w:p w:rsidR="00DD4914" w:rsidRDefault="00DD4914" w:rsidP="00DD4914">
      <w:pPr>
        <w:widowControl w:val="0"/>
        <w:jc w:val="center"/>
        <w:rPr>
          <w:rFonts w:cs="Arial"/>
        </w:rPr>
      </w:pPr>
    </w:p>
    <w:bookmarkEnd w:id="10"/>
    <w:p w:rsidR="00DD4914" w:rsidRDefault="00DD4914" w:rsidP="00DD4914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2" w:name="_Toc100224282"/>
      <w:r>
        <w:lastRenderedPageBreak/>
        <w:t>Casos de Uso</w:t>
      </w:r>
      <w:bookmarkEnd w:id="12"/>
    </w:p>
    <w:p w:rsidR="00DD4914" w:rsidRDefault="00DD4914" w:rsidP="00DD4914">
      <w:pPr>
        <w:pStyle w:val="Ttulo2"/>
      </w:pPr>
      <w:r>
        <w:rPr>
          <w:vanish/>
        </w:rPr>
        <w:t xml:space="preserve">UCS9 </w:t>
      </w:r>
      <w:bookmarkStart w:id="13" w:name="_Toc103484453"/>
      <w:r>
        <w:rPr>
          <w:vanish/>
        </w:rPr>
        <w:t xml:space="preserve">UCS159 </w:t>
      </w:r>
      <w:bookmarkStart w:id="14" w:name="_Toc100224283"/>
      <w:bookmarkEnd w:id="13"/>
      <w:r>
        <w:t>Incluir Perfil do Agrupamento</w:t>
      </w:r>
      <w:bookmarkEnd w:id="14"/>
      <w:r>
        <w:t> </w:t>
      </w:r>
    </w:p>
    <w:p w:rsidR="00DD4914" w:rsidRDefault="00DD4914" w:rsidP="00DD4914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15" w:name="_Toc103484454"/>
      <w:bookmarkStart w:id="16" w:name="_Toc100224284"/>
      <w:r>
        <w:t>Fluxo Básico</w:t>
      </w:r>
      <w:bookmarkEnd w:id="15"/>
      <w:bookmarkEnd w:id="16"/>
    </w:p>
    <w:p w:rsidR="00DD4914" w:rsidRDefault="00DD4914" w:rsidP="002336CE">
      <w:pPr>
        <w:pStyle w:val="Ttulo4"/>
      </w:pPr>
      <w:r>
        <w:t>O ator solicita a funcionalidade de manutenção de Perfil do Agrupamento.</w:t>
      </w:r>
    </w:p>
    <w:p w:rsidR="00DD4914" w:rsidRDefault="00DD4914" w:rsidP="002336CE">
      <w:pPr>
        <w:pStyle w:val="Ttulo4"/>
      </w:pPr>
      <w:r>
        <w:t>O ator realiza o caso de uso “Associar Módulo Perfil”.</w:t>
      </w:r>
    </w:p>
    <w:p w:rsidR="00DD4914" w:rsidRDefault="00DD4914" w:rsidP="002336CE">
      <w:pPr>
        <w:pStyle w:val="Ttulo4"/>
      </w:pPr>
      <w:r>
        <w:t xml:space="preserve">O ator realiza o caso de uso “Associar </w:t>
      </w:r>
      <w:proofErr w:type="spellStart"/>
      <w:r>
        <w:t>Sub-Módulo</w:t>
      </w:r>
      <w:proofErr w:type="spellEnd"/>
      <w:r>
        <w:t xml:space="preserve"> Perfil”.</w:t>
      </w:r>
    </w:p>
    <w:p w:rsidR="00DD4914" w:rsidRDefault="00DD4914" w:rsidP="002336CE">
      <w:pPr>
        <w:pStyle w:val="Ttulo4"/>
      </w:pPr>
      <w:r>
        <w:t>O ator realiza o caso de uso “Associar Funcionalidade Perfil”.</w:t>
      </w:r>
    </w:p>
    <w:p w:rsidR="00DD4914" w:rsidRDefault="00DD4914" w:rsidP="002336CE">
      <w:pPr>
        <w:pStyle w:val="Ttulo4"/>
      </w:pPr>
      <w:r>
        <w:t>O ator informa os dados necessários e submete a operação.</w:t>
      </w:r>
    </w:p>
    <w:p w:rsidR="002336CE" w:rsidRPr="002336CE" w:rsidRDefault="00DD4914" w:rsidP="002336CE">
      <w:pPr>
        <w:pStyle w:val="Ttulo4"/>
        <w:rPr>
          <w:rFonts w:eastAsia="Arial Unicode MS"/>
        </w:rPr>
      </w:pPr>
      <w:r>
        <w:t>O sistema valida as informações, processa a operação e exibe a mensagem MSG0050 ("Inclusão efetuada com sucesso!").</w:t>
      </w:r>
    </w:p>
    <w:p w:rsidR="00DD4914" w:rsidRPr="002336CE" w:rsidRDefault="002336CE" w:rsidP="002336CE">
      <w:pPr>
        <w:pStyle w:val="Ttulo4"/>
        <w:numPr>
          <w:ilvl w:val="3"/>
          <w:numId w:val="24"/>
        </w:numPr>
        <w:rPr>
          <w:rFonts w:eastAsia="Arial Unicode MS"/>
        </w:rPr>
      </w:pPr>
      <w:r w:rsidRPr="002336CE">
        <w:rPr>
          <w:rFonts w:cs="Arial"/>
        </w:rPr>
        <w:t xml:space="preserve">Não será possível informar um perfil do Agrupamento com o nome igual a um já </w:t>
      </w:r>
      <w:proofErr w:type="spellStart"/>
      <w:proofErr w:type="gramStart"/>
      <w:r w:rsidRPr="002336CE">
        <w:rPr>
          <w:rFonts w:cs="Arial"/>
        </w:rPr>
        <w:t>existente.</w:t>
      </w:r>
      <w:proofErr w:type="gramEnd"/>
      <w:r w:rsidR="00DD4914">
        <w:t>Fluxo</w:t>
      </w:r>
      <w:proofErr w:type="spellEnd"/>
      <w:r w:rsidR="00DD4914">
        <w:t xml:space="preserve"> Alternativo – Incluir Perfil do Agrupamento utilizando um perfil como modelo – 4.1.1.2</w:t>
      </w:r>
    </w:p>
    <w:p w:rsidR="00DD4914" w:rsidRDefault="00DD4914" w:rsidP="002336CE">
      <w:pPr>
        <w:pStyle w:val="Ttulo4"/>
      </w:pPr>
      <w:r>
        <w:t>O ator realiza o caso de uso “Pesquisa Auxiliar de Perfil” para exibir os perfis.</w:t>
      </w:r>
    </w:p>
    <w:p w:rsidR="00DD4914" w:rsidRDefault="00DD4914" w:rsidP="002336CE">
      <w:pPr>
        <w:pStyle w:val="Ttulo4"/>
      </w:pPr>
      <w:r>
        <w:t>O ator seleciona um Perfil como modelo.</w:t>
      </w:r>
    </w:p>
    <w:p w:rsidR="00DD4914" w:rsidRDefault="00DD4914" w:rsidP="002336CE">
      <w:pPr>
        <w:pStyle w:val="Ttulo4"/>
      </w:pPr>
      <w:r>
        <w:t xml:space="preserve">O sistema recupera as informações de Módulo, </w:t>
      </w:r>
      <w:proofErr w:type="spellStart"/>
      <w:proofErr w:type="gramStart"/>
      <w:r>
        <w:t>Sub-módulo</w:t>
      </w:r>
      <w:proofErr w:type="spellEnd"/>
      <w:proofErr w:type="gramEnd"/>
      <w:r>
        <w:t xml:space="preserve"> e Funcionalidades associadas ao Perfil selecionado, assim como suas permissões e disponibiliza para o "Perfil do Agrupamento" como modelo, permitindo ao ator realizar as alterações necessárias.</w:t>
      </w:r>
    </w:p>
    <w:p w:rsidR="002336CE" w:rsidRDefault="002336CE" w:rsidP="002336CE">
      <w:pPr>
        <w:spacing w:before="100" w:beforeAutospacing="1" w:after="100" w:afterAutospacing="1"/>
        <w:rPr>
          <w:rFonts w:cs="Arial"/>
        </w:rPr>
      </w:pPr>
      <w:r w:rsidRPr="002336CE">
        <w:rPr>
          <w:rFonts w:cs="Arial"/>
          <w:highlight w:val="yellow"/>
        </w:rPr>
        <w:t xml:space="preserve">Não será possível incluir perfil do agrupamento sem associar pelo menos um Módulo, ou </w:t>
      </w:r>
      <w:proofErr w:type="spellStart"/>
      <w:r w:rsidRPr="002336CE">
        <w:rPr>
          <w:rFonts w:cs="Arial"/>
          <w:highlight w:val="yellow"/>
        </w:rPr>
        <w:t>Sub-Módulo</w:t>
      </w:r>
      <w:proofErr w:type="spellEnd"/>
      <w:r w:rsidRPr="002336CE">
        <w:rPr>
          <w:rFonts w:cs="Arial"/>
          <w:highlight w:val="yellow"/>
        </w:rPr>
        <w:t xml:space="preserve"> ou Funcionalidade.</w:t>
      </w:r>
    </w:p>
    <w:p w:rsidR="002336CE" w:rsidRPr="002336CE" w:rsidRDefault="002336CE" w:rsidP="002336CE">
      <w:r>
        <w:rPr>
          <w:rFonts w:cs="Arial"/>
        </w:rPr>
        <w:t>Não será possível informar um perfil do Agrupamento com o nome igual a um já existente.</w:t>
      </w:r>
    </w:p>
    <w:p w:rsidR="00DD4914" w:rsidRDefault="00DD4914" w:rsidP="002336CE">
      <w:pPr>
        <w:pStyle w:val="Ttulo4"/>
      </w:pPr>
      <w:r>
        <w:t>Retorna ao item 4.1.1.2</w:t>
      </w:r>
    </w:p>
    <w:p w:rsidR="00DD4914" w:rsidRDefault="00DD4914" w:rsidP="00DD4914">
      <w:pPr>
        <w:pStyle w:val="Ttulo3"/>
        <w:keepNext w:val="0"/>
        <w:widowControl w:val="0"/>
        <w:spacing w:before="120" w:line="240" w:lineRule="auto"/>
      </w:pPr>
      <w:bookmarkStart w:id="17" w:name="_Toc100224285"/>
      <w:r>
        <w:t>Exceções</w:t>
      </w:r>
      <w:bookmarkEnd w:id="17"/>
    </w:p>
    <w:p w:rsidR="00DD4914" w:rsidRDefault="00DD4914" w:rsidP="002336CE">
      <w:pPr>
        <w:pStyle w:val="Ttulo4"/>
      </w:pPr>
      <w:r>
        <w:t xml:space="preserve">Tentativa de incluir perfil do agrupamento sem associar pelo menos um Módulo, ou </w:t>
      </w:r>
      <w:proofErr w:type="spellStart"/>
      <w:r>
        <w:t>Sub-Módulo</w:t>
      </w:r>
      <w:proofErr w:type="spellEnd"/>
      <w:r>
        <w:t xml:space="preserve"> ou Funcionalidade. O sistema exibe a mensagem MSG0078 ("Inclusão não efetuada. Deve existir pelo menos um item associado."</w:t>
      </w:r>
      <w:proofErr w:type="gramStart"/>
      <w:r>
        <w:t>)</w:t>
      </w:r>
      <w:proofErr w:type="gramEnd"/>
    </w:p>
    <w:p w:rsidR="00DD4914" w:rsidRDefault="00DD4914" w:rsidP="00DD4914">
      <w:pPr>
        <w:pStyle w:val="Recuodecorpodetexto"/>
      </w:pPr>
    </w:p>
    <w:p w:rsidR="00DD4914" w:rsidRDefault="00DD4914" w:rsidP="00DD4914">
      <w:pPr>
        <w:pStyle w:val="Ttulo2"/>
      </w:pPr>
      <w:r>
        <w:rPr>
          <w:vanish/>
        </w:rPr>
        <w:t xml:space="preserve">UCS10 </w:t>
      </w:r>
      <w:bookmarkStart w:id="18" w:name="_Toc103484458"/>
      <w:r>
        <w:rPr>
          <w:vanish/>
        </w:rPr>
        <w:t xml:space="preserve">UCS160 </w:t>
      </w:r>
      <w:bookmarkStart w:id="19" w:name="_Toc100224286"/>
      <w:bookmarkEnd w:id="18"/>
      <w:r>
        <w:t>Alterar Perfil do Agrupamento</w:t>
      </w:r>
      <w:bookmarkEnd w:id="19"/>
      <w:r>
        <w:t> </w:t>
      </w:r>
    </w:p>
    <w:p w:rsidR="00DD4914" w:rsidRDefault="00DD4914" w:rsidP="00DD4914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20" w:name="_Toc103484459"/>
      <w:bookmarkStart w:id="21" w:name="_Toc100224287"/>
      <w:r>
        <w:t>Fluxo Básico</w:t>
      </w:r>
      <w:bookmarkEnd w:id="20"/>
      <w:r>
        <w:t xml:space="preserve"> -</w:t>
      </w:r>
      <w:proofErr w:type="gramStart"/>
      <w:r>
        <w:t xml:space="preserve">  </w:t>
      </w:r>
      <w:proofErr w:type="gramEnd"/>
      <w:r>
        <w:t>Alterar Informações Gerais</w:t>
      </w:r>
      <w:bookmarkEnd w:id="21"/>
    </w:p>
    <w:p w:rsidR="00DD4914" w:rsidRDefault="00DD4914" w:rsidP="002336CE">
      <w:pPr>
        <w:pStyle w:val="Ttulo4"/>
      </w:pPr>
      <w:r>
        <w:t>O ator solicita a funcionalidade de manutenção de Perfil do Agrupamento.</w:t>
      </w:r>
    </w:p>
    <w:p w:rsidR="00DD4914" w:rsidRDefault="00DD4914" w:rsidP="002336CE">
      <w:pPr>
        <w:pStyle w:val="Ttulo4"/>
      </w:pPr>
      <w:r>
        <w:t>O ator altera os dados necessários e submete a operação.</w:t>
      </w:r>
    </w:p>
    <w:p w:rsidR="00DD4914" w:rsidRDefault="00DD4914" w:rsidP="002336CE">
      <w:pPr>
        <w:pStyle w:val="Ttulo4"/>
      </w:pPr>
      <w:r>
        <w:t>O sistema valida as informações, processa a operação e exibe a mensagem MSG0051 ("Alteração efetuada com sucesso!").</w:t>
      </w:r>
    </w:p>
    <w:p w:rsidR="002336CE" w:rsidRPr="002336CE" w:rsidRDefault="002336CE" w:rsidP="002336CE">
      <w:pPr>
        <w:shd w:val="clear" w:color="auto" w:fill="FFFFFF"/>
        <w:spacing w:before="100" w:beforeAutospacing="1" w:after="100" w:afterAutospacing="1"/>
        <w:rPr>
          <w:rFonts w:cs="Arial"/>
          <w:highlight w:val="yellow"/>
        </w:rPr>
      </w:pPr>
      <w:r w:rsidRPr="002336CE">
        <w:rPr>
          <w:rFonts w:cs="Arial"/>
          <w:highlight w:val="yellow"/>
        </w:rPr>
        <w:t xml:space="preserve">Não será possível alterar um Perfil do Agrupamento, sem que o mesmo tenha sido criado pelo ator ou seus cadastradores. </w:t>
      </w:r>
    </w:p>
    <w:p w:rsidR="002336CE" w:rsidRPr="002336CE" w:rsidRDefault="002336CE" w:rsidP="002336CE">
      <w:pPr>
        <w:shd w:val="clear" w:color="auto" w:fill="FFFFFF"/>
        <w:spacing w:before="100" w:beforeAutospacing="1" w:after="100" w:afterAutospacing="1"/>
        <w:rPr>
          <w:rFonts w:cs="Arial"/>
          <w:highlight w:val="yellow"/>
        </w:rPr>
      </w:pPr>
      <w:r w:rsidRPr="002336CE">
        <w:rPr>
          <w:rFonts w:cs="Arial"/>
          <w:highlight w:val="yellow"/>
        </w:rPr>
        <w:t xml:space="preserve">Não será possível alterar Perfil do Agrupamento sem associar pelo menos um Módulo, ou </w:t>
      </w:r>
      <w:proofErr w:type="spellStart"/>
      <w:r w:rsidRPr="002336CE">
        <w:rPr>
          <w:rFonts w:cs="Arial"/>
          <w:highlight w:val="yellow"/>
        </w:rPr>
        <w:t>Sub-Módulo</w:t>
      </w:r>
      <w:proofErr w:type="spellEnd"/>
      <w:r w:rsidRPr="002336CE">
        <w:rPr>
          <w:rFonts w:cs="Arial"/>
          <w:highlight w:val="yellow"/>
        </w:rPr>
        <w:t xml:space="preserve"> ou Funcionalidade. </w:t>
      </w:r>
    </w:p>
    <w:p w:rsidR="002336CE" w:rsidRPr="002336CE" w:rsidRDefault="002336CE" w:rsidP="002336CE">
      <w:r w:rsidRPr="002336CE">
        <w:rPr>
          <w:rFonts w:cs="Arial"/>
          <w:highlight w:val="yellow"/>
        </w:rPr>
        <w:t>Não será possível informar um perfil do Agrupamento com o nome igual a um já existente.</w:t>
      </w:r>
      <w:bookmarkStart w:id="22" w:name="_GoBack"/>
      <w:bookmarkEnd w:id="22"/>
    </w:p>
    <w:p w:rsidR="00DD4914" w:rsidRDefault="00DD4914" w:rsidP="00DD4914">
      <w:pPr>
        <w:pStyle w:val="Ttulo3"/>
        <w:keepNext w:val="0"/>
        <w:widowControl w:val="0"/>
        <w:spacing w:before="120" w:line="240" w:lineRule="auto"/>
      </w:pPr>
      <w:bookmarkStart w:id="23" w:name="_Toc103484460"/>
      <w:bookmarkStart w:id="24" w:name="_Toc100224288"/>
      <w:r>
        <w:t>Fluxo Alternativo – Alterar Associação de Módulo ao Perfil do Agrupamento – 4.2.1.2</w:t>
      </w:r>
      <w:bookmarkEnd w:id="24"/>
    </w:p>
    <w:p w:rsidR="00DD4914" w:rsidRDefault="00DD4914" w:rsidP="002336CE">
      <w:pPr>
        <w:pStyle w:val="Ttulo4"/>
      </w:pPr>
      <w:r>
        <w:t>O ator realiza o caso de uso “Associar Módulo Perfil”.</w:t>
      </w:r>
    </w:p>
    <w:p w:rsidR="00DD4914" w:rsidRDefault="00DD4914" w:rsidP="002336CE">
      <w:pPr>
        <w:pStyle w:val="Ttulo4"/>
      </w:pPr>
      <w:r>
        <w:t>Retorna ao item 4.2.1.2</w:t>
      </w:r>
    </w:p>
    <w:p w:rsidR="00DD4914" w:rsidRDefault="00DD4914" w:rsidP="00DD4914">
      <w:pPr>
        <w:pStyle w:val="Ttulo3"/>
        <w:keepNext w:val="0"/>
        <w:widowControl w:val="0"/>
        <w:spacing w:before="120" w:line="240" w:lineRule="auto"/>
      </w:pPr>
      <w:bookmarkStart w:id="25" w:name="_Toc100224289"/>
      <w:r>
        <w:t>Fluxo Alternativo – Alterar Associação de</w:t>
      </w:r>
      <w:proofErr w:type="gramStart"/>
      <w:r>
        <w:t xml:space="preserve">  </w:t>
      </w:r>
      <w:proofErr w:type="spellStart"/>
      <w:proofErr w:type="gramEnd"/>
      <w:r>
        <w:t>Sub-Módulo</w:t>
      </w:r>
      <w:proofErr w:type="spellEnd"/>
      <w:r>
        <w:t xml:space="preserve"> ao Perfil do Agrupamento – 4.2.1.2</w:t>
      </w:r>
      <w:bookmarkEnd w:id="25"/>
    </w:p>
    <w:p w:rsidR="00DD4914" w:rsidRDefault="00DD4914" w:rsidP="002336CE">
      <w:pPr>
        <w:pStyle w:val="Ttulo4"/>
      </w:pPr>
      <w:r>
        <w:t xml:space="preserve">O ator realiza o caso de uso “Associar </w:t>
      </w:r>
      <w:proofErr w:type="spellStart"/>
      <w:r>
        <w:t>Sub-Módulo</w:t>
      </w:r>
      <w:proofErr w:type="spellEnd"/>
      <w:r>
        <w:t xml:space="preserve"> Perfil”.</w:t>
      </w:r>
    </w:p>
    <w:p w:rsidR="00DD4914" w:rsidRDefault="00DD4914" w:rsidP="002336CE">
      <w:pPr>
        <w:pStyle w:val="Ttulo4"/>
      </w:pPr>
      <w:r>
        <w:t>Retorna ao item 4.2.1.2</w:t>
      </w:r>
    </w:p>
    <w:p w:rsidR="00DD4914" w:rsidRDefault="00DD4914" w:rsidP="002336CE">
      <w:pPr>
        <w:pStyle w:val="Ttulo4"/>
        <w:numPr>
          <w:ilvl w:val="0"/>
          <w:numId w:val="0"/>
        </w:numPr>
        <w:ind w:left="1728"/>
        <w:rPr>
          <w:highlight w:val="yellow"/>
        </w:rPr>
      </w:pPr>
    </w:p>
    <w:p w:rsidR="00DD4914" w:rsidRDefault="00DD4914" w:rsidP="00DD4914">
      <w:pPr>
        <w:pStyle w:val="Ttulo3"/>
        <w:keepNext w:val="0"/>
        <w:widowControl w:val="0"/>
        <w:spacing w:before="120" w:line="240" w:lineRule="auto"/>
      </w:pPr>
      <w:bookmarkStart w:id="26" w:name="_Toc100224290"/>
      <w:r>
        <w:t>Fluxo Alternativo – Alterar Associação de Funcionalidade ao Perfil do Agrupamento – 4.1.1.2</w:t>
      </w:r>
      <w:bookmarkEnd w:id="26"/>
    </w:p>
    <w:p w:rsidR="00DD4914" w:rsidRDefault="00DD4914" w:rsidP="002336CE">
      <w:pPr>
        <w:pStyle w:val="Ttulo4"/>
      </w:pPr>
      <w:r>
        <w:t>O ator realiza o caso de uso “Associar Funcionalidade Perfil”.</w:t>
      </w:r>
    </w:p>
    <w:p w:rsidR="00DD4914" w:rsidRDefault="00DD4914" w:rsidP="002336CE">
      <w:pPr>
        <w:pStyle w:val="Ttulo4"/>
      </w:pPr>
      <w:r>
        <w:t>Retorna ao item 4.2.1.2</w:t>
      </w:r>
    </w:p>
    <w:p w:rsidR="00DD4914" w:rsidRDefault="00DD4914" w:rsidP="00DD4914">
      <w:pPr>
        <w:pStyle w:val="Ttulo3"/>
        <w:keepNext w:val="0"/>
        <w:widowControl w:val="0"/>
        <w:spacing w:before="120" w:line="240" w:lineRule="auto"/>
      </w:pPr>
      <w:bookmarkStart w:id="27" w:name="_Toc100224291"/>
      <w:r>
        <w:t>Exceções</w:t>
      </w:r>
      <w:bookmarkEnd w:id="23"/>
      <w:bookmarkEnd w:id="27"/>
    </w:p>
    <w:p w:rsidR="00DD4914" w:rsidRDefault="00DD4914" w:rsidP="002336CE">
      <w:pPr>
        <w:pStyle w:val="Ttulo4"/>
      </w:pPr>
      <w:r>
        <w:t xml:space="preserve">Tentativa de alterar um Perfil do Agrupamento, sem que o </w:t>
      </w:r>
      <w:r>
        <w:lastRenderedPageBreak/>
        <w:t>mesmo tenha sido criado pelo ator ou seus cadastradores. O sistema emite a mensagem MSG0107 ("Acesso negado")</w:t>
      </w:r>
    </w:p>
    <w:p w:rsidR="00DD4914" w:rsidRDefault="00DD4914" w:rsidP="002336CE">
      <w:pPr>
        <w:pStyle w:val="Ttulo4"/>
      </w:pPr>
      <w:r>
        <w:t xml:space="preserve">Tentativa de alterar Perfil do Agrupamento sem associar pelo menos um Módulo, ou </w:t>
      </w:r>
      <w:proofErr w:type="spellStart"/>
      <w:r>
        <w:t>Sub-Módulo</w:t>
      </w:r>
      <w:proofErr w:type="spellEnd"/>
      <w:r>
        <w:t xml:space="preserve"> ou Funcionalidade. O sistema exibe a mensagem MSG0078 ("Alteração não efetuada. Deve existir pelo menos um item associado.").</w:t>
      </w:r>
    </w:p>
    <w:p w:rsidR="00DD4914" w:rsidRDefault="00DD4914" w:rsidP="00DD4914">
      <w:pPr>
        <w:pStyle w:val="Recuodecorpodetexto"/>
      </w:pPr>
    </w:p>
    <w:p w:rsidR="00DD4914" w:rsidRDefault="00DD4914" w:rsidP="00DD4914">
      <w:pPr>
        <w:pStyle w:val="Ttulo2"/>
      </w:pPr>
      <w:r>
        <w:rPr>
          <w:vanish/>
        </w:rPr>
        <w:t xml:space="preserve">UCS180 </w:t>
      </w:r>
      <w:bookmarkStart w:id="28" w:name="_Toc100224292"/>
      <w:r>
        <w:t>Excluir Perfil do Agrupamento</w:t>
      </w:r>
      <w:bookmarkEnd w:id="28"/>
      <w:r>
        <w:t> </w:t>
      </w:r>
    </w:p>
    <w:p w:rsidR="00DD4914" w:rsidRDefault="00DD4914" w:rsidP="00DD4914">
      <w:pPr>
        <w:pStyle w:val="Ttulo3"/>
        <w:keepNext w:val="0"/>
        <w:widowControl w:val="0"/>
        <w:spacing w:before="120" w:line="240" w:lineRule="auto"/>
      </w:pPr>
      <w:bookmarkStart w:id="29" w:name="_Toc100224293"/>
      <w:r>
        <w:t>Fluxo Básico</w:t>
      </w:r>
      <w:bookmarkEnd w:id="29"/>
    </w:p>
    <w:p w:rsidR="00DD4914" w:rsidRDefault="00DD4914" w:rsidP="002336CE">
      <w:pPr>
        <w:pStyle w:val="Ttulo4"/>
      </w:pPr>
      <w:r>
        <w:t>O ator solicita a funcionalidade de manutenção de Perfil do Agrupamento.</w:t>
      </w:r>
    </w:p>
    <w:p w:rsidR="00DD4914" w:rsidRDefault="00DD4914" w:rsidP="002336CE">
      <w:pPr>
        <w:pStyle w:val="Ttulo4"/>
      </w:pPr>
      <w:r>
        <w:t>O ator submete a operação.</w:t>
      </w:r>
    </w:p>
    <w:p w:rsidR="00DD4914" w:rsidRDefault="00DD4914" w:rsidP="002336CE">
      <w:pPr>
        <w:pStyle w:val="Ttulo4"/>
      </w:pPr>
      <w:r>
        <w:t>O sistema valida as informações, processa a operação e exibe a mensagem MSG0052 ("Exclusão efetuada com sucesso!").</w:t>
      </w:r>
    </w:p>
    <w:p w:rsidR="002336CE" w:rsidRPr="002336CE" w:rsidRDefault="002336CE" w:rsidP="002336CE">
      <w:pPr>
        <w:shd w:val="clear" w:color="auto" w:fill="FFFFFF"/>
        <w:spacing w:before="100" w:beforeAutospacing="1" w:after="100" w:afterAutospacing="1"/>
        <w:rPr>
          <w:rFonts w:cs="Arial"/>
          <w:highlight w:val="yellow"/>
        </w:rPr>
      </w:pPr>
      <w:r w:rsidRPr="002336CE">
        <w:rPr>
          <w:rFonts w:cs="Arial"/>
          <w:highlight w:val="yellow"/>
        </w:rPr>
        <w:t>Não será possível excluir um Perfil do Agrupamento, sem que o mesmo tenha sido criado pelo ator ou seus cadastradores.</w:t>
      </w:r>
    </w:p>
    <w:p w:rsidR="002336CE" w:rsidRDefault="002336CE" w:rsidP="002336CE">
      <w:r w:rsidRPr="002336CE">
        <w:rPr>
          <w:rFonts w:cs="Arial"/>
          <w:highlight w:val="yellow"/>
        </w:rPr>
        <w:t>Não será possível excluir um Perfil do Agrupamento já atribuído a um usuário do Sistema.</w:t>
      </w:r>
    </w:p>
    <w:p w:rsidR="002336CE" w:rsidRPr="002336CE" w:rsidRDefault="002336CE" w:rsidP="002336CE"/>
    <w:p w:rsidR="00DD4914" w:rsidRDefault="00DD4914" w:rsidP="00DD4914">
      <w:pPr>
        <w:pStyle w:val="Ttulo3"/>
        <w:keepNext w:val="0"/>
        <w:widowControl w:val="0"/>
        <w:spacing w:before="120" w:line="240" w:lineRule="auto"/>
      </w:pPr>
      <w:bookmarkStart w:id="30" w:name="_Toc100224294"/>
      <w:r>
        <w:t>Exceções</w:t>
      </w:r>
      <w:bookmarkEnd w:id="30"/>
    </w:p>
    <w:p w:rsidR="00DD4914" w:rsidRDefault="00DD4914" w:rsidP="002336CE">
      <w:pPr>
        <w:pStyle w:val="Ttulo4"/>
      </w:pPr>
      <w:r>
        <w:t>Tentativa de excluir um Perfil do Agrupamento, sem que o mesmo tenha sido criado pelo ator ou seus cadastradores. O sistema emite a mensagem MSG0107 ("Acesso negado").</w:t>
      </w:r>
    </w:p>
    <w:p w:rsidR="00DD4914" w:rsidRDefault="00DD4914" w:rsidP="002336CE">
      <w:pPr>
        <w:pStyle w:val="Ttulo4"/>
      </w:pPr>
      <w:r>
        <w:t>Tentativa de excluir um Perfil do Agrupamento já atribuído a um usuário do Sistema. O Sistema exibe a mensagem MSG0048 ("Perfil já atribuído a um usuário do Sistema.").</w:t>
      </w:r>
    </w:p>
    <w:p w:rsidR="00DD4914" w:rsidRDefault="00DD4914" w:rsidP="00DD4914">
      <w:pPr>
        <w:pStyle w:val="Recuodecorpodetexto"/>
      </w:pPr>
    </w:p>
    <w:p w:rsidR="00DD4914" w:rsidRDefault="00DD4914" w:rsidP="00DD4914">
      <w:pPr>
        <w:pStyle w:val="Recuodecorpodetexto"/>
      </w:pPr>
    </w:p>
    <w:p w:rsidR="00DD4914" w:rsidRDefault="00DD4914" w:rsidP="00DD4914">
      <w:pPr>
        <w:pStyle w:val="Ttulo2"/>
      </w:pPr>
      <w:r>
        <w:rPr>
          <w:vanish/>
        </w:rPr>
        <w:t xml:space="preserve">UCS12 </w:t>
      </w:r>
      <w:bookmarkStart w:id="31" w:name="_Toc103484463"/>
      <w:r>
        <w:rPr>
          <w:vanish/>
        </w:rPr>
        <w:t xml:space="preserve">UCS162 </w:t>
      </w:r>
      <w:bookmarkStart w:id="32" w:name="_Toc100224295"/>
      <w:bookmarkEnd w:id="31"/>
      <w:r>
        <w:t>Listar Perfil do Agrupamento</w:t>
      </w:r>
      <w:bookmarkEnd w:id="32"/>
      <w:r>
        <w:t> </w:t>
      </w:r>
    </w:p>
    <w:p w:rsidR="00DD4914" w:rsidRDefault="00DD4914" w:rsidP="00DD4914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33" w:name="_Toc103484464"/>
      <w:bookmarkStart w:id="34" w:name="_Toc100224296"/>
      <w:r>
        <w:t>Fluxo Básico</w:t>
      </w:r>
      <w:bookmarkEnd w:id="33"/>
      <w:bookmarkEnd w:id="34"/>
    </w:p>
    <w:p w:rsidR="00DD4914" w:rsidRDefault="00DD4914" w:rsidP="002336CE">
      <w:pPr>
        <w:pStyle w:val="Ttulo4"/>
      </w:pPr>
      <w:r>
        <w:t>O ator solicita a funcionalidade de manutenção de Perfil do Agrupamento.</w:t>
      </w:r>
    </w:p>
    <w:p w:rsidR="00DD4914" w:rsidRDefault="00DD4914" w:rsidP="002336CE">
      <w:pPr>
        <w:pStyle w:val="Ttulo4"/>
      </w:pPr>
      <w:r>
        <w:lastRenderedPageBreak/>
        <w:t xml:space="preserve">O sistema exibe os filtros para pesquisa. </w:t>
      </w:r>
    </w:p>
    <w:p w:rsidR="00DD4914" w:rsidRDefault="00DD4914" w:rsidP="002336CE">
      <w:pPr>
        <w:pStyle w:val="Ttulo4"/>
      </w:pPr>
      <w:r>
        <w:t>O ator informa os dados necessários e submete a operação.</w:t>
      </w:r>
    </w:p>
    <w:p w:rsidR="00DD4914" w:rsidRDefault="00DD4914" w:rsidP="002336CE">
      <w:pPr>
        <w:pStyle w:val="Ttulo4"/>
      </w:pPr>
      <w:r>
        <w:t>O sistema exibe uma lista (vide anexo 5.1) de acordo com os filtros informados.</w:t>
      </w:r>
    </w:p>
    <w:p w:rsidR="00DD4914" w:rsidRDefault="00DD4914" w:rsidP="00DD4914"/>
    <w:p w:rsidR="00DD4914" w:rsidRDefault="00DD4914" w:rsidP="00DD4914">
      <w:pPr>
        <w:pStyle w:val="Ttulo2"/>
      </w:pPr>
      <w:bookmarkStart w:id="35" w:name="_Toc111365541"/>
      <w:bookmarkStart w:id="36" w:name="_Toc111451217"/>
      <w:bookmarkStart w:id="37" w:name="_Toc111463977"/>
      <w:bookmarkStart w:id="38" w:name="_Toc114998427"/>
      <w:bookmarkStart w:id="39" w:name="_Toc103484467"/>
      <w:bookmarkStart w:id="40" w:name="_Toc100224297"/>
      <w:r>
        <w:t xml:space="preserve">Exceções comuns aos casos de uso Incluir, </w:t>
      </w:r>
      <w:proofErr w:type="gramStart"/>
      <w:r>
        <w:t>Alterar</w:t>
      </w:r>
      <w:bookmarkEnd w:id="35"/>
      <w:bookmarkEnd w:id="36"/>
      <w:bookmarkEnd w:id="37"/>
      <w:bookmarkEnd w:id="38"/>
      <w:bookmarkEnd w:id="40"/>
      <w:proofErr w:type="gramEnd"/>
    </w:p>
    <w:p w:rsidR="00DD4914" w:rsidRDefault="00DD4914" w:rsidP="00DD4914">
      <w:pPr>
        <w:pStyle w:val="Ttulo3"/>
        <w:keepNext w:val="0"/>
        <w:widowControl w:val="0"/>
        <w:spacing w:before="120" w:line="240" w:lineRule="auto"/>
      </w:pPr>
      <w:bookmarkStart w:id="41" w:name="_Toc111365542"/>
      <w:bookmarkStart w:id="42" w:name="_Toc111451218"/>
      <w:bookmarkStart w:id="43" w:name="_Toc111463978"/>
      <w:bookmarkStart w:id="44" w:name="_Toc114998428"/>
      <w:bookmarkStart w:id="45" w:name="_Toc100224298"/>
      <w:r>
        <w:t>Exceções</w:t>
      </w:r>
      <w:bookmarkEnd w:id="41"/>
      <w:bookmarkEnd w:id="42"/>
      <w:bookmarkEnd w:id="43"/>
      <w:bookmarkEnd w:id="44"/>
      <w:bookmarkEnd w:id="45"/>
    </w:p>
    <w:p w:rsidR="00DD4914" w:rsidRDefault="00DD4914" w:rsidP="002336CE">
      <w:pPr>
        <w:pStyle w:val="Ttulo4"/>
      </w:pPr>
      <w:r>
        <w:t xml:space="preserve">Tentativa de informar um perfil do Agrupamento com o nome igual a um já existente. Sistema exibe a mensagem MSG0022 ("Já existe registro cadastrado com </w:t>
      </w:r>
      <w:proofErr w:type="gramStart"/>
      <w:r>
        <w:t>este(</w:t>
      </w:r>
      <w:proofErr w:type="gramEnd"/>
      <w:r>
        <w:t>a) nome.")</w:t>
      </w:r>
    </w:p>
    <w:p w:rsidR="00DD4914" w:rsidRDefault="00DD4914" w:rsidP="00DD4914"/>
    <w:p w:rsidR="000E6E3E" w:rsidRDefault="000E6E3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D4914" w:rsidRDefault="00DD4914" w:rsidP="00DD4914">
      <w:pPr>
        <w:pStyle w:val="Ttulo1"/>
        <w:keepNext w:val="0"/>
        <w:widowControl w:val="0"/>
        <w:spacing w:before="0" w:line="240" w:lineRule="auto"/>
      </w:pPr>
      <w:bookmarkStart w:id="46" w:name="_Toc100224299"/>
      <w:r>
        <w:lastRenderedPageBreak/>
        <w:t>Anexos</w:t>
      </w:r>
      <w:bookmarkEnd w:id="39"/>
      <w:bookmarkEnd w:id="46"/>
    </w:p>
    <w:p w:rsidR="00DD4914" w:rsidRDefault="00DD4914" w:rsidP="00DD4914">
      <w:pPr>
        <w:pStyle w:val="Ttulo2"/>
        <w:widowControl w:val="0"/>
        <w:tabs>
          <w:tab w:val="num" w:pos="1080"/>
        </w:tabs>
        <w:spacing w:before="0" w:after="0" w:line="240" w:lineRule="auto"/>
        <w:ind w:left="1080" w:hanging="720"/>
      </w:pPr>
      <w:bookmarkStart w:id="47" w:name="_Toc100224300"/>
      <w:r>
        <w:t>Regras para listagem dos perfis do agrupamento</w:t>
      </w:r>
      <w:bookmarkEnd w:id="47"/>
    </w:p>
    <w:p w:rsidR="00DD4914" w:rsidRDefault="00DD4914" w:rsidP="00DD4914">
      <w:pPr>
        <w:pStyle w:val="Recuodecorpodetexto"/>
        <w:ind w:left="1080"/>
        <w:jc w:val="both"/>
      </w:pPr>
      <w:r>
        <w:t>Serão exibidos todos os perfis criados pelo ator bem como os perfis criados por seus subordinados, ou seja, todos os usuários criados pelo ator, em cascata.</w:t>
      </w:r>
    </w:p>
    <w:p w:rsidR="00DD4914" w:rsidRDefault="00DD4914" w:rsidP="00DD4914">
      <w:pPr>
        <w:pStyle w:val="Recuodecorpodetexto"/>
        <w:ind w:left="1080"/>
        <w:jc w:val="both"/>
      </w:pPr>
      <w:r>
        <w:t>Para saber o nome do cadastrador, deve-se detalhar o Perfil do Agrupamento.</w:t>
      </w:r>
    </w:p>
    <w:p w:rsidR="00DD4914" w:rsidRDefault="00DD4914" w:rsidP="00DD4914">
      <w:pPr>
        <w:pStyle w:val="Recuodecorpodetexto"/>
        <w:ind w:left="1080"/>
        <w:rPr>
          <w:u w:val="single"/>
        </w:rPr>
      </w:pPr>
    </w:p>
    <w:p w:rsidR="00DD4914" w:rsidRDefault="00DD4914" w:rsidP="00DD4914">
      <w:pPr>
        <w:pStyle w:val="Recuodecorpodetexto"/>
        <w:ind w:left="1080"/>
      </w:pPr>
    </w:p>
    <w:p w:rsidR="00DD4914" w:rsidRDefault="00DD4914" w:rsidP="00DD4914">
      <w:pPr>
        <w:pStyle w:val="Recuodecorpodetexto"/>
      </w:pPr>
    </w:p>
    <w:p w:rsidR="00DD4914" w:rsidRDefault="00DD4914" w:rsidP="00DD4914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48" w:name="_Toc100224301"/>
      <w:r>
        <w:lastRenderedPageBreak/>
        <w:t>Revisões</w:t>
      </w:r>
      <w:bookmarkEnd w:id="48"/>
    </w:p>
    <w:p w:rsidR="00DD4914" w:rsidRDefault="00DD4914" w:rsidP="00DD491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DD491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DD4914" w:rsidRPr="00DD4914" w:rsidRDefault="00DD491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D491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DD4914" w:rsidRPr="00DD4914" w:rsidRDefault="00DD491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D491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D4914" w:rsidRPr="00DD4914" w:rsidRDefault="00DD491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D491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D4914" w:rsidRPr="00DD4914" w:rsidRDefault="00DD491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D491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D4914" w:rsidRPr="00DD4914" w:rsidRDefault="00DD491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D491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D491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0E6E3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Default="00DD49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4914" w:rsidRDefault="00DD49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D4914" w:rsidRDefault="00DD49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D4914" w:rsidRDefault="00DD49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D4914" w:rsidRDefault="00DD49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D4914" w:rsidRDefault="00DD49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D4914" w:rsidRDefault="00DD49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D4914" w:rsidRDefault="00DD491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Pr="000E6E3E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 w:rsidRPr="000E6E3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D491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D4914" w:rsidRDefault="00DD491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D4914" w:rsidRDefault="00DD4914" w:rsidP="000E6E3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D4914" w:rsidRDefault="00DD491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D4914" w:rsidRDefault="00DD4914" w:rsidP="00DD4914">
      <w:pPr>
        <w:widowControl w:val="0"/>
        <w:rPr>
          <w:rFonts w:cs="Arial"/>
        </w:rPr>
      </w:pPr>
    </w:p>
    <w:p w:rsidR="00DD4914" w:rsidRDefault="00DD4914" w:rsidP="00DD4914">
      <w:pPr>
        <w:pStyle w:val="Ttulo1"/>
        <w:numPr>
          <w:ilvl w:val="0"/>
          <w:numId w:val="0"/>
        </w:numPr>
      </w:pPr>
    </w:p>
    <w:p w:rsidR="00F41655" w:rsidRPr="00DD4914" w:rsidRDefault="00F41655" w:rsidP="00DD4914"/>
    <w:sectPr w:rsidR="00F41655" w:rsidRPr="00DD491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7F0" w:rsidRDefault="002567F0" w:rsidP="002908D9">
      <w:r>
        <w:separator/>
      </w:r>
    </w:p>
  </w:endnote>
  <w:endnote w:type="continuationSeparator" w:id="0">
    <w:p w:rsidR="002567F0" w:rsidRDefault="002567F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D5A0F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D491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Frank Gindri Brandolff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E6E3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E6E3E">
            <w:rPr>
              <w:sz w:val="20"/>
              <w:szCs w:val="20"/>
            </w:rPr>
            <w:t xml:space="preserve">Keila </w:t>
          </w:r>
          <w:proofErr w:type="spellStart"/>
          <w:r w:rsidRPr="000E6E3E">
            <w:rPr>
              <w:sz w:val="20"/>
              <w:szCs w:val="20"/>
            </w:rPr>
            <w:t>Joanês</w:t>
          </w:r>
          <w:proofErr w:type="spellEnd"/>
          <w:r w:rsidRPr="000E6E3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E6E3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D4914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E6E3E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D4914">
            <w:rPr>
              <w:b/>
              <w:sz w:val="20"/>
              <w:szCs w:val="20"/>
            </w:rPr>
            <w:t>UCS0151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E6E3E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E6E3E">
            <w:rPr>
              <w:b/>
              <w:sz w:val="20"/>
              <w:szCs w:val="20"/>
            </w:rPr>
            <w:t>Manter Perfil do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7F0" w:rsidRDefault="002567F0" w:rsidP="002908D9">
      <w:r>
        <w:separator/>
      </w:r>
    </w:p>
  </w:footnote>
  <w:footnote w:type="continuationSeparator" w:id="0">
    <w:p w:rsidR="002567F0" w:rsidRDefault="002567F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8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8348084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914"/>
    <w:rsid w:val="0000536A"/>
    <w:rsid w:val="00010C94"/>
    <w:rsid w:val="00011A7E"/>
    <w:rsid w:val="00080AA2"/>
    <w:rsid w:val="000A2BFB"/>
    <w:rsid w:val="000B4005"/>
    <w:rsid w:val="000E6E3E"/>
    <w:rsid w:val="000F0299"/>
    <w:rsid w:val="00111169"/>
    <w:rsid w:val="001A25E3"/>
    <w:rsid w:val="001C7A01"/>
    <w:rsid w:val="001D4DB1"/>
    <w:rsid w:val="002336CE"/>
    <w:rsid w:val="002567F0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97A47"/>
    <w:rsid w:val="004E0834"/>
    <w:rsid w:val="004F657F"/>
    <w:rsid w:val="00536294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A1245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D4914"/>
    <w:rsid w:val="00DD5A0F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491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D491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D491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D491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336CE"/>
    <w:pPr>
      <w:widowControl w:val="0"/>
      <w:numPr>
        <w:ilvl w:val="3"/>
        <w:numId w:val="17"/>
      </w:numPr>
      <w:spacing w:before="120"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D491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D491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D491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D4914"/>
    <w:pPr>
      <w:ind w:left="0"/>
    </w:pPr>
  </w:style>
  <w:style w:type="paragraph" w:styleId="ndicedeilustraes">
    <w:name w:val="table of figures"/>
    <w:basedOn w:val="Normal"/>
    <w:next w:val="Normal"/>
    <w:semiHidden/>
    <w:rsid w:val="00DD4914"/>
  </w:style>
  <w:style w:type="paragraph" w:styleId="Sumrio2">
    <w:name w:val="toc 2"/>
    <w:basedOn w:val="Normal"/>
    <w:next w:val="Normal"/>
    <w:autoRedefine/>
    <w:uiPriority w:val="39"/>
    <w:rsid w:val="00DD491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D4914"/>
    <w:pPr>
      <w:ind w:left="480"/>
    </w:pPr>
  </w:style>
  <w:style w:type="character" w:styleId="Hyperlink">
    <w:name w:val="Hyperlink"/>
    <w:basedOn w:val="Fontepargpadro"/>
    <w:uiPriority w:val="99"/>
    <w:rsid w:val="00DD491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D491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D491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336C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D491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D491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D4914"/>
    <w:rPr>
      <w:sz w:val="16"/>
    </w:rPr>
  </w:style>
  <w:style w:type="character" w:styleId="Nmerodepgina">
    <w:name w:val="page number"/>
    <w:basedOn w:val="Fontepargpadro"/>
    <w:rsid w:val="00DD491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D491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D49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D491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D4914"/>
  </w:style>
  <w:style w:type="paragraph" w:styleId="Corpodetexto">
    <w:name w:val="Body Text"/>
    <w:basedOn w:val="Normal"/>
    <w:link w:val="CorpodetextoChar"/>
    <w:rsid w:val="00DD491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D4914"/>
    <w:rPr>
      <w:rFonts w:eastAsia="Arial Unicode MS"/>
    </w:rPr>
  </w:style>
  <w:style w:type="paragraph" w:customStyle="1" w:styleId="tabletext">
    <w:name w:val="tabletext"/>
    <w:basedOn w:val="Normal"/>
    <w:rsid w:val="00DD491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D491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D491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D491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D491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D491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D491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D491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D491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D491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491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D491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D491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D491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336CE"/>
    <w:pPr>
      <w:widowControl w:val="0"/>
      <w:numPr>
        <w:ilvl w:val="3"/>
        <w:numId w:val="17"/>
      </w:numPr>
      <w:spacing w:before="120" w:line="240" w:lineRule="auto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D491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D491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D491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D4914"/>
    <w:pPr>
      <w:ind w:left="0"/>
    </w:pPr>
  </w:style>
  <w:style w:type="paragraph" w:styleId="ndicedeilustraes">
    <w:name w:val="table of figures"/>
    <w:basedOn w:val="Normal"/>
    <w:next w:val="Normal"/>
    <w:semiHidden/>
    <w:rsid w:val="00DD4914"/>
  </w:style>
  <w:style w:type="paragraph" w:styleId="Sumrio2">
    <w:name w:val="toc 2"/>
    <w:basedOn w:val="Normal"/>
    <w:next w:val="Normal"/>
    <w:autoRedefine/>
    <w:uiPriority w:val="39"/>
    <w:rsid w:val="00DD491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D4914"/>
    <w:pPr>
      <w:ind w:left="480"/>
    </w:pPr>
  </w:style>
  <w:style w:type="character" w:styleId="Hyperlink">
    <w:name w:val="Hyperlink"/>
    <w:basedOn w:val="Fontepargpadro"/>
    <w:uiPriority w:val="99"/>
    <w:rsid w:val="00DD491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D491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D491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336C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D491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D491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D4914"/>
    <w:rPr>
      <w:sz w:val="16"/>
    </w:rPr>
  </w:style>
  <w:style w:type="character" w:styleId="Nmerodepgina">
    <w:name w:val="page number"/>
    <w:basedOn w:val="Fontepargpadro"/>
    <w:rsid w:val="00DD491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D491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D491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D491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D4914"/>
  </w:style>
  <w:style w:type="paragraph" w:styleId="Corpodetexto">
    <w:name w:val="Body Text"/>
    <w:basedOn w:val="Normal"/>
    <w:link w:val="CorpodetextoChar"/>
    <w:rsid w:val="00DD491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D4914"/>
    <w:rPr>
      <w:rFonts w:eastAsia="Arial Unicode MS"/>
    </w:rPr>
  </w:style>
  <w:style w:type="paragraph" w:customStyle="1" w:styleId="tabletext">
    <w:name w:val="tabletext"/>
    <w:basedOn w:val="Normal"/>
    <w:rsid w:val="00DD491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D491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D491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D491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D491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D491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D491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D491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D491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D491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666D4-F0D1-40BC-A126-EB9647767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50</TotalTime>
  <Pages>13</Pages>
  <Words>1638</Words>
  <Characters>8849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10467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Pereira Da Silveira, Francieli</cp:lastModifiedBy>
  <cp:revision>8</cp:revision>
  <cp:lastPrinted>2014-11-08T04:53:00Z</cp:lastPrinted>
  <dcterms:created xsi:type="dcterms:W3CDTF">2014-11-08T04:52:00Z</dcterms:created>
  <dcterms:modified xsi:type="dcterms:W3CDTF">2022-04-07T14:45:00Z</dcterms:modified>
</cp:coreProperties>
</file>