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6D1" w:rsidRDefault="00B026D1" w:rsidP="00B026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26D1" w:rsidRDefault="00B026D1" w:rsidP="00B026D1">
      <w:pPr>
        <w:widowControl w:val="0"/>
        <w:rPr>
          <w:rFonts w:cs="Arial"/>
          <w:sz w:val="20"/>
          <w:u w:val="single"/>
        </w:rPr>
      </w:pPr>
    </w:p>
    <w:p w:rsidR="00B026D1" w:rsidRDefault="00B026D1" w:rsidP="00B026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 xml:space="preserve"> </w:t>
      </w: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  <w:sz w:val="20"/>
        </w:rPr>
      </w:pPr>
    </w:p>
    <w:p w:rsidR="00B026D1" w:rsidRDefault="00B026D1" w:rsidP="00B026D1">
      <w:pPr>
        <w:widowControl w:val="0"/>
        <w:rPr>
          <w:rFonts w:cs="Arial"/>
        </w:rPr>
      </w:pPr>
    </w:p>
    <w:p w:rsidR="00B026D1" w:rsidRDefault="00B026D1" w:rsidP="00B026D1">
      <w:pPr>
        <w:pStyle w:val="Capa"/>
        <w:rPr>
          <w:color w:val="FF9900"/>
        </w:rPr>
      </w:pPr>
      <w:r>
        <w:t>SINDRAPE</w:t>
      </w:r>
    </w:p>
    <w:p w:rsidR="00B026D1" w:rsidRDefault="00B026D1" w:rsidP="00B026D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026D1" w:rsidRPr="00B026D1" w:rsidRDefault="00B026D1" w:rsidP="00B026D1">
      <w:pPr>
        <w:widowControl w:val="0"/>
        <w:rPr>
          <w:color w:val="000080"/>
        </w:rPr>
      </w:pPr>
    </w:p>
    <w:p w:rsidR="00B026D1" w:rsidRPr="00B026D1" w:rsidRDefault="00B026D1" w:rsidP="00B026D1">
      <w:pPr>
        <w:widowControl w:val="0"/>
        <w:jc w:val="right"/>
        <w:rPr>
          <w:rFonts w:cs="Arial"/>
          <w:b/>
          <w:bCs/>
          <w:color w:val="000080"/>
        </w:rPr>
      </w:pPr>
    </w:p>
    <w:p w:rsidR="00B026D1" w:rsidRDefault="00B026D1" w:rsidP="00B026D1">
      <w:pPr>
        <w:pStyle w:val="Capa"/>
      </w:pPr>
      <w:r>
        <w:t>UCS0103 - Manter Alíquotas de Tributação do INSS</w:t>
      </w:r>
    </w:p>
    <w:p w:rsidR="00B026D1" w:rsidRDefault="00B026D1" w:rsidP="00B026D1">
      <w:pPr>
        <w:widowControl w:val="0"/>
        <w:rPr>
          <w:rFonts w:cs="Arial"/>
        </w:rPr>
      </w:pPr>
    </w:p>
    <w:p w:rsidR="00B026D1" w:rsidRDefault="00B026D1" w:rsidP="00B026D1">
      <w:pPr>
        <w:widowControl w:val="0"/>
      </w:pPr>
    </w:p>
    <w:p w:rsidR="00B026D1" w:rsidRDefault="00B026D1" w:rsidP="00B026D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026D1" w:rsidRPr="00B026D1" w:rsidRDefault="00B026D1" w:rsidP="00B026D1">
      <w:pPr>
        <w:pStyle w:val="Corpodetexto3"/>
        <w:widowControl w:val="0"/>
        <w:spacing w:after="0"/>
        <w:rPr>
          <w:rFonts w:cs="Arial"/>
        </w:rPr>
      </w:pPr>
      <w:r w:rsidRPr="00B026D1">
        <w:rPr>
          <w:rFonts w:cs="Arial"/>
        </w:rPr>
        <w:lastRenderedPageBreak/>
        <w:t>Histórico de Revisões</w:t>
      </w:r>
    </w:p>
    <w:p w:rsidR="00B026D1" w:rsidRDefault="00B026D1" w:rsidP="00B026D1">
      <w:pPr>
        <w:widowControl w:val="0"/>
        <w:rPr>
          <w:rFonts w:cs="Arial"/>
          <w:b/>
          <w:bCs/>
          <w:sz w:val="28"/>
        </w:rPr>
      </w:pPr>
    </w:p>
    <w:tbl>
      <w:tblPr>
        <w:tblW w:w="8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1784"/>
      </w:tblGrid>
      <w:tr w:rsidR="00B026D1" w:rsidTr="00B026D1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026D1" w:rsidTr="00B026D1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21/05/2008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026D1" w:rsidTr="00B026D1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de passo que valida </w:t>
            </w:r>
            <w:proofErr w:type="gramStart"/>
            <w:r>
              <w:rPr>
                <w:rFonts w:cs="Arial"/>
              </w:rPr>
              <w:t>a</w:t>
            </w:r>
            <w:proofErr w:type="gramEnd"/>
            <w:r>
              <w:rPr>
                <w:rFonts w:cs="Arial"/>
              </w:rPr>
              <w:t xml:space="preserve"> regra 2.2.1.5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026D1" w:rsidTr="00B026D1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do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B026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B026D1" w:rsidRDefault="00B026D1" w:rsidP="00B026D1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026D1" w:rsidRPr="00B026D1" w:rsidRDefault="00B026D1" w:rsidP="00B026D1">
      <w:pPr>
        <w:pStyle w:val="Corpodetexto3"/>
        <w:widowControl w:val="0"/>
        <w:spacing w:after="0"/>
        <w:rPr>
          <w:rFonts w:cs="Arial"/>
        </w:rPr>
      </w:pPr>
      <w:r w:rsidRPr="00B026D1">
        <w:rPr>
          <w:rFonts w:cs="Arial"/>
        </w:rPr>
        <w:lastRenderedPageBreak/>
        <w:t>Índice</w:t>
      </w:r>
    </w:p>
    <w:p w:rsidR="00B026D1" w:rsidRPr="00B026D1" w:rsidRDefault="00B026D1" w:rsidP="00B026D1">
      <w:pPr>
        <w:pStyle w:val="Corpodetexto3"/>
        <w:widowControl w:val="0"/>
        <w:spacing w:after="0"/>
        <w:rPr>
          <w:rFonts w:cs="Arial"/>
        </w:rPr>
      </w:pPr>
    </w:p>
    <w:p w:rsidR="006805F5" w:rsidRDefault="00B026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4769" w:history="1">
        <w:r w:rsidR="006805F5" w:rsidRPr="0029021D">
          <w:rPr>
            <w:rStyle w:val="Hyperlink"/>
            <w:noProof/>
          </w:rPr>
          <w:t>1.</w:t>
        </w:r>
        <w:r w:rsidR="006805F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805F5" w:rsidRPr="0029021D">
          <w:rPr>
            <w:rStyle w:val="Hyperlink"/>
            <w:noProof/>
          </w:rPr>
          <w:t>Pacote/Caso de Uso</w:t>
        </w:r>
        <w:r w:rsidR="006805F5">
          <w:rPr>
            <w:noProof/>
            <w:webHidden/>
          </w:rPr>
          <w:tab/>
        </w:r>
        <w:r w:rsidR="006805F5">
          <w:rPr>
            <w:noProof/>
            <w:webHidden/>
          </w:rPr>
          <w:fldChar w:fldCharType="begin"/>
        </w:r>
        <w:r w:rsidR="006805F5">
          <w:rPr>
            <w:noProof/>
            <w:webHidden/>
          </w:rPr>
          <w:instrText xml:space="preserve"> PAGEREF _Toc404704769 \h </w:instrText>
        </w:r>
        <w:r w:rsidR="006805F5">
          <w:rPr>
            <w:noProof/>
            <w:webHidden/>
          </w:rPr>
        </w:r>
        <w:r w:rsidR="006805F5">
          <w:rPr>
            <w:noProof/>
            <w:webHidden/>
          </w:rPr>
          <w:fldChar w:fldCharType="separate"/>
        </w:r>
        <w:r w:rsidR="006805F5">
          <w:rPr>
            <w:noProof/>
            <w:webHidden/>
          </w:rPr>
          <w:t>4</w:t>
        </w:r>
        <w:r w:rsidR="006805F5"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0" w:history="1">
        <w:r w:rsidRPr="0029021D">
          <w:rPr>
            <w:rStyle w:val="Hyperlink"/>
            <w:noProof/>
          </w:rPr>
          <w:t>Manter Alíquotas de Tributação do INSS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1" w:history="1">
        <w:r w:rsidRPr="0029021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2" w:history="1">
        <w:r w:rsidRPr="0029021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3" w:history="1">
        <w:r w:rsidRPr="0029021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4" w:history="1">
        <w:r w:rsidRPr="0029021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5" w:history="1">
        <w:r w:rsidRPr="0029021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6" w:history="1">
        <w:r w:rsidRPr="0029021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7" w:history="1">
        <w:r w:rsidRPr="0029021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8" w:history="1">
        <w:r w:rsidRPr="0029021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Incluir Alíquota de Tributação do INSS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79" w:history="1">
        <w:r w:rsidRPr="0029021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0" w:history="1">
        <w:r w:rsidRPr="0029021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Alterar Alíquota de Tributação do INSS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1" w:history="1">
        <w:r w:rsidRPr="0029021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2" w:history="1">
        <w:r w:rsidRPr="0029021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Fluxo alternativo: Criar nova vigência – Substitui a partir do passo 4.2.1.8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3" w:history="1">
        <w:r w:rsidRPr="0029021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Excluir Alíquota de Tributação do INSS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4" w:history="1">
        <w:r w:rsidRPr="0029021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5" w:history="1">
        <w:r w:rsidRPr="0029021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Listar Alíquota de Tributação do INSS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6" w:history="1">
        <w:r w:rsidRPr="0029021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7" w:history="1">
        <w:r w:rsidRPr="0029021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8" w:history="1">
        <w:r w:rsidRPr="0029021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89" w:history="1">
        <w:r w:rsidRPr="0029021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805F5" w:rsidRDefault="006805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790" w:history="1">
        <w:r w:rsidRPr="0029021D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21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026D1" w:rsidRDefault="00B026D1" w:rsidP="00B026D1">
      <w:pPr>
        <w:pStyle w:val="Sumrio1"/>
      </w:pPr>
      <w:r>
        <w:fldChar w:fldCharType="end"/>
      </w:r>
    </w:p>
    <w:p w:rsidR="00B026D1" w:rsidRDefault="00B026D1" w:rsidP="00B026D1">
      <w:pPr>
        <w:widowControl w:val="0"/>
        <w:rPr>
          <w:rFonts w:cs="Arial"/>
          <w:b/>
          <w:bCs/>
          <w:color w:val="000000"/>
        </w:rPr>
      </w:pPr>
    </w:p>
    <w:p w:rsidR="00B026D1" w:rsidRDefault="00B026D1" w:rsidP="00B026D1">
      <w:pPr>
        <w:pStyle w:val="Heading"/>
        <w:rPr>
          <w:rFonts w:cs="Arial"/>
          <w:szCs w:val="24"/>
          <w:lang w:val="pt-BR"/>
        </w:rPr>
      </w:pPr>
    </w:p>
    <w:p w:rsidR="00B026D1" w:rsidRDefault="00B026D1" w:rsidP="00B026D1">
      <w:pPr>
        <w:pStyle w:val="Heading"/>
      </w:pPr>
    </w:p>
    <w:p w:rsidR="00B026D1" w:rsidRDefault="00B026D1" w:rsidP="00B026D1">
      <w:pPr>
        <w:pStyle w:val="Heading"/>
        <w:jc w:val="center"/>
      </w:pPr>
    </w:p>
    <w:p w:rsidR="00B026D1" w:rsidRDefault="00B026D1" w:rsidP="00B026D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4769"/>
      <w:r>
        <w:lastRenderedPageBreak/>
        <w:t>Pacote/Caso de Uso</w:t>
      </w:r>
      <w:bookmarkEnd w:id="1"/>
    </w:p>
    <w:p w:rsidR="00B026D1" w:rsidRDefault="00B026D1" w:rsidP="00B026D1"/>
    <w:p w:rsidR="00B026D1" w:rsidRDefault="00B026D1" w:rsidP="006805F5">
      <w:pPr>
        <w:pStyle w:val="Subttulo"/>
      </w:pPr>
      <w:bookmarkStart w:id="2" w:name="_Toc404704770"/>
      <w:r>
        <w:t>Manter Alíquotas de Tributação do INSS</w:t>
      </w:r>
      <w:bookmarkEnd w:id="2"/>
    </w:p>
    <w:p w:rsidR="00B026D1" w:rsidRDefault="00B026D1" w:rsidP="00B026D1">
      <w:pPr>
        <w:widowControl w:val="0"/>
        <w:ind w:left="902"/>
        <w:rPr>
          <w:rFonts w:cs="Arial"/>
          <w:b/>
          <w:bCs/>
          <w:color w:val="FF0000"/>
        </w:rPr>
      </w:pPr>
    </w:p>
    <w:p w:rsidR="00B026D1" w:rsidRDefault="00B026D1" w:rsidP="00B026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4771"/>
      <w:r>
        <w:t>Descrição</w:t>
      </w:r>
      <w:bookmarkEnd w:id="3"/>
    </w:p>
    <w:p w:rsidR="00B026D1" w:rsidRDefault="00B026D1" w:rsidP="00B026D1">
      <w:pPr>
        <w:pStyle w:val="Recuodecorpodetexto2"/>
        <w:widowControl w:val="0"/>
        <w:ind w:left="1620" w:firstLine="0"/>
        <w:rPr>
          <w:sz w:val="24"/>
        </w:rPr>
      </w:pPr>
    </w:p>
    <w:p w:rsidR="00B026D1" w:rsidRDefault="00B026D1" w:rsidP="00B026D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alíquotas de tributação do INSS. Permite incluir, alterar, excluir e listar vigências de alíquotas de tributação do INSS cadastradas no sistema.</w:t>
      </w:r>
    </w:p>
    <w:p w:rsidR="00B026D1" w:rsidRDefault="00B026D1" w:rsidP="00B026D1">
      <w:pPr>
        <w:pStyle w:val="Recuodecorpodetexto2"/>
        <w:widowControl w:val="0"/>
        <w:ind w:left="1620" w:firstLine="0"/>
        <w:rPr>
          <w:sz w:val="24"/>
        </w:rPr>
      </w:pPr>
    </w:p>
    <w:p w:rsidR="00B026D1" w:rsidRDefault="00B026D1" w:rsidP="00B026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4772"/>
      <w:r>
        <w:t>Requisitos atendidos</w:t>
      </w:r>
      <w:bookmarkEnd w:id="4"/>
    </w:p>
    <w:p w:rsidR="00B026D1" w:rsidRDefault="00B026D1" w:rsidP="00B026D1"/>
    <w:p w:rsidR="00B026D1" w:rsidRDefault="00B026D1" w:rsidP="00B026D1">
      <w:pPr>
        <w:pStyle w:val="Recuodecorpodetexto"/>
        <w:ind w:left="1260"/>
      </w:pPr>
      <w:r>
        <w:t>R2 – 2.3.2 Manter Alíquotas para Tributação do INSS</w:t>
      </w:r>
    </w:p>
    <w:p w:rsidR="00B026D1" w:rsidRDefault="00B026D1" w:rsidP="00B026D1"/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4773"/>
      <w:r>
        <w:t>Conceito</w:t>
      </w:r>
      <w:bookmarkEnd w:id="5"/>
      <w:r>
        <w:tab/>
      </w:r>
    </w:p>
    <w:p w:rsidR="00B026D1" w:rsidRDefault="00B026D1" w:rsidP="00B026D1"/>
    <w:p w:rsidR="00B026D1" w:rsidRDefault="00B026D1" w:rsidP="00B026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4774"/>
      <w:r>
        <w:t>Conceitos principais</w:t>
      </w:r>
      <w:bookmarkEnd w:id="6"/>
    </w:p>
    <w:p w:rsidR="00B026D1" w:rsidRDefault="00B026D1" w:rsidP="00B026D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026D1" w:rsidRDefault="00B026D1" w:rsidP="00B026D1">
      <w:pPr>
        <w:rPr>
          <w:rFonts w:cs="Arial"/>
        </w:rPr>
      </w:pPr>
    </w:p>
    <w:p w:rsidR="00B026D1" w:rsidRDefault="00B026D1" w:rsidP="00B026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4775"/>
      <w:r>
        <w:t>Conceitos associados</w:t>
      </w:r>
      <w:bookmarkEnd w:id="7"/>
    </w:p>
    <w:p w:rsidR="00B026D1" w:rsidRDefault="00B026D1" w:rsidP="00B026D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026D1" w:rsidRDefault="00B026D1" w:rsidP="00B026D1">
      <w:pPr>
        <w:rPr>
          <w:rFonts w:eastAsia="Arial Unicode MS"/>
        </w:rPr>
      </w:pP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4776"/>
      <w:r>
        <w:lastRenderedPageBreak/>
        <w:t>Diagrama</w:t>
      </w:r>
      <w:bookmarkEnd w:id="8"/>
    </w:p>
    <w:p w:rsidR="00B026D1" w:rsidRDefault="00B026D1" w:rsidP="00B026D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26D1" w:rsidRPr="006805F5" w:rsidRDefault="00B026D1" w:rsidP="006805F5"/>
    <w:p w:rsidR="00B026D1" w:rsidRPr="006805F5" w:rsidRDefault="00B026D1" w:rsidP="006805F5"/>
    <w:p w:rsidR="00B026D1" w:rsidRPr="006805F5" w:rsidRDefault="00B026D1" w:rsidP="006805F5"/>
    <w:p w:rsidR="006805F5" w:rsidRPr="006805F5" w:rsidRDefault="006805F5" w:rsidP="006805F5">
      <w:r w:rsidRPr="006805F5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DE2BA4A" wp14:editId="5E118BDD">
                <wp:simplePos x="0" y="0"/>
                <wp:positionH relativeFrom="column">
                  <wp:posOffset>-889000</wp:posOffset>
                </wp:positionH>
                <wp:positionV relativeFrom="paragraph">
                  <wp:posOffset>521970</wp:posOffset>
                </wp:positionV>
                <wp:extent cx="7277735" cy="3915410"/>
                <wp:effectExtent l="0" t="0" r="0" b="8890"/>
                <wp:wrapNone/>
                <wp:docPr id="97" name="Tela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90525" y="847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76250" y="1019175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81000" y="1085850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61950" y="11906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6250" y="11906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7150" y="136207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 w:rsidP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162050" y="647700"/>
                            <a:ext cx="134302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2050" y="752475"/>
                            <a:ext cx="3382010" cy="31343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8300" y="876300"/>
                            <a:ext cx="25412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INSS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43025" y="1371600"/>
                            <a:ext cx="2981960" cy="447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09750" y="1447800"/>
                            <a:ext cx="21005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695575" y="1600200"/>
                            <a:ext cx="320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343025" y="2000250"/>
                            <a:ext cx="3010535" cy="4483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95475" y="2076450"/>
                            <a:ext cx="1921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19375" y="2229485"/>
                            <a:ext cx="5162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INSS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343025" y="2629535"/>
                            <a:ext cx="3001010" cy="4762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28800" y="2696210"/>
                            <a:ext cx="21126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14625" y="2848610"/>
                            <a:ext cx="320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343025" y="3258185"/>
                            <a:ext cx="3001010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838325" y="3324860"/>
                            <a:ext cx="20377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705100" y="3477260"/>
                            <a:ext cx="320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61975" y="1009650"/>
                            <a:ext cx="6000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858385" y="19050"/>
                            <a:ext cx="94297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858385" y="123825"/>
                            <a:ext cx="2390775" cy="1152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829935" y="247650"/>
                            <a:ext cx="2305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32" name="Group 54"/>
                        <wpg:cNvGrpSpPr>
                          <a:grpSpLocks/>
                        </wpg:cNvGrpSpPr>
                        <wpg:grpSpPr bwMode="auto">
                          <a:xfrm>
                            <a:off x="4878070" y="39370"/>
                            <a:ext cx="60960" cy="60960"/>
                            <a:chOff x="7682" y="62"/>
                            <a:chExt cx="96" cy="96"/>
                          </a:xfrm>
                        </wpg:grpSpPr>
                        <wps:wsp>
                          <wps:cNvPr id="33" name="Line 30"/>
                          <wps:cNvCnPr/>
                          <wps:spPr bwMode="auto">
                            <a:xfrm>
                              <a:off x="7685" y="64"/>
                              <a:ext cx="0" cy="7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7685" y="64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 flipH="1">
                              <a:off x="7690" y="69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 flipV="1">
                              <a:off x="7690" y="6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7687" y="67"/>
                              <a:ext cx="72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7687" y="107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7694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7682" y="7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7682" y="71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7692" y="64"/>
                              <a:ext cx="0" cy="77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7690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7682" y="6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7682" y="6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7682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>
                              <a:off x="7682" y="62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7694" y="74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7692" y="76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 flipV="1">
                              <a:off x="7692" y="67"/>
                              <a:ext cx="82" cy="81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7690" y="79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7699" y="69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7685" y="79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7704" y="69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7685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7682" y="67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57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5039360" y="561975"/>
                            <a:ext cx="2076450" cy="4191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5401310" y="628650"/>
                            <a:ext cx="1366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5801360" y="781050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60" name="Group 82"/>
                        <wpg:cNvGrpSpPr>
                          <a:grpSpLocks/>
                        </wpg:cNvGrpSpPr>
                        <wpg:grpSpPr bwMode="auto">
                          <a:xfrm>
                            <a:off x="5059045" y="582295"/>
                            <a:ext cx="60960" cy="60960"/>
                            <a:chOff x="7967" y="917"/>
                            <a:chExt cx="96" cy="96"/>
                          </a:xfrm>
                        </wpg:grpSpPr>
                        <wps:wsp>
                          <wps:cNvPr id="61" name="Line 58"/>
                          <wps:cNvCnPr/>
                          <wps:spPr bwMode="auto">
                            <a:xfrm>
                              <a:off x="7970" y="919"/>
                              <a:ext cx="0" cy="75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7970" y="919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>
                              <a:off x="7975" y="92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V="1">
                              <a:off x="7975" y="92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7972" y="922"/>
                              <a:ext cx="72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7972" y="962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7979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7967" y="92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7967" y="926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7977" y="919"/>
                              <a:ext cx="0" cy="77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7975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7967" y="91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7967" y="92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7967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>
                              <a:off x="7967" y="917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7979" y="929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7977" y="931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7977" y="922"/>
                              <a:ext cx="82" cy="81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7975" y="934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7984" y="924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7970" y="934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7989" y="924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7970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7967" y="922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85" name="Freeform 83"/>
                        <wps:cNvSpPr>
                          <a:spLocks/>
                        </wps:cNvSpPr>
                        <wps:spPr bwMode="auto">
                          <a:xfrm>
                            <a:off x="4258310" y="876300"/>
                            <a:ext cx="923925" cy="781050"/>
                          </a:xfrm>
                          <a:custGeom>
                            <a:avLst/>
                            <a:gdLst>
                              <a:gd name="T0" fmla="*/ 0 w 1455"/>
                              <a:gd name="T1" fmla="*/ 1230 h 1230"/>
                              <a:gd name="T2" fmla="*/ 1455 w 1455"/>
                              <a:gd name="T3" fmla="*/ 1230 h 1230"/>
                              <a:gd name="T4" fmla="*/ 1455 w 1455"/>
                              <a:gd name="T5" fmla="*/ 0 h 1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55" h="1230">
                                <a:moveTo>
                                  <a:pt x="0" y="1230"/>
                                </a:moveTo>
                                <a:lnTo>
                                  <a:pt x="1455" y="1230"/>
                                </a:lnTo>
                                <a:lnTo>
                                  <a:pt x="145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5144135" y="8763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5182235" y="8763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4610735" y="1323975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Freeform 87"/>
                        <wps:cNvSpPr>
                          <a:spLocks/>
                        </wps:cNvSpPr>
                        <wps:spPr bwMode="auto">
                          <a:xfrm>
                            <a:off x="4286885" y="942975"/>
                            <a:ext cx="1114425" cy="1219200"/>
                          </a:xfrm>
                          <a:custGeom>
                            <a:avLst/>
                            <a:gdLst>
                              <a:gd name="T0" fmla="*/ 0 w 1755"/>
                              <a:gd name="T1" fmla="*/ 1920 h 1920"/>
                              <a:gd name="T2" fmla="*/ 1755 w 1755"/>
                              <a:gd name="T3" fmla="*/ 1920 h 1920"/>
                              <a:gd name="T4" fmla="*/ 1755 w 1755"/>
                              <a:gd name="T5" fmla="*/ 0 h 19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55" h="1920">
                                <a:moveTo>
                                  <a:pt x="0" y="1920"/>
                                </a:moveTo>
                                <a:lnTo>
                                  <a:pt x="1755" y="1920"/>
                                </a:lnTo>
                                <a:lnTo>
                                  <a:pt x="175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5363210" y="9429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401310" y="9429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4848860" y="1781175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3" name="Freeform 91"/>
                        <wps:cNvSpPr>
                          <a:spLocks/>
                        </wps:cNvSpPr>
                        <wps:spPr bwMode="auto">
                          <a:xfrm>
                            <a:off x="4315460" y="981075"/>
                            <a:ext cx="1409700" cy="1838960"/>
                          </a:xfrm>
                          <a:custGeom>
                            <a:avLst/>
                            <a:gdLst>
                              <a:gd name="T0" fmla="*/ 0 w 2220"/>
                              <a:gd name="T1" fmla="*/ 2896 h 2896"/>
                              <a:gd name="T2" fmla="*/ 2220 w 2220"/>
                              <a:gd name="T3" fmla="*/ 2896 h 2896"/>
                              <a:gd name="T4" fmla="*/ 2220 w 2220"/>
                              <a:gd name="T5" fmla="*/ 0 h 28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20" h="2896">
                                <a:moveTo>
                                  <a:pt x="0" y="2896"/>
                                </a:moveTo>
                                <a:lnTo>
                                  <a:pt x="2220" y="2896"/>
                                </a:lnTo>
                                <a:lnTo>
                                  <a:pt x="222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92"/>
                        <wps:cNvCnPr/>
                        <wps:spPr bwMode="auto">
                          <a:xfrm flipH="1">
                            <a:off x="5687060" y="9810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725160" y="9810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172710" y="229616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05F5" w:rsidRDefault="006805F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97" o:spid="_x0000_s1026" editas="canvas" style="position:absolute;left:0;text-align:left;margin-left:-70pt;margin-top:41.1pt;width:573.05pt;height:308.3pt;z-index:251662336" coordsize="72777,3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2777;height:39154;visibility:visible;mso-wrap-style:square">
                  <v:fill o:detectmouseclick="t"/>
                  <v:path o:connecttype="none"/>
                </v:shape>
                <v:oval id="Oval 5" o:spid="_x0000_s1028" style="position:absolute;left:3905;top:8477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762,10191" to="4762,11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810,10858" to="5810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619,11906" to="4762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762,11906" to="5905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571;top:13620;width:63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6805F5" w:rsidRDefault="006805F5" w:rsidP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1620;top:6477;width:1343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1620;top:7524;width:33820;height:31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16383;top:8763;width:2541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UCS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INSS</w:t>
                        </w:r>
                      </w:p>
                    </w:txbxContent>
                  </v:textbox>
                </v:rect>
                <v:oval id="Oval 14" o:spid="_x0000_s1037" style="position:absolute;left:13430;top:13716;width:2981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8097;top:14478;width:2100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6955;top:16002;width:320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INSS</w:t>
                        </w:r>
                      </w:p>
                    </w:txbxContent>
                  </v:textbox>
                </v:rect>
                <v:oval id="Oval 17" o:spid="_x0000_s1040" style="position:absolute;left:13430;top:20002;width:30105;height:4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8954;top:20764;width:1921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6193;top:22294;width:51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INSS</w:t>
                        </w:r>
                      </w:p>
                    </w:txbxContent>
                  </v:textbox>
                </v:rect>
                <v:oval id="Oval 20" o:spid="_x0000_s1043" style="position:absolute;left:13430;top:26295;width:30010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8288;top:26962;width:2112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7146;top:28486;width:320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INSS</w:t>
                        </w:r>
                      </w:p>
                    </w:txbxContent>
                  </v:textbox>
                </v:rect>
                <v:oval id="Oval 23" o:spid="_x0000_s1046" style="position:absolute;left:13430;top:32581;width:3001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8383;top:33248;width:2037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7051;top:34772;width:320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INSS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5619,10096" to="11620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qsW8EAAADbAAAADwAAAGRycy9kb3ducmV2LnhtbERPy2oCMRTdF/yHcAvd1YyzEDs1Siko&#10;RUqlo3R9mdxOBic3Y5LO4++bheDycN7r7Whb0ZMPjWMFi3kGgrhyuuFawfm0e16BCBFZY+uYFEwU&#10;YLuZPayx0G7gb+rLWIsUwqFABSbGrpAyVIYshrnriBP367zFmKCvpfY4pHDbyjzLltJiw6nBYEfv&#10;hqpL+WcVDL28XF9Cvz+cP6fFz9exMqc6KPX0OL69gog0xrv45v7QCvI0Nn1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qxbwQAAANsAAAAPAAAAAAAAAAAAAAAA&#10;AKECAABkcnMvZG93bnJldi54bWxQSwUGAAAAAAQABAD5AAAAjwMAAAAA&#10;" strokecolor="#903" strokeweight="42e-5mm"/>
                <v:rect id="Rectangle 27" o:spid="_x0000_s1050" style="position:absolute;left:48583;top:190;width:9430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48583;top:1238;width:23908;height:11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58299;top:2476;width:230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group id="Group 54" o:spid="_x0000_s1053" style="position:absolute;left:48780;top:393;width:610;height:610" coordorigin="7682,62" coordsize="96,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line id="Line 30" o:spid="_x0000_s1054" style="position:absolute;visibility:visible;mso-wrap-style:square" from="7685,64" to="7685,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qZZcQAAADbAAAADwAAAGRycy9kb3ducmV2LnhtbESPQWvCQBSE74L/YXmCt7pR0ZY0q4il&#10;IKUeqvb+zL4kS7NvQ3bVxF/fLRQ8DjPzDZOtO1uLK7XeOFYwnSQgiHOnDZcKTsf3pxcQPiBrrB2T&#10;gp48rFfDQYapdjf+oushlCJC2KeooAqhSaX0eUUW/cQ1xNErXGsxRNmWUrd4i3Bby1mSLKVFw3Gh&#10;woa2FeU/h4tVcDYfm/visnjudV+80ef9+2z2U6XGo27zCiJQFx7h//ZOK5jP4e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WpllxAAAANsAAAAPAAAAAAAAAAAA&#10;AAAAAKECAABkcnMvZG93bnJldi54bWxQSwUGAAAAAAQABAD5AAAAkgMAAAAA&#10;" strokeweight="1e-4mm"/>
                  <v:line id="Line 31" o:spid="_x0000_s1055" style="position:absolute;visibility:visible;mso-wrap-style:square" from="7685,64" to="7735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MBEcQAAADbAAAADwAAAGRycy9kb3ducmV2LnhtbESPQWsCMRSE70L/Q3iF3jSrrVW2RhFL&#10;oYgetHp/bp67oZuXZRN1119vBMHjMDPfMJNZY0txptobxwr6vQQEcea04VzB7u+nOwbhA7LG0jEp&#10;aMnDbPrSmWCq3YU3dN6GXEQI+xQVFCFUqZQ+K8ii77mKOHpHV1sMUda51DVeItyWcpAkn9Ki4bhQ&#10;YEWLgrL/7ckqOJjl/Do8DUetbo/ftLruD2bdV+rttZl/gQjUhGf40f7VCt4/4P4l/gA5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swERxAAAANsAAAAPAAAAAAAAAAAA&#10;AAAAAKECAABkcnMvZG93bnJldi54bWxQSwUGAAAAAAQABAD5AAAAkgMAAAAA&#10;" strokeweight="1e-4mm"/>
                  <v:line id="Line 32" o:spid="_x0000_s1056" style="position:absolute;flip:x;visibility:visible;mso-wrap-style:square" from="7690,69" to="7735,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2WksMAAADbAAAADwAAAGRycy9kb3ducmV2LnhtbESPwW7CMBBE70j8g7VIvRWbVq2qFCcC&#10;RKEHDkD7Aat4SSLidWS7JOXr60pIHEcz80YzLwbbigv50DjWMJsqEMSlMw1XGr6/Ph7fQISIbLB1&#10;TBp+KUCRj0dzzIzr+UCXY6xEgnDIUEMdY5dJGcqaLIap64iTd3LeYkzSV9J47BPctvJJqVdpseG0&#10;UGNHq5rK8/HHajBeLa9yv3Wbvt3R+mDUxtJa64fJsHgHEWmI9/Ct/Wk0PL/A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dlpLDAAAA2wAAAA8AAAAAAAAAAAAA&#10;AAAAoQIAAGRycy9kb3ducmV2LnhtbFBLBQYAAAAABAAEAPkAAACRAwAAAAA=&#10;" strokeweight="1e-4mm"/>
                  <v:line id="Line 33" o:spid="_x0000_s1057" style="position:absolute;flip:y;visibility:visible;mso-wrap-style:square" from="7690,69" to="7690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8I5cMAAADbAAAADwAAAGRycy9kb3ducmV2LnhtbESPzW7CMBCE70i8g7VIvYFNKyGUYqIW&#10;pZRDD/z0AVbxkkTE68h2Sdqnx5WQOI5m5hvNKh9sK67kQ+NYw3ymQBCXzjRcafg+fUyXIEJENtg6&#10;Jg2/FCBfj0crzIzr+UDXY6xEgnDIUEMdY5dJGcqaLIaZ64iTd3beYkzSV9J47BPctvJZqYW02HBa&#10;qLGjTU3l5fhjNRiv3v/k/tNt+/aLioNRW0uF1k+T4e0VRKQhPsL39s5oeFn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PCOXDAAAA2wAAAA8AAAAAAAAAAAAA&#10;AAAAoQIAAGRycy9kb3ducmV2LnhtbFBLBQYAAAAABAAEAPkAAACRAwAAAAA=&#10;" strokeweight="1e-4mm"/>
                  <v:line id="Line 34" o:spid="_x0000_s1058" style="position:absolute;visibility:visible;mso-wrap-style:square" from="7687,67" to="7759,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GfZsQAAADbAAAADwAAAGRycy9kb3ducmV2LnhtbESPQWvCQBSE7wX/w/KE3upGi1qiq4il&#10;IGIPjfb+zD6TxezbkF018de7BaHHYWa+YebL1lbiSo03jhUMBwkI4txpw4WCw/7r7QOED8gaK8ek&#10;oCMPy0XvZY6pdjf+oWsWChEh7FNUUIZQp1L6vCSLfuBq4uidXGMxRNkUUjd4i3BbyVGSTKRFw3Gh&#10;xJrWJeXn7GIVHM12dR9fxtNOd6dP2t1/j+Z7qNRrv13NQARqw3/42d5oBe9T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Z9mxAAAANsAAAAPAAAAAAAAAAAA&#10;AAAAAKECAABkcnMvZG93bnJldi54bWxQSwUGAAAAAAQABAD5AAAAkgMAAAAA&#10;" strokeweight="1e-4mm"/>
                  <v:line id="Line 35" o:spid="_x0000_s1059" style="position:absolute;visibility:visible;mso-wrap-style:square" from="7687,107" to="7687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4LFMEAAADbAAAADwAAAGRycy9kb3ducmV2LnhtbERPy4rCMBTdC/5DuMLsNHUGH1SjyIgg&#10;4ix0xv21ubbB5qY0UVu/3iwGXB7Oe75sbCnuVHvjWMFwkIAgzpw2nCv4+930pyB8QNZYOiYFLXlY&#10;LrqdOabaPfhA92PIRQxhn6KCIoQqldJnBVn0A1cRR+7iaoshwjqXusZHDLel/EySsbRoODYUWNF3&#10;Qdn1eLMKzma3eo5uo0mr28ua9s/T2fwMlfroNasZiEBNeIv/3Vut4CuOjV/i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/gsUwQAAANsAAAAPAAAAAAAAAAAAAAAA&#10;AKECAABkcnMvZG93bnJldi54bWxQSwUGAAAAAAQABAD5AAAAjwMAAAAA&#10;" strokeweight="1e-4mm"/>
                  <v:line id="Line 36" o:spid="_x0000_s1060" style="position:absolute;visibility:visible;mso-wrap-style:square" from="7694,62" to="7694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uj8UAAADbAAAADwAAAGRycy9kb3ducmV2LnhtbESPQWvCQBSE70L/w/IK3uomLVpN3Yi0&#10;CCLtoVbvz+wzWZp9G7KrJv76rlDwOMzMN8x80dlanKn1xrGCdJSAIC6cNlwq2P2snqYgfEDWWDsm&#10;BT15WOQPgzlm2l34m87bUIoIYZ+hgiqEJpPSFxVZ9CPXEEfv6FqLIcq2lLrFS4TbWj4nyURaNBwX&#10;KmzovaLid3uyCg5ms7yOT+PXXvfHD/q87g/mK1Vq+Ngt30AE6sI9/N9eawUvM7h9iT9A5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Kuj8UAAADbAAAADwAAAAAAAAAA&#10;AAAAAAChAgAAZHJzL2Rvd25yZXYueG1sUEsFBgAAAAAEAAQA+QAAAJMDAAAAAA==&#10;" strokeweight="1e-4mm"/>
                  <v:line id="Line 37" o:spid="_x0000_s1061" style="position:absolute;visibility:visible;mso-wrap-style:square" from="7682,74" to="7762,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50b8EAAADbAAAADwAAAGRycy9kb3ducmV2LnhtbERPy4rCMBTdC/5DuMLsNHUYH1SjyIgg&#10;4ix0xv21ubbB5qY0UVu/3iwGXB7Oe75sbCnuVHvjWMFwkIAgzpw2nCv4+930pyB8QNZYOiYFLXlY&#10;LrqdOabaPfhA92PIRQxhn6KCIoQqldJnBVn0A1cRR+7iaoshwjqXusZHDLel/EySsbRoODYUWNF3&#10;Qdn1eLMKzma3eo5uo0mr28ua9s/T2fwMlfroNasZiEBNeIv/3Vut4Cuuj1/i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jnRvwQAAANsAAAAPAAAAAAAAAAAAAAAA&#10;AKECAABkcnMvZG93bnJldi54bWxQSwUGAAAAAAQABAD5AAAAjwMAAAAA&#10;" strokeweight="1e-4mm"/>
                  <v:line id="Line 38" o:spid="_x0000_s1062" style="position:absolute;visibility:visible;mso-wrap-style:square" from="7682,71" to="7762,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LR9MQAAADbAAAADwAAAGRycy9kb3ducmV2LnhtbESPT2vCQBTE7wW/w/KE3uomolWiq4gi&#10;lNIe/Hd/Zp/JYvZtyK6a+Om7hUKPw8z8hpkvW1uJOzXeOFaQDhIQxLnThgsFx8P2bQrCB2SNlWNS&#10;0JGH5aL3MsdMuwfv6L4PhYgQ9hkqKEOoMyl9XpJFP3A1cfQurrEYomwKqRt8RLit5DBJ3qVFw3Gh&#10;xJrWJeXX/c0qOJvP1XN8G0863V029PU8nc13qtRrv13NQARqw3/4r/2hFYxS+P0Sf4B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tH0xAAAANsAAAAPAAAAAAAAAAAA&#10;AAAAAKECAABkcnMvZG93bnJldi54bWxQSwUGAAAAAAQABAD5AAAAkgMAAAAA&#10;" strokeweight="1e-4mm"/>
                  <v:line id="Line 39" o:spid="_x0000_s1063" style="position:absolute;visibility:visible;mso-wrap-style:square" from="7692,64" to="7692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BPg8QAAADbAAAADwAAAGRycy9kb3ducmV2LnhtbESPQWvCQBSE74X+h+UVvOlG0Sqpq0iL&#10;IGIPpvX+zD6Tpdm3Ibtq4q93BaHHYWa+YebL1lbiQo03jhUMBwkI4txpw4WC3591fwbCB2SNlWNS&#10;0JGH5eL1ZY6pdlfe0yULhYgQ9ikqKEOoUyl9XpJFP3A1cfROrrEYomwKqRu8Rrit5ChJ3qVFw3Gh&#10;xJo+S8r/srNVcDTb1W1ynkw73Z2+aHc7HM33UKneW7v6ABGoDf/hZ3ujFYxH8PgSf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EE+DxAAAANsAAAAPAAAAAAAAAAAA&#10;AAAAAKECAABkcnMvZG93bnJldi54bWxQSwUGAAAAAAQABAD5AAAAkgMAAAAA&#10;" strokeweight="1e-4mm"/>
                  <v:line id="Line 40" o:spid="_x0000_s1064" style="position:absolute;visibility:visible;mso-wrap-style:square" from="7690,62" to="7690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zqGMQAAADbAAAADwAAAGRycy9kb3ducmV2LnhtbESPQWsCMRSE70L/Q3iF3jSrrVW2RhFL&#10;oYgetHp/bp67oZuXZRN1119vBMHjMDPfMJNZY0txptobxwr6vQQEcea04VzB7u+nOwbhA7LG0jEp&#10;aMnDbPrSmWCq3YU3dN6GXEQI+xQVFCFUqZQ+K8ii77mKOHpHV1sMUda51DVeItyWcpAkn9Ki4bhQ&#10;YEWLgrL/7ckqOJjl/Do8DUetbo/ftLruD2bdV+rttZl/gQjUhGf40f7VCj7e4f4l/gA5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XOoYxAAAANsAAAAPAAAAAAAAAAAA&#10;AAAAAKECAABkcnMvZG93bnJldi54bWxQSwUGAAAAAAQABAD5AAAAkgMAAAAA&#10;" strokeweight="1e-4mm"/>
                  <v:line id="Line 41" o:spid="_x0000_s1065" style="position:absolute;visibility:visible;mso-wrap-style:square" from="7682,64" to="7762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VybMQAAADbAAAADwAAAGRycy9kb3ducmV2LnhtbESPQWvCQBSE74L/YXmCt7pR1JY0q4il&#10;IKUeqvb+zL4kS7NvQ3bVxF/fLRQ8DjPzDZOtO1uLK7XeOFYwnSQgiHOnDZcKTsf3pxcQPiBrrB2T&#10;gp48rFfDQYapdjf+oushlCJC2KeooAqhSaX0eUUW/cQ1xNErXGsxRNmWUrd4i3Bby1mSLKVFw3Gh&#10;woa2FeU/h4tVcDYfm/visnjudV+80ef9+2z2U6XGo27zCiJQFx7h//ZOK5jP4e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tXJsxAAAANsAAAAPAAAAAAAAAAAA&#10;AAAAAKECAABkcnMvZG93bnJldi54bWxQSwUGAAAAAAQABAD5AAAAkgMAAAAA&#10;" strokeweight="1e-4mm"/>
                  <v:line id="Line 42" o:spid="_x0000_s1066" style="position:absolute;visibility:visible;mso-wrap-style:square" from="7682,69" to="7762,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nX98UAAADbAAAADwAAAGRycy9kb3ducmV2LnhtbESPQWvCQBSE7wX/w/IKvdWNxdQS3YhY&#10;hFLsQa33Z/YlWZp9G7KrJv76rlDocZiZb5jFsreNuFDnjWMFk3ECgrhw2nCl4PuweX4D4QOyxsYx&#10;KRjIwzIfPSww0+7KO7rsQyUihH2GCuoQ2kxKX9Rk0Y9dSxy90nUWQ5RdJXWH1wi3jXxJkldp0XBc&#10;qLGldU3Fz/5sFZzM5+qWntPZoIfynba348l8TZR6euxXcxCB+vAf/mt/aAXTFO5f4g+Q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nX98UAAADbAAAADwAAAAAAAAAA&#10;AAAAAAChAgAAZHJzL2Rvd25yZXYueG1sUEsFBgAAAAAEAAQA+QAAAJMDAAAAAA==&#10;" strokeweight="1e-4mm"/>
                  <v:line id="Line 43" o:spid="_x0000_s1067" style="position:absolute;visibility:visible;mso-wrap-style:square" from="7682,62" to="7682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tJgMQAAADbAAAADwAAAGRycy9kb3ducmV2LnhtbESPQWvCQBSE7wX/w/KE3nSjVFuiq4il&#10;IGIPjfb+zD6TxezbkF018de7BaHHYWa+YebL1lbiSo03jhWMhgkI4txpw4WCw/5r8AHCB2SNlWNS&#10;0JGH5aL3MsdUuxv/0DULhYgQ9ikqKEOoUyl9XpJFP3Q1cfROrrEYomwKqRu8Rbit5DhJptKi4bhQ&#10;Yk3rkvJzdrEKjma7uk8uk/dOd6dP2t1/j+Z7pNRrv13NQARqw3/42d5oBW9T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K0mAxAAAANsAAAAPAAAAAAAAAAAA&#10;AAAAAKECAABkcnMvZG93bnJldi54bWxQSwUGAAAAAAQABAD5AAAAkgMAAAAA&#10;" strokeweight="1e-4mm"/>
                  <v:line id="Line 44" o:spid="_x0000_s1068" style="position:absolute;flip:x;visibility:visible;mso-wrap-style:square" from="7682,62" to="7762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XeA8MAAADbAAAADwAAAGRycy9kb3ducmV2LnhtbESPwW7CMBBE70j8g7VIvRWbqmqrFCcC&#10;RKEHDkD7Aat4SSLidWS7JOXr60pIHEcz80YzLwbbigv50DjWMJsqEMSlMw1XGr6/Ph7fQISIbLB1&#10;TBp+KUCRj0dzzIzr+UCXY6xEgnDIUEMdY5dJGcqaLIap64iTd3LeYkzSV9J47BPctvJJqRdpseG0&#10;UGNHq5rK8/HHajBeLa9yv3Wbvt3R+mDUxtJa64fJsHgHEWmI9/Ct/Wk0PL/C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F3gPDAAAA2wAAAA8AAAAAAAAAAAAA&#10;AAAAoQIAAGRycy9kb3ducmV2LnhtbFBLBQYAAAAABAAEAPkAAACRAwAAAAA=&#10;" strokeweight="1e-4mm"/>
                  <v:line id="Line 45" o:spid="_x0000_s1069" style="position:absolute;visibility:visible;mso-wrap-style:square" from="7694,74" to="7769,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BMMEAAADbAAAADwAAAGRycy9kb3ducmV2LnhtbERPzWoCMRC+F/oOYQq9FM262CqrUWqp&#10;UOiptg8wbsbdpZvJkoxrfPvmIPT48f2vt8n1aqQQO88GZtMCFHHtbceNgZ/v/WQJKgqyxd4zGbhS&#10;hO3m/m6NlfUX/qLxII3KIRwrNNCKDJXWsW7JYZz6gThzJx8cSoah0TbgJYe7XpdF8aIddpwbWhzo&#10;raX693B2BqS7luVuDPI5799TOj+F5nlxNObxIb2uQAkl+Rff3B/WwDyPzV/yD9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8EwwQAAANsAAAAPAAAAAAAAAAAAAAAA&#10;AKECAABkcnMvZG93bnJldi54bWxQSwUGAAAAAAQABAD5AAAAjwMAAAAA&#10;" strokeweight="69e-5mm"/>
                  <v:line id="Line 46" o:spid="_x0000_s1070" style="position:absolute;flip:x y;visibility:visible;mso-wrap-style:square" from="7692,76" to="7769,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Xn8IAAADbAAAADwAAAGRycy9kb3ducmV2LnhtbESP3YrCMBSE7wXfIRzBO03VRbQ2iiyr&#10;K8JerPoAh+b0B5uT0kRbffrNguDlMDPfMMmmM5W4U+NKywom4wgEcWp1ybmCy3k3WoBwHlljZZkU&#10;PMjBZt3vJRhr2/Iv3U8+FwHCLkYFhfd1LKVLCzLoxrYmDl5mG4M+yCaXusE2wE0lp1E0lwZLDgsF&#10;1vRZUHo93YyC/fE2/Xlqoqzc776+ZYuzQ4tKDQfddgXCU+ff4Vf7oBV8LOH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1Xn8IAAADbAAAADwAAAAAAAAAAAAAA&#10;AAChAgAAZHJzL2Rvd25yZXYueG1sUEsFBgAAAAAEAAQA+QAAAJADAAAAAA==&#10;" strokeweight="1e-4mm"/>
                  <v:line id="Line 47" o:spid="_x0000_s1071" style="position:absolute;flip:x y;visibility:visible;mso-wrap-style:square" from="7692,67" to="7774,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5o37wAAADbAAAADwAAAGRycy9kb3ducmV2LnhtbERPSwrCMBDdC94hjOBOUxVFqlFE/CG4&#10;8HOAoRnbYjMpTbTV05uF4PLx/vNlYwrxosrllhUM+hEI4sTqnFMFt+u2NwXhPLLGwjIpeJOD5aLd&#10;mmOsbc1nel18KkIIuxgVZN6XsZQuycig69uSOHB3Wxn0AVap1BXWIdwUchhFE2kw59CQYUnrjJLH&#10;5WkU7I7P4emjie75brvZyxpHhxqV6naa1QyEp8b/xT/3QSsYh/XhS/gB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P5o37wAAADbAAAADwAAAAAAAAAAAAAAAAChAgAA&#10;ZHJzL2Rvd25yZXYueG1sUEsFBgAAAAAEAAQA+QAAAIoDAAAAAA==&#10;" strokeweight="1e-4mm"/>
                  <v:line id="Line 48" o:spid="_x0000_s1072" style="position:absolute;flip:x y;visibility:visible;mso-wrap-style:square" from="7690,79" to="7766,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LNRMMAAADbAAAADwAAAGRycy9kb3ducmV2LnhtbESP3WrCQBSE7wt9h+UIvasbLZYSswlS&#10;agxCL2r7AIfsyQ9mz4bsalKf3hUEL4eZ+YZJssl04kyDay0rWMwjEMSl1S3XCv5+t68fIJxH1thZ&#10;JgX/5CBLn58SjLUd+YfOB1+LAGEXo4LG+z6W0pUNGXRz2xMHr7KDQR/kUEs94BjgppPLKHqXBlsO&#10;Cw329NlQeTycjIJ8f1p+XzRR1ebbr50c8a0YUamX2bRZg/A0+Uf43i60gtUCbl/CD5Dp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yzUTDAAAA2wAAAA8AAAAAAAAAAAAA&#10;AAAAoQIAAGRycy9kb3ducmV2LnhtbFBLBQYAAAAABAAEAPkAAACRAwAAAAA=&#10;" strokeweight="1e-4mm"/>
                  <v:line id="Line 49" o:spid="_x0000_s1073" style="position:absolute;flip:x y;visibility:visible;mso-wrap-style:square" from="7699,69" to="7776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BTM8QAAADbAAAADwAAAGRycy9kb3ducmV2LnhtbESPzWrDMBCE74W8g9hAb40cl4biWjYh&#10;1Gko5JC0D7BY6x9irYwlx26fvioEchxm5hsmzWfTiSsNrrWsYL2KQBCXVrdcK/j+Kp5eQTiPrLGz&#10;TAp+yEGeLR5STLSd+ETXs69FgLBLUEHjfZ9I6cqGDLqV7YmDV9nBoA9yqKUecApw08k4ijbSYMth&#10;ocGedg2Vl/NoFOw/x/j4q4mqdl+8f8gJnw8TKvW4nLdvIDzN/h6+tQ9awUsM/1/CD5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FMzxAAAANsAAAAPAAAAAAAAAAAA&#10;AAAAAKECAABkcnMvZG93bnJldi54bWxQSwUGAAAAAAQABAD5AAAAkgMAAAAA&#10;" strokeweight="1e-4mm"/>
                  <v:line id="Line 50" o:spid="_x0000_s1074" style="position:absolute;flip:x y;visibility:visible;mso-wrap-style:square" from="7685,79" to="7764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z2qMMAAADbAAAADwAAAGRycy9kb3ducmV2LnhtbESPW2vCQBSE3wv+h+UIvtWNhhaJWUXE&#10;Syj0wcsPOGRPLpg9G7Krif76bqHQx2FmvmHS9WAa8aDO1ZYVzKYRCOLc6ppLBdfL/n0BwnlkjY1l&#10;UvAkB+vV6C3FRNueT/Q4+1IECLsEFVTet4mULq/IoJvaljh4he0M+iC7UuoO+wA3jZxH0ac0WHNY&#10;qLClbUX57Xw3Cg5f9/n3SxMV9WG/O8oe46xHpSbjYbME4Wnw/+G/dqYVfMTw+yX8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s9qjDAAAA2wAAAA8AAAAAAAAAAAAA&#10;AAAAoQIAAGRycy9kb3ducmV2LnhtbFBLBQYAAAAABAAEAPkAAACRAwAAAAA=&#10;" strokeweight="1e-4mm"/>
                  <v:line id="Line 51" o:spid="_x0000_s1075" style="position:absolute;flip:x y;visibility:visible;mso-wrap-style:square" from="7704,69" to="7778,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Vu3MIAAADbAAAADwAAAGRycy9kb3ducmV2LnhtbESP3YrCMBSE7wXfIRzBO03VVaQ2iiyr&#10;K8JerPoAh+b0B5uT0kRbffrNguDlMDPfMMmmM5W4U+NKywom4wgEcWp1ybmCy3k3WoJwHlljZZkU&#10;PMjBZt3vJRhr2/Iv3U8+FwHCLkYFhfd1LKVLCzLoxrYmDl5mG4M+yCaXusE2wE0lp1G0kAZLDgsF&#10;1vRZUHo93YyC/fE2/Xlqoqzc776+ZYuzQ4tKDQfddgXCU+ff4Vf7oBXMP+D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8Vu3MIAAADbAAAADwAAAAAAAAAAAAAA&#10;AAChAgAAZHJzL2Rvd25yZXYueG1sUEsFBgAAAAAEAAQA+QAAAJADAAAAAA==&#10;" strokeweight="1e-4mm"/>
                  <v:line id="Line 52" o:spid="_x0000_s1076" style="position:absolute;visibility:visible;mso-wrap-style:square" from="7685,62" to="7685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BBKsQAAADbAAAADwAAAGRycy9kb3ducmV2LnhtbESPQWvCQBSE74X+h+UVeqsbhWhJ3YhU&#10;CqXoQW3vz+xLsjT7NmRXTfz1riB4HGbmG2a+6G0jTtR541jBeJSAIC6cNlwp+N1/vb2D8AFZY+OY&#10;FAzkYZE/P80x0+7MWzrtQiUihH2GCuoQ2kxKX9Rk0Y9cSxy90nUWQ5RdJXWH5wi3jZwkyVRaNBwX&#10;amzps6bif3e0Cg7mZ3lJj+ls0EO5ovXl72A2Y6VeX/rlB4hAfXiE7+1vrSBN4fYl/gCZ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IEEqxAAAANsAAAAPAAAAAAAAAAAA&#10;AAAAAKECAABkcnMvZG93bnJldi54bWxQSwUGAAAAAAQABAD5AAAAkgMAAAAA&#10;" strokeweight="1e-4mm"/>
                  <v:line id="Line 53" o:spid="_x0000_s1077" style="position:absolute;visibility:visible;mso-wrap-style:square" from="7682,67" to="7762,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LfXcMAAADbAAAADwAAAGRycy9kb3ducmV2LnhtbESPQWvCQBSE70L/w/IK3nSjEJXoKqII&#10;UtqD2t6f2WeymH0bsqsm/vpuoeBxmJlvmMWqtZW4U+ONYwWjYQKCOHfacKHg+7QbzED4gKyxckwK&#10;OvKwWr71Fphp9+AD3Y+hEBHCPkMFZQh1JqXPS7Loh64mjt7FNRZDlE0hdYOPCLeVHCfJRFo0HBdK&#10;rGlTUn493qyCs/lYP9NbOu10d9nS5/PnbL5GSvXf2/UcRKA2vML/7b1WkE7g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y313DAAAA2wAAAA8AAAAAAAAAAAAA&#10;AAAAoQIAAGRycy9kb3ducmV2LnhtbFBLBQYAAAAABAAEAPkAAACRAwAAAAA=&#10;" strokeweight="1e-4mm"/>
                </v:group>
                <v:oval id="Oval 55" o:spid="_x0000_s1078" style="position:absolute;left:50393;top:5619;width:20765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6" o:spid="_x0000_s1079" style="position:absolute;left:54013;top:6286;width:136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58013;top:7810;width:59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group id="Group 82" o:spid="_x0000_s1081" style="position:absolute;left:50590;top:5822;width:610;height:610" coordorigin="7967,917" coordsize="96,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line id="Line 58" o:spid="_x0000_s1082" style="position:absolute;visibility:visible;mso-wrap-style:square" from="7970,919" to="7970,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eNlMQAAADbAAAADwAAAGRycy9kb3ducmV2LnhtbESPQWvCQBSE74X+h+UVems2EbQluooo&#10;QhE91Lb3Z/aZLGbfhuyqib/eFQSPw8x8w0xmna3FmVpvHCvIkhQEceG04VLB3+/q4wuED8gaa8ek&#10;oCcPs+nrywRz7S78Q+ddKEWEsM9RQRVCk0vpi4os+sQ1xNE7uNZiiLItpW7xEuG2loM0HUmLhuNC&#10;hQ0tKiqOu5NVsDfr+XV4Gn72uj8saXP935ttptT7WzcfgwjUhWf40f7WCkYZ3L/EHyC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42UxAAAANsAAAAPAAAAAAAAAAAA&#10;AAAAAKECAABkcnMvZG93bnJldi54bWxQSwUGAAAAAAQABAD5AAAAkgMAAAAA&#10;" strokeweight="1e-4mm"/>
                  <v:line id="Line 59" o:spid="_x0000_s1083" style="position:absolute;visibility:visible;mso-wrap-style:square" from="7970,919" to="8020,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T48MAAADbAAAADwAAAGRycy9kb3ducmV2LnhtbESPW4vCMBSE3xf8D+Es+LamCl6oRhFF&#10;kGX3wdv7sTm2YZuT0kRt/fUbQfBxmJlvmNmisaW4Ue2NYwX9XgKCOHPacK7geNh8TUD4gKyxdEwK&#10;WvKwmHc+Zphqd+cd3fYhFxHCPkUFRQhVKqXPCrLoe64ijt7F1RZDlHUudY33CLelHCTJSFo0HBcK&#10;rGhVUPa3v1oFZ/O9fAyvw3Gr28uafh6ns/ntK9X9bJZTEIGa8A6/2lutYDSA55f4A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lE+PDAAAA2wAAAA8AAAAAAAAAAAAA&#10;AAAAoQIAAGRycy9kb3ducmV2LnhtbFBLBQYAAAAABAAEAPkAAACRAwAAAAA=&#10;" strokeweight="1e-4mm"/>
                  <v:line id="Line 60" o:spid="_x0000_s1084" style="position:absolute;flip:x;visibility:visible;mso-wrap-style:square" from="7975,924" to="8020,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uEYMMAAADbAAAADwAAAGRycy9kb3ducmV2LnhtbESPzW7CMBCE70i8g7VIvYFNKy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LhGDDAAAA2wAAAA8AAAAAAAAAAAAA&#10;AAAAoQIAAGRycy9kb3ducmV2LnhtbFBLBQYAAAAABAAEAPkAAACRAwAAAAA=&#10;" strokeweight="1e-4mm"/>
                  <v:line id="Line 61" o:spid="_x0000_s1085" style="position:absolute;flip:y;visibility:visible;mso-wrap-style:square" from="7975,924" to="7975,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IcFMMAAADbAAAADwAAAGRycy9kb3ducmV2LnhtbESPzW7CMBCE70i8g7VIvYFNVS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iHBTDAAAA2wAAAA8AAAAAAAAAAAAA&#10;AAAAoQIAAGRycy9kb3ducmV2LnhtbFBLBQYAAAAABAAEAPkAAACRAwAAAAA=&#10;" strokeweight="1e-4mm"/>
                  <v:line id="Line 62" o:spid="_x0000_s1086" style="position:absolute;visibility:visible;mso-wrap-style:square" from="7972,922" to="8044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yLl8MAAADbAAAADwAAAGRycy9kb3ducmV2LnhtbESPQWvCQBSE70L/w/IK3nSjEJXoKqII&#10;UtqD2t6f2WeymH0bsqsm/vpuoeBxmJlvmMWqtZW4U+ONYwWjYQKCOHfacKHg+7QbzED4gKyxckwK&#10;OvKwWr71Fphp9+AD3Y+hEBHCPkMFZQh1JqXPS7Loh64mjt7FNRZDlE0hdYOPCLeVHCfJRFo0HBdK&#10;rGlTUn493qyCs/lYP9NbOu10d9nS5/PnbL5GSvXf2/UcRKA2vML/7b1WMEnh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Mi5fDAAAA2wAAAA8AAAAAAAAAAAAA&#10;AAAAoQIAAGRycy9kb3ducmV2LnhtbFBLBQYAAAAABAAEAPkAAACRAwAAAAA=&#10;" strokeweight="1e-4mm"/>
                  <v:line id="Line 63" o:spid="_x0000_s1087" style="position:absolute;visibility:visible;mso-wrap-style:square" from="7972,962" to="7972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4V4MMAAADbAAAADwAAAGRycy9kb3ducmV2LnhtbESPQWvCQBSE70L/w/IKvelGwSjRVUQR&#10;itiD2t6f2WeymH0bsqsm/vpuoeBxmJlvmPmytZW4U+ONYwXDQQKCOHfacKHg+7TtT0H4gKyxckwK&#10;OvKwXLz15php9+AD3Y+hEBHCPkMFZQh1JqXPS7LoB64mjt7FNRZDlE0hdYOPCLeVHCVJKi0ajgsl&#10;1rQuKb8eb1bB2exWz/FtPOl0d9nQ/vlzNl9DpT7e29UMRKA2vML/7U+tIE3h70v8A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6eFeDDAAAA2wAAAA8AAAAAAAAAAAAA&#10;AAAAoQIAAGRycy9kb3ducmV2LnhtbFBLBQYAAAAABAAEAPkAAACRAwAAAAA=&#10;" strokeweight="1e-4mm"/>
                  <v:line id="Line 64" o:spid="_x0000_s1088" style="position:absolute;visibility:visible;mso-wrap-style:square" from="7979,917" to="7979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Kwe8UAAADbAAAADwAAAGRycy9kb3ducmV2LnhtbESPT2vCQBTE7wW/w/IK3urGQqKkriKW&#10;QpF6qLX3Z/aZLM2+DdnV/Pn0XaHQ4zAzv2FWm97W4katN44VzGcJCOLCacOlgtPX29MShA/IGmvH&#10;pGAgD5v15GGFuXYdf9LtGEoRIexzVFCF0ORS+qIii37mGuLoXVxrMUTZllK32EW4reVzkmTSouG4&#10;UGFDu4qKn+PVKjib/XZMr+li0MPllT7G77M5zJWaPvbbFxCB+vAf/mu/awXZAu5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Kwe8UAAADbAAAADwAAAAAAAAAA&#10;AAAAAAChAgAAZHJzL2Rvd25yZXYueG1sUEsFBgAAAAAEAAQA+QAAAJMDAAAAAA==&#10;" strokeweight="1e-4mm"/>
                  <v:line id="Line 65" o:spid="_x0000_s1089" style="position:absolute;visibility:visible;mso-wrap-style:square" from="7967,929" to="8047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0kCcEAAADbAAAADwAAAGRycy9kb3ducmV2LnhtbERPy2rCQBTdF/oPwy24qxMLiRIdRZSC&#10;lHahtvtr5poMZu6EzGgeX99ZFLo8nPdq09taPKj1xrGC2TQBQVw4bbhU8H1+f12A8AFZY+2YFAzk&#10;YbN+flphrl3HR3qcQiliCPscFVQhNLmUvqjIop+6hjhyV9daDBG2pdQtdjHc1vItSTJp0XBsqLCh&#10;XUXF7XS3Ci7mYzum93Q+6OG6p8/x52K+ZkpNXvrtEkSgPvyL/9wHrSCLY+OX+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SQJwQAAANsAAAAPAAAAAAAAAAAAAAAA&#10;AKECAABkcnMvZG93bnJldi54bWxQSwUGAAAAAAQABAD5AAAAjwMAAAAA&#10;" strokeweight="1e-4mm"/>
                  <v:line id="Line 66" o:spid="_x0000_s1090" style="position:absolute;visibility:visible;mso-wrap-style:square" from="7967,926" to="8047,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GBksQAAADbAAAADwAAAGRycy9kb3ducmV2LnhtbESPQWvCQBSE74L/YXmCt7pRUNs0q4il&#10;IKUeqvb+zL4kS7NvQ3bVxF/fLRQ8DjPzDZOtO1uLK7XeOFYwnSQgiHOnDZcKTsf3p2cQPiBrrB2T&#10;gp48rFfDQYapdjf+oushlCJC2KeooAqhSaX0eUUW/cQ1xNErXGsxRNmWUrd4i3Bby1mSLKRFw3Gh&#10;woa2FeU/h4tVcDYfm/v8Ml/2ui/e6PP+fTb7qVLjUbd5BRGoC4/wf3unFSxe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AYGSxAAAANsAAAAPAAAAAAAAAAAA&#10;AAAAAKECAABkcnMvZG93bnJldi54bWxQSwUGAAAAAAQABAD5AAAAkgMAAAAA&#10;" strokeweight="1e-4mm"/>
                  <v:line id="Line 67" o:spid="_x0000_s1091" style="position:absolute;visibility:visible;mso-wrap-style:square" from="7977,919" to="797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K+0sEAAADbAAAADwAAAGRycy9kb3ducmV2LnhtbERPz2vCMBS+D/Y/hDfwNtMOOqUapSgD&#10;GfMw3e7P5tkGm5fSRNv61y8HYceP7/dyPdhG3KjzxrGCdJqAIC6dNlwp+Dl+vM5B+ICssXFMCkby&#10;sF49Py0x167nb7odQiViCPscFdQhtLmUvqzJop+6ljhyZ9dZDBF2ldQd9jHcNvItSd6lRcOxocaW&#10;NjWVl8PVKjiZz+KeXbPZqMfzlr7uvyezT5WavAzFAkSgIfyLH+6dVjCL6+OX+APk6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4r7SwQAAANsAAAAPAAAAAAAAAAAAAAAA&#10;AKECAABkcnMvZG93bnJldi54bWxQSwUGAAAAAAQABAD5AAAAjwMAAAAA&#10;" strokeweight="1e-4mm"/>
                  <v:line id="Line 68" o:spid="_x0000_s1092" style="position:absolute;visibility:visible;mso-wrap-style:square" from="7975,917" to="7975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4bScQAAADbAAAADwAAAGRycy9kb3ducmV2LnhtbESPQWvCQBSE74X+h+UVems2Eawluooo&#10;QhE9aNv7M/tMFrNvQ3bVxF/fFQSPw8x8w0xmna3FhVpvHCvIkhQEceG04VLB78/q4wuED8gaa8ek&#10;oCcPs+nrywRz7a68o8s+lCJC2OeooAqhyaX0RUUWfeIa4ugdXWsxRNmWUrd4jXBby0GafkqLhuNC&#10;hQ0tKipO+7NVcDDr+W14Ho563R+XtLn9Hcw2U+r9rZuPQQTqwjP8aH9rBaMM7l/iD5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rhtJxAAAANsAAAAPAAAAAAAAAAAA&#10;AAAAAKECAABkcnMvZG93bnJldi54bWxQSwUGAAAAAAQABAD5AAAAkgMAAAAA&#10;" strokeweight="1e-4mm"/>
                  <v:line id="Line 69" o:spid="_x0000_s1093" style="position:absolute;visibility:visible;mso-wrap-style:square" from="7967,919" to="8047,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FPsUAAADbAAAADwAAAGRycy9kb3ducmV2LnhtbESPQWvCQBSE74X+h+UJvdWNQpqSuopU&#10;hCL2YNren9lnsph9G7JrTPz13YLQ4zAz3zCL1WAb0VPnjWMFs2kCgrh02nCl4Ptr+/wKwgdkjY1j&#10;UjCSh9Xy8WGBuXZXPlBfhEpECPscFdQhtLmUvqzJop+6ljh6J9dZDFF2ldQdXiPcNnKeJC/SouG4&#10;UGNL7zWV5+JiFRzNbn1LL2k26vG0of3t52g+Z0o9TYb1G4hAQ/gP39sfWkE2h7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yFPsUAAADbAAAADwAAAAAAAAAA&#10;AAAAAAChAgAAZHJzL2Rvd25yZXYueG1sUEsFBgAAAAAEAAQA+QAAAJMDAAAAAA==&#10;" strokeweight="1e-4mm"/>
                  <v:line id="Line 70" o:spid="_x0000_s1094" style="position:absolute;visibility:visible;mso-wrap-style:square" from="7967,924" to="8047,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AgpcQAAADbAAAADwAAAGRycy9kb3ducmV2LnhtbESPQWvCQBSE7wX/w/KE3upGi1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MCClxAAAANsAAAAPAAAAAAAAAAAA&#10;AAAAAKECAABkcnMvZG93bnJldi54bWxQSwUGAAAAAAQABAD5AAAAkgMAAAAA&#10;" strokeweight="1e-4mm"/>
                  <v:line id="Line 71" o:spid="_x0000_s1095" style="position:absolute;visibility:visible;mso-wrap-style:square" from="7967,917" to="796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m40cQAAADbAAAADwAAAGRycy9kb3ducmV2LnhtbESPQWvCQBSE7wX/w/KE3upGqV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2bjRxAAAANsAAAAPAAAAAAAAAAAA&#10;AAAAAKECAABkcnMvZG93bnJldi54bWxQSwUGAAAAAAQABAD5AAAAkgMAAAAA&#10;" strokeweight="1e-4mm"/>
                  <v:line id="Line 72" o:spid="_x0000_s1096" style="position:absolute;flip:x;visibility:visible;mso-wrap-style:square" from="7967,917" to="8047,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cvUsMAAADbAAAADwAAAGRycy9kb3ducmV2LnhtbESPzW7CMBCE70i8g7VIvRWbSv1RihMB&#10;otADB6B9gFW8JBHxOrJdkvL0dSUkjqOZ+UYzLwbbigv50DjWMJsqEMSlMw1XGr6/Ph7fQISIbLB1&#10;TBp+KUCRj0dzzIzr+UCXY6xEgnDIUEMdY5dJGcqaLIap64iTd3LeYkzSV9J47BPctvJJqRdpseG0&#10;UGNHq5rK8/HHajBeLa9yv3Wbvt3R+mDUxtJa64fJsHgHEWmI9/Ct/Wk0vD7D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3L1LDAAAA2wAAAA8AAAAAAAAAAAAA&#10;AAAAoQIAAGRycy9kb3ducmV2LnhtbFBLBQYAAAAABAAEAPkAAACRAwAAAAA=&#10;" strokeweight="1e-4mm"/>
                  <v:line id="Line 73" o:spid="_x0000_s1097" style="position:absolute;visibility:visible;mso-wrap-style:square" from="7979,929" to="8054,1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6ZMQAAADbAAAADwAAAGRycy9kb3ducmV2LnhtbESPUUsDMRCE3wX/Q1jBF7E5j9rK2bSo&#10;tFDwyeoPWC/r3eFlcyTba/rvm0Khj8PMfMMsVsn1aqQQO88GniYFKOLa244bAz/fm8cXUFGQLfae&#10;ycCRIqyWtzcLrKw/8BeNO2lUhnCs0EArMlRax7olh3HiB+Ls/fngULIMjbYBDxnuel0WxUw77Dgv&#10;tDjQR0v1/27vDEh3LMv3McjntF+ntH8IzfP815j7u/T2CkooyTV8aW+tgfkMzl/yD9DL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mDpkxAAAANsAAAAPAAAAAAAAAAAA&#10;AAAAAKECAABkcnMvZG93bnJldi54bWxQSwUGAAAAAAQABAD5AAAAkgMAAAAA&#10;" strokeweight="69e-5mm"/>
                  <v:line id="Line 74" o:spid="_x0000_s1098" style="position:absolute;flip:x y;visibility:visible;mso-wrap-style:square" from="7977,931" to="8054,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Ksy8QAAADbAAAADwAAAGRycy9kb3ducmV2LnhtbESPzWrDMBCE74G+g9hCb4mcFOrgWDah&#10;NKkJ9JC0D7BY6x9irYwlx26fvioEehxm5hsmzWfTiRsNrrWsYL2KQBCXVrdcK/j6PCy3IJxH1thZ&#10;JgXf5CDPHhYpJtpOfKbbxdciQNglqKDxvk+kdGVDBt3K9sTBq+xg0Ac51FIPOAW46eQmil6kwZbD&#10;QoM9vTZUXi+jUXA8jZuPH01UtcfD27uc8LmYUKmnx3m/A+Fp9v/he7vQCuIY/r6EHy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oqzLxAAAANsAAAAPAAAAAAAAAAAA&#10;AAAAAKECAABkcnMvZG93bnJldi54bWxQSwUGAAAAAAQABAD5AAAAkgMAAAAA&#10;" strokeweight="1e-4mm"/>
                  <v:line id="Line 75" o:spid="_x0000_s1099" style="position:absolute;flip:x y;visibility:visible;mso-wrap-style:square" from="7977,922" to="8059,1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04ubwAAADbAAAADwAAAGRycy9kb3ducmV2LnhtbERPSwrCMBDdC94hjOBOUxVUqlFE/CG4&#10;8HOAoRnbYjMpTbTV05uF4PLx/vNlYwrxosrllhUM+hEI4sTqnFMFt+u2NwXhPLLGwjIpeJOD5aLd&#10;mmOsbc1nel18KkIIuxgVZN6XsZQuycig69uSOHB3Wxn0AVap1BXWIdwUchhFY2kw59CQYUnrjJLH&#10;5WkU7I7P4emjie75brvZyxpHhxqV6naa1QyEp8b/xT/3QSuYhLHhS/gB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8T04ubwAAADbAAAADwAAAAAAAAAAAAAAAAChAgAA&#10;ZHJzL2Rvd25yZXYueG1sUEsFBgAAAAAEAAQA+QAAAIoDAAAAAA==&#10;" strokeweight="1e-4mm"/>
                  <v:line id="Line 76" o:spid="_x0000_s1100" style="position:absolute;flip:x y;visibility:visible;mso-wrap-style:square" from="7975,934" to="8051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GdIsIAAADbAAAADwAAAGRycy9kb3ducmV2LnhtbESP3YrCMBSE7wXfIRzBO01VWLU2iiyr&#10;K8JerPoAh+b0B5uT0kRbffrNguDlMDPfMMmmM5W4U+NKywom4wgEcWp1ybmCy3k3WoBwHlljZZkU&#10;PMjBZt3vJRhr2/Iv3U8+FwHCLkYFhfd1LKVLCzLoxrYmDl5mG4M+yCaXusE2wE0lp1H0IQ2WHBYK&#10;rOmzoPR6uhkF++Nt+vPURFm53319yxZnhxaVGg667QqEp86/w6/2QSuYL+H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nGdIsIAAADbAAAADwAAAAAAAAAAAAAA&#10;AAChAgAAZHJzL2Rvd25yZXYueG1sUEsFBgAAAAAEAAQA+QAAAJADAAAAAA==&#10;" strokeweight="1e-4mm"/>
                  <v:line id="Line 77" o:spid="_x0000_s1101" style="position:absolute;flip:x y;visibility:visible;mso-wrap-style:square" from="7984,924" to="8061,1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5EmLwAAADbAAAADwAAAGRycy9kb3ducmV2LnhtbERPSwrCMBDdC94hjOBOUxVEqlFE/CG4&#10;sHqAoRnbYjMpTbTV05uF4PLx/otVa0rxotoVlhWMhhEI4tTqgjMFt+tuMAPhPLLG0jIpeJOD1bLb&#10;WWCsbcMXeiU+EyGEXYwKcu+rWEqX5mTQDW1FHLi7rQ36AOtM6hqbEG5KOY6iqTRYcGjIsaJNTukj&#10;eRoF+9NzfP5oonux320PssHJsUGl+r12PQfhqfV/8c991ApmYX34En6AXH4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p5EmLwAAADbAAAADwAAAAAAAAAAAAAAAAChAgAA&#10;ZHJzL2Rvd25yZXYueG1sUEsFBgAAAAAEAAQA+QAAAIoDAAAAAA==&#10;" strokeweight="1e-4mm"/>
                  <v:line id="Line 78" o:spid="_x0000_s1102" style="position:absolute;flip:x y;visibility:visible;mso-wrap-style:square" from="7970,934" to="8049,1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LhA78AAADbAAAADwAAAGRycy9kb3ducmV2LnhtbESPzQrCMBCE74LvEFbwpqkKItUoIv4h&#10;ePDnAZZmbYvNpjTRVp/eCILHYWa+YWaLxhTiSZXLLSsY9CMQxInVOacKrpdNbwLCeWSNhWVS8CIH&#10;i3m7NcNY25pP9Dz7VAQIuxgVZN6XsZQuycig69uSOHg3Wxn0QVap1BXWAW4KOYyisTSYc1jIsKRV&#10;Rsn9/DAKtofH8PjWRLd8u1nvZI2jfY1KdTvNcgrCU+P/4V97rxVMBvD9En6An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dLhA78AAADbAAAADwAAAAAAAAAAAAAAAACh&#10;AgAAZHJzL2Rvd25yZXYueG1sUEsFBgAAAAAEAAQA+QAAAI0DAAAAAA==&#10;" strokeweight="1e-4mm"/>
                  <v:line id="Line 79" o:spid="_x0000_s1103" style="position:absolute;flip:x y;visibility:visible;mso-wrap-style:square" from="7989,924" to="8063,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B/dMIAAADbAAAADwAAAGRycy9kb3ducmV2LnhtbESP3YrCMBSE7wXfIRzBO023wiLVVJbF&#10;P4S9sPoAh+b0h21OShNt9enNwoKXw8x8w6w3g2nEnTpXW1bwMY9AEOdW11wquF52syUI55E1NpZJ&#10;wYMcbNLxaI2Jtj2f6Z75UgQIuwQVVN63iZQur8igm9uWOHiF7Qz6ILtS6g77ADeNjKPoUxqsOSxU&#10;2NJ3RflvdjMK9qdb/PPUREW9320PssfFsUelppPhawXC0+Df4f/2UStYxvD3JfwAmb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B/dMIAAADbAAAADwAAAAAAAAAAAAAA&#10;AAChAgAAZHJzL2Rvd25yZXYueG1sUEsFBgAAAAAEAAQA+QAAAJADAAAAAA==&#10;" strokeweight="1e-4mm"/>
                  <v:line id="Line 80" o:spid="_x0000_s1104" style="position:absolute;visibility:visible;mso-wrap-style:square" from="7970,917" to="7970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VQgsUAAADbAAAADwAAAGRycy9kb3ducmV2LnhtbESPT2vCQBTE70K/w/IK3urGF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uVQgsUAAADbAAAADwAAAAAAAAAA&#10;AAAAAAChAgAAZHJzL2Rvd25yZXYueG1sUEsFBgAAAAAEAAQA+QAAAJMDAAAAAA==&#10;" strokeweight="1e-4mm"/>
                  <v:line id="Line 81" o:spid="_x0000_s1105" style="position:absolute;visibility:visible;mso-wrap-style:square" from="7967,922" to="804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zI9sUAAADbAAAADwAAAGRycy9kb3ducmV2LnhtbESPT2vCQBTE70K/w/IK3urGU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zI9sUAAADbAAAADwAAAAAAAAAA&#10;AAAAAAChAgAAZHJzL2Rvd25yZXYueG1sUEsFBgAAAAAEAAQA+QAAAJMDAAAAAA==&#10;" strokeweight="1e-4mm"/>
                </v:group>
                <v:shape id="Freeform 83" o:spid="_x0000_s1106" style="position:absolute;left:42583;top:8763;width:9239;height:7810;visibility:visible;mso-wrap-style:square;v-text-anchor:top" coordsize="1455,1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Dt4sMA&#10;AADbAAAADwAAAGRycy9kb3ducmV2LnhtbESPQWvCQBSE70L/w/IKvelGoSKpawhK0ZNg6sHjY/c1&#10;SZt9u2a3Mf57t1DocZiZb5h1MdpODNSH1rGC+SwDQaydablWcP54n65AhIhssHNMCu4UoNg8TdaY&#10;G3fjEw1VrEWCcMhRQROjz6UMuiGLYeY8cfI+XW8xJtnX0vR4S3DbyUWWLaXFltNCg562Denv6scq&#10;uOz5WLH+8vra+eG82NnlpbRKvTyP5RuISGP8D/+1D0bB6hV+v6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Dt4sMAAADbAAAADwAAAAAAAAAAAAAAAACYAgAAZHJzL2Rv&#10;d25yZXYueG1sUEsFBgAAAAAEAAQA9QAAAIgDAAAAAA==&#10;" path="m,1230r1455,l1455,e" filled="f" strokecolor="#903" strokeweight="42e-5mm">
                  <v:stroke dashstyle="1 1"/>
                  <v:path arrowok="t" o:connecttype="custom" o:connectlocs="0,781050;923925,781050;923925,0" o:connectangles="0,0,0"/>
                </v:shape>
                <v:line id="Line 84" o:spid="_x0000_s1107" style="position:absolute;flip:x;visibility:visible;mso-wrap-style:square" from="51441,8763" to="51822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hMQ8QAAADbAAAADwAAAGRycy9kb3ducmV2LnhtbESPT2vCQBTE74LfYXkFL1I3FVGJriJF&#10;xUOhmgpeH9lnEpp9G7Jr/nx7t1DwOMzMb5j1tjOlaKh2hWUFH5MIBHFqdcGZguvP4X0JwnlkjaVl&#10;UtCTg+1mOFhjrG3LF2oSn4kAYRejgtz7KpbSpTkZdBNbEQfvbmuDPsg6k7rGNsBNKadRNJcGCw4L&#10;OVb0mVP6mzyMgvb03Zy/Fnp/6/fnfjaWR+OSo1Kjt263AuGp86/wf/ukFSzn8Pcl/AC5e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+ExDxAAAANsAAAAPAAAAAAAAAAAA&#10;AAAAAKECAABkcnMvZG93bnJldi54bWxQSwUGAAAAAAQABAD5AAAAkgMAAAAA&#10;" strokecolor="#903" strokeweight="42e-5mm"/>
                <v:line id="Line 85" o:spid="_x0000_s1108" style="position:absolute;visibility:visible;mso-wrap-style:square" from="51822,8763" to="52203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NnE8QAAADbAAAADwAAAGRycy9kb3ducmV2LnhtbESPQWvCQBSE7wX/w/KE3urGHqrGbESE&#10;FimlUhXPj+wzG8y+TbNrEv+9WxB6HGbmGyZbDbYWHbW+cqxgOklAEBdOV1wqOB7eX+YgfEDWWDsm&#10;BTfysMpHTxmm2vX8Q90+lCJC2KeowITQpFL6wpBFP3ENcfTOrrUYomxLqVvsI9zW8jVJ3qTFiuOC&#10;wYY2horL/moV9J28/C589/F5/LpNT9+7whxKr9TzeFgvQQQawn/40d5qBfMZ/H2JP0Dm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Q2cTxAAAANsAAAAPAAAAAAAAAAAA&#10;AAAAAKECAABkcnMvZG93bnJldi54bWxQSwUGAAAAAAQABAD5AAAAkgMAAAAA&#10;" strokecolor="#903" strokeweight="42e-5mm"/>
                <v:rect id="Rectangle 86" o:spid="_x0000_s1109" style="position:absolute;left:46107;top:13239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87" o:spid="_x0000_s1110" style="position:absolute;left:42868;top:9429;width:11145;height:12192;visibility:visible;mso-wrap-style:square;v-text-anchor:top" coordsize="1755,1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cppsUA&#10;AADbAAAADwAAAGRycy9kb3ducmV2LnhtbESPQWvCQBSE74L/YXkFL6Vu4kFi6ioqCMFTmraU3h7Z&#10;1yQ0+zZk1yTtr3cLBY/DzHzDbPeTacVAvWssK4iXEQji0uqGKwVvr+enBITzyBpby6Tghxzsd/PZ&#10;FlNtR36hofCVCBB2KSqove9SKV1Zk0G3tB1x8L5sb9AH2VdS9zgGuGnlKorW0mDDYaHGjk41ld/F&#10;1SgY3Jgff+N3/zFdHpMo+zzghnKlFg/T4RmEp8nfw//tTCtINvD3JfwAu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1ymmxQAAANsAAAAPAAAAAAAAAAAAAAAAAJgCAABkcnMv&#10;ZG93bnJldi54bWxQSwUGAAAAAAQABAD1AAAAigMAAAAA&#10;" path="m,1920r1755,l1755,e" filled="f" strokecolor="#903" strokeweight="42e-5mm">
                  <v:stroke dashstyle="1 1"/>
                  <v:path arrowok="t" o:connecttype="custom" o:connectlocs="0,1219200;1114425,1219200;1114425,0" o:connectangles="0,0,0"/>
                </v:shape>
                <v:line id="Line 88" o:spid="_x0000_s1111" style="position:absolute;flip:x;visibility:visible;mso-wrap-style:square" from="53632,9429" to="54013,10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TnccIAAADbAAAADwAAAGRycy9kb3ducmV2LnhtbERPy2rCQBTdF/oPwy24KTpRpNXUUYqo&#10;uBBMo+D2krlNQjN3QmbM4++dhdDl4bxXm95UoqXGlZYVTCcRCOLM6pJzBdfLfrwA4TyyxsoyKRjI&#10;wWb9+rLCWNuOf6hNfS5CCLsYFRTe17GULivIoJvYmjhwv7Yx6ANscqkb7EK4qeQsij6kwZJDQ4E1&#10;bQvK/tK7UdAdz21y+tS727BLhvm7PBiXHpQavfXfXyA89f5f/HQftYJlWB++hB8g1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4TnccIAAADbAAAADwAAAAAAAAAAAAAA&#10;AAChAgAAZHJzL2Rvd25yZXYueG1sUEsFBgAAAAAEAAQA+QAAAJADAAAAAA==&#10;" strokecolor="#903" strokeweight="42e-5mm"/>
                <v:line id="Line 89" o:spid="_x0000_s1112" style="position:absolute;visibility:visible;mso-wrap-style:square" from="54013,9429" to="54394,10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/MIcQAAADbAAAADwAAAGRycy9kb3ducmV2LnhtbESPQWvCQBSE74X+h+UVequbeCg1ugki&#10;VEopFaN4fmSf2WD2bZrdJvHfdwuCx2FmvmFWxWRbMVDvG8cK0lkCgrhyuuFawfHw/vIGwgdkja1j&#10;UnAlD0X++LDCTLuR9zSUoRYRwj5DBSaELpPSV4Ys+pnriKN3dr3FEGVfS93jGOG2lfMkeZUWG44L&#10;BjvaGKou5a9VMA7y8rPww/bz+HVNT9+7yhxqr9Tz07Reggg0hXv41v7QChYp/H+JP0D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P8whxAAAANsAAAAPAAAAAAAAAAAA&#10;AAAAAKECAABkcnMvZG93bnJldi54bWxQSwUGAAAAAAQABAD5AAAAkgMAAAAA&#10;" strokecolor="#903" strokeweight="42e-5mm"/>
                <v:rect id="Rectangle 90" o:spid="_x0000_s1113" style="position:absolute;left:48488;top:17811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91" o:spid="_x0000_s1114" style="position:absolute;left:43154;top:9810;width:14097;height:18390;visibility:visible;mso-wrap-style:square;v-text-anchor:top" coordsize="2220,2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pytr0A&#10;AADbAAAADwAAAGRycy9kb3ducmV2LnhtbESPzQrCMBCE74LvEFbwpqmKotUoVRC8+vMAS7O2xWZT&#10;k6j17Y0geBxm5htmtWlNLZ7kfGVZwWiYgCDOra64UHA57wdzED4ga6wtk4I3edisu50Vptq++EjP&#10;UyhEhLBPUUEZQpNK6fOSDPqhbYijd7XOYIjSFVI7fEW4qeU4SWbSYMVxocSGdiXlt9PDKEiybXZc&#10;7Edvc7iPee7yqcxCo1S/12ZLEIHa8A//2getYDGB75f4A+T6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Xpytr0AAADbAAAADwAAAAAAAAAAAAAAAACYAgAAZHJzL2Rvd25yZXYu&#10;eG1sUEsFBgAAAAAEAAQA9QAAAIIDAAAAAA==&#10;" path="m,2896r2220,l2220,e" filled="f" strokecolor="#903" strokeweight="42e-5mm">
                  <v:stroke dashstyle="1 1"/>
                  <v:path arrowok="t" o:connecttype="custom" o:connectlocs="0,1838960;1409700,1838960;1409700,0" o:connectangles="0,0,0"/>
                </v:shape>
                <v:line id="Line 92" o:spid="_x0000_s1115" style="position:absolute;flip:x;visibility:visible;mso-wrap-style:square" from="56870,9810" to="57251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/hcsUAAADbAAAADwAAAGRycy9kb3ducmV2LnhtbESPT2vCQBTE70K/w/IKvYhuLNLaNBsp&#10;YsVDQRuFXh/Z1yQ0+zZkt/nz7V1B8DjMzG+YZD2YWnTUusqygsU8AkGcW11xoeB8+pytQDiPrLG2&#10;TApGcrBOHyYJxtr2/E1d5gsRIOxiVFB638RSurwkg25uG+Lg/drWoA+yLaRusQ9wU8vnKHqRBisO&#10;CyU2tCkp/8v+jYJ+f+iOX696+zNuj+NyKnfGZTulnh6Hj3cQngZ/D9/ae63gbQnXL+EHyPQ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L/hcsUAAADbAAAADwAAAAAAAAAA&#10;AAAAAAChAgAAZHJzL2Rvd25yZXYueG1sUEsFBgAAAAAEAAQA+QAAAJMDAAAAAA==&#10;" strokecolor="#903" strokeweight="42e-5mm"/>
                <v:line id="Line 93" o:spid="_x0000_s1116" style="position:absolute;visibility:visible;mso-wrap-style:square" from="57251,9810" to="57632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TKIsMAAADbAAAADwAAAGRycy9kb3ducmV2LnhtbESPQWvCQBSE70L/w/IK3nSjoGjqKlKw&#10;iIhSlZ4f2Wc2mH2bZrdJ/PeuIPQ4zMw3zGLV2VI0VPvCsYLRMAFBnDldcK7gct4MZiB8QNZYOiYF&#10;d/KwWr71Fphq1/I3NaeQiwhhn6ICE0KVSukzQxb90FXE0bu62mKIss6lrrGNcFvKcZJMpcWC44LB&#10;ij4NZbfTn1XQNvL2O/fN1+6yv49+DsfMnHOvVP+9W3+ACNSF//CrvdUK5hN4fok/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EyiLDAAAA2wAAAA8AAAAAAAAAAAAA&#10;AAAAoQIAAGRycy9kb3ducmV2LnhtbFBLBQYAAAAABAAEAPkAAACRAwAAAAA=&#10;" strokecolor="#903" strokeweight="42e-5mm"/>
                <v:rect id="Rectangle 94" o:spid="_x0000_s1117" style="position:absolute;left:51727;top:22961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oN8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AoN8AAAADbAAAADwAAAAAAAAAAAAAAAACYAgAAZHJzL2Rvd25y&#10;ZXYueG1sUEsFBgAAAAAEAAQA9QAAAIUDAAAAAA==&#10;" filled="f" stroked="f">
                  <v:textbox style="mso-fit-shape-to-text:t" inset="0,0,0,0">
                    <w:txbxContent>
                      <w:p w:rsidR="006805F5" w:rsidRDefault="006805F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026D1" w:rsidRPr="006805F5">
        <w:br w:type="page"/>
      </w: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04777"/>
      <w:r>
        <w:lastRenderedPageBreak/>
        <w:t>Casos de Uso</w:t>
      </w:r>
      <w:bookmarkEnd w:id="9"/>
    </w:p>
    <w:p w:rsidR="00B026D1" w:rsidRDefault="00B026D1" w:rsidP="00B026D1">
      <w:pPr>
        <w:pStyle w:val="Ttulo2"/>
      </w:pPr>
      <w:r>
        <w:rPr>
          <w:vanish/>
        </w:rPr>
        <w:t xml:space="preserve">UCS3 </w:t>
      </w:r>
      <w:bookmarkStart w:id="10" w:name="_Toc404704778"/>
      <w:r>
        <w:t>Incluir Alíquota de Tributação do INSS</w:t>
      </w:r>
      <w:bookmarkEnd w:id="10"/>
      <w:r>
        <w:t> </w:t>
      </w:r>
    </w:p>
    <w:p w:rsidR="00B026D1" w:rsidRDefault="00B026D1" w:rsidP="00B026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4779"/>
      <w:r>
        <w:t>Fluxo Básico</w:t>
      </w:r>
      <w:bookmarkEnd w:id="11"/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alíquotas de tributação do INSS;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de interface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funcionalidade incluir alíquota de tributação;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para preenchimento;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adicionar;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incluir;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026D1" w:rsidRDefault="00B026D1" w:rsidP="00B026D1">
      <w:pPr>
        <w:pStyle w:val="Ttulo2"/>
      </w:pPr>
      <w:r>
        <w:rPr>
          <w:vanish/>
        </w:rPr>
        <w:t xml:space="preserve">UCS4 </w:t>
      </w:r>
      <w:bookmarkStart w:id="12" w:name="_Toc404704780"/>
      <w:r>
        <w:t>Alterar Alíquota de Tributação do INSS</w:t>
      </w:r>
      <w:bookmarkEnd w:id="12"/>
      <w:r>
        <w:t> </w:t>
      </w:r>
    </w:p>
    <w:p w:rsidR="00B026D1" w:rsidRDefault="00B026D1" w:rsidP="00B026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4781"/>
      <w:r>
        <w:t>Fluxo Básico</w:t>
      </w:r>
      <w:bookmarkEnd w:id="13"/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vigência da alíquota de tributação do INSS após executar a funcionalidade “Listar Alíquota de Tributação do INSS”;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funcionalidade alterar alíquota de tributação;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para preenchimento;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adicionar;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“Retificar última alteração”;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 de acordo com as regras estabelecidas no documento de Regras de Negócio </w:t>
      </w:r>
      <w:r>
        <w:lastRenderedPageBreak/>
        <w:t>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RGN2.1.1.2, RGN2.1.3.1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026D1" w:rsidRDefault="00B026D1" w:rsidP="00B026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04782"/>
      <w:r>
        <w:t>Fluxo alternativo: Criar nova vigência – Substitui a partir do passo 4.2.1.8</w:t>
      </w:r>
      <w:bookmarkEnd w:id="14"/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“Criar nova vigência”;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1.5.1, RGN2.1.5.2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026D1" w:rsidRDefault="00B026D1" w:rsidP="00B026D1">
      <w:pPr>
        <w:pStyle w:val="Ttulo2"/>
      </w:pPr>
      <w:r>
        <w:rPr>
          <w:vanish/>
        </w:rPr>
        <w:t xml:space="preserve">UCS5 </w:t>
      </w:r>
      <w:bookmarkStart w:id="15" w:name="_Toc404704783"/>
      <w:r>
        <w:t>Excluir Alíquota de Tributação do INSS</w:t>
      </w:r>
      <w:bookmarkEnd w:id="15"/>
      <w:r>
        <w:t> </w:t>
      </w:r>
    </w:p>
    <w:p w:rsidR="00B026D1" w:rsidRDefault="00B026D1" w:rsidP="00B026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4784"/>
      <w:r>
        <w:t>Fluxo Básico</w:t>
      </w:r>
      <w:bookmarkEnd w:id="16"/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vigência da alíquota de tributação do INSS após executar a funcionalidade “Listar Alíquota de Tributação do INSS”;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excluir a vigência selecionada;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exclusão de acordo com as regras estabelecidas no documento de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1.7.1, RGN2.1.8.1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1.9.1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026D1" w:rsidRDefault="00B026D1" w:rsidP="00B026D1">
      <w:pPr>
        <w:pStyle w:val="Ttulo2"/>
      </w:pPr>
      <w:r>
        <w:rPr>
          <w:vanish/>
        </w:rPr>
        <w:t xml:space="preserve">UCS6 </w:t>
      </w:r>
      <w:bookmarkStart w:id="17" w:name="_Toc404704785"/>
      <w:r>
        <w:t>Listar Alíquota de Tributação do INSS</w:t>
      </w:r>
      <w:bookmarkEnd w:id="17"/>
      <w:r>
        <w:t> </w:t>
      </w:r>
    </w:p>
    <w:p w:rsidR="00B026D1" w:rsidRDefault="00B026D1" w:rsidP="00B026D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4786"/>
      <w:r>
        <w:t>Fluxo Básico</w:t>
      </w:r>
      <w:bookmarkEnd w:id="18"/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alíquotas de tributação do INSS;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de interface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2.5.1</w:t>
      </w:r>
      <w:r>
        <w:t>);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filtros para listagem das vigências da alíquota de tributação do INSS;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os dados do filtro; 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listar;</w:t>
      </w:r>
    </w:p>
    <w:p w:rsidR="00B026D1" w:rsidRDefault="00B026D1" w:rsidP="00B026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uma lista com as vigências da alíquota de </w:t>
      </w:r>
      <w:r>
        <w:lastRenderedPageBreak/>
        <w:t>tributação conforme pesquisa, em ordem decrescente de referência inicial de vigência.</w:t>
      </w:r>
    </w:p>
    <w:p w:rsidR="00B026D1" w:rsidRDefault="00B026D1" w:rsidP="00B026D1">
      <w:pPr>
        <w:pStyle w:val="Recuodecorpodetexto"/>
      </w:pPr>
    </w:p>
    <w:p w:rsidR="00B026D1" w:rsidRDefault="00B026D1" w:rsidP="00B026D1">
      <w:pPr>
        <w:pStyle w:val="Ttulo1"/>
        <w:numPr>
          <w:ilvl w:val="0"/>
          <w:numId w:val="0"/>
        </w:numPr>
      </w:pPr>
    </w:p>
    <w:p w:rsidR="006805F5" w:rsidRDefault="006805F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704787"/>
      <w:r>
        <w:lastRenderedPageBreak/>
        <w:t>Regras Gerais</w:t>
      </w:r>
      <w:bookmarkEnd w:id="19"/>
    </w:p>
    <w:p w:rsidR="00B026D1" w:rsidRDefault="00B026D1" w:rsidP="00B026D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704788"/>
      <w:r>
        <w:t>Regras de Negócio</w:t>
      </w:r>
      <w:bookmarkEnd w:id="20"/>
    </w:p>
    <w:p w:rsidR="00B026D1" w:rsidRDefault="00B026D1" w:rsidP="00B026D1"/>
    <w:p w:rsidR="00B026D1" w:rsidRDefault="00B026D1" w:rsidP="00B026D1">
      <w:pPr>
        <w:pStyle w:val="Ttulo4"/>
        <w:numPr>
          <w:ilvl w:val="0"/>
          <w:numId w:val="0"/>
        </w:numPr>
        <w:ind w:left="709"/>
      </w:pPr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Tributação. </w:t>
      </w: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704789"/>
      <w:r>
        <w:lastRenderedPageBreak/>
        <w:t>Anexos</w:t>
      </w:r>
      <w:bookmarkEnd w:id="21"/>
    </w:p>
    <w:p w:rsidR="00B026D1" w:rsidRDefault="00B026D1" w:rsidP="00B026D1"/>
    <w:p w:rsidR="00B026D1" w:rsidRDefault="00B026D1" w:rsidP="00B026D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026D1" w:rsidRDefault="00B026D1" w:rsidP="00B026D1">
      <w:pPr>
        <w:widowControl w:val="0"/>
        <w:ind w:left="540"/>
        <w:rPr>
          <w:rFonts w:cs="Arial"/>
        </w:rPr>
      </w:pPr>
    </w:p>
    <w:p w:rsidR="006805F5" w:rsidRDefault="006805F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026D1" w:rsidRDefault="00B026D1" w:rsidP="00B026D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704790"/>
      <w:r>
        <w:lastRenderedPageBreak/>
        <w:t>Revisões</w:t>
      </w:r>
      <w:bookmarkEnd w:id="22"/>
    </w:p>
    <w:p w:rsidR="00B026D1" w:rsidRDefault="00B026D1" w:rsidP="00B026D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026D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Pr="00B026D1" w:rsidRDefault="00B026D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26D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Pr="00B026D1" w:rsidRDefault="00B026D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26D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Pr="00B026D1" w:rsidRDefault="00B026D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26D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Pr="00B026D1" w:rsidRDefault="00B026D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026D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Pr="00B026D1" w:rsidRDefault="00B026D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26D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026D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6805F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26D1" w:rsidRDefault="00B026D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Pr="006805F5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 w:rsidRPr="006805F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26D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Default="00B026D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Default="00B026D1" w:rsidP="006805F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26D1" w:rsidRDefault="00B026D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026D1" w:rsidRDefault="00B026D1" w:rsidP="00B026D1">
      <w:pPr>
        <w:pStyle w:val="Recuodecorpodetexto"/>
      </w:pPr>
    </w:p>
    <w:p w:rsidR="00B026D1" w:rsidRDefault="00B026D1" w:rsidP="00B026D1"/>
    <w:p w:rsidR="00F41655" w:rsidRPr="00B026D1" w:rsidRDefault="00F41655" w:rsidP="00B026D1"/>
    <w:sectPr w:rsidR="00F41655" w:rsidRPr="00B026D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6D1" w:rsidRDefault="00B026D1" w:rsidP="002908D9">
      <w:r>
        <w:separator/>
      </w:r>
    </w:p>
  </w:endnote>
  <w:endnote w:type="continuationSeparator" w:id="0">
    <w:p w:rsidR="00B026D1" w:rsidRDefault="00B026D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805F5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026D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805F5" w:rsidP="006805F5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6805F5">
            <w:rPr>
              <w:sz w:val="20"/>
              <w:szCs w:val="20"/>
            </w:rPr>
            <w:t xml:space="preserve">Keila </w:t>
          </w:r>
          <w:proofErr w:type="spellStart"/>
          <w:r w:rsidRPr="006805F5">
            <w:rPr>
              <w:sz w:val="20"/>
              <w:szCs w:val="20"/>
            </w:rPr>
            <w:t>Joanês</w:t>
          </w:r>
          <w:proofErr w:type="spellEnd"/>
          <w:r w:rsidRPr="006805F5">
            <w:rPr>
              <w:sz w:val="20"/>
              <w:szCs w:val="20"/>
            </w:rPr>
            <w:t xml:space="preserve"> Fiabani</w:t>
          </w:r>
          <w:r>
            <w:rPr>
              <w:sz w:val="20"/>
              <w:szCs w:val="20"/>
            </w:rPr>
            <w:tab/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805F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6805F5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6805F5">
            <w:rPr>
              <w:b/>
              <w:sz w:val="20"/>
              <w:szCs w:val="20"/>
            </w:rPr>
            <w:t xml:space="preserve">Tabelas - </w:t>
          </w:r>
          <w:r w:rsidR="00B026D1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026D1">
            <w:rPr>
              <w:b/>
              <w:sz w:val="20"/>
              <w:szCs w:val="20"/>
            </w:rPr>
            <w:t>UCS0103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805F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805F5">
            <w:rPr>
              <w:b/>
              <w:sz w:val="20"/>
              <w:szCs w:val="20"/>
            </w:rPr>
            <w:t>Manter Alíquotas de Tributação do INSS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6D1" w:rsidRDefault="00B026D1" w:rsidP="002908D9">
      <w:r>
        <w:separator/>
      </w:r>
    </w:p>
  </w:footnote>
  <w:footnote w:type="continuationSeparator" w:id="0">
    <w:p w:rsidR="00B026D1" w:rsidRDefault="00B026D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6D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05F5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026D1"/>
    <w:rsid w:val="00B15821"/>
    <w:rsid w:val="00B53128"/>
    <w:rsid w:val="00B9480F"/>
    <w:rsid w:val="00B94A14"/>
    <w:rsid w:val="00BD3501"/>
    <w:rsid w:val="00C06B86"/>
    <w:rsid w:val="00C80215"/>
    <w:rsid w:val="00CA0CEF"/>
    <w:rsid w:val="00D12B76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26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26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026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26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26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26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26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26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26D1"/>
    <w:pPr>
      <w:ind w:left="0"/>
    </w:pPr>
  </w:style>
  <w:style w:type="paragraph" w:styleId="ndicedeilustraes">
    <w:name w:val="table of figures"/>
    <w:basedOn w:val="Normal"/>
    <w:next w:val="Normal"/>
    <w:semiHidden/>
    <w:rsid w:val="00B026D1"/>
  </w:style>
  <w:style w:type="paragraph" w:styleId="Sumrio2">
    <w:name w:val="toc 2"/>
    <w:basedOn w:val="Normal"/>
    <w:next w:val="Normal"/>
    <w:autoRedefine/>
    <w:uiPriority w:val="39"/>
    <w:rsid w:val="00B026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26D1"/>
    <w:pPr>
      <w:ind w:left="480"/>
    </w:pPr>
  </w:style>
  <w:style w:type="character" w:styleId="Hyperlink">
    <w:name w:val="Hyperlink"/>
    <w:basedOn w:val="Fontepargpadro"/>
    <w:uiPriority w:val="99"/>
    <w:rsid w:val="00B026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26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26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26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26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26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26D1"/>
    <w:rPr>
      <w:sz w:val="16"/>
    </w:rPr>
  </w:style>
  <w:style w:type="character" w:styleId="Nmerodepgina">
    <w:name w:val="page number"/>
    <w:basedOn w:val="Fontepargpadro"/>
    <w:rsid w:val="00B026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26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26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26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26D1"/>
  </w:style>
  <w:style w:type="paragraph" w:styleId="Corpodetexto">
    <w:name w:val="Body Text"/>
    <w:basedOn w:val="Normal"/>
    <w:link w:val="CorpodetextoChar"/>
    <w:rsid w:val="00B026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26D1"/>
    <w:rPr>
      <w:rFonts w:eastAsia="Arial Unicode MS"/>
    </w:rPr>
  </w:style>
  <w:style w:type="paragraph" w:customStyle="1" w:styleId="tabletext">
    <w:name w:val="tabletext"/>
    <w:basedOn w:val="Normal"/>
    <w:rsid w:val="00B026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26D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26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26D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26D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026D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26D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26D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26D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26D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26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26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026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26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26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26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26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26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26D1"/>
    <w:pPr>
      <w:ind w:left="0"/>
    </w:pPr>
  </w:style>
  <w:style w:type="paragraph" w:styleId="ndicedeilustraes">
    <w:name w:val="table of figures"/>
    <w:basedOn w:val="Normal"/>
    <w:next w:val="Normal"/>
    <w:semiHidden/>
    <w:rsid w:val="00B026D1"/>
  </w:style>
  <w:style w:type="paragraph" w:styleId="Sumrio2">
    <w:name w:val="toc 2"/>
    <w:basedOn w:val="Normal"/>
    <w:next w:val="Normal"/>
    <w:autoRedefine/>
    <w:uiPriority w:val="39"/>
    <w:rsid w:val="00B026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26D1"/>
    <w:pPr>
      <w:ind w:left="480"/>
    </w:pPr>
  </w:style>
  <w:style w:type="character" w:styleId="Hyperlink">
    <w:name w:val="Hyperlink"/>
    <w:basedOn w:val="Fontepargpadro"/>
    <w:uiPriority w:val="99"/>
    <w:rsid w:val="00B026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26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26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26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26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26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26D1"/>
    <w:rPr>
      <w:sz w:val="16"/>
    </w:rPr>
  </w:style>
  <w:style w:type="character" w:styleId="Nmerodepgina">
    <w:name w:val="page number"/>
    <w:basedOn w:val="Fontepargpadro"/>
    <w:rsid w:val="00B026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26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26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26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26D1"/>
  </w:style>
  <w:style w:type="paragraph" w:styleId="Corpodetexto">
    <w:name w:val="Body Text"/>
    <w:basedOn w:val="Normal"/>
    <w:link w:val="CorpodetextoChar"/>
    <w:rsid w:val="00B026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26D1"/>
    <w:rPr>
      <w:rFonts w:eastAsia="Arial Unicode MS"/>
    </w:rPr>
  </w:style>
  <w:style w:type="paragraph" w:customStyle="1" w:styleId="tabletext">
    <w:name w:val="tabletext"/>
    <w:basedOn w:val="Normal"/>
    <w:rsid w:val="00B026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26D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26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26D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26D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026D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26D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26D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26D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26D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CA07E-BCCF-4C18-A1CC-22A77AA1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1019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2014-11-08T03:45:00Z</cp:lastPrinted>
  <dcterms:created xsi:type="dcterms:W3CDTF">2014-11-08T03:44:00Z</dcterms:created>
  <dcterms:modified xsi:type="dcterms:W3CDTF">2014-11-25T20:50:00Z</dcterms:modified>
</cp:coreProperties>
</file>