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DA0" w:rsidRDefault="00614DA0" w:rsidP="00614DA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14DA0" w:rsidRDefault="00614DA0" w:rsidP="00614DA0">
      <w:pPr>
        <w:widowControl w:val="0"/>
        <w:rPr>
          <w:rFonts w:cs="Arial"/>
          <w:sz w:val="20"/>
        </w:rPr>
      </w:pPr>
    </w:p>
    <w:p w:rsidR="00614DA0" w:rsidRDefault="00614DA0" w:rsidP="00614DA0">
      <w:pPr>
        <w:widowControl w:val="0"/>
        <w:rPr>
          <w:rFonts w:cs="Arial"/>
          <w:sz w:val="20"/>
        </w:rPr>
      </w:pPr>
    </w:p>
    <w:p w:rsidR="00614DA0" w:rsidRDefault="00614DA0" w:rsidP="00614DA0">
      <w:pPr>
        <w:widowControl w:val="0"/>
        <w:rPr>
          <w:rFonts w:cs="Arial"/>
          <w:sz w:val="20"/>
        </w:rPr>
      </w:pPr>
    </w:p>
    <w:p w:rsidR="00614DA0" w:rsidRDefault="00614DA0" w:rsidP="00614DA0">
      <w:pPr>
        <w:widowControl w:val="0"/>
        <w:rPr>
          <w:rFonts w:cs="Arial"/>
          <w:sz w:val="20"/>
        </w:rPr>
      </w:pPr>
    </w:p>
    <w:p w:rsidR="00614DA0" w:rsidRDefault="00614DA0" w:rsidP="00614DA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14DA0" w:rsidRDefault="00614DA0" w:rsidP="00614DA0">
      <w:pPr>
        <w:widowControl w:val="0"/>
        <w:rPr>
          <w:rFonts w:cs="Arial"/>
          <w:sz w:val="20"/>
          <w:u w:val="single"/>
        </w:rPr>
      </w:pPr>
    </w:p>
    <w:p w:rsidR="00614DA0" w:rsidRDefault="00614DA0" w:rsidP="00614DA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14DA0" w:rsidRDefault="00614DA0" w:rsidP="00614DA0">
      <w:pPr>
        <w:widowControl w:val="0"/>
        <w:rPr>
          <w:rFonts w:cs="Arial"/>
          <w:sz w:val="20"/>
        </w:rPr>
      </w:pPr>
    </w:p>
    <w:p w:rsidR="00614DA0" w:rsidRDefault="00614DA0" w:rsidP="00614DA0">
      <w:pPr>
        <w:widowControl w:val="0"/>
        <w:rPr>
          <w:rFonts w:cs="Arial"/>
          <w:sz w:val="20"/>
        </w:rPr>
      </w:pPr>
    </w:p>
    <w:p w:rsidR="00614DA0" w:rsidRDefault="00614DA0" w:rsidP="00614DA0">
      <w:pPr>
        <w:widowControl w:val="0"/>
        <w:rPr>
          <w:rFonts w:cs="Arial"/>
          <w:sz w:val="20"/>
        </w:rPr>
      </w:pPr>
    </w:p>
    <w:p w:rsidR="00614DA0" w:rsidRDefault="00614DA0" w:rsidP="00614DA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14DA0" w:rsidRDefault="00614DA0" w:rsidP="00614DA0">
      <w:pPr>
        <w:widowControl w:val="0"/>
        <w:rPr>
          <w:rFonts w:cs="Arial"/>
          <w:sz w:val="20"/>
        </w:rPr>
      </w:pPr>
    </w:p>
    <w:p w:rsidR="00614DA0" w:rsidRDefault="00614DA0" w:rsidP="00614DA0">
      <w:pPr>
        <w:widowControl w:val="0"/>
        <w:rPr>
          <w:rFonts w:cs="Arial"/>
          <w:sz w:val="20"/>
        </w:rPr>
      </w:pPr>
    </w:p>
    <w:p w:rsidR="00614DA0" w:rsidRDefault="00614DA0" w:rsidP="00614DA0">
      <w:pPr>
        <w:widowControl w:val="0"/>
        <w:rPr>
          <w:rFonts w:cs="Arial"/>
        </w:rPr>
      </w:pPr>
    </w:p>
    <w:p w:rsidR="00614DA0" w:rsidRDefault="00614DA0" w:rsidP="00614DA0">
      <w:pPr>
        <w:pStyle w:val="Capa"/>
        <w:rPr>
          <w:color w:val="FF9900"/>
        </w:rPr>
      </w:pPr>
      <w:r>
        <w:t>SINDRAPE</w:t>
      </w:r>
    </w:p>
    <w:p w:rsidR="00614DA0" w:rsidRDefault="00614DA0" w:rsidP="00614DA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614DA0" w:rsidRPr="00614DA0" w:rsidRDefault="00614DA0" w:rsidP="00614DA0">
      <w:pPr>
        <w:widowControl w:val="0"/>
        <w:rPr>
          <w:color w:val="000080"/>
        </w:rPr>
      </w:pPr>
    </w:p>
    <w:p w:rsidR="00614DA0" w:rsidRPr="00614DA0" w:rsidRDefault="00614DA0" w:rsidP="00614DA0">
      <w:pPr>
        <w:widowControl w:val="0"/>
        <w:jc w:val="right"/>
        <w:rPr>
          <w:rFonts w:cs="Arial"/>
          <w:b/>
          <w:bCs/>
          <w:color w:val="000080"/>
        </w:rPr>
      </w:pPr>
    </w:p>
    <w:p w:rsidR="00614DA0" w:rsidRDefault="004419DE" w:rsidP="00614DA0">
      <w:pPr>
        <w:pStyle w:val="Capa"/>
        <w:rPr>
          <w:color w:val="FF9900"/>
        </w:rPr>
      </w:pPr>
      <w:r>
        <w:t xml:space="preserve">UCS015 </w:t>
      </w:r>
      <w:r w:rsidR="00614DA0">
        <w:t xml:space="preserve">– Manter Parâmetros do </w:t>
      </w:r>
      <w:r>
        <w:t xml:space="preserve">QLP </w:t>
      </w:r>
      <w:r w:rsidR="00614DA0">
        <w:t>Cargo</w:t>
      </w:r>
      <w:r>
        <w:t>s</w:t>
      </w:r>
      <w:r w:rsidR="00614DA0">
        <w:t xml:space="preserve"> Comissionado</w:t>
      </w:r>
      <w:r>
        <w:t xml:space="preserve">s </w:t>
      </w:r>
      <w:r w:rsidR="00614DA0">
        <w:t>do Órgão</w:t>
      </w:r>
    </w:p>
    <w:p w:rsidR="00614DA0" w:rsidRPr="00614DA0" w:rsidRDefault="00614DA0" w:rsidP="00614DA0">
      <w:pPr>
        <w:widowControl w:val="0"/>
        <w:rPr>
          <w:rFonts w:cs="Arial"/>
          <w:color w:val="000080"/>
        </w:rPr>
      </w:pPr>
    </w:p>
    <w:p w:rsidR="00614DA0" w:rsidRDefault="00614DA0" w:rsidP="00614DA0">
      <w:pPr>
        <w:widowControl w:val="0"/>
      </w:pPr>
    </w:p>
    <w:p w:rsidR="00614DA0" w:rsidRDefault="00614DA0" w:rsidP="00614DA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614DA0" w:rsidRPr="00614DA0" w:rsidRDefault="00614DA0" w:rsidP="00614DA0">
      <w:pPr>
        <w:pStyle w:val="Corpodetexto3"/>
        <w:widowControl w:val="0"/>
        <w:spacing w:after="0"/>
        <w:rPr>
          <w:rFonts w:cs="Arial"/>
        </w:rPr>
      </w:pPr>
      <w:r w:rsidRPr="00614DA0">
        <w:rPr>
          <w:rFonts w:cs="Arial"/>
        </w:rPr>
        <w:lastRenderedPageBreak/>
        <w:t>Histórico de Revisões</w:t>
      </w:r>
    </w:p>
    <w:p w:rsidR="00614DA0" w:rsidRDefault="00614DA0" w:rsidP="00614DA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614DA0" w:rsidTr="00614DA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614DA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614DA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614DA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614DA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614DA0" w:rsidTr="00614DA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614DA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28/09/2007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614DA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614DA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614DA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614DA0" w:rsidTr="00614DA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614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614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614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614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614DA0" w:rsidTr="00614DA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614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614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614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614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614DA0" w:rsidTr="00614DA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614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614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614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614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614DA0" w:rsidRDefault="00614DA0" w:rsidP="00614DA0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614DA0" w:rsidRPr="00614DA0" w:rsidRDefault="00614DA0" w:rsidP="00614DA0">
      <w:pPr>
        <w:pStyle w:val="Corpodetexto3"/>
        <w:widowControl w:val="0"/>
        <w:spacing w:after="0"/>
        <w:jc w:val="left"/>
        <w:rPr>
          <w:rFonts w:cs="Arial"/>
        </w:rPr>
      </w:pPr>
      <w:r w:rsidRPr="00614DA0">
        <w:rPr>
          <w:rFonts w:cs="Arial"/>
        </w:rPr>
        <w:lastRenderedPageBreak/>
        <w:t>Índice</w:t>
      </w:r>
    </w:p>
    <w:p w:rsidR="00614DA0" w:rsidRPr="00614DA0" w:rsidRDefault="00614DA0" w:rsidP="00614DA0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0E21AE" w:rsidRDefault="00614DA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1811" w:history="1">
        <w:r w:rsidR="000E21AE" w:rsidRPr="006C27DD">
          <w:rPr>
            <w:rStyle w:val="Hyperlink"/>
            <w:noProof/>
          </w:rPr>
          <w:t>1.</w:t>
        </w:r>
        <w:r w:rsidR="000E21A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1AE" w:rsidRPr="006C27DD">
          <w:rPr>
            <w:rStyle w:val="Hyperlink"/>
            <w:noProof/>
          </w:rPr>
          <w:t>Pacote/Caso de Uso</w:t>
        </w:r>
        <w:r w:rsidR="000E21AE">
          <w:rPr>
            <w:noProof/>
            <w:webHidden/>
          </w:rPr>
          <w:tab/>
        </w:r>
        <w:r w:rsidR="000E21AE">
          <w:rPr>
            <w:noProof/>
            <w:webHidden/>
          </w:rPr>
          <w:fldChar w:fldCharType="begin"/>
        </w:r>
        <w:r w:rsidR="000E21AE">
          <w:rPr>
            <w:noProof/>
            <w:webHidden/>
          </w:rPr>
          <w:instrText xml:space="preserve"> PAGEREF _Toc404761811 \h </w:instrText>
        </w:r>
        <w:r w:rsidR="000E21AE">
          <w:rPr>
            <w:noProof/>
            <w:webHidden/>
          </w:rPr>
        </w:r>
        <w:r w:rsidR="000E21AE">
          <w:rPr>
            <w:noProof/>
            <w:webHidden/>
          </w:rPr>
          <w:fldChar w:fldCharType="separate"/>
        </w:r>
        <w:r w:rsidR="000E21AE">
          <w:rPr>
            <w:noProof/>
            <w:webHidden/>
          </w:rPr>
          <w:t>4</w:t>
        </w:r>
        <w:r w:rsidR="000E21AE">
          <w:rPr>
            <w:noProof/>
            <w:webHidden/>
          </w:rPr>
          <w:fldChar w:fldCharType="end"/>
        </w:r>
      </w:hyperlink>
    </w:p>
    <w:p w:rsidR="000E21AE" w:rsidRDefault="000E21A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812" w:history="1">
        <w:r w:rsidRPr="006C27DD">
          <w:rPr>
            <w:rStyle w:val="Hyperlink"/>
            <w:noProof/>
          </w:rPr>
          <w:t>Manter Parâmetros do QLP Cargos Comissionados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21AE" w:rsidRDefault="000E21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813" w:history="1">
        <w:r w:rsidRPr="006C27D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27D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21AE" w:rsidRDefault="000E21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814" w:history="1">
        <w:r w:rsidRPr="006C27D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27D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21AE" w:rsidRDefault="000E21A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815" w:history="1">
        <w:r w:rsidRPr="006C27D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27D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21AE" w:rsidRDefault="000E21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816" w:history="1">
        <w:r w:rsidRPr="006C27D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27D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21AE" w:rsidRDefault="000E21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817" w:history="1">
        <w:r w:rsidRPr="006C27D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27D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21AE" w:rsidRDefault="000E21A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818" w:history="1">
        <w:r w:rsidRPr="006C27D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27D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1AE" w:rsidRDefault="000E21A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819" w:history="1">
        <w:r w:rsidRPr="006C27D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27D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21AE" w:rsidRDefault="000E21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820" w:history="1">
        <w:r w:rsidRPr="006C27D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27DD">
          <w:rPr>
            <w:rStyle w:val="Hyperlink"/>
            <w:noProof/>
          </w:rPr>
          <w:t>Incluir Parâmetros do Quadro Lotacional de Cargo Comissionado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21AE" w:rsidRDefault="000E21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821" w:history="1">
        <w:r w:rsidRPr="006C27D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27D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21AE" w:rsidRDefault="000E21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822" w:history="1">
        <w:r w:rsidRPr="006C27D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27DD">
          <w:rPr>
            <w:rStyle w:val="Hyperlink"/>
            <w:noProof/>
          </w:rPr>
          <w:t>Alterar Parâmetros do Quadro Lotacional de Cargo Comissionado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21AE" w:rsidRDefault="000E21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823" w:history="1">
        <w:r w:rsidRPr="006C27DD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27D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21AE" w:rsidRDefault="000E21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824" w:history="1">
        <w:r w:rsidRPr="006C27DD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27D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21AE" w:rsidRDefault="000E21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825" w:history="1">
        <w:r w:rsidRPr="006C27DD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27DD">
          <w:rPr>
            <w:rStyle w:val="Hyperlink"/>
            <w:noProof/>
          </w:rPr>
          <w:t>Excluir Parâmetros do Quadro Lotacional de Cargo Comissionado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21AE" w:rsidRDefault="000E21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826" w:history="1">
        <w:r w:rsidRPr="006C27DD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27D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21AE" w:rsidRDefault="000E21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827" w:history="1">
        <w:r w:rsidRPr="006C27DD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27DD">
          <w:rPr>
            <w:rStyle w:val="Hyperlink"/>
            <w:noProof/>
          </w:rPr>
          <w:t>Listar Parâmetros do Quadro Lotacional de Cargo Comissionado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21AE" w:rsidRDefault="000E21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828" w:history="1">
        <w:r w:rsidRPr="006C27DD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27D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21AE" w:rsidRDefault="000E21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829" w:history="1">
        <w:r w:rsidRPr="006C27DD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27DD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21AE" w:rsidRDefault="000E21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830" w:history="1">
        <w:r w:rsidRPr="006C27DD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27D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21AE" w:rsidRDefault="000E21A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831" w:history="1">
        <w:r w:rsidRPr="006C27D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27D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E21AE" w:rsidRDefault="000E21A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832" w:history="1">
        <w:r w:rsidRPr="006C27DD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27D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14DA0" w:rsidRDefault="00614DA0" w:rsidP="000E21AE">
      <w:pPr>
        <w:pStyle w:val="Sumrio1"/>
        <w:rPr>
          <w:rFonts w:cs="Arial"/>
          <w:b/>
          <w:bCs/>
          <w:color w:val="000000"/>
        </w:rPr>
      </w:pPr>
      <w:r>
        <w:fldChar w:fldCharType="end"/>
      </w:r>
    </w:p>
    <w:p w:rsidR="00614DA0" w:rsidRDefault="00614DA0" w:rsidP="00614DA0">
      <w:pPr>
        <w:pStyle w:val="Heading"/>
        <w:rPr>
          <w:rFonts w:cs="Arial"/>
          <w:szCs w:val="24"/>
          <w:lang w:val="pt-BR"/>
        </w:rPr>
      </w:pPr>
    </w:p>
    <w:p w:rsidR="00614DA0" w:rsidRDefault="00614DA0" w:rsidP="00614DA0">
      <w:pPr>
        <w:pStyle w:val="Heading"/>
      </w:pPr>
    </w:p>
    <w:p w:rsidR="00614DA0" w:rsidRDefault="00614DA0" w:rsidP="00614DA0">
      <w:pPr>
        <w:pStyle w:val="Heading"/>
        <w:jc w:val="center"/>
      </w:pPr>
    </w:p>
    <w:p w:rsidR="00614DA0" w:rsidRDefault="00614DA0" w:rsidP="00614DA0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614DA0" w:rsidRDefault="00614DA0" w:rsidP="00614DA0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1811"/>
      <w:r>
        <w:lastRenderedPageBreak/>
        <w:t>Pacote/Caso de Uso</w:t>
      </w:r>
      <w:bookmarkEnd w:id="1"/>
    </w:p>
    <w:p w:rsidR="00614DA0" w:rsidRDefault="00614DA0" w:rsidP="00614DA0"/>
    <w:p w:rsidR="00614DA0" w:rsidRDefault="00614DA0" w:rsidP="004419DE">
      <w:pPr>
        <w:pStyle w:val="Subttulo"/>
      </w:pPr>
      <w:bookmarkStart w:id="2" w:name="_Toc404761812"/>
      <w:r>
        <w:t>Manter Parâmetros do Q</w:t>
      </w:r>
      <w:r w:rsidR="004419DE">
        <w:t>LP</w:t>
      </w:r>
      <w:r>
        <w:t xml:space="preserve"> Cargo</w:t>
      </w:r>
      <w:r w:rsidR="004419DE">
        <w:t>s</w:t>
      </w:r>
      <w:r>
        <w:t xml:space="preserve"> Comissionado</w:t>
      </w:r>
      <w:r w:rsidR="004419DE">
        <w:t>s</w:t>
      </w:r>
      <w:r>
        <w:t xml:space="preserve"> do Órgão</w:t>
      </w:r>
      <w:bookmarkEnd w:id="2"/>
    </w:p>
    <w:p w:rsidR="00614DA0" w:rsidRDefault="00614DA0" w:rsidP="00614DA0">
      <w:pPr>
        <w:widowControl w:val="0"/>
        <w:ind w:left="902"/>
        <w:rPr>
          <w:rFonts w:cs="Arial"/>
          <w:b/>
          <w:bCs/>
          <w:color w:val="FF0000"/>
        </w:rPr>
      </w:pPr>
    </w:p>
    <w:p w:rsidR="00614DA0" w:rsidRDefault="00614DA0" w:rsidP="00614DA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1813"/>
      <w:r>
        <w:t>Descrição</w:t>
      </w:r>
      <w:bookmarkEnd w:id="3"/>
    </w:p>
    <w:p w:rsidR="00614DA0" w:rsidRDefault="00614DA0" w:rsidP="00614DA0">
      <w:pPr>
        <w:pStyle w:val="Recuodecorpodetexto2"/>
        <w:widowControl w:val="0"/>
        <w:ind w:left="1620" w:firstLine="0"/>
        <w:rPr>
          <w:sz w:val="24"/>
        </w:rPr>
      </w:pPr>
    </w:p>
    <w:p w:rsidR="00614DA0" w:rsidRDefault="00614DA0" w:rsidP="00614DA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manutenção dos parâmetros de quadro </w:t>
      </w:r>
      <w:proofErr w:type="spellStart"/>
      <w:r>
        <w:rPr>
          <w:sz w:val="24"/>
        </w:rPr>
        <w:t>lotacional</w:t>
      </w:r>
      <w:proofErr w:type="spellEnd"/>
      <w:r>
        <w:rPr>
          <w:sz w:val="24"/>
        </w:rPr>
        <w:t xml:space="preserve"> para cargo comissionado do órgão.</w:t>
      </w:r>
    </w:p>
    <w:p w:rsidR="00614DA0" w:rsidRDefault="00614DA0" w:rsidP="00614DA0">
      <w:pPr>
        <w:pStyle w:val="Recuodecorpodetexto2"/>
        <w:widowControl w:val="0"/>
        <w:ind w:left="1620" w:firstLine="0"/>
        <w:rPr>
          <w:sz w:val="24"/>
        </w:rPr>
      </w:pPr>
    </w:p>
    <w:p w:rsidR="00614DA0" w:rsidRDefault="00614DA0" w:rsidP="00614DA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61814"/>
      <w:r>
        <w:t>Requisitos atendidos</w:t>
      </w:r>
      <w:bookmarkEnd w:id="4"/>
    </w:p>
    <w:p w:rsidR="00614DA0" w:rsidRDefault="00614DA0" w:rsidP="00614DA0"/>
    <w:p w:rsidR="00614DA0" w:rsidRDefault="00614DA0" w:rsidP="00614DA0">
      <w:pPr>
        <w:pStyle w:val="Recuodecorpodetexto"/>
        <w:ind w:left="1260"/>
      </w:pPr>
      <w:r>
        <w:t>R9 – Regra para Atualização de Vagas Ocupadas</w:t>
      </w:r>
    </w:p>
    <w:p w:rsidR="00614DA0" w:rsidRDefault="00614DA0" w:rsidP="00614DA0"/>
    <w:p w:rsidR="00614DA0" w:rsidRDefault="00614DA0" w:rsidP="00614DA0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61815"/>
      <w:r>
        <w:t>Conceito</w:t>
      </w:r>
      <w:bookmarkEnd w:id="5"/>
      <w:r>
        <w:tab/>
      </w:r>
    </w:p>
    <w:p w:rsidR="00614DA0" w:rsidRDefault="00614DA0" w:rsidP="00614DA0"/>
    <w:p w:rsidR="00614DA0" w:rsidRDefault="00614DA0" w:rsidP="00614DA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1816"/>
      <w:r>
        <w:t>Conceitos principais</w:t>
      </w:r>
      <w:bookmarkEnd w:id="6"/>
    </w:p>
    <w:p w:rsidR="00614DA0" w:rsidRDefault="00614DA0" w:rsidP="00614DA0">
      <w:pPr>
        <w:pStyle w:val="Cabealho"/>
        <w:rPr>
          <w:rFonts w:cs="Arial"/>
        </w:rPr>
      </w:pPr>
    </w:p>
    <w:p w:rsidR="00614DA0" w:rsidRDefault="00614DA0" w:rsidP="00614DA0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14DA0" w:rsidTr="0097135F">
        <w:trPr>
          <w:trHeight w:val="600"/>
        </w:trPr>
        <w:tc>
          <w:tcPr>
            <w:tcW w:w="1600" w:type="dxa"/>
          </w:tcPr>
          <w:p w:rsidR="00614DA0" w:rsidRDefault="00614DA0" w:rsidP="00614DA0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Órgão</w:t>
            </w:r>
          </w:p>
        </w:tc>
        <w:tc>
          <w:tcPr>
            <w:tcW w:w="4606" w:type="dxa"/>
          </w:tcPr>
          <w:p w:rsidR="00614DA0" w:rsidRDefault="00614DA0" w:rsidP="0097135F">
            <w:pPr>
              <w:rPr>
                <w:rFonts w:cs="Arial"/>
              </w:rPr>
            </w:pPr>
            <w:r>
              <w:rPr>
                <w:rFonts w:cs="Arial"/>
              </w:rPr>
              <w:t>Instituições dos diversos Poderes do Estado.</w:t>
            </w:r>
          </w:p>
        </w:tc>
      </w:tr>
    </w:tbl>
    <w:p w:rsidR="00614DA0" w:rsidRDefault="00614DA0" w:rsidP="00614DA0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14DA0" w:rsidTr="0097135F">
        <w:trPr>
          <w:trHeight w:val="600"/>
        </w:trPr>
        <w:tc>
          <w:tcPr>
            <w:tcW w:w="1600" w:type="dxa"/>
          </w:tcPr>
          <w:p w:rsidR="00614DA0" w:rsidRDefault="00614DA0" w:rsidP="00614DA0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Quadro </w:t>
            </w:r>
            <w:proofErr w:type="spellStart"/>
            <w:r>
              <w:rPr>
                <w:rFonts w:cs="Arial"/>
                <w:b/>
              </w:rPr>
              <w:t>lotacional</w:t>
            </w:r>
            <w:proofErr w:type="spellEnd"/>
          </w:p>
        </w:tc>
        <w:tc>
          <w:tcPr>
            <w:tcW w:w="4606" w:type="dxa"/>
          </w:tcPr>
          <w:p w:rsidR="00614DA0" w:rsidRDefault="00614DA0" w:rsidP="0097135F">
            <w:pPr>
              <w:rPr>
                <w:rFonts w:cs="Arial"/>
              </w:rPr>
            </w:pPr>
            <w:r>
              <w:rPr>
                <w:rFonts w:cs="Arial"/>
              </w:rPr>
              <w:t xml:space="preserve">Provimento do quadro </w:t>
            </w:r>
            <w:proofErr w:type="spellStart"/>
            <w:r>
              <w:rPr>
                <w:rFonts w:cs="Arial"/>
              </w:rPr>
              <w:t>lotacional</w:t>
            </w:r>
            <w:proofErr w:type="spellEnd"/>
            <w:r>
              <w:rPr>
                <w:rFonts w:cs="Arial"/>
              </w:rPr>
              <w:t xml:space="preserve"> dos órgãos ou empresas do Estado.</w:t>
            </w:r>
          </w:p>
        </w:tc>
      </w:tr>
    </w:tbl>
    <w:p w:rsidR="00614DA0" w:rsidRDefault="00614DA0" w:rsidP="00614DA0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14DA0" w:rsidTr="0097135F">
        <w:trPr>
          <w:trHeight w:val="600"/>
        </w:trPr>
        <w:tc>
          <w:tcPr>
            <w:tcW w:w="1600" w:type="dxa"/>
          </w:tcPr>
          <w:p w:rsidR="00614DA0" w:rsidRDefault="00614DA0" w:rsidP="00614DA0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Cargo comissionado</w:t>
            </w:r>
          </w:p>
        </w:tc>
        <w:tc>
          <w:tcPr>
            <w:tcW w:w="4606" w:type="dxa"/>
          </w:tcPr>
          <w:p w:rsidR="00614DA0" w:rsidRDefault="00614DA0" w:rsidP="0097135F">
            <w:pPr>
              <w:rPr>
                <w:rFonts w:cs="Arial"/>
              </w:rPr>
            </w:pPr>
            <w:r>
              <w:rPr>
                <w:rFonts w:cs="Arial"/>
              </w:rPr>
              <w:t>Características dos cargos em comissão existentes no agrupamento.</w:t>
            </w:r>
          </w:p>
        </w:tc>
      </w:tr>
    </w:tbl>
    <w:p w:rsidR="00614DA0" w:rsidRDefault="00614DA0" w:rsidP="00614DA0">
      <w:pPr>
        <w:rPr>
          <w:rFonts w:cs="Arial"/>
        </w:rPr>
      </w:pPr>
    </w:p>
    <w:p w:rsidR="00614DA0" w:rsidRDefault="00614DA0" w:rsidP="00614DA0">
      <w:pPr>
        <w:rPr>
          <w:rFonts w:cs="Arial"/>
        </w:rPr>
      </w:pPr>
    </w:p>
    <w:p w:rsidR="00614DA0" w:rsidRDefault="00614DA0" w:rsidP="00614DA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61817"/>
      <w:r>
        <w:t>Conceitos associados</w:t>
      </w:r>
      <w:bookmarkEnd w:id="7"/>
    </w:p>
    <w:p w:rsidR="00614DA0" w:rsidRDefault="00614DA0" w:rsidP="00614DA0">
      <w:pPr>
        <w:pStyle w:val="Cabealho"/>
        <w:ind w:firstLine="360"/>
        <w:rPr>
          <w:rFonts w:cs="Arial"/>
        </w:rPr>
      </w:pPr>
    </w:p>
    <w:p w:rsidR="00614DA0" w:rsidRDefault="00614DA0" w:rsidP="00614DA0">
      <w:pPr>
        <w:pStyle w:val="Cabealho"/>
        <w:ind w:firstLine="360"/>
        <w:rPr>
          <w:rFonts w:cs="Arial"/>
        </w:rPr>
      </w:pPr>
      <w:r>
        <w:rPr>
          <w:rFonts w:cs="Arial"/>
        </w:rPr>
        <w:t>Não se aplica</w:t>
      </w:r>
    </w:p>
    <w:p w:rsidR="00614DA0" w:rsidRDefault="00614DA0" w:rsidP="00614DA0">
      <w:pPr>
        <w:rPr>
          <w:rFonts w:eastAsia="Arial Unicode MS"/>
        </w:rPr>
      </w:pPr>
    </w:p>
    <w:p w:rsidR="00614DA0" w:rsidRDefault="00614DA0" w:rsidP="00614DA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1818"/>
      <w:r>
        <w:lastRenderedPageBreak/>
        <w:t>Diagrama</w:t>
      </w:r>
      <w:bookmarkEnd w:id="8"/>
    </w:p>
    <w:p w:rsidR="00614DA0" w:rsidRDefault="00614DA0" w:rsidP="00614DA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614DA0" w:rsidRDefault="00614DA0" w:rsidP="00614DA0">
      <w:pPr>
        <w:widowControl w:val="0"/>
        <w:jc w:val="center"/>
        <w:rPr>
          <w:rFonts w:cs="Arial"/>
        </w:rPr>
      </w:pPr>
    </w:p>
    <w:p w:rsidR="00614DA0" w:rsidRDefault="00614DA0" w:rsidP="00614DA0">
      <w:pPr>
        <w:widowControl w:val="0"/>
        <w:jc w:val="center"/>
        <w:rPr>
          <w:rFonts w:cs="Arial"/>
        </w:rPr>
      </w:pPr>
    </w:p>
    <w:p w:rsidR="00614DA0" w:rsidRDefault="004419DE" w:rsidP="00614DA0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5210175"/>
                <wp:effectExtent l="0" t="0" r="9525" b="9525"/>
                <wp:docPr id="108" name="Tela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458595" y="17780"/>
                            <a:ext cx="1708785" cy="1073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458595" y="116205"/>
                            <a:ext cx="4286250" cy="35032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856740" y="232410"/>
                            <a:ext cx="3342640" cy="20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 w:rsidP="004419D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QL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P 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Cargo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Comissionados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  <w:p w:rsidR="004419DE" w:rsidRDefault="004419DE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367030" y="875665"/>
                            <a:ext cx="160655" cy="1612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447675" y="1036955"/>
                            <a:ext cx="0" cy="160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358140" y="1099185"/>
                            <a:ext cx="1879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 flipH="1">
                            <a:off x="339725" y="1197610"/>
                            <a:ext cx="107950" cy="160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447675" y="1197610"/>
                            <a:ext cx="107315" cy="160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3975" y="1358265"/>
                            <a:ext cx="6070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581660" y="1197610"/>
                            <a:ext cx="86804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3319780" y="2546985"/>
                            <a:ext cx="2084705" cy="8134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731260" y="2672080"/>
                            <a:ext cx="11963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731260" y="2814955"/>
                            <a:ext cx="12217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Lotacional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677920" y="2957830"/>
                            <a:ext cx="13436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Comissionado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4187825" y="3101340"/>
                            <a:ext cx="3486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3481070" y="527050"/>
                            <a:ext cx="2093595" cy="8045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847465" y="652145"/>
                            <a:ext cx="12674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892550" y="795655"/>
                            <a:ext cx="12217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Lotacional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838575" y="938530"/>
                            <a:ext cx="13436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Comissionado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349115" y="1081405"/>
                            <a:ext cx="3486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1458595" y="1876425"/>
                            <a:ext cx="2084705" cy="8045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861185" y="2002155"/>
                            <a:ext cx="12522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870075" y="2145030"/>
                            <a:ext cx="12217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Lotacional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816735" y="2287905"/>
                            <a:ext cx="13436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Comissionado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2326640" y="2430780"/>
                            <a:ext cx="3486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1458595" y="857885"/>
                            <a:ext cx="2084705" cy="8134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1852295" y="982980"/>
                            <a:ext cx="12630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1870075" y="1125855"/>
                            <a:ext cx="12217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Lotacional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1816735" y="1268730"/>
                            <a:ext cx="13436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Comissionado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2326640" y="1412240"/>
                            <a:ext cx="3486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3507740" y="1376045"/>
                            <a:ext cx="688975" cy="117983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 flipH="1" flipV="1">
                            <a:off x="4133850" y="2511425"/>
                            <a:ext cx="62865" cy="4445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 flipH="1" flipV="1">
                            <a:off x="4187825" y="2475230"/>
                            <a:ext cx="8890" cy="8064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3892550" y="1644650"/>
                            <a:ext cx="4870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" name="Line 40"/>
                        <wps:cNvCnPr/>
                        <wps:spPr bwMode="auto">
                          <a:xfrm flipH="1">
                            <a:off x="4465320" y="1331595"/>
                            <a:ext cx="267970" cy="122428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 flipH="1" flipV="1">
                            <a:off x="4447540" y="2475230"/>
                            <a:ext cx="17780" cy="8064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 flipV="1">
                            <a:off x="4465320" y="2493645"/>
                            <a:ext cx="53340" cy="6223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4634865" y="1974850"/>
                            <a:ext cx="4870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2980055" y="4155440"/>
                            <a:ext cx="948055" cy="1073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2980055" y="4253865"/>
                            <a:ext cx="2388870" cy="9385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3230245" y="4370070"/>
                            <a:ext cx="16427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Cadastro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9" name="Line 47"/>
                        <wps:cNvCnPr/>
                        <wps:spPr bwMode="auto">
                          <a:xfrm>
                            <a:off x="2997835" y="4173220"/>
                            <a:ext cx="0" cy="45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>
                            <a:off x="2997835" y="417322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 flipH="1">
                            <a:off x="3006725" y="4182745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 flipV="1">
                            <a:off x="3006725" y="4182745"/>
                            <a:ext cx="0" cy="266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>
                            <a:off x="2997835" y="417322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>
                            <a:off x="2997835" y="4200525"/>
                            <a:ext cx="0" cy="177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>
                            <a:off x="3006725" y="4173220"/>
                            <a:ext cx="0" cy="45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/>
                        <wps:spPr bwMode="auto">
                          <a:xfrm>
                            <a:off x="2997835" y="418274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5"/>
                        <wps:cNvCnPr/>
                        <wps:spPr bwMode="auto">
                          <a:xfrm>
                            <a:off x="2997835" y="418274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>
                            <a:off x="3006725" y="4173220"/>
                            <a:ext cx="0" cy="45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7"/>
                        <wps:cNvCnPr/>
                        <wps:spPr bwMode="auto">
                          <a:xfrm>
                            <a:off x="3006725" y="4173220"/>
                            <a:ext cx="0" cy="45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8"/>
                        <wps:cNvCnPr/>
                        <wps:spPr bwMode="auto">
                          <a:xfrm>
                            <a:off x="2997835" y="417322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9"/>
                        <wps:cNvCnPr/>
                        <wps:spPr bwMode="auto">
                          <a:xfrm>
                            <a:off x="2997835" y="418274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0"/>
                        <wps:cNvCnPr/>
                        <wps:spPr bwMode="auto">
                          <a:xfrm>
                            <a:off x="2997835" y="4173220"/>
                            <a:ext cx="0" cy="45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 flipH="1">
                            <a:off x="2997835" y="417322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>
                            <a:off x="3006725" y="4182745"/>
                            <a:ext cx="44450" cy="44450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 flipH="1" flipV="1">
                            <a:off x="3006725" y="4182745"/>
                            <a:ext cx="44450" cy="44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 flipH="1" flipV="1">
                            <a:off x="3006725" y="4173220"/>
                            <a:ext cx="44450" cy="539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 flipH="1" flipV="1">
                            <a:off x="3006725" y="4182745"/>
                            <a:ext cx="44450" cy="44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 flipH="1" flipV="1">
                            <a:off x="3006725" y="4182745"/>
                            <a:ext cx="44450" cy="44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 flipH="1" flipV="1">
                            <a:off x="2997835" y="4182745"/>
                            <a:ext cx="53340" cy="53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 flipH="1" flipV="1">
                            <a:off x="3015615" y="4182745"/>
                            <a:ext cx="44450" cy="44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>
                            <a:off x="2997835" y="4173220"/>
                            <a:ext cx="0" cy="45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2997835" y="417322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Oval 71"/>
                        <wps:cNvSpPr>
                          <a:spLocks noChangeArrowheads="1"/>
                        </wps:cNvSpPr>
                        <wps:spPr bwMode="auto">
                          <a:xfrm>
                            <a:off x="3319780" y="4665345"/>
                            <a:ext cx="1834515" cy="4019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3641725" y="4727575"/>
                            <a:ext cx="11576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5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3659505" y="4870450"/>
                            <a:ext cx="11677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Comissionado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6" name="Line 74"/>
                        <wps:cNvCnPr/>
                        <wps:spPr bwMode="auto">
                          <a:xfrm>
                            <a:off x="3337560" y="4683125"/>
                            <a:ext cx="0" cy="44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>
                            <a:off x="3337560" y="468312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 flipH="1">
                            <a:off x="3346450" y="4692015"/>
                            <a:ext cx="273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 flipV="1">
                            <a:off x="3346450" y="4692015"/>
                            <a:ext cx="0" cy="266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>
                            <a:off x="3337560" y="468312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>
                            <a:off x="3337560" y="4709795"/>
                            <a:ext cx="0" cy="177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>
                            <a:off x="3346450" y="4683125"/>
                            <a:ext cx="0" cy="44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>
                            <a:off x="3337560" y="469201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>
                            <a:off x="3337560" y="469201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>
                            <a:off x="3346450" y="4683125"/>
                            <a:ext cx="0" cy="44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4"/>
                        <wps:cNvCnPr/>
                        <wps:spPr bwMode="auto">
                          <a:xfrm>
                            <a:off x="3346450" y="4683125"/>
                            <a:ext cx="0" cy="44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>
                            <a:off x="3337560" y="468312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6"/>
                        <wps:cNvCnPr/>
                        <wps:spPr bwMode="auto">
                          <a:xfrm>
                            <a:off x="3337560" y="469201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>
                            <a:off x="3337560" y="4683125"/>
                            <a:ext cx="0" cy="44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 flipH="1">
                            <a:off x="3337560" y="468312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>
                            <a:off x="3346450" y="4692015"/>
                            <a:ext cx="45085" cy="44450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 flipH="1" flipV="1">
                            <a:off x="3346450" y="4692015"/>
                            <a:ext cx="45085" cy="44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 flipH="1" flipV="1">
                            <a:off x="3346450" y="4683125"/>
                            <a:ext cx="45085" cy="53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 flipH="1" flipV="1">
                            <a:off x="3346450" y="4692015"/>
                            <a:ext cx="45085" cy="44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 flipH="1" flipV="1">
                            <a:off x="3346450" y="4692015"/>
                            <a:ext cx="45085" cy="44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 flipH="1" flipV="1">
                            <a:off x="3337560" y="4692015"/>
                            <a:ext cx="53975" cy="53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 flipH="1" flipV="1">
                            <a:off x="3355340" y="4692015"/>
                            <a:ext cx="45085" cy="44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>
                            <a:off x="3337560" y="4683125"/>
                            <a:ext cx="0" cy="44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>
                            <a:off x="3337560" y="468312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Freeform 98"/>
                        <wps:cNvSpPr>
                          <a:spLocks/>
                        </wps:cNvSpPr>
                        <wps:spPr bwMode="auto">
                          <a:xfrm>
                            <a:off x="2398395" y="2966720"/>
                            <a:ext cx="912495" cy="1903730"/>
                          </a:xfrm>
                          <a:custGeom>
                            <a:avLst/>
                            <a:gdLst>
                              <a:gd name="T0" fmla="*/ 1437 w 1437"/>
                              <a:gd name="T1" fmla="*/ 0 h 2998"/>
                              <a:gd name="T2" fmla="*/ 0 w 1437"/>
                              <a:gd name="T3" fmla="*/ 0 h 2998"/>
                              <a:gd name="T4" fmla="*/ 0 w 1437"/>
                              <a:gd name="T5" fmla="*/ 2998 h 2998"/>
                              <a:gd name="T6" fmla="*/ 1437 w 1437"/>
                              <a:gd name="T7" fmla="*/ 2998 h 29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7" h="2998">
                                <a:moveTo>
                                  <a:pt x="14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8"/>
                                </a:lnTo>
                                <a:lnTo>
                                  <a:pt x="1437" y="2998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Line 99"/>
                        <wps:cNvCnPr/>
                        <wps:spPr bwMode="auto">
                          <a:xfrm flipH="1" flipV="1">
                            <a:off x="3239135" y="4834890"/>
                            <a:ext cx="71755" cy="355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0"/>
                        <wps:cNvCnPr/>
                        <wps:spPr bwMode="auto">
                          <a:xfrm flipH="1">
                            <a:off x="3239135" y="4870450"/>
                            <a:ext cx="71755" cy="355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2433955" y="3771265"/>
                            <a:ext cx="4870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4" name="Freeform 102"/>
                        <wps:cNvSpPr>
                          <a:spLocks/>
                        </wps:cNvSpPr>
                        <wps:spPr bwMode="auto">
                          <a:xfrm>
                            <a:off x="2103120" y="2645410"/>
                            <a:ext cx="1341755" cy="2314575"/>
                          </a:xfrm>
                          <a:custGeom>
                            <a:avLst/>
                            <a:gdLst>
                              <a:gd name="T0" fmla="*/ 0 w 2113"/>
                              <a:gd name="T1" fmla="*/ 0 h 3645"/>
                              <a:gd name="T2" fmla="*/ 0 w 2113"/>
                              <a:gd name="T3" fmla="*/ 3645 h 3645"/>
                              <a:gd name="T4" fmla="*/ 2113 w 2113"/>
                              <a:gd name="T5" fmla="*/ 3645 h 36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13" h="3645">
                                <a:moveTo>
                                  <a:pt x="0" y="0"/>
                                </a:moveTo>
                                <a:lnTo>
                                  <a:pt x="0" y="3645"/>
                                </a:lnTo>
                                <a:lnTo>
                                  <a:pt x="2113" y="3645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Line 103"/>
                        <wps:cNvCnPr/>
                        <wps:spPr bwMode="auto">
                          <a:xfrm flipH="1" flipV="1">
                            <a:off x="3373755" y="4924425"/>
                            <a:ext cx="71120" cy="355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4"/>
                        <wps:cNvCnPr/>
                        <wps:spPr bwMode="auto">
                          <a:xfrm flipH="1">
                            <a:off x="3373755" y="4959985"/>
                            <a:ext cx="71120" cy="355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2129790" y="4227195"/>
                            <a:ext cx="4870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19DE" w:rsidRDefault="004419D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08" o:spid="_x0000_s1026" editas="canvas" style="width:453.75pt;height:410.25pt;mso-position-horizontal-relative:char;mso-position-vertical-relative:line" coordsize="57626,52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c+R8hQAAC8yAQAOAAAAZHJzL2Uyb0RvYy54bWzsXVtzo8gVfk9V/gOlx1R5TENzU602NbFG&#10;Saom2a3sJu9YwpYqEiiAx56k8t9zTjc03QhZQrawHR0/2Ni0EZePc/tOf/3D7582a+tbkherLJ2M&#10;2Cd7ZCXpPFus0vvJ6O+/zq7CkVWUcbqI11maTEbfk2L0+x9/+5sfHrfjxMmW2XqR5BYcJC3Gj9vJ&#10;aFmW2/H1dTFfJpu4+JRtkxR23mX5Ji7h1/z+epHHj3D0zfrasW3/+jHLF9s8mydFAX+dyp2jH8Xx&#10;7+6SefnT3V2RlNZ6MoJzK8X3XHy/xe/XP/4Qj+/zeLtczavTiE84i028SuFD1aGmcRlbD/lq51Cb&#10;1TzPiuyu/DTPNtfZ3d1qnohrgKthdutqbuL0W1yIi5nD3alPELZe8bi393jeaTZbrddwN67h6GP8&#10;G/58hOeT4O51ag6SfxFjqzGPW3iAxVY9yuJlp/jLMt4m4sqL8fyv337OrdViMuIjK403AKO/wYON&#10;0/t1Ynn4CPHDYdQv259zPM9i+zWb/7Ow0uxmCaOSz3mePS6TeAEnxXA8nLj2D/hLAf9q3T7+JVvA&#10;0eOHMhNP8+ku3+AB4TlZT/C/3Au9yBtZ32E7CMIKPslTac1xd2CHQQi757jfDlwmTu46HtfH2eZF&#10;+cck21i4MRnlcBXic+JvX4sSzyse10PEdWTr1QKfi/glv7+9WefWtxigPIOvmxtxKXC5+rB1aj0i&#10;sJ///yiybdft+n/8/GlcLOXniEPjsHi8WZXwpq5Xm8kotPFL/hlv65d0IYaU8Wott+FCEDLiPuOt&#10;lY/oNlt8h9ucZ/I1BLMBG8ss//fIeoRXcDIq/vUQ58nIWv85hUcVMc7xnRW/cC9w4Jdc33Or74nT&#10;ORxqMipHlty8KeV7/rDNV/dL+CQmbkqafYbHe7cS9xsfvTyr6mQBwvJcz45lMIxtLPt4Sw1oDoRl&#10;5ju2wGo8rsHMndB3PLjjCGbXs10HgC8hSmgWD4nQrFnmaBfNwZBoDj0/QGMBYHVch7OWaXZd7vi4&#10;H9EMWMexLwKz8pf7fKN4k8Cqo+nEd0oEA/+J7OhL+CXkV3A6X664PZ1efZ7d8Ct/xgJv6k5vbqbs&#10;v2imGB8vV4tFkqL5rwMTxo9zqlWIJEMKFZoYbqJoe5PZrLoh2rBr8zSEf4JraV0Sc7j9Bye6mvlh&#10;cMVn3LuKwBFe2Sz6Q+TbPOLTmXlJX1dp8vJLQjcXeY53wNMJV1U/bO3aejs09UTw9JtbAZ4Obol4&#10;0C1vVz7dPlX2/KCpSCE4rt0eoFS6PNiQ7g42pKuDjX1uDh/Ke3FtjNXW4CeIVqxoQEPg+oHtwm2C&#10;1zwMPN9veTXm275XR2g+c6IaGXt8WrJer7YFBqLx+CMEaXn2UMViFJcdTK+6cwzm1OAVdkp6kioo&#10;u0l/zqtX+qiEgfPADwBugEZmu34E0IN/b4IsAKrIFSQqn3VIa7A6z8HQcEhnSgGORFdjEd+L61M3&#10;Z69H22/Gpe3GZ4MgGC4/YK6JQ5G4nohD1wtZFR0xO4oYJKkGDlkYgKuWYDxgEQmH7RpVZ0mnOwT7&#10;kDhURRdpDx3Nmx9lD6078KF/qtPvqpTiulEAsZuwjCwK/HbADuWTqM4+K6dN5tEMo18vM/iQsATw&#10;yPqJhKUoZp1oHnU3vQeMWMsjXz1EmvohwejXYGwK04xrhvLclWkPzGllTcHXO+20x7cDu/bvDmxL&#10;awsxz56051BhWj0jqn5Q9WN/9UNwNipeGKgIUmyxvj978/o+C2qbIB2UCLlPdFAQvvv4/mIe2eWg&#10;Qj+0eeWgXjt+BzuGKatROjOqhydwSZRIDplIKqZJVOPYkCyT6wJcgSdF5Doe96N25unYIQ+AexKx&#10;Vchc7or3ZL9roorcxTGlrINcAusK+WBlTs8dXblA5TuV/XV84KF3mH8W+W5DL1GAZTgIbFYgekn4&#10;5Xi8ry5/Er0kAiyV+V5YgIXtIO0OCha+lVmAAutOeZ85DhOstGSdySyQWejbRnW6WVDlh0szC4p8&#10;1moxA1PQQYTGCWPeyAtC4KNNtgWiXJHOkVnY09pI0cLZogVVhrg0s6Bo/cYswEs6XBLBgWQNK8rL&#10;ZTakui2z4PLQr1kGKtJCxYla1Hr2XJ8eLKia0KVZBdVkIWpjjt5kcfaqAg+B5ZZxgudAEaxlDxw7&#10;csVsAwwTsL4LFd5nOXAqjV1cacxRzRmaV1OMywBTYlwo33KgGzHY9T0HZsi0Yl2ol3GiHp+ZxkOx&#10;7tliXVUjvjSvBu9juzLmqDLhIFYhcjxs3wKrAH1c2HJtZsBUGHuGUKV6+RHzC0+PdVWJ+NKsQkeT&#10;EsQPw2XAbuiGXtWmFMEm1cVgxjpN0sKZ+eqFB+Lf6DQZLANWFeJLswqqTUnLIFSRcIBYgbs8Ylj3&#10;gliB2ThPoRUsUF3MfCWoLjYcidbM/ro0s2A2jTmqQDiARTBkNsLA51A1N9IHs2mMKmM5yWtAj2rV&#10;DFZJxTgdTWOOKggMgWJgc3CinaCBbdthu0mw5zjIExMNTDRwJfIzWLgLU/SrxO/CHBuKA+zUxlRJ&#10;YBC7ENh2lQVjvRzlCgzvRl1jrRyQAt4BA15FHl2aXehoG4MYYrjqGIM5PgHMfhDxggMT8tt5ME6O&#10;oLax5xTxiEo7G5UGahQXGi909I1Jjz3Q5BOQM/OFdBnUxxzu2juyk1Qfo/pYK2IaLo1Q/NGlhQtm&#10;45ir0qkhMghNhhYItZDmVIr8idRnF10i0t0qZ25H45irYv8hQBxC9avSUo5CJ9qZUun4rk3t0NQ4&#10;pgX8w7k1RYBemlvr6ByTOuEDRbswSUJVxxhzQG+9xf1QdawV61F1bMDqmKJBL80udPSOQQjxNtUx&#10;0GIIg52qOVXHKA1umcbh4gVFLF+aXejoHpMKPgPFC3p1jHEIDmhWJfWUiiVy3kFPaaNGcmlmQXWP&#10;Ce07V4VNUFg4SjMYFedqpWDPDuqlPZgbwIoSrYzAD0MhfoltNIwFUaW3sF9CbN1XSv31JPC+F9Os&#10;lHQ/aeANqIHnqm4wCUjlr48FZCNiLbb+0ZKz5syFCQ1ywpPjMbbTsujDckqQWyNGOYemD8TAu0Qo&#10;riVGAB1c7R/F4zQ5a1fvSDrKYh4EaKM+4fDAc9r5ExjRqhUxtP1DM83f0IISPmEJPTQeGGAPtxoF&#10;72iPAaM6XAHADZsppcznMOe81TbHoXIIuKVu2n3rRVJ3zPm6Y9SbcGGBPlfdMSKuksl3lfr3dFta&#10;yI9vt1spqEFgxVAFBSxNs24SiErAGnPyXcec35Hs4bsMqCjkx0Vf38BjqQ4NCU29Q6MnNLtDflg1&#10;xMOwTfRldURUcoVgKWxNIZV71rUt1YIUH2iBL65aMCRA9e6L4wG6k4lqttPhkVvF8o3t9GAt1Mp0&#10;+k6VBrxLw0mR/tvYzY4WAK66fwfoDOIgpS6KJVjPiwKOdRXD+1OkT0zfWzF9jWTopUX6HR0A4MGG&#10;KwBgi6AN3UAYb3GYTMtlstE4toiHYr/gAWxYskEkDftdW57My+dWVDV0SHa6bG5u8Nrh6MawdXqm&#10;pVd7UtnjdVqViHCdWpoevjM9nHcQ17LqORRxrcPZ8Vz0eIaXc9wwhJKWTHIbuSTCM+F5iytBVzit&#10;5A64YlwbGR+u065nV7OFVMLB+iuaZxebOFtRGxRtnYAKtNTQ/RYN3Y2w86WFbSbxDW6vidiOKjJo&#10;ZVkngrXcqhnKnAUuipcYLqtyVkBvyylJ+31VbwLRFpGaEWsZIdn+bp9tXpTTuFhaoitIHEGeNTVg&#10;DMgfYm+Exm+DuzojDl3PqyWnBUIJhz/ESi/1spcN9xSPLYuuirjr3wikWUbXtmFZwDo3DUWcY1hG&#10;mMJdh/KEyCmjhewBblXk7pkUqix29qZQ2zTAQURWvloCE7BKNpJsZI1IkzkFk3lGXy27IQVLSpaR&#10;LGMx1iyjSZCCoXwlHDpQSG5rilb2UJL2ZA/JQ2s4VIyoiBk9nQztm0Obfply6PBLyK+443+54vZ0&#10;evV5dsOv/BkLvCk1jLRrvJ6i4CQOdfatLw7NWk5HxkJ+mXB4360d4ynuTOJQEFd9MhYtcyYcJk+l&#10;9ZCvJqP/RHb0hezh8RpGnuK8JA51uquvPSS/TDjMNtcw53Q1T64fs7yHlpZncixgHk/PUwiHhMNT&#10;cYich8axgHk8HYemX+7IUyg+pPhwT3zomxwLmMfXwiHlKRQfHh8f+iazAubxtXDYYQ+r+iH1PlDd&#10;pl238U0+BcxjTxw2c/v3Zs4diCQPTR56n4c2mRUwlD0RqeHQzFie99ASkvBZr8g2OyG1hm3iVSru&#10;wkecB4m6OFraAtayJxgb89g5UfetAUqti9cfG58m7eL3pl164fN5R+65KHX2ugaU8PnB8WnSMXIe&#10;UR86phc+h3fwhM8Pjk+TpvF70zSEzwVY/Hi8s8CJmPv6tShxJ5XNTy6bm/SN35u+OYBPs5TeYT81&#10;RQ65Sf6d2s+a9jOcOKDnR71pnQP4xGV2fFxpR0ys78CnVkg6RwJP/v1j+/fApHv816N7OnIhKrNT&#10;UXNPUTMw6R45/7xPHqQVNU2f3YFDzSbStAWatqBPWwgU3fMTTDm2wDw29cyzqzC4oJgFYpjCl/ug&#10;oik1TRqRHBbCn+pl9bjNIrm+1v56fLJer7YFCk7E4/gbJBsyOMVZ1X9Msg3+ef+s7Bl8DSyUc+Ss&#10;biGfTNo4y7hDSyRQ7FCjJQLGdUAU+yAvUE+nDZzAkzVPDcXMg4UgIGRFrScHpEbYASOcH9B6UrxJ&#10;LJST4rH6A7wZqKX0/lLt5986EnsWiIjHyyRefEl3CyhqPjz2DgtCEioo9U9RU2mZiPLp9slaLQBv&#10;6lW4MC0ReAurRFSzCzpbd3bv5oMSNL72mKkKuffqIWPxa/6Ey7/4QVCvs0F2AVxzfn97s86l9gl6&#10;Y7IL57ML6lW4NLtgEqQQPjShQu95GK4bCPEWfMX90IUlYPFojeuvCwBnWESHClEfvBBlEqEyaDyx&#10;AOAewqHrQ+4kA9ADsee673JjhMMPjkOT8AxeQHii5avXwXM5aLnXqX3kQNXetIwOrIlLiKSZ410Z&#10;vUlxBqdRnDsaQ4cQWflq0hiinvh2TzzWKDVSM+hNahqW8UDMKCdlkMYQaWpAGbsKCCutq9AkL4OX&#10;kJdGzBjYUdBetqqyh6QxRPZwB4cmeSnXMzs5d9EjRcqhac7k8XMmQ0VeCk0NMI+vVcvpyFjIL1Mz&#10;x55mjlBxkBKHinOBvriX1RQJh2QPe9hDxXlJHKoa/0k4JL9MWlenaQyFJscC5vElfplwSDg8EYcm&#10;xyLX+Tg5T6G6DeHwRByaHAuYx5fYQx2HFB9SfNgjPjSZlbA3s9Knjl3VD2kSDtUP2/XDyORTwt58&#10;SjNJrA8iqYJDFZw9FZzIZFbClzEresbyvIc+h3UkjSH7Y7fkRCa9AtayZ7jYmEex1bsVQjOU5wAo&#10;tYx9cHyatAvYznPis4MS1PBJGgQUXu6ElyYdA+b0nPgc3sGT/fzg9tOkaaLeNA35990pcu904qM2&#10;NVNN4sNFbevJe/XPrkl8cmYO2C4xue+x2EpDBxvW02adFmMoZU9Gy7Lcjq+vi/ky2cTFp81qnmdF&#10;dld+mp+qMRSZ9E3Um745iM8DJUwpHChaIMm/k3/f8e8mrSMbF/vQOgfx6YEWAdSoxLQu8u+01FO/&#10;JXYik+4Bc9oz/uxT1KQyOxU19xU1TbonOivdo+XkNMWQNIZ0jSFmK75nlifJXZZvLLCRjVFsSTHU&#10;ES90rck96NtR/sa6ffxLtkgmo/ihzITIz9NdLlR9qmmHjhuFLs50RaWVyPcDp5pAX2suRMzh9UxY&#10;FtkuzELE89AUheYPjVZQLSEUj+8XlXLp/aKaCfQrXNPdZh1PRr+7thh3A+tR/MDD4fh6GBALapht&#10;LS0Q6xKXro+Beq82pvs4UHPTxnQfB+oe2pju48DNUWPwXPacEqQAatgzVweRmBrWOhrcU3XX4qXU&#10;YorH86e0upOwZcXp/WQkyxnbrLBAFANvKzy8X0VNEQ4Bo/B+7hkMNw4HiwT64GC4Ozi4ViR//shw&#10;/ThYmMz6yPJndfo5iPRYazx7qxTf88koH1m3k9GthMA2LvGq8exx03oExQ+AychaIjYBBLhnk31L&#10;fs3EmBIvX46AT65h2QxYp/pAeZvqUfW++udWHEyOqQEHZ1/vrn/KYeozd0bCv+Cpi/dDXQ7eBe0d&#10;UQkuHl5epLiy/Yo/UWTbbv3IjGGo0zWNi6VUACm+F9OslDfzSKGs/2vhI7jxYMYEpFpqPwclPIp/&#10;PcR5MrLWf06hYhAxjtlNKX7hHhpJK9f33Op74nS+zADc5QheV9y8KeE3+JeHbb66XwL4mXjgafYZ&#10;rPLdSmiuocWWZzV49YLZJpcb9eZyD6WH4GWYK50MB4W6UBJ0jepHACuCw26U+3I91AcxPUytRmfh&#10;xmTUW3GB8dd6wbL1avHB3y9lfq7jD1NfY7ZJ8GJ8BBA5rYKBvqMWXTCAGdgQksunW0c/BMyrz7Mb&#10;TgnjnoSR2YrZ/RuENxCdrRML7WmDzlaobqXZzRLGJZ/zPHtE+TrwLzJ2q+DcN4LnLgTw0ri6QcAc&#10;uUJIY1yllBqJKUoSgUTTMIhelUlurVebySi08UtavTOIKSom5GDElWapirdUrKXiLNiQMRZs7Iuv&#10;0LAXW4ypZu8gplKUusrg0YvttQsY8ZxoAMAIMYxIIXpyQEOIS7XUxgAwF/RW6/jKcRkEsHVKV1cD&#10;9Pzk6BzehgTeYUwkJnpy3k7gXTgpCbAmyW8n8F3H0RN4PAYk3l2H0nN4PMyeswILqRLv1tEgT3j/&#10;iTdmkaoUcEouLW4x5tLiJnbl0hJDdfT9fCJdPwk4rTo5rn/KJFl+HEb01eNXI2GDkmTGjyOiF3n8&#10;uErv5ZQFtdCeUQR4mQooPA1KkvPFNs/mSVHArf6lUzWbofiaJmmEkV9jzI+as34oS4baqjDT8M7w&#10;yOG8rY0ZMGHmKUuegTsjsSOoaVQBQyV2xGyzDYXZKvo6djp7A1E9SzaA6UEltiVNSMCkLPl526n6&#10;T/QsWaDIiHkxfv+azf9ZvH6WzBwQ7JIBDnecANVdwXw3QTJlyQcW+iBp8fNlyepNeD9ZMiSjc2iX&#10;nAsq6z6Pt8vVfBqXsf67SFnHiZMts/UiyX/8nwAAAAD//wMAUEsDBBQABgAIAAAAIQBYGQzq2wAA&#10;AAUBAAAPAAAAZHJzL2Rvd25yZXYueG1sTI9BS8QwEIXvgv8hjODNTVzcda1NFxHEgwhaxfO0Gdtg&#10;M6lJttv11xu96GXg8R7vfVNuZzeIiUK0njWcLxQI4tYby52G15e7sw2ImJANDp5Jw4EibKvjoxIL&#10;4/f8TFOdOpFLOBaooU9pLKSMbU8O48KPxNl798FhyjJ00gTc53I3yKVSa+nQcl7ocaTbntqPeuc0&#10;hPXjmwqhqe/bw4O1T/ZzuvhCrU9P5ptrEInm9BeGH/yMDlVmavyOTRSDhvxI+r3Zu1KXKxCNhs1S&#10;rUBWpfxPX30DAAD//wMAUEsBAi0AFAAGAAgAAAAhALaDOJL+AAAA4QEAABMAAAAAAAAAAAAAAAAA&#10;AAAAAFtDb250ZW50X1R5cGVzXS54bWxQSwECLQAUAAYACAAAACEAOP0h/9YAAACUAQAACwAAAAAA&#10;AAAAAAAAAAAvAQAAX3JlbHMvLnJlbHNQSwECLQAUAAYACAAAACEAWA3PkfIUAAAvMgEADgAAAAAA&#10;AAAAAAAAAAAuAgAAZHJzL2Uyb0RvYy54bWxQSwECLQAUAAYACAAAACEAWBkM6tsAAAAFAQAADwAA&#10;AAAAAAAAAAAAAABMFwAAZHJzL2Rvd25yZXYueG1sUEsFBgAAAAAEAAQA8wAAAFQ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52101;visibility:visible;mso-wrap-style:square">
                  <v:fill o:detectmouseclick="t"/>
                  <v:path o:connecttype="none"/>
                </v:shape>
                <v:rect id="Rectangle 5" o:spid="_x0000_s1028" style="position:absolute;left:14585;top:177;width:17088;height:10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4585;top:1162;width:42863;height:350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8567;top:2324;width:33426;height:205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rqH8IA&#10;AADaAAAADwAAAGRycy9kb3ducmV2LnhtbESP0WoCMRRE3wv+Q7iCbzW7RcRdjaIFsRR80PYDLpvr&#10;ZnVzsyZRt3/fFAo+DjNzhlmsetuKO/nQOFaQjzMQxJXTDdcKvr+2rzMQISJrbB2Tgh8KsFoOXhZY&#10;avfgA92PsRYJwqFEBSbGrpQyVIYshrHriJN3ct5iTNLXUnt8JLht5VuWTaXFhtOCwY7eDVWX480q&#10;oM3uUJzXweylz0O+/5wWk91VqdGwX89BROrjM/zf/tAKCvi7km6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+uofwgAAANoAAAAPAAAAAAAAAAAAAAAAAJgCAABkcnMvZG93&#10;bnJldi54bWxQSwUGAAAAAAQABAD1AAAAhwMAAAAA&#10;" filled="f" stroked="f">
                  <v:textbox inset="0,0,0,0">
                    <w:txbxContent>
                      <w:p w:rsidR="004419DE" w:rsidRDefault="004419DE" w:rsidP="004419D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QL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P 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Cargo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Comissionados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Órgão</w:t>
                        </w:r>
                        <w:proofErr w:type="spellEnd"/>
                      </w:p>
                      <w:p w:rsidR="004419DE" w:rsidRDefault="004419DE">
                        <w:pPr>
                          <w:ind w:left="0"/>
                        </w:pPr>
                      </w:p>
                    </w:txbxContent>
                  </v:textbox>
                </v:rect>
                <v:oval id="Oval 9" o:spid="_x0000_s1031" style="position:absolute;left:3670;top:8756;width:1606;height:16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10" o:spid="_x0000_s1032" style="position:absolute;visibility:visible;mso-wrap-style:square" from="4476,10369" to="4476,119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3" style="position:absolute;visibility:visible;mso-wrap-style:square" from="3581,10991" to="5461,10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2" o:spid="_x0000_s1034" style="position:absolute;flip:x;visibility:visible;mso-wrap-style:square" from="3397,11976" to="4476,13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3" o:spid="_x0000_s1035" style="position:absolute;visibility:visible;mso-wrap-style:square" from="4476,11976" to="5549,13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4" o:spid="_x0000_s1036" style="position:absolute;left:539;top:13582;width:607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5" o:spid="_x0000_s1037" style="position:absolute;visibility:visible;mso-wrap-style:square" from="5816,11976" to="14497,119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LBPsEAAADbAAAADwAAAGRycy9kb3ducmV2LnhtbERPS4vCMBC+C/sfwgjeNNVDV6pRdhdd&#10;xIv4OHgcmrEpNpPSZNv67zeC4G0+vucs172tREuNLx0rmE4SEMS50yUXCi7n7XgOwgdkjZVjUvAg&#10;D+vVx2CJmXYdH6k9hULEEPYZKjAh1JmUPjdk0U9cTRy5m2sshgibQuoGuxhuKzlLklRaLDk2GKzp&#10;x1B+P/1ZBbvbfnO95Ob3nnb78/aQmtYW30qNhv3XAkSgPrzFL/dOx/mf8PwlHiB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lEsE+wQAAANsAAAAPAAAAAAAAAAAAAAAA&#10;AKECAABkcnMvZG93bnJldi54bWxQSwUGAAAAAAQABAD5AAAAjwMAAAAA&#10;" strokecolor="#903" strokeweight="39e-5mm"/>
                <v:oval id="Oval 16" o:spid="_x0000_s1038" style="position:absolute;left:33197;top:25469;width:20847;height:81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39" style="position:absolute;left:37312;top:26720;width:1196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8" o:spid="_x0000_s1040" style="position:absolute;left:37312;top:28149;width:1221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Lotacional de </w:t>
                        </w:r>
                      </w:p>
                    </w:txbxContent>
                  </v:textbox>
                </v:rect>
                <v:rect id="Rectangle 19" o:spid="_x0000_s1041" style="position:absolute;left:36779;top:29578;width:1343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Comissionado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20" o:spid="_x0000_s1042" style="position:absolute;left:41878;top:31013;width:348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21" o:spid="_x0000_s1043" style="position:absolute;left:34810;top:5270;width:20936;height:8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4" style="position:absolute;left:38474;top:6521;width:1267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3" o:spid="_x0000_s1045" style="position:absolute;left:38925;top:7956;width:1221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Lotacional de </w:t>
                        </w:r>
                      </w:p>
                    </w:txbxContent>
                  </v:textbox>
                </v:rect>
                <v:rect id="Rectangle 24" o:spid="_x0000_s1046" style="position:absolute;left:38385;top:9385;width:134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Comissionado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25" o:spid="_x0000_s1047" style="position:absolute;left:43491;top:10814;width:348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26" o:spid="_x0000_s1048" style="position:absolute;left:14585;top:18764;width:20848;height:8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Dlc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EDlcAAAADbAAAADwAAAAAAAAAAAAAAAACYAgAAZHJzL2Rvd25y&#10;ZXYueG1sUEsFBgAAAAAEAAQA9QAAAIUDAAAAAA==&#10;" fillcolor="#ffc" strokecolor="#903" strokeweight="0"/>
                <v:rect id="Rectangle 27" o:spid="_x0000_s1049" style="position:absolute;left:18611;top:20021;width:1252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8" o:spid="_x0000_s1050" style="position:absolute;left:18700;top:21450;width:1221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Lotacional de </w:t>
                        </w:r>
                      </w:p>
                    </w:txbxContent>
                  </v:textbox>
                </v:rect>
                <v:rect id="Rectangle 29" o:spid="_x0000_s1051" style="position:absolute;left:18167;top:22879;width:1343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Comissionado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30" o:spid="_x0000_s1052" style="position:absolute;left:23266;top:24307;width:348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31" o:spid="_x0000_s1053" style="position:absolute;left:14585;top:8578;width:20848;height:81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wHOcMA&#10;AADbAAAADwAAAGRycy9kb3ducmV2LnhtbESPzWsCMRTE7wX/h/AEbzXrB0VWo4hQKPTgR3vw+Nw8&#10;d4Obl7hJNf73plDocZiZ3zCLVbKtuFEXjGMFo2EBgrhy2nCt4Pvr/XUGIkRkja1jUvCgAKtl72WB&#10;pXZ33tPtEGuRIRxKVNDE6EspQ9WQxTB0njh7Z9dZjFl2tdQd3jPctnJcFG/SouG80KCnTUPV5fBj&#10;FXi/m05T2powTuer+eTT/nE8KTXop/UcRKQU/8N/7Q+tYDKB3y/5B8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8wHOcMAAADbAAAADwAAAAAAAAAAAAAAAACYAgAAZHJzL2Rv&#10;d25yZXYueG1sUEsFBgAAAAAEAAQA9QAAAIgDAAAAAA==&#10;" fillcolor="#ffc" strokecolor="#903" strokeweight="0"/>
                <v:rect id="Rectangle 32" o:spid="_x0000_s1054" style="position:absolute;left:18522;top:9829;width:1263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3" o:spid="_x0000_s1055" style="position:absolute;left:18700;top:11258;width:1221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Lotacional de </w:t>
                        </w:r>
                      </w:p>
                    </w:txbxContent>
                  </v:textbox>
                </v:rect>
                <v:rect id="Rectangle 34" o:spid="_x0000_s1056" style="position:absolute;left:18167;top:12687;width:1343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Comissionado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35" o:spid="_x0000_s1057" style="position:absolute;left:23266;top:14122;width:348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rSlsEA&#10;AADbAAAADwAAAGRycy9kb3ducmV2LnhtbESPzYoCMRCE74LvEFrwphkV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q0pbBAAAA2wAAAA8AAAAAAAAAAAAAAAAAmAIAAGRycy9kb3du&#10;cmV2LnhtbFBLBQYAAAAABAAEAPUAAACGAwAAAAA=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line id="Line 36" o:spid="_x0000_s1058" style="position:absolute;visibility:visible;mso-wrap-style:square" from="35077,13760" to="41967,25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kwyMIAAADbAAAADwAAAGRycy9kb3ducmV2LnhtbERPTWvCQBC9F/wPywi9FLNpA6VNsxEp&#10;iil4MS2eh+w0iWZnQ3Y10V/vHgo9Pt53tpxMJy40uNaygucoBkFcWd1yreDne7N4A+E8ssbOMim4&#10;koNlPnvIMNV25D1dSl+LEMIuRQWN930qpasaMugi2xMH7tcOBn2AQy31gGMIN518ieNXabDl0NBg&#10;T58NVafybBTY3dN5m0zFe7I+yJX0t+qrPO6UepxPqw8Qnib/L/5zF1pBEsaGL+EHyPw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pkwyMIAAADbAAAADwAAAAAAAAAAAAAA&#10;AAChAgAAZHJzL2Rvd25yZXYueG1sUEsFBgAAAAAEAAQA+QAAAJADAAAAAA==&#10;" strokecolor="#903" strokeweight="39e-5mm">
                  <v:stroke dashstyle="1 1"/>
                </v:line>
                <v:line id="Line 37" o:spid="_x0000_s1059" style="position:absolute;flip:x y;visibility:visible;mso-wrap-style:square" from="41338,25114" to="41967,25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FnhNsIAAADbAAAADwAAAGRycy9kb3ducmV2LnhtbESPT4vCMBTE7wt+h/AEL4umKqxajSKC&#10;4h4EreL50bz+wealNFHrt98Iwh6HmfkNs1i1phIPalxpWcFwEIEgTq0uOVdwOW/7UxDOI2usLJOC&#10;FzlYLTtfC4y1ffKJHonPRYCwi1FB4X0dS+nSggy6ga2Jg5fZxqAPssmlbvAZ4KaSoyj6kQZLDgsF&#10;1rQpKL0ld6PA1pPX7veqs2PC2chdvg/3A2mlet12PQfhqfX/4U97rxWMZ/D+En6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FnhNsIAAADbAAAADwAAAAAAAAAAAAAA&#10;AAChAgAAZHJzL2Rvd25yZXYueG1sUEsFBgAAAAAEAAQA+QAAAJADAAAAAA==&#10;" strokecolor="#903" strokeweight="39e-5mm"/>
                <v:line id="Line 38" o:spid="_x0000_s1060" style="position:absolute;flip:x y;visibility:visible;mso-wrap-style:square" from="41878,24752" to="41967,25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WU71sAAAADbAAAADwAAAGRycy9kb3ducmV2LnhtbERPy4rCMBTdC/MP4Q64EU1HRIdqWoaB&#10;EV0I2imuL83tA5ub0kStf28WgsvDeW/SwbTiRr1rLCv4mkUgiAurG64U5P9/028QziNrbC2Tggc5&#10;SJOP0QZjbe98olvmKxFC2MWooPa+i6V0RU0G3cx2xIErbW/QB9hXUvd4D+GmlfMoWkqDDYeGGjv6&#10;ram4ZFejwHarx3Z/1uUx43Lu8snheiCt1Phz+FmD8DT4t/jl3mkFi7A+fAk/QCZ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FlO9bAAAAA2wAAAA8AAAAAAAAAAAAAAAAA&#10;oQIAAGRycy9kb3ducmV2LnhtbFBLBQYAAAAABAAEAPkAAACOAwAAAAA=&#10;" strokecolor="#903" strokeweight="39e-5mm"/>
                <v:rect id="Rectangle 39" o:spid="_x0000_s1061" style="position:absolute;left:38925;top:16446;width:487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mcBMAA&#10;AADbAAAADwAAAGRycy9kb3ducmV2LnhtbESPzYoCMRCE7wu+Q2jB25pRlk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MmcBMAAAADbAAAADwAAAAAAAAAAAAAAAACYAgAAZHJzL2Rvd25y&#10;ZXYueG1sUEsFBgAAAAAEAAQA9QAAAIUDAAAAAA==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40" o:spid="_x0000_s1062" style="position:absolute;flip:x;visibility:visible;mso-wrap-style:square" from="44653,13315" to="47332,25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/178MAAADbAAAADwAAAGRycy9kb3ducmV2LnhtbESPQWsCMRSE7wX/Q3iCl6JZl7bIahQt&#10;SL14UPsDnpvnZnHzsiTpuvvvm4LQ4zAz3zCrTW8b0ZEPtWMF81kGgrh0uuZKwfdlP12ACBFZY+OY&#10;FAwUYLMevayw0O7BJ+rOsRIJwqFABSbGtpAylIYshplriZN3c95iTNJXUnt8JLhtZJ5lH9JizWnB&#10;YEufhsr7+ccquMRQf+WvZA639+NpqK6dH3ZSqcm43y5BROrjf/jZPmgFbzn8fUk/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DP9e/DAAAA2wAAAA8AAAAAAAAAAAAA&#10;AAAAoQIAAGRycy9kb3ducmV2LnhtbFBLBQYAAAAABAAEAPkAAACRAwAAAAA=&#10;" strokecolor="#903" strokeweight="39e-5mm">
                  <v:stroke dashstyle="1 1"/>
                </v:line>
                <v:line id="Line 41" o:spid="_x0000_s1063" style="position:absolute;flip:x y;visibility:visible;mso-wrap-style:square" from="44475,24752" to="44653,25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elocIAAADbAAAADwAAAGRycy9kb3ducmV2LnhtbESPT4vCMBTE7wt+h/AEL4um6qJSjSKC&#10;4h4EreL50bz+wealNFHrt98Iwh6HmfkNs1i1phIPalxpWcFwEIEgTq0uOVdwOW/7MxDOI2usLJOC&#10;FzlYLTtfC4y1ffKJHonPRYCwi1FB4X0dS+nSggy6ga2Jg5fZxqAPssmlbvAZ4KaSoyiaSIMlh4UC&#10;a9oUlN6Su1Fg6+lr93vV2THhbOQu34f7gbRSvW67noPw1Pr/8Ke91wp+xvD+En6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belocIAAADbAAAADwAAAAAAAAAAAAAA&#10;AAChAgAAZHJzL2Rvd25yZXYueG1sUEsFBgAAAAAEAAQA+QAAAJADAAAAAA==&#10;" strokecolor="#903" strokeweight="39e-5mm"/>
                <v:line id="Line 42" o:spid="_x0000_s1064" style="position:absolute;flip:y;visibility:visible;mso-wrap-style:square" from="44653,24936" to="45186,25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xMk8QAAADbAAAADwAAAGRycy9kb3ducmV2LnhtbESP3WrCQBSE7wu+w3KE3jUbixSJriKK&#10;VAoK9Qe8PGSP2WD2bMyuJvbpu4WCl8PMfMNMZp2txJ0aXzpWMEhSEMS50yUXCg771dsIhA/IGivH&#10;pOBBHmbT3ssEM+1a/qb7LhQiQthnqMCEUGdS+tyQRZ+4mjh6Z9dYDFE2hdQNthFuK/meph/SYslx&#10;wWBNC0P5ZXezCrbbr9pUx2J1utJo89kufkoOS6Ve+918DCJQF57h//ZaKxgO4e9L/AFy+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3EyTxAAAANsAAAAPAAAAAAAAAAAA&#10;AAAAAKECAABkcnMvZG93bnJldi54bWxQSwUGAAAAAAQABAD5AAAAkgMAAAAA&#10;" strokecolor="#903" strokeweight="39e-5mm"/>
                <v:rect id="Rectangle 43" o:spid="_x0000_s1065" style="position:absolute;left:46348;top:19748;width:487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KaB8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ymgfBAAAA2wAAAA8AAAAAAAAAAAAAAAAAmAIAAGRycy9kb3du&#10;cmV2LnhtbFBLBQYAAAAABAAEAPUAAACGAwAAAAA=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44" o:spid="_x0000_s1066" style="position:absolute;left:29800;top:41554;width:9481;height:10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JinMIA&#10;AADbAAAADwAAAGRycy9kb3ducmV2LnhtbESP3WoCMRSE7wt9h3AK3hTNKmWVrVFUELwpxdUHOG5O&#10;9zcnSxJ1ffumUPBymJlvmOV6MJ24kfO1ZQXTSQKCuLC65lLB+bQfL0D4gKyxs0wKHuRhvXp9WWKm&#10;7Z2PdMtDKSKEfYYKqhD6TEpfVGTQT2xPHL0f6wyGKF0ptcN7hJtOzpIklQZrjgsV9rSrqGjzq1Gw&#10;aaV/bwvyzdd1/t2k1jW4vSg1ehs2nyACDeEZ/m8ftIKPFP6+xB8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EmKcwgAAANsAAAAPAAAAAAAAAAAAAAAAAJgCAABkcnMvZG93&#10;bnJldi54bWxQSwUGAAAAAAQABAD1AAAAhwMAAAAA&#10;" fillcolor="#ffc" strokecolor="#903" strokeweight="0"/>
                <v:rect id="Rectangle 45" o:spid="_x0000_s1067" style="position:absolute;left:29800;top:42538;width:23889;height:93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7HB8EA&#10;AADbAAAADwAAAGRycy9kb3ducmV2LnhtbESPzYoCMRCE78K+Q+gFL6KZFdFl1iiuIHgRUfcB2knv&#10;/KYzJFHHtzeC4LGoqq+o+bIzjbiS86VlBV+jBARxZnXJuYK/02b4DcIHZI2NZVJwJw/LxUdvjqm2&#10;Nz7Q9RhyESHsU1RQhNCmUvqsIIN+ZFvi6P1bZzBE6XKpHd4i3DRynCRTabDkuFBgS+uCsvp4MQpW&#10;tfSDOiNf7S6zfTW1rsLfs1L9z271AyJQF97hV3urFUxm8PwSf4B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lexwfBAAAA2wAAAA8AAAAAAAAAAAAAAAAAmAIAAGRycy9kb3du&#10;cmV2LnhtbFBLBQYAAAAABAAEAPUAAACGAwAAAAA=&#10;" fillcolor="#ffc" strokecolor="#903" strokeweight="0"/>
                <v:rect id="Rectangle 46" o:spid="_x0000_s1068" style="position:absolute;left:32302;top:43700;width:1642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M1mb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8zWZvwAAANsAAAAPAAAAAAAAAAAAAAAAAJgCAABkcnMvZG93bnJl&#10;di54bWxQSwUGAAAAAAQABAD1AAAAhAMAAAAA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Cadastro</w:t>
                        </w:r>
                        <w:proofErr w:type="spellEnd"/>
                      </w:p>
                    </w:txbxContent>
                  </v:textbox>
                </v:rect>
                <v:line id="Line 47" o:spid="_x0000_s1069" style="position:absolute;visibility:visible;mso-wrap-style:square" from="29978,41732" to="29978,42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4LqM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DguoxAAAANsAAAAPAAAAAAAAAAAA&#10;AAAAAKECAABkcnMvZG93bnJldi54bWxQSwUGAAAAAAQABAD5AAAAkgMAAAAA&#10;" strokeweight="0"/>
                <v:line id="Line 48" o:spid="_x0000_s1070" style="position:absolute;visibility:visible;mso-wrap-style:square" from="29978,41732" to="30333,417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006L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X3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e006L8AAADbAAAADwAAAAAAAAAAAAAAAACh&#10;AgAAZHJzL2Rvd25yZXYueG1sUEsFBgAAAAAEAAQA+QAAAI0DAAAAAA==&#10;" strokeweight="0"/>
                <v:line id="Line 49" o:spid="_x0000_s1071" style="position:absolute;flip:x;visibility:visible;mso-wrap-style:square" from="30067,41827" to="30333,41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FO+sUAAADbAAAADwAAAGRycy9kb3ducmV2LnhtbESPQWsCMRSE70L/Q3iF3jSr0Cpbo0il&#10;RQQr2nro7bl53V3cvCxJdNN/bwqCx2FmvmGm82gacSHna8sKhoMMBHFhdc2lgu+v9/4EhA/IGhvL&#10;pOCPPMxnD70p5tp2vKPLPpQiQdjnqKAKoc2l9EVFBv3AtsTJ+7XOYEjSlVI77BLcNHKUZS/SYM1p&#10;ocKW3ioqTvuzUbD7HPPRfZzjKR67zfbnUK4Py4VST49x8QoiUAz38K290gqeh/D/Jf0AObs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vFO+sUAAADbAAAADwAAAAAAAAAA&#10;AAAAAAChAgAAZHJzL2Rvd25yZXYueG1sUEsFBgAAAAAEAAQA+QAAAJMDAAAAAA==&#10;" strokeweight="0"/>
                <v:line id="Line 50" o:spid="_x0000_s1072" style="position:absolute;flip:y;visibility:visible;mso-wrap-style:square" from="30067,41827" to="30067,42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PQjcUAAADbAAAADwAAAGRycy9kb3ducmV2LnhtbESPQWsCMRSE74L/ITyhN81WaJWtUaSl&#10;RQQr2nro7bl53V3cvCxJdNN/bwqCx2FmvmFmi2gacSHna8sKHkcZCOLC6ppLBd9f78MpCB+QNTaW&#10;ScEfeVjM+70Z5tp2vKPLPpQiQdjnqKAKoc2l9EVFBv3ItsTJ+7XOYEjSlVI77BLcNHKcZc/SYM1p&#10;ocKWXisqTvuzUbD7nPDRfZzjKR67zfbnUK4Pb0ulHgZx+QIiUAz38K290gqexvD/Jf0A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iPQjcUAAADbAAAADwAAAAAAAAAA&#10;AAAAAAChAgAAZHJzL2Rvd25yZXYueG1sUEsFBgAAAAAEAAQA+QAAAJMDAAAAAA==&#10;" strokeweight="0"/>
                <v:line id="Line 51" o:spid="_x0000_s1073" style="position:absolute;visibility:visible;mso-wrap-style:square" from="29978,41732" to="30422,417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+qn8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P6qfxAAAANsAAAAPAAAAAAAAAAAA&#10;AAAAAKECAABkcnMvZG93bnJldi54bWxQSwUGAAAAAAQABAD5AAAAkgMAAAAA&#10;" strokeweight="0"/>
                <v:line id="Line 52" o:spid="_x0000_s1074" style="position:absolute;visibility:visible;mso-wrap-style:square" from="29978,42005" to="29978,42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Yy68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1jLrxAAAANsAAAAPAAAAAAAAAAAA&#10;AAAAAKECAABkcnMvZG93bnJldi54bWxQSwUGAAAAAAQABAD5AAAAkgMAAAAA&#10;" strokeweight="0"/>
                <v:line id="Line 53" o:spid="_x0000_s1075" style="position:absolute;visibility:visible;mso-wrap-style:square" from="30067,41732" to="30067,42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<v:line id="Line 54" o:spid="_x0000_s1076" style="position:absolute;visibility:visible;mso-wrap-style:square" from="29978,41827" to="30422,41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gJB8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WCWwu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SAkHxAAAANsAAAAPAAAAAAAAAAAA&#10;AAAAAKECAABkcnMvZG93bnJldi54bWxQSwUGAAAAAAQABAD5AAAAkgMAAAAA&#10;" strokeweight="0"/>
                <v:line id="Line 55" o:spid="_x0000_s1077" style="position:absolute;visibility:visible;mso-wrap-style:square" from="29978,41827" to="30422,41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<v:line id="Line 56" o:spid="_x0000_s1078" style="position:absolute;visibility:visible;mso-wrap-style:square" from="30067,41732" to="30067,42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<v:line id="Line 57" o:spid="_x0000_s1079" style="position:absolute;visibility:visible;mso-wrap-style:square" from="30067,41732" to="30067,42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<v:line id="Line 58" o:spid="_x0000_s1080" style="position:absolute;visibility:visible;mso-wrap-style:square" from="29978,41732" to="30422,417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<v:line id="Line 59" o:spid="_x0000_s1081" style="position:absolute;visibility:visible;mso-wrap-style:square" from="29978,41827" to="30422,41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<v:line id="Line 60" o:spid="_x0000_s1082" style="position:absolute;visibility:visible;mso-wrap-style:square" from="29978,41732" to="29978,42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<v:line id="Line 61" o:spid="_x0000_s1083" style="position:absolute;flip:x;visibility:visible;mso-wrap-style:square" from="29978,41732" to="30422,417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O/q8UAAADbAAAADwAAAGRycy9kb3ducmV2LnhtbESPQWsCMRSE7wX/Q3iCt5qtgp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wO/q8UAAADbAAAADwAAAAAAAAAA&#10;AAAAAAChAgAAZHJzL2Rvd25yZXYueG1sUEsFBgAAAAAEAAQA+QAAAJMDAAAAAA==&#10;" strokeweight="0"/>
                <v:line id="Line 62" o:spid="_x0000_s1084" style="position:absolute;visibility:visible;mso-wrap-style:square" from="30067,41827" to="30511,42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0xn8QAAADbAAAADwAAAGRycy9kb3ducmV2LnhtbESP0WrCQBRE3wX/YbmCb2ZjKbbErFIt&#10;hfgkNf2A2+w1G5q9G7NrjP36bqHQx2FmzjD5drStGKj3jWMFyyQFQVw53XCt4KN8WzyD8AFZY+uY&#10;FNzJw3YzneSYaXfjdxpOoRYRwj5DBSaELpPSV4Ys+sR1xNE7u95iiLKvpe7xFuG2lQ9pupIWG44L&#10;BjvaG6q+TlergL65kZ/H4nLdPb3uD8fS8CHslJrPxpc1iEBj+A//tQutYPUIv1/iD5Cb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jTGfxAAAANsAAAAPAAAAAAAAAAAA&#10;AAAAAKECAABkcnMvZG93bnJldi54bWxQSwUGAAAAAAQABAD5AAAAkgMAAAAA&#10;" strokeweight="78e-5mm"/>
                <v:line id="Line 63" o:spid="_x0000_s1085" style="position:absolute;flip:x y;visibility:visible;mso-wrap-style:square" from="30067,41827" to="30511,42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l1yMIAAADbAAAADwAAAGRycy9kb3ducmV2LnhtbESPQWsCMRSE74X+h/CEXopm2+JWVqOU&#10;Uot4c633x+a5WUxeliTV9d83BcHjMDPfMIvV4Kw4U4idZwUvkwIEceN1x62Cn/16PAMRE7JG65kU&#10;XCnCavn4sMBK+wvv6FynVmQIxwoVmJT6SsrYGHIYJ74nzt7RB4cpy9BKHfCS4c7K16IopcOO84LB&#10;nj4NNaf61yl4ez/sNyf7bLbr6MzXt62bMlyVehoNH3MQiYZ0D9/aG62gnM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al1yMIAAADbAAAADwAAAAAAAAAAAAAA&#10;AAChAgAAZHJzL2Rvd25yZXYueG1sUEsFBgAAAAAEAAQA+QAAAJADAAAAAA==&#10;" strokeweight="0"/>
                <v:line id="Line 64" o:spid="_x0000_s1086" style="position:absolute;flip:x y;visibility:visible;mso-wrap-style:square" from="30067,41732" to="30511,42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vrv8IAAADbAAAADwAAAGRycy9kb3ducmV2LnhtbESPQWsCMRSE7wX/Q3gFL6VmVdjK1igi&#10;tYi3rvX+2LxuFpOXJUl1/feNIPQ4zMw3zHI9OCsuFGLnWcF0UoAgbrzuuFXwfdy9LkDEhKzReiYF&#10;N4qwXo2ellhpf+UvutSpFRnCsUIFJqW+kjI2hhzGie+Js/fjg8OUZWilDnjNcGflrChK6bDjvGCw&#10;p62h5lz/OgXzt9Nxf7Yv5rCLznx82ropw02p8fOweQeRaEj/4Ud7rxWUJdy/5B8g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Xvrv8IAAADbAAAADwAAAAAAAAAAAAAA&#10;AAChAgAAZHJzL2Rvd25yZXYueG1sUEsFBgAAAAAEAAQA+QAAAJADAAAAAA==&#10;" strokeweight="0"/>
                <v:line id="Line 65" o:spid="_x0000_s1087" style="position:absolute;flip:x y;visibility:visible;mso-wrap-style:square" from="30067,41827" to="30511,42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dOJM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rK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jdOJMIAAADbAAAADwAAAAAAAAAAAAAA&#10;AAChAgAAZHJzL2Rvd25yZXYueG1sUEsFBgAAAAAEAAQA+QAAAJADAAAAAA==&#10;" strokeweight="0"/>
                <v:line id="Line 66" o:spid="_x0000_s1088" style="position:absolute;flip:x y;visibility:visible;mso-wrap-style:square" from="30067,41827" to="30511,42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jaVr8AAADbAAAADwAAAGRycy9kb3ducmV2LnhtbERPTWsCMRC9F/ofwhR6KTVbC2tZjSKi&#10;Rby56n3YjJvFZLIkqa7/vjkIHh/ve7YYnBVXCrHzrOBrVIAgbrzuuFVwPGw+f0DEhKzReiYFd4qw&#10;mL++zLDS/sZ7utapFTmEY4UKTEp9JWVsDDmMI98TZ+7sg8OUYWilDnjL4c7KcVGU0mHHucFgTytD&#10;zaX+cwq+J6fD9mI/zG4TnVn/2ropw12p97dhOQWRaEhP8cO91QrKPDZ/yT9Azv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6jaVr8AAADbAAAADwAAAAAAAAAAAAAAAACh&#10;AgAAZHJzL2Rvd25yZXYueG1sUEsFBgAAAAAEAAQA+QAAAI0DAAAAAA==&#10;" strokeweight="0"/>
                <v:line id="Line 67" o:spid="_x0000_s1089" style="position:absolute;flip:x y;visibility:visible;mso-wrap-style:square" from="29978,41827" to="30511,42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R/zcIAAADbAAAADwAAAGRycy9kb3ducmV2LnhtbESPQWsCMRSE74X+h/AKXopma2Grq1FK&#10;0SK9udb7Y/PcLCYvS5Lq+u9NodDjMDPfMMv14Ky4UIidZwUvkwIEceN1x62C78N2PAMRE7JG65kU&#10;3CjCevX4sMRK+yvv6VKnVmQIxwoVmJT6SsrYGHIYJ74nzt7JB4cpy9BKHfCa4c7KaVGU0mHHecFg&#10;Tx+GmnP94xS8vh0Pu7N9Nl/b6Mzm09ZNGW5KjZ6G9wWIREP6D/+1d1pBOYffL/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OR/zcIAAADbAAAADwAAAAAAAAAAAAAA&#10;AAChAgAAZHJzL2Rvd25yZXYueG1sUEsFBgAAAAAEAAQA+QAAAJADAAAAAA==&#10;" strokeweight="0"/>
                <v:line id="Line 68" o:spid="_x0000_s1090" style="position:absolute;flip:x y;visibility:visible;mso-wrap-style:square" from="30156,41827" to="30600,42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dAjb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1+c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AdAjb8AAADbAAAADwAAAAAAAAAAAAAAAACh&#10;AgAAZHJzL2Rvd25yZXYueG1sUEsFBgAAAAAEAAQA+QAAAI0DAAAAAA==&#10;" strokeweight="0"/>
                <v:line id="Line 69" o:spid="_x0000_s1091" style="position:absolute;visibility:visible;mso-wrap-style:square" from="29978,41732" to="29978,42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<v:line id="Line 70" o:spid="_x0000_s1092" style="position:absolute;visibility:visible;mso-wrap-style:square" from="29978,41732" to="30422,417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<v:oval id="Oval 71" o:spid="_x0000_s1093" style="position:absolute;left:33197;top:46653;width:18345;height:40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a++cQA&#10;AADbAAAADwAAAGRycy9kb3ducmV2LnhtbESPT2sCMRTE70K/Q3iF3jRbFVtWo5SCIPRQ//TQ43Pz&#10;3A1uXtJN1PjtG0HwOMzMb5jZItlWnKkLxrGC10EBgrhy2nCt4Ge37L+DCBFZY+uYFFwpwGL+1Jth&#10;qd2FN3TexlpkCIcSFTQx+lLKUDVkMQycJ87ewXUWY5ZdLXWHlwy3rRwWxURaNJwXGvT02VB13J6s&#10;Au/X43FK3yYM0+HPfPF+c/3dK/XynD6mICKl+Ajf2yut4G0Ety/5B8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mvvnEAAAA2wAAAA8AAAAAAAAAAAAAAAAAmAIAAGRycy9k&#10;b3ducmV2LnhtbFBLBQYAAAAABAAEAPUAAACJAwAAAAA=&#10;" fillcolor="#ffc" strokecolor="#903" strokeweight="0"/>
                <v:rect id="Rectangle 72" o:spid="_x0000_s1094" style="position:absolute;left:36417;top:47275;width:1157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L1IcEA&#10;AADbAAAADwAAAGRycy9kb3ducmV2LnhtbESPzYoCMRCE74LvEFrwphlFdmU0igiCLntx9AGaSc8P&#10;Jp0hic749puFhT0WVfUVtd0P1ogX+dA6VrCYZyCIS6dbrhXcb6fZGkSIyBqNY1LwpgD73Xi0xVy7&#10;nq/0KmItEoRDjgqaGLtcylA2ZDHMXUecvMp5izFJX0vtsU9wa+Qyyz6kxZbTQoMdHRsqH8XTKpC3&#10;4tSvC+Mz97Wsvs3lfK3IKTWdDIcNiEhD/A//tc9awe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bS9SHBAAAA2wAAAA8AAAAAAAAAAAAAAAAAmAIAAGRycy9kb3du&#10;cmV2LnhtbFBLBQYAAAAABAAEAPUAAACGAwAAAAA=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73" o:spid="_x0000_s1095" style="position:absolute;left:36595;top:48704;width:1167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5QusEA&#10;AADbAAAADwAAAGRycy9kb3ducmV2LnhtbESPzYoCMRCE74LvEFrwphkFd2U0igiCLntx9AGaSc8P&#10;Jp0hic749puFhT0WVfUVtd0P1ogX+dA6VrCYZyCIS6dbrhXcb6fZGkSIyBqNY1LwpgD73Xi0xVy7&#10;nq/0KmItEoRDjgqaGLtcylA2ZDHMXUecvMp5izFJX0vtsU9wa+Qyyz6kxZbTQoMdHRsqH8XTKpC3&#10;4tSvC+Mz97Wsvs3lfK3IKTWdDIcNiEhD/A//tc9awe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meULrBAAAA2wAAAA8AAAAAAAAAAAAAAAAAmAIAAGRycy9kb3du&#10;cmV2LnhtbFBLBQYAAAAABAAEAPUAAACGAwAAAAA=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Comissionado</w:t>
                        </w:r>
                        <w:proofErr w:type="spellEnd"/>
                      </w:p>
                    </w:txbxContent>
                  </v:textbox>
                </v:rect>
                <v:line id="Line 74" o:spid="_x0000_s1096" style="position:absolute;visibility:visible;mso-wrap-style:square" from="33375,46831" to="33375,47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1VZ8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/VVnxAAAANsAAAAPAAAAAAAAAAAA&#10;AAAAAKECAABkcnMvZG93bnJldi54bWxQSwUGAAAAAAQABAD5AAAAkgMAAAAA&#10;" strokeweight="0"/>
                <v:line id="Line 75" o:spid="_x0000_s1097" style="position:absolute;visibility:visible;mso-wrap-style:square" from="33375,46831" to="33737,468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Hw/MQAAADbAAAADwAAAGRycy9kb3ducmV2LnhtbESPT2vCQBTE7wW/w/KE3upGQROjGxGp&#10;2N5a/4DHR/aZLMm+Ddmtpt++Wyj0OMzMb5j1ZrCtuFPvjWMF00kCgrh02nCl4Hzav2QgfEDW2Dom&#10;Bd/kYVOMntaYa/fgT7ofQyUihH2OCuoQulxKX9Zk0U9cRxy9m+sthij7SuoeHxFuWzlLkoW0aDgu&#10;1NjRrqayOX5ZBeZjcZi/p5flRb4ewvSaNZmxZ6Wex8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sfD8xAAAANsAAAAPAAAAAAAAAAAA&#10;AAAAAKECAABkcnMvZG93bnJldi54bWxQSwUGAAAAAAQABAD5AAAAkgMAAAAA&#10;" strokeweight="0"/>
                <v:line id="Line 76" o:spid="_x0000_s1098" style="position:absolute;flip:x;visibility:visible;mso-wrap-style:square" from="33464,46920" to="33737,46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67B8IAAADbAAAADwAAAGRycy9kb3ducmV2LnhtbERPTWsCMRC9C/6HMIXeNFsPVbZGEcVS&#10;ClW09dDbuBl3FzeTJYlu/PfmIHh8vO/pPJpGXMn52rKCt2EGgriwuuZSwd/vejAB4QOyxsYyKbiR&#10;h/ms35tirm3HO7ruQylSCPscFVQhtLmUvqjIoB/aljhxJ+sMhgRdKbXDLoWbRo6y7F0arDk1VNjS&#10;sqLivL8YBbvNmI/u8xLP8dj9bP8P5fdhtVDq9SUuPkAEiuEpfri/tIJxGpu+pB8gZ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H67B8IAAADbAAAADwAAAAAAAAAAAAAA&#10;AAChAgAAZHJzL2Rvd25yZXYueG1sUEsFBgAAAAAEAAQA+QAAAJADAAAAAA==&#10;" strokeweight="0"/>
                <v:line id="Line 77" o:spid="_x0000_s1099" style="position:absolute;flip:y;visibility:visible;mso-wrap-style:square" from="33464,46920" to="33464,471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IenMUAAADbAAAADwAAAGRycy9kb3ducmV2LnhtbESPQWsCMRSE7wX/Q3iCt5qtB61bo0iL&#10;IgUr2nro7bl53V3cvCxJdNN/bwoFj8PMfMPMFtE04krO15YVPA0zEMSF1TWXCr4+V4/PIHxA1thY&#10;JgW/5GEx7z3MMNe24z1dD6EUCcI+RwVVCG0upS8qMuiHtiVO3o91BkOSrpTaYZfgppGjLBtLgzWn&#10;hQpbeq2oOB8uRsH+Y8Int77Eczx12933sXw/vi2VGvTj8gVEoBju4f/2RiuYTOHvS/oBcn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zIenMUAAADbAAAADwAAAAAAAAAA&#10;AAAAAAChAgAAZHJzL2Rvd25yZXYueG1sUEsFBgAAAAAEAAQA+QAAAJMDAAAAAA==&#10;" strokeweight="0"/>
                <v:line id="Line 78" o:spid="_x0000_s1100" style="position:absolute;visibility:visible;mso-wrap-style:square" from="33375,46831" to="33826,468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0Yr8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Vwf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uNGK/AAAAA2wAAAA8AAAAAAAAAAAAAAAAA&#10;oQIAAGRycy9kb3ducmV2LnhtbFBLBQYAAAAABAAEAPkAAACOAwAAAAA=&#10;" strokeweight="0"/>
                <v:line id="Line 79" o:spid="_x0000_s1101" style="position:absolute;visibility:visible;mso-wrap-style:square" from="33375,47097" to="33375,47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G9NMQAAADbAAAADwAAAGRycy9kb3ducmV2LnhtbESPQWvCQBSE74X+h+UVvNVNBDVN3Ugp&#10;FvVmrUKPj+xrsiT7NmS3Gv+9Kwgeh5n5hlksB9uKE/XeOFaQjhMQxKXThisFh5+v1wyED8gaW8ek&#10;4EIelsXz0wJz7c78Tad9qESEsM9RQR1Cl0vpy5os+rHriKP353qLIcq+krrHc4TbVk6SZCYtGo4L&#10;NXb0WVPZ7P+tArObrafb+fHtKFfrkP5mTWbsQanRy/DxDiLQEB7he3ujFWQp3L7EHy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wb00xAAAANsAAAAPAAAAAAAAAAAA&#10;AAAAAKECAABkcnMvZG93bnJldi54bWxQSwUGAAAAAAQABAD5AAAAkgMAAAAA&#10;" strokeweight="0"/>
                <v:line id="Line 80" o:spid="_x0000_s1102" style="position:absolute;visibility:visible;mso-wrap-style:square" from="33464,46831" to="33464,47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MjQ8QAAADbAAAADwAAAGRycy9kb3ducmV2LnhtbESPQWvCQBSE7wX/w/KE3pqNQtMYXUXE&#10;kvbWRgWPj+wzWcy+Ddmtpv++Wyj0OMzMN8xqM9pO3GjwxrGCWZKCIK6dNtwoOB5en3IQPiBr7ByT&#10;gm/ysFlPHlZYaHfnT7pVoRERwr5ABW0IfSGlr1uy6BPXE0fv4gaLIcqhkXrAe4TbTs7TNJMWDceF&#10;FnvatVRfqy+rwHxk5fP7y2lxkvsyzM75NTf2qNTjdNwuQQQaw3/4r/2mFeR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EyNDxAAAANsAAAAPAAAAAAAAAAAA&#10;AAAAAKECAABkcnMvZG93bnJldi54bWxQSwUGAAAAAAQABAD5AAAAkgMAAAAA&#10;" strokeweight="0"/>
                <v:line id="Line 81" o:spid="_x0000_s1103" style="position:absolute;visibility:visible;mso-wrap-style:square" from="33375,46920" to="33826,46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<v:line id="Line 82" o:spid="_x0000_s1104" style="position:absolute;visibility:visible;mso-wrap-style:square" from="33375,46920" to="33826,46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<v:line id="Line 83" o:spid="_x0000_s1105" style="position:absolute;visibility:visible;mso-wrap-style:square" from="33464,46831" to="33464,47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<v:line id="Line 84" o:spid="_x0000_s1106" style="position:absolute;visibility:visible;mso-wrap-style:square" from="33464,46831" to="33464,47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<v:line id="Line 85" o:spid="_x0000_s1107" style="position:absolute;visibility:visible;mso-wrap-style:square" from="33375,46831" to="33826,468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<v:line id="Line 86" o:spid="_x0000_s1108" style="position:absolute;visibility:visible;mso-wrap-style:square" from="33375,46920" to="33826,46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<v:line id="Line 87" o:spid="_x0000_s1109" style="position:absolute;visibility:visible;mso-wrap-style:square" from="33375,46831" to="33375,47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<v:line id="Line 88" o:spid="_x0000_s1110" style="position:absolute;flip:x;visibility:visible;mso-wrap-style:square" from="33375,46831" to="33826,468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RR+8IAAADbAAAADwAAAGRycy9kb3ducmV2LnhtbERPy2oCMRTdF/yHcAV3NWMXto5GEYtS&#10;Cq34Wri7Tq4zg5ObIYlO+vfNotDl4bxni2ga8SDna8sKRsMMBHFhdc2lguNh/fwGwgdkjY1lUvBD&#10;Hhbz3tMMc2073tFjH0qRQtjnqKAKoc2l9EVFBv3QtsSJu1pnMCToSqkddincNPIly8bSYM2pocKW&#10;VhUVt/3dKNh9v/LFbe7xFi/d1/Z8Kj9P70ulBv24nIIIFMO/+M/9oRVM0vr0Jf0AOf8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gRR+8IAAADbAAAADwAAAAAAAAAAAAAA&#10;AAChAgAAZHJzL2Rvd25yZXYueG1sUEsFBgAAAAAEAAQA+QAAAJADAAAAAA==&#10;" strokeweight="0"/>
                <v:line id="Line 89" o:spid="_x0000_s1111" style="position:absolute;visibility:visible;mso-wrap-style:square" from="33464,46920" to="33915,47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S/iIMMAAADbAAAADwAAAGRycy9kb3ducmV2LnhtbESPwW7CMBBE70j9B2sr9QZOOJQ2YBBQ&#10;VUpOqNAP2MZLHBGvQ2xI2q/HSEg9jmbmjWaxGmwjrtT52rGCdJKAIC6drrlS8H34HL+B8AFZY+OY&#10;FPySh9XyabTATLuev+i6D5WIEPYZKjAhtJmUvjRk0U9cSxy9o+sshii7SuoO+wi3jZwmyau0WHNc&#10;MNjS1lB52l+sAvrjWv7s8vNlM/vYFruD4SJslHp5HtZzEIGG8B9+tHOt4D2F+5f4A+Ty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kv4iDDAAAA2wAAAA8AAAAAAAAAAAAA&#10;AAAAoQIAAGRycy9kb3ducmV2LnhtbFBLBQYAAAAABAAEAPkAAACRAwAAAAA=&#10;" strokeweight="78e-5mm"/>
                <v:line id="Line 90" o:spid="_x0000_s1112" style="position:absolute;flip:x y;visibility:visible;mso-wrap-style:square" from="33464,46920" to="33915,47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Wdm8IAAADbAAAADwAAAGRycy9kb3ducmV2LnhtbESPQWsCMRSE7wX/Q3iFXkrNVkHt1ihS&#10;qog3V3t/bF43i8nLkqS6/vtGEDwOM/MNM1/2zoozhdh6VvA+LEAQ11633Cg4HtZvMxAxIWu0nknB&#10;lSIsF4OnOZbaX3hP5yo1IkM4lqjApNSVUsbakMM49B1x9n59cJiyDI3UAS8Z7qwcFcVEOmw5Lxjs&#10;6MtQfar+nILx9OewPdlXs1tHZ743tqon4arUy3O/+gSRqE+P8L291Qo+RnD7kn+AXP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5Wdm8IAAADbAAAADwAAAAAAAAAAAAAA&#10;AAChAgAAZHJzL2Rvd25yZXYueG1sUEsFBgAAAAAEAAQA+QAAAJADAAAAAA==&#10;" strokeweight="0"/>
                <v:line id="Line 91" o:spid="_x0000_s1113" style="position:absolute;flip:x y;visibility:visible;mso-wrap-style:square" from="33464,46831" to="33915,47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k4AMMAAADbAAAADwAAAGRycy9kb3ducmV2LnhtbESPQWsCMRSE74L/IbxCL1KzVrDt1igi&#10;WsRbd9v7Y/O6WUxeliTq+u+bQsHjMDPfMMv14Ky4UIidZwWzaQGCuPG641bBV71/egURE7JG65kU&#10;3CjCejUeLbHU/sqfdKlSKzKEY4kKTEp9KWVsDDmMU98TZ+/HB4cpy9BKHfCa4c7K56JYSIcd5wWD&#10;PW0NNafq7BTMX77rw8lOzHEfndl92KpZhJtSjw/D5h1EoiHdw//tg1bwNoe/L/kHyN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ZOADDAAAA2wAAAA8AAAAAAAAAAAAA&#10;AAAAoQIAAGRycy9kb3ducmV2LnhtbFBLBQYAAAAABAAEAPkAAACRAwAAAAA=&#10;" strokeweight="0"/>
                <v:line id="Line 92" o:spid="_x0000_s1114" style="position:absolute;flip:x y;visibility:visible;mso-wrap-style:square" from="33464,46920" to="33915,47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CgdM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cwoHTDAAAA2wAAAA8AAAAAAAAAAAAA&#10;AAAAoQIAAGRycy9kb3ducmV2LnhtbFBLBQYAAAAABAAEAPkAAACRAwAAAAA=&#10;" strokeweight="0"/>
                <v:line id="Line 93" o:spid="_x0000_s1115" style="position:absolute;flip:x y;visibility:visible;mso-wrap-style:square" from="33464,46920" to="33915,47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wF78MAAADbAAAADwAAAGRycy9kb3ducmV2LnhtbESPQWsCMRSE74X+h/AKXopmVart1ihS&#10;tIg31/b+2LxuFpOXJUl1/feNIPQ4zMw3zGLVOyvOFGLrWcF4VIAgrr1uuVHwddwOX0HEhKzReiYF&#10;V4qwWj4+LLDU/sIHOlepERnCsUQFJqWulDLWhhzGke+Is/fjg8OUZWikDnjJcGflpChm0mHLecFg&#10;Rx+G6lP16xRM59/H3ck+m/02OrP5tFU9C1elBk/9+h1Eoj79h+/tnVbw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8Be/DAAAA2wAAAA8AAAAAAAAAAAAA&#10;AAAAoQIAAGRycy9kb3ducmV2LnhtbFBLBQYAAAAABAAEAPkAAACRAwAAAAA=&#10;" strokeweight="0"/>
                <v:line id="Line 94" o:spid="_x0000_s1116" style="position:absolute;flip:x y;visibility:visible;mso-wrap-style:square" from="33375,46920" to="33915,47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6bmMIAAADbAAAADwAAAGRycy9kb3ducmV2LnhtbESPQWsCMRSE74X+h/AKXopma2Grq1FK&#10;0SK9udb7Y/PcLCYvS5Lq+u9NodDjMDPfMMv14Ky4UIidZwUvkwIEceN1x62C78N2PAMRE7JG65kU&#10;3CjCevX4sMRK+yvv6VKnVmQIxwoVmJT6SsrYGHIYJ74nzt7JB4cpy9BKHfCa4c7KaVGU0mHHecFg&#10;Tx+GmnP94xS8vh0Pu7N9Nl/b6Mzm09ZNGW5KjZ6G9wWIREP6D/+1d1rBvITfL/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K6bmMIAAADbAAAADwAAAAAAAAAAAAAA&#10;AAChAgAAZHJzL2Rvd25yZXYueG1sUEsFBgAAAAAEAAQA+QAAAJADAAAAAA==&#10;" strokeweight="0"/>
                <v:line id="Line 95" o:spid="_x0000_s1117" style="position:absolute;flip:x y;visibility:visible;mso-wrap-style:square" from="33553,46920" to="34004,47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I+A8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VMx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+I+A8IAAADbAAAADwAAAAAAAAAAAAAA&#10;AAChAgAAZHJzL2Rvd25yZXYueG1sUEsFBgAAAAAEAAQA+QAAAJADAAAAAA==&#10;" strokeweight="0"/>
                <v:line id="Line 96" o:spid="_x0000_s1118" style="position:absolute;visibility:visible;mso-wrap-style:square" from="33375,46831" to="33375,47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<v:line id="Line 97" o:spid="_x0000_s1119" style="position:absolute;visibility:visible;mso-wrap-style:square" from="33375,46831" to="33826,468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<v:shape id="Freeform 98" o:spid="_x0000_s1120" style="position:absolute;left:23983;top:29667;width:9125;height:19037;visibility:visible;mso-wrap-style:square;v-text-anchor:top" coordsize="1437,29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nUUMcA&#10;AADcAAAADwAAAGRycy9kb3ducmV2LnhtbESPQU/DMAyF70j8h8hI3FiywcZUlk1jCKkS4kDHD7Aa&#10;ry1rnK4JXcevxwckbrbe83ufV5vRt2qgPjaBLUwnBhRxGVzDlYXP/evdElRMyA7bwGThQhE26+ur&#10;FWYunPmDhiJVSkI4ZmihTqnLtI5lTR7jJHTEoh1C7zHJ2lfa9XiWcN/qmTEL7bFhaaixo11N5bH4&#10;9hYe9/PhLd8Vzy9mPjt9/Swe3u8vubW3N+P2CVSiMf2b/65zJ/hG8OUZmUCv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M51FDHAAAA3AAAAA8AAAAAAAAAAAAAAAAAmAIAAGRy&#10;cy9kb3ducmV2LnhtbFBLBQYAAAAABAAEAPUAAACMAwAAAAA=&#10;" path="m1437,l,,,2998r1437,e" filled="f" strokecolor="#903" strokeweight="39e-5mm">
                  <v:stroke dashstyle="1 1"/>
                  <v:path arrowok="t" o:connecttype="custom" o:connectlocs="912495,0;0,0;0,1903730;912495,1903730" o:connectangles="0,0,0,0"/>
                </v:shape>
                <v:line id="Line 99" o:spid="_x0000_s1121" style="position:absolute;flip:x y;visibility:visible;mso-wrap-style:square" from="32391,48348" to="33108,48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GC0cEAAADcAAAADwAAAGRycy9kb3ducmV2LnhtbERPS4vCMBC+C/6HMIIXWVM9rEvXtMjC&#10;ih4ErWXPQzN9YDMpTdT67zeC4G0+vues08G04ka9aywrWMwjEMSF1Q1XCvLz78cXCOeRNbaWScGD&#10;HKTJeLTGWNs7n+iW+UqEEHYxKqi972IpXVGTQTe3HXHgStsb9AH2ldQ93kO4aeUyij6lwYZDQ40d&#10;/dRUXLKrUWC71WO7/9PlMeNy6fLZ4XogrdR0Mmy+QXga/Fv8cu90mB8t4PlMuEAm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KkYLRwQAAANwAAAAPAAAAAAAAAAAAAAAA&#10;AKECAABkcnMvZG93bnJldi54bWxQSwUGAAAAAAQABAD5AAAAjwMAAAAA&#10;" strokecolor="#903" strokeweight="39e-5mm"/>
                <v:line id="Line 100" o:spid="_x0000_s1122" style="position:absolute;flip:x;visibility:visible;mso-wrap-style:square" from="32391,48704" to="33108,490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ZSJMIAAADcAAAADwAAAGRycy9kb3ducmV2LnhtbERPS4vCMBC+C/6HMIK3NdWDSDXKoogi&#10;KPhY2OPQzDbFZlKbaOv++o2w4G0+vufMFq0txYNqXzhWMBwkIIgzpwvOFVzO648JCB+QNZaOScGT&#10;PCzm3c4MU+0aPtLjFHIRQ9inqMCEUKVS+syQRT9wFXHkflxtMURY51LX2MRwW8pRkoylxYJjg8GK&#10;loay6+luFRwOu8qUX/n6+0aT/aZZ/hYcVkr1e+3nFESgNrzF/+6tjvOTEbyeiRfI+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cZSJMIAAADcAAAADwAAAAAAAAAAAAAA&#10;AAChAgAAZHJzL2Rvd25yZXYueG1sUEsFBgAAAAAEAAQA+QAAAJADAAAAAA==&#10;" strokecolor="#903" strokeweight="39e-5mm"/>
                <v:rect id="Rectangle 101" o:spid="_x0000_s1123" style="position:absolute;left:24339;top:37712;width:487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khmb8A&#10;AADcAAAADwAAAGRycy9kb3ducmV2LnhtbERP22oCMRB9F/oPYQp9cxMtiKxGKYKgpS+ufsCwmb3Q&#10;ZLIk0d3+fVMo+DaHc53tfnJWPCjE3rOGRaFAENfe9NxquF2P8zWImJANWs+k4Yci7Hcvsy2Wxo98&#10;oUeVWpFDOJaooUtpKKWMdUcOY+EH4sw1PjhMGYZWmoBjDndWLpVaSYc954YOBzp0VH9Xd6dBXqvj&#10;uK5sUP5z2XzZ8+nSkNf67XX62IBINKWn+N99Mnm+eoe/Z/IFcvc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YySGZvwAAANwAAAAPAAAAAAAAAAAAAAAAAJgCAABkcnMvZG93bnJl&#10;di54bWxQSwUGAAAAAAQABAD1AAAAhAMAAAAA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102" o:spid="_x0000_s1124" style="position:absolute;left:21031;top:26454;width:13417;height:23145;visibility:visible;mso-wrap-style:square;v-text-anchor:top" coordsize="2113,3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3VecMA&#10;AADcAAAADwAAAGRycy9kb3ducmV2LnhtbERPS2vCQBC+C/0Pywi9mY1i0xLdSJVKe7I0FXodspMH&#10;yc6G7Brjv+8WCt7m43vOdjeZTow0uMaygmUUgyAurG64UnD+Pi5eQDiPrLGzTApu5GCXPcy2mGp7&#10;5S8ac1+JEMIuRQW1930qpStqMugi2xMHrrSDQR/gUEk94DWEm06u4jiRBhsODTX2dKipaPOLUbBO&#10;2nx8Xp4//f7t6ZQU+Xtb/rBSj/PpdQPC0+Tv4n/3hw7z4zX8PRMu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D3VecMAAADcAAAADwAAAAAAAAAAAAAAAACYAgAAZHJzL2Rv&#10;d25yZXYueG1sUEsFBgAAAAAEAAQA9QAAAIgDAAAAAA==&#10;" path="m,l,3645r2113,e" filled="f" strokecolor="#903" strokeweight="39e-5mm">
                  <v:stroke dashstyle="1 1"/>
                  <v:path arrowok="t" o:connecttype="custom" o:connectlocs="0,0;0,2314575;1341755,2314575" o:connectangles="0,0,0"/>
                </v:shape>
                <v:line id="Line 103" o:spid="_x0000_s1125" style="position:absolute;flip:x y;visibility:visible;mso-wrap-style:square" from="33737,49244" to="34448,49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aqE0sAAAADcAAAADwAAAGRycy9kb3ducmV2LnhtbERPy6rCMBDdX/AfwghuLpoqeJVqFBEU&#10;XQjXKq6HZvrAZlKaqPXvjSC4m8N5znzZmkrcqXGlZQXDQQSCOLW65FzB+bTpT0E4j6yxskwKnuRg&#10;uej8zDHW9sFHuic+FyGEXYwKCu/rWEqXFmTQDWxNHLjMNgZ9gE0udYOPEG4qOYqiP2mw5NBQYE3r&#10;gtJrcjMKbD15bvcXnf0nnI3c+fdwO5BWqtdtVzMQnlr/FX/cOx3mR2N4PxMukI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WqhNLAAAAA3AAAAA8AAAAAAAAAAAAAAAAA&#10;oQIAAGRycy9kb3ducmV2LnhtbFBLBQYAAAAABAAEAPkAAACOAwAAAAA=&#10;" strokecolor="#903" strokeweight="39e-5mm"/>
                <v:line id="Line 104" o:spid="_x0000_s1126" style="position:absolute;flip:x;visibility:visible;mso-wrap-style:square" from="33737,49599" to="34448,49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1UJ8IAAADcAAAADwAAAGRycy9kb3ducmV2LnhtbERPS4vCMBC+L/gfwgjeNHUPItUoosiK&#10;sML6AI9DMzbFZlKbaLv+erMg7G0+vudM560txYNqXzhWMBwkIIgzpwvOFRwP6/4YhA/IGkvHpOCX&#10;PMxnnY8ppto1/EOPfchFDGGfogITQpVK6TNDFv3AVcSRu7jaYoiwzqWusYnhtpSfSTKSFguODQYr&#10;WhrKrvu7VbDbbStTnvL1+Ubj769m+Sw4rJTqddvFBESgNvyL3+6NjvOTEfw9Ey+Qsx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v1UJ8IAAADcAAAADwAAAAAAAAAAAAAA&#10;AAChAgAAZHJzL2Rvd25yZXYueG1sUEsFBgAAAAAEAAQA+QAAAJADAAAAAA==&#10;" strokecolor="#903" strokeweight="39e-5mm"/>
                <v:rect id="Rectangle 105" o:spid="_x0000_s1127" style="position:absolute;left:21297;top:42271;width:4871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Inmr8A&#10;AADcAAAADwAAAGRycy9kb3ducmV2LnhtbERPzWoCMRC+C32HMIXe3EQPVVajFEHQ0ourDzBsZn9o&#10;MlmS6G7fvikUvM3H9zvb/eSseFCIvWcNi0KBIK696bnVcLse52sQMSEbtJ5Jww9F2O9eZlssjR/5&#10;Qo8qtSKHcCxRQ5fSUEoZ644cxsIPxJlrfHCYMgytNAHHHO6sXCr1Lh32nBs6HOjQUf1d3Z0Gea2O&#10;47qyQfnPZfNlz6dLQ17rt9fpYwMi0ZSe4n/3yeT5agV/z+QL5O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8ieavwAAANwAAAAPAAAAAAAAAAAAAAAAAJgCAABkcnMvZG93bnJl&#10;di54bWxQSwUGAAAAAAQABAD1AAAAhAMAAAAA&#10;" filled="f" stroked="f">
                  <v:textbox style="mso-fit-shape-to-text:t" inset="0,0,0,0">
                    <w:txbxContent>
                      <w:p w:rsidR="004419DE" w:rsidRDefault="004419D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614DA0" w:rsidRDefault="00614DA0" w:rsidP="00614DA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61819"/>
      <w:r>
        <w:lastRenderedPageBreak/>
        <w:t>Casos de Uso</w:t>
      </w:r>
      <w:bookmarkEnd w:id="9"/>
    </w:p>
    <w:p w:rsidR="00614DA0" w:rsidRDefault="00614DA0" w:rsidP="00614DA0">
      <w:pPr>
        <w:pStyle w:val="Ttulo2"/>
      </w:pPr>
      <w:r>
        <w:rPr>
          <w:vanish/>
        </w:rPr>
        <w:t xml:space="preserve">UCS303 </w:t>
      </w:r>
      <w:bookmarkStart w:id="10" w:name="_Toc404761820"/>
      <w:r>
        <w:t>Incluir Parâmetros do Quadro Lotacional de Cargo Comissionado do Órgão</w:t>
      </w:r>
      <w:bookmarkEnd w:id="10"/>
      <w:r>
        <w:t> </w:t>
      </w:r>
    </w:p>
    <w:p w:rsidR="00614DA0" w:rsidRDefault="00614DA0" w:rsidP="00614DA0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761821"/>
      <w:r>
        <w:t>Fluxo Básico</w:t>
      </w:r>
      <w:bookmarkEnd w:id="11"/>
    </w:p>
    <w:p w:rsidR="00614DA0" w:rsidRDefault="00614DA0" w:rsidP="00614D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de manutenção de parâmetros do quadro </w:t>
      </w:r>
      <w:proofErr w:type="spellStart"/>
      <w:r>
        <w:t>lotacional</w:t>
      </w:r>
      <w:proofErr w:type="spellEnd"/>
      <w:r>
        <w:t xml:space="preserve"> de cargo comissionado do Órgão.</w:t>
      </w:r>
    </w:p>
    <w:p w:rsidR="00614DA0" w:rsidRDefault="00614DA0" w:rsidP="00614D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todos os grupos ocupacionais. </w:t>
      </w:r>
    </w:p>
    <w:p w:rsidR="00614DA0" w:rsidRDefault="00614DA0" w:rsidP="00614D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grupo ocupacional.</w:t>
      </w:r>
    </w:p>
    <w:p w:rsidR="00614DA0" w:rsidRDefault="00614DA0" w:rsidP="00614D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todos os cargos comissionados daquele grupo ocupacional selecionado.</w:t>
      </w:r>
    </w:p>
    <w:p w:rsidR="00614DA0" w:rsidRDefault="00614DA0" w:rsidP="00614D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614DA0" w:rsidRDefault="00614DA0" w:rsidP="00614D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614DA0" w:rsidRDefault="00614DA0" w:rsidP="00614DA0">
      <w:pPr>
        <w:pStyle w:val="Ttulo4"/>
        <w:numPr>
          <w:ilvl w:val="0"/>
          <w:numId w:val="0"/>
        </w:numPr>
        <w:ind w:left="1080"/>
      </w:pPr>
    </w:p>
    <w:p w:rsidR="00614DA0" w:rsidRDefault="00614DA0" w:rsidP="00614DA0">
      <w:pPr>
        <w:pStyle w:val="Recuodecorpodetexto"/>
      </w:pPr>
    </w:p>
    <w:p w:rsidR="00614DA0" w:rsidRDefault="00614DA0" w:rsidP="00614DA0">
      <w:pPr>
        <w:pStyle w:val="Ttulo2"/>
      </w:pPr>
      <w:r>
        <w:rPr>
          <w:vanish/>
        </w:rPr>
        <w:t xml:space="preserve">UCS304 </w:t>
      </w:r>
      <w:bookmarkStart w:id="12" w:name="_Toc404761822"/>
      <w:r>
        <w:t>Alterar Parâmetros do Quadro Lotacional de Cargo Comissionado do Órgão</w:t>
      </w:r>
      <w:bookmarkEnd w:id="12"/>
      <w:r>
        <w:t> </w:t>
      </w:r>
    </w:p>
    <w:p w:rsidR="00614DA0" w:rsidRDefault="00614DA0" w:rsidP="00614DA0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761823"/>
      <w:r>
        <w:t>Fluxo Básico</w:t>
      </w:r>
      <w:bookmarkEnd w:id="13"/>
    </w:p>
    <w:p w:rsidR="00614DA0" w:rsidRDefault="00614DA0" w:rsidP="00614D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de manutenção de parâmetros do quadro </w:t>
      </w:r>
      <w:proofErr w:type="spellStart"/>
      <w:r>
        <w:t>lotacional</w:t>
      </w:r>
      <w:proofErr w:type="spellEnd"/>
      <w:r>
        <w:t xml:space="preserve"> de cargo comissionado do Órgão.</w:t>
      </w:r>
    </w:p>
    <w:p w:rsidR="00614DA0" w:rsidRDefault="00614DA0" w:rsidP="00614D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 informações dos parâmetros do quadro </w:t>
      </w:r>
      <w:proofErr w:type="spellStart"/>
      <w:r>
        <w:t>lotacional</w:t>
      </w:r>
      <w:proofErr w:type="spellEnd"/>
      <w:r>
        <w:t xml:space="preserve"> de cargo comissionado do Órgão.</w:t>
      </w:r>
    </w:p>
    <w:p w:rsidR="00614DA0" w:rsidRDefault="00614DA0" w:rsidP="00614D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614DA0" w:rsidRDefault="00614DA0" w:rsidP="00614D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614DA0" w:rsidRDefault="00614DA0" w:rsidP="00614DA0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761824"/>
      <w:r>
        <w:t>Exceções</w:t>
      </w:r>
      <w:bookmarkEnd w:id="14"/>
    </w:p>
    <w:p w:rsidR="00614DA0" w:rsidRDefault="00614DA0" w:rsidP="00614D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alterar a data inicial da vigência, quando informada que a vigência é de continuação. O sistema exibe a mensagem MSG0612 ("A data inicial da vigência não deve ser alterada quando a opção de continuar alteração é selecionada."</w:t>
      </w:r>
      <w:proofErr w:type="gramStart"/>
      <w:r>
        <w:t>)</w:t>
      </w:r>
      <w:proofErr w:type="gramEnd"/>
    </w:p>
    <w:p w:rsidR="00614DA0" w:rsidRDefault="00614DA0" w:rsidP="00614DA0">
      <w:pPr>
        <w:pStyle w:val="Ttulo4"/>
        <w:numPr>
          <w:ilvl w:val="0"/>
          <w:numId w:val="0"/>
        </w:numPr>
        <w:ind w:left="1080"/>
      </w:pPr>
    </w:p>
    <w:p w:rsidR="00614DA0" w:rsidRDefault="00614DA0" w:rsidP="00614DA0">
      <w:pPr>
        <w:pStyle w:val="Recuodecorpodetexto"/>
      </w:pPr>
    </w:p>
    <w:p w:rsidR="00614DA0" w:rsidRDefault="00614DA0" w:rsidP="00614DA0">
      <w:pPr>
        <w:pStyle w:val="Ttulo2"/>
      </w:pPr>
      <w:r>
        <w:rPr>
          <w:vanish/>
        </w:rPr>
        <w:lastRenderedPageBreak/>
        <w:t xml:space="preserve">UCS305 </w:t>
      </w:r>
      <w:bookmarkStart w:id="15" w:name="_Toc404761825"/>
      <w:r>
        <w:t>Excluir Parâmetros do Quadro Lotacional de Cargo Comissionado do Órgão</w:t>
      </w:r>
      <w:bookmarkEnd w:id="15"/>
      <w:r>
        <w:t> </w:t>
      </w:r>
    </w:p>
    <w:p w:rsidR="00614DA0" w:rsidRDefault="00614DA0" w:rsidP="00614DA0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761826"/>
      <w:r>
        <w:t>Fluxo Básico</w:t>
      </w:r>
      <w:bookmarkEnd w:id="16"/>
    </w:p>
    <w:p w:rsidR="00614DA0" w:rsidRDefault="00614DA0" w:rsidP="00614D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de manutenção de parâmetros do quadro </w:t>
      </w:r>
      <w:proofErr w:type="spellStart"/>
      <w:r>
        <w:t>lotacional</w:t>
      </w:r>
      <w:proofErr w:type="spellEnd"/>
      <w:r>
        <w:t xml:space="preserve"> de cargo comissionado do Órgão.</w:t>
      </w:r>
    </w:p>
    <w:p w:rsidR="00614DA0" w:rsidRDefault="00614DA0" w:rsidP="00614D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614DA0" w:rsidRDefault="00614DA0" w:rsidP="00614D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614DA0" w:rsidRDefault="00614DA0" w:rsidP="00614DA0"/>
    <w:p w:rsidR="00614DA0" w:rsidRDefault="00614DA0" w:rsidP="00614DA0">
      <w:pPr>
        <w:pStyle w:val="Recuodecorpodetexto"/>
      </w:pPr>
    </w:p>
    <w:p w:rsidR="00614DA0" w:rsidRDefault="00614DA0" w:rsidP="00614DA0">
      <w:pPr>
        <w:pStyle w:val="Ttulo2"/>
      </w:pPr>
      <w:r>
        <w:rPr>
          <w:vanish/>
        </w:rPr>
        <w:t xml:space="preserve">UCS306 </w:t>
      </w:r>
      <w:bookmarkStart w:id="17" w:name="_Toc404761827"/>
      <w:r>
        <w:t>Listar Parâmetros do Quadro Lotacional de Cargo Comissionado do Órgão</w:t>
      </w:r>
      <w:bookmarkEnd w:id="17"/>
      <w:r>
        <w:t> </w:t>
      </w:r>
    </w:p>
    <w:p w:rsidR="00614DA0" w:rsidRDefault="00614DA0" w:rsidP="00614DA0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761828"/>
      <w:r>
        <w:t>Fluxo Básico</w:t>
      </w:r>
      <w:bookmarkEnd w:id="18"/>
    </w:p>
    <w:p w:rsidR="00614DA0" w:rsidRDefault="00614DA0" w:rsidP="00614D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de manutenção de parâmetros do quadro </w:t>
      </w:r>
      <w:proofErr w:type="spellStart"/>
      <w:r>
        <w:t>lotacional</w:t>
      </w:r>
      <w:proofErr w:type="spellEnd"/>
      <w:r>
        <w:t xml:space="preserve"> de cargo comissionado do Órgão.</w:t>
      </w:r>
    </w:p>
    <w:p w:rsidR="00614DA0" w:rsidRDefault="00614DA0" w:rsidP="00614D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614DA0" w:rsidRDefault="00614DA0" w:rsidP="00614D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614DA0" w:rsidRDefault="00614DA0" w:rsidP="00614D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614DA0" w:rsidRDefault="00614DA0" w:rsidP="00614DA0">
      <w:pPr>
        <w:pStyle w:val="Recuodecorpodetexto"/>
      </w:pPr>
    </w:p>
    <w:p w:rsidR="00614DA0" w:rsidRDefault="00614DA0" w:rsidP="00614DA0">
      <w:pPr>
        <w:pStyle w:val="Recuodecorpodetexto"/>
      </w:pPr>
    </w:p>
    <w:p w:rsidR="00614DA0" w:rsidRDefault="00614DA0" w:rsidP="00614DA0">
      <w:pPr>
        <w:pStyle w:val="Ttulo2"/>
      </w:pPr>
      <w:bookmarkStart w:id="19" w:name="_Toc404761829"/>
      <w:r>
        <w:t>Exceções comuns aos casos de uso Incluir e Alterar</w:t>
      </w:r>
      <w:bookmarkEnd w:id="19"/>
    </w:p>
    <w:p w:rsidR="00614DA0" w:rsidRDefault="00614DA0" w:rsidP="00614DA0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761830"/>
      <w:r>
        <w:t>Exceções</w:t>
      </w:r>
      <w:bookmarkEnd w:id="20"/>
    </w:p>
    <w:p w:rsidR="00614DA0" w:rsidRDefault="00614DA0" w:rsidP="00614D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&lt; </w:t>
      </w:r>
      <w:proofErr w:type="spellStart"/>
      <w:r>
        <w:t>nome_do_conceito</w:t>
      </w:r>
      <w:proofErr w:type="spellEnd"/>
      <w:r>
        <w:t xml:space="preserve"> de valor único&gt; com o nome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614DA0" w:rsidRDefault="00614DA0" w:rsidP="00614D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informar data inicial da vigência menor que a data final de uma vigência anterior. O sistema exibe a mensagem</w:t>
      </w:r>
      <w:proofErr w:type="gramStart"/>
      <w:r>
        <w:t xml:space="preserve">  </w:t>
      </w:r>
      <w:proofErr w:type="gramEnd"/>
      <w:r>
        <w:t>MSG0596 ("A data inicial da vigência deve ser maior que a data final da vigência da anterior.")</w:t>
      </w:r>
    </w:p>
    <w:p w:rsidR="00614DA0" w:rsidRDefault="00614DA0" w:rsidP="00614DA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1" w:name="_Toc404761831"/>
      <w:r>
        <w:lastRenderedPageBreak/>
        <w:t>Anexos</w:t>
      </w:r>
      <w:bookmarkEnd w:id="21"/>
    </w:p>
    <w:p w:rsidR="00614DA0" w:rsidRDefault="00614DA0" w:rsidP="00614DA0"/>
    <w:p w:rsidR="00614DA0" w:rsidRDefault="00614DA0" w:rsidP="00614DA0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614DA0" w:rsidRDefault="00614DA0" w:rsidP="00614DA0">
      <w:pPr>
        <w:widowControl w:val="0"/>
        <w:ind w:left="540"/>
        <w:rPr>
          <w:rFonts w:cs="Arial"/>
        </w:rPr>
      </w:pPr>
    </w:p>
    <w:p w:rsidR="004419DE" w:rsidRDefault="004419D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614DA0" w:rsidRDefault="00614DA0" w:rsidP="00614DA0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2" w:name="_Toc404761832"/>
      <w:r>
        <w:lastRenderedPageBreak/>
        <w:t>Revisões</w:t>
      </w:r>
      <w:bookmarkEnd w:id="22"/>
    </w:p>
    <w:p w:rsidR="00614DA0" w:rsidRDefault="00614DA0" w:rsidP="00614DA0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614DA0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14DA0" w:rsidRPr="00614DA0" w:rsidRDefault="00614DA0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14DA0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14DA0" w:rsidRPr="00614DA0" w:rsidRDefault="00614DA0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14DA0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14DA0" w:rsidRPr="00614DA0" w:rsidRDefault="00614DA0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14DA0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14DA0" w:rsidRPr="00614DA0" w:rsidRDefault="00614DA0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614DA0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14DA0" w:rsidRPr="00614DA0" w:rsidRDefault="00614DA0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14DA0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614DA0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4419DE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14DA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Pr="004419DE" w:rsidRDefault="00614DA0" w:rsidP="004419DE">
            <w:pPr>
              <w:widowControl w:val="0"/>
              <w:ind w:left="0"/>
              <w:rPr>
                <w:rFonts w:cs="Arial"/>
                <w:sz w:val="16"/>
              </w:rPr>
            </w:pPr>
            <w:r w:rsidRPr="004419DE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14DA0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Pr="004419DE" w:rsidRDefault="00614DA0" w:rsidP="004419DE">
            <w:pPr>
              <w:widowControl w:val="0"/>
              <w:ind w:left="0"/>
              <w:rPr>
                <w:rFonts w:cs="Arial"/>
                <w:sz w:val="16"/>
              </w:rPr>
            </w:pPr>
            <w:r w:rsidRPr="004419DE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14DA0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Pr="004419DE" w:rsidRDefault="00614DA0" w:rsidP="004419DE">
            <w:pPr>
              <w:widowControl w:val="0"/>
              <w:ind w:left="0"/>
              <w:rPr>
                <w:rFonts w:cs="Arial"/>
                <w:sz w:val="16"/>
              </w:rPr>
            </w:pPr>
            <w:r w:rsidRPr="004419DE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14DA0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DA0" w:rsidRDefault="00614DA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Pr="004419DE" w:rsidRDefault="00614DA0" w:rsidP="004419DE">
            <w:pPr>
              <w:widowControl w:val="0"/>
              <w:ind w:left="0"/>
              <w:rPr>
                <w:rFonts w:cs="Arial"/>
                <w:sz w:val="16"/>
              </w:rPr>
            </w:pPr>
            <w:r w:rsidRPr="004419DE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14DA0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Pr="004419DE" w:rsidRDefault="00614DA0" w:rsidP="004419DE">
            <w:pPr>
              <w:widowControl w:val="0"/>
              <w:ind w:left="0"/>
              <w:rPr>
                <w:rFonts w:cs="Arial"/>
                <w:sz w:val="16"/>
              </w:rPr>
            </w:pPr>
            <w:r w:rsidRPr="004419DE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14DA0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14DA0" w:rsidRDefault="00614DA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Pr="004419DE" w:rsidRDefault="00614DA0" w:rsidP="004419DE">
            <w:pPr>
              <w:widowControl w:val="0"/>
              <w:ind w:left="0"/>
              <w:rPr>
                <w:rFonts w:cs="Arial"/>
                <w:sz w:val="16"/>
              </w:rPr>
            </w:pPr>
            <w:r w:rsidRPr="004419DE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14DA0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14DA0" w:rsidRDefault="00614DA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Pr="004419DE" w:rsidRDefault="00614DA0" w:rsidP="004419DE">
            <w:pPr>
              <w:widowControl w:val="0"/>
              <w:ind w:left="0"/>
              <w:rPr>
                <w:rFonts w:cs="Arial"/>
                <w:sz w:val="16"/>
              </w:rPr>
            </w:pPr>
            <w:r w:rsidRPr="004419DE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14DA0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14DA0" w:rsidRDefault="00614DA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Pr="004419DE" w:rsidRDefault="00614DA0" w:rsidP="004419DE">
            <w:pPr>
              <w:widowControl w:val="0"/>
              <w:ind w:left="0"/>
              <w:rPr>
                <w:rFonts w:cs="Arial"/>
                <w:sz w:val="16"/>
              </w:rPr>
            </w:pPr>
            <w:r w:rsidRPr="004419DE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14DA0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14DA0" w:rsidRDefault="00614DA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Pr="004419DE" w:rsidRDefault="00614DA0" w:rsidP="004419DE">
            <w:pPr>
              <w:widowControl w:val="0"/>
              <w:ind w:left="0"/>
              <w:rPr>
                <w:rFonts w:cs="Arial"/>
                <w:sz w:val="16"/>
              </w:rPr>
            </w:pPr>
            <w:r w:rsidRPr="004419DE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14DA0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14DA0" w:rsidRDefault="00614DA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Pr="004419DE" w:rsidRDefault="00614DA0" w:rsidP="004419DE">
            <w:pPr>
              <w:widowControl w:val="0"/>
              <w:ind w:left="0"/>
              <w:rPr>
                <w:rFonts w:cs="Arial"/>
                <w:sz w:val="16"/>
              </w:rPr>
            </w:pPr>
            <w:r w:rsidRPr="004419DE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14DA0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14DA0" w:rsidRDefault="00614DA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Pr="004419DE" w:rsidRDefault="00614DA0" w:rsidP="004419DE">
            <w:pPr>
              <w:widowControl w:val="0"/>
              <w:ind w:left="0"/>
              <w:rPr>
                <w:rFonts w:cs="Arial"/>
                <w:sz w:val="16"/>
              </w:rPr>
            </w:pPr>
            <w:r w:rsidRPr="004419DE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14DA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Pr="004419DE" w:rsidRDefault="00614DA0" w:rsidP="004419DE">
            <w:pPr>
              <w:widowControl w:val="0"/>
              <w:ind w:left="0"/>
              <w:rPr>
                <w:rFonts w:cs="Arial"/>
                <w:sz w:val="16"/>
              </w:rPr>
            </w:pPr>
            <w:r w:rsidRPr="004419DE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S 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14DA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Pr="004419DE" w:rsidRDefault="00614DA0" w:rsidP="004419DE">
            <w:pPr>
              <w:widowControl w:val="0"/>
              <w:ind w:left="0"/>
              <w:rPr>
                <w:rFonts w:cs="Arial"/>
                <w:sz w:val="16"/>
              </w:rPr>
            </w:pPr>
            <w:r w:rsidRPr="004419DE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14DA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14DA0" w:rsidRDefault="00614DA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14DA0" w:rsidRDefault="00614DA0" w:rsidP="004419DE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14DA0" w:rsidRDefault="00614DA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614DA0" w:rsidRDefault="00614DA0" w:rsidP="00614DA0">
      <w:pPr>
        <w:pStyle w:val="Recuodecorpodetexto"/>
      </w:pPr>
    </w:p>
    <w:p w:rsidR="00614DA0" w:rsidRDefault="00614DA0" w:rsidP="00614DA0"/>
    <w:p w:rsidR="00F41655" w:rsidRPr="00614DA0" w:rsidRDefault="00F41655" w:rsidP="00614DA0"/>
    <w:sectPr w:rsidR="00F41655" w:rsidRPr="00614DA0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4DA0" w:rsidRDefault="00614DA0" w:rsidP="002908D9">
      <w:r>
        <w:separator/>
      </w:r>
    </w:p>
  </w:endnote>
  <w:endnote w:type="continuationSeparator" w:id="0">
    <w:p w:rsidR="00614DA0" w:rsidRDefault="00614DA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E21AE">
      <w:rPr>
        <w:rStyle w:val="Nmerodepgina"/>
        <w:noProof/>
        <w:szCs w:val="20"/>
      </w:rPr>
      <w:t>9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614DA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4419D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4419DE">
            <w:rPr>
              <w:sz w:val="20"/>
              <w:szCs w:val="20"/>
            </w:rPr>
            <w:t xml:space="preserve">Keila </w:t>
          </w:r>
          <w:proofErr w:type="spellStart"/>
          <w:r w:rsidRPr="004419DE">
            <w:rPr>
              <w:sz w:val="20"/>
              <w:szCs w:val="20"/>
            </w:rPr>
            <w:t>Joanês</w:t>
          </w:r>
          <w:proofErr w:type="spellEnd"/>
          <w:r w:rsidRPr="004419D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4419D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614DA0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</w:t>
          </w:r>
          <w:r w:rsidR="00614DA0">
            <w:rPr>
              <w:b/>
              <w:sz w:val="20"/>
              <w:szCs w:val="20"/>
            </w:rPr>
            <w:t xml:space="preserve"> Quadro Lotacional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14DA0">
            <w:rPr>
              <w:b/>
              <w:sz w:val="20"/>
              <w:szCs w:val="20"/>
            </w:rPr>
            <w:t>UCS0158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419DE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419DE">
            <w:rPr>
              <w:b/>
              <w:sz w:val="20"/>
              <w:szCs w:val="20"/>
            </w:rPr>
            <w:t>Manter Parâmetros do QLP Cargos Comissionados do Órgão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4DA0" w:rsidRDefault="00614DA0" w:rsidP="002908D9">
      <w:r>
        <w:separator/>
      </w:r>
    </w:p>
  </w:footnote>
  <w:footnote w:type="continuationSeparator" w:id="0">
    <w:p w:rsidR="00614DA0" w:rsidRDefault="00614DA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2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DA0"/>
    <w:rsid w:val="0000536A"/>
    <w:rsid w:val="00010C94"/>
    <w:rsid w:val="00011A7E"/>
    <w:rsid w:val="00080AA2"/>
    <w:rsid w:val="000A2BFB"/>
    <w:rsid w:val="000B4005"/>
    <w:rsid w:val="000E21AE"/>
    <w:rsid w:val="000F0299"/>
    <w:rsid w:val="00111169"/>
    <w:rsid w:val="001A25E3"/>
    <w:rsid w:val="001C7A01"/>
    <w:rsid w:val="002250ED"/>
    <w:rsid w:val="00290019"/>
    <w:rsid w:val="002908D9"/>
    <w:rsid w:val="002D336A"/>
    <w:rsid w:val="003274E5"/>
    <w:rsid w:val="003328F5"/>
    <w:rsid w:val="00374B36"/>
    <w:rsid w:val="0037750D"/>
    <w:rsid w:val="00381644"/>
    <w:rsid w:val="004419DE"/>
    <w:rsid w:val="00463AB4"/>
    <w:rsid w:val="004E0834"/>
    <w:rsid w:val="004F657F"/>
    <w:rsid w:val="00550536"/>
    <w:rsid w:val="0059301A"/>
    <w:rsid w:val="005D35E4"/>
    <w:rsid w:val="00614DA0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14DA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14DA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14DA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14DA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14DA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14DA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14DA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14DA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14DA0"/>
    <w:pPr>
      <w:ind w:left="0"/>
    </w:pPr>
  </w:style>
  <w:style w:type="paragraph" w:styleId="ndicedeilustraes">
    <w:name w:val="table of figures"/>
    <w:basedOn w:val="Normal"/>
    <w:next w:val="Normal"/>
    <w:semiHidden/>
    <w:rsid w:val="00614DA0"/>
  </w:style>
  <w:style w:type="paragraph" w:styleId="Sumrio2">
    <w:name w:val="toc 2"/>
    <w:basedOn w:val="Normal"/>
    <w:next w:val="Normal"/>
    <w:autoRedefine/>
    <w:uiPriority w:val="39"/>
    <w:rsid w:val="00614DA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14DA0"/>
    <w:pPr>
      <w:ind w:left="480"/>
    </w:pPr>
  </w:style>
  <w:style w:type="character" w:styleId="Hyperlink">
    <w:name w:val="Hyperlink"/>
    <w:basedOn w:val="Fontepargpadro"/>
    <w:uiPriority w:val="99"/>
    <w:rsid w:val="00614DA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14DA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14DA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14DA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14DA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14DA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14DA0"/>
    <w:rPr>
      <w:sz w:val="16"/>
    </w:rPr>
  </w:style>
  <w:style w:type="character" w:styleId="Nmerodepgina">
    <w:name w:val="page number"/>
    <w:basedOn w:val="Fontepargpadro"/>
    <w:rsid w:val="00614DA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14DA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14DA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14DA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14DA0"/>
  </w:style>
  <w:style w:type="paragraph" w:styleId="Corpodetexto">
    <w:name w:val="Body Text"/>
    <w:basedOn w:val="Normal"/>
    <w:link w:val="CorpodetextoChar"/>
    <w:rsid w:val="00614DA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14DA0"/>
    <w:rPr>
      <w:rFonts w:eastAsia="Arial Unicode MS"/>
    </w:rPr>
  </w:style>
  <w:style w:type="paragraph" w:customStyle="1" w:styleId="tabletext">
    <w:name w:val="tabletext"/>
    <w:basedOn w:val="Normal"/>
    <w:rsid w:val="00614DA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14DA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14DA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14DA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14DA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14DA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14DA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14DA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14DA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14DA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14DA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14DA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14DA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14DA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14DA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14DA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14DA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14DA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14DA0"/>
    <w:pPr>
      <w:ind w:left="0"/>
    </w:pPr>
  </w:style>
  <w:style w:type="paragraph" w:styleId="ndicedeilustraes">
    <w:name w:val="table of figures"/>
    <w:basedOn w:val="Normal"/>
    <w:next w:val="Normal"/>
    <w:semiHidden/>
    <w:rsid w:val="00614DA0"/>
  </w:style>
  <w:style w:type="paragraph" w:styleId="Sumrio2">
    <w:name w:val="toc 2"/>
    <w:basedOn w:val="Normal"/>
    <w:next w:val="Normal"/>
    <w:autoRedefine/>
    <w:uiPriority w:val="39"/>
    <w:rsid w:val="00614DA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14DA0"/>
    <w:pPr>
      <w:ind w:left="480"/>
    </w:pPr>
  </w:style>
  <w:style w:type="character" w:styleId="Hyperlink">
    <w:name w:val="Hyperlink"/>
    <w:basedOn w:val="Fontepargpadro"/>
    <w:uiPriority w:val="99"/>
    <w:rsid w:val="00614DA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14DA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14DA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14DA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14DA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14DA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14DA0"/>
    <w:rPr>
      <w:sz w:val="16"/>
    </w:rPr>
  </w:style>
  <w:style w:type="character" w:styleId="Nmerodepgina">
    <w:name w:val="page number"/>
    <w:basedOn w:val="Fontepargpadro"/>
    <w:rsid w:val="00614DA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14DA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14DA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14DA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14DA0"/>
  </w:style>
  <w:style w:type="paragraph" w:styleId="Corpodetexto">
    <w:name w:val="Body Text"/>
    <w:basedOn w:val="Normal"/>
    <w:link w:val="CorpodetextoChar"/>
    <w:rsid w:val="00614DA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14DA0"/>
    <w:rPr>
      <w:rFonts w:eastAsia="Arial Unicode MS"/>
    </w:rPr>
  </w:style>
  <w:style w:type="paragraph" w:customStyle="1" w:styleId="tabletext">
    <w:name w:val="tabletext"/>
    <w:basedOn w:val="Normal"/>
    <w:rsid w:val="00614DA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14DA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14DA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14DA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14DA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14DA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14DA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14DA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14DA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14DA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0FAE62-E3EA-40AE-AC2A-F696CEAA4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9</Pages>
  <Words>870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6788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2014-11-08T03:51:00Z</cp:lastPrinted>
  <dcterms:created xsi:type="dcterms:W3CDTF">2014-11-08T03:51:00Z</dcterms:created>
  <dcterms:modified xsi:type="dcterms:W3CDTF">2014-11-26T12:41:00Z</dcterms:modified>
</cp:coreProperties>
</file>