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055" w:rsidRDefault="00392055" w:rsidP="003920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92055" w:rsidRDefault="00392055" w:rsidP="00392055">
      <w:pPr>
        <w:widowControl w:val="0"/>
        <w:rPr>
          <w:rFonts w:cs="Arial"/>
          <w:sz w:val="20"/>
          <w:u w:val="single"/>
        </w:rPr>
      </w:pPr>
    </w:p>
    <w:p w:rsidR="00392055" w:rsidRDefault="00392055" w:rsidP="003920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  <w:sz w:val="20"/>
        </w:rPr>
      </w:pPr>
    </w:p>
    <w:p w:rsidR="00392055" w:rsidRDefault="00392055" w:rsidP="00392055">
      <w:pPr>
        <w:widowControl w:val="0"/>
        <w:rPr>
          <w:rFonts w:cs="Arial"/>
        </w:rPr>
      </w:pPr>
    </w:p>
    <w:p w:rsidR="00392055" w:rsidRDefault="00392055" w:rsidP="00392055">
      <w:pPr>
        <w:pStyle w:val="Capa"/>
        <w:rPr>
          <w:color w:val="FF9900"/>
        </w:rPr>
      </w:pPr>
      <w:r>
        <w:t>SINDRAPE</w:t>
      </w:r>
    </w:p>
    <w:p w:rsidR="00392055" w:rsidRDefault="00392055" w:rsidP="0039205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92055" w:rsidRPr="00392055" w:rsidRDefault="00392055" w:rsidP="00392055">
      <w:pPr>
        <w:widowControl w:val="0"/>
        <w:rPr>
          <w:color w:val="000080"/>
        </w:rPr>
      </w:pPr>
    </w:p>
    <w:p w:rsidR="00392055" w:rsidRPr="00392055" w:rsidRDefault="00392055" w:rsidP="00392055">
      <w:pPr>
        <w:widowControl w:val="0"/>
        <w:jc w:val="right"/>
        <w:rPr>
          <w:rFonts w:cs="Arial"/>
          <w:b/>
          <w:bCs/>
          <w:color w:val="000080"/>
        </w:rPr>
      </w:pPr>
    </w:p>
    <w:p w:rsidR="00392055" w:rsidRDefault="00392055" w:rsidP="00392055">
      <w:pPr>
        <w:pStyle w:val="Capa"/>
      </w:pPr>
      <w:r>
        <w:t>UCS0168 – Manter Tipo de Logradouro</w:t>
      </w:r>
    </w:p>
    <w:p w:rsidR="00392055" w:rsidRDefault="00392055" w:rsidP="00392055">
      <w:pPr>
        <w:widowControl w:val="0"/>
        <w:rPr>
          <w:rFonts w:cs="Arial"/>
        </w:rPr>
      </w:pPr>
    </w:p>
    <w:p w:rsidR="00392055" w:rsidRDefault="00392055" w:rsidP="00392055">
      <w:pPr>
        <w:widowControl w:val="0"/>
      </w:pPr>
    </w:p>
    <w:p w:rsidR="00392055" w:rsidRDefault="00392055" w:rsidP="0039205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392055" w:rsidRPr="00392055" w:rsidRDefault="00392055" w:rsidP="00392055">
      <w:pPr>
        <w:pStyle w:val="Corpodetexto3"/>
        <w:widowControl w:val="0"/>
        <w:spacing w:after="0"/>
        <w:rPr>
          <w:rFonts w:cs="Arial"/>
        </w:rPr>
      </w:pPr>
      <w:r w:rsidRPr="00392055">
        <w:rPr>
          <w:rFonts w:cs="Arial"/>
        </w:rPr>
        <w:lastRenderedPageBreak/>
        <w:t>Histórico de Revisões</w:t>
      </w:r>
    </w:p>
    <w:p w:rsidR="00392055" w:rsidRDefault="00392055" w:rsidP="0039205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92055" w:rsidTr="00392055">
        <w:tc>
          <w:tcPr>
            <w:tcW w:w="1501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92055" w:rsidTr="00392055">
        <w:tc>
          <w:tcPr>
            <w:tcW w:w="1501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04/10/2005</w:t>
            </w:r>
          </w:p>
        </w:tc>
        <w:tc>
          <w:tcPr>
            <w:tcW w:w="1033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392055" w:rsidTr="00392055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24/08/2007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Alteração da funcionalidade “Manter tipos de logradouro” para “Consultar tipos de logradouro”, referente ao RCM 11 (#9469).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392055" w:rsidTr="00392055">
        <w:tc>
          <w:tcPr>
            <w:tcW w:w="1501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92055" w:rsidTr="00392055">
        <w:tc>
          <w:tcPr>
            <w:tcW w:w="1501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92055" w:rsidTr="00392055">
        <w:tc>
          <w:tcPr>
            <w:tcW w:w="1501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392055" w:rsidRDefault="00392055" w:rsidP="0039205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92055" w:rsidRDefault="00392055" w:rsidP="0039205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392055" w:rsidRPr="00392055" w:rsidRDefault="00392055" w:rsidP="00392055">
      <w:pPr>
        <w:pStyle w:val="Corpodetexto3"/>
        <w:widowControl w:val="0"/>
        <w:spacing w:after="0"/>
        <w:rPr>
          <w:rFonts w:cs="Arial"/>
        </w:rPr>
      </w:pPr>
      <w:r w:rsidRPr="00392055">
        <w:rPr>
          <w:rFonts w:cs="Arial"/>
        </w:rPr>
        <w:lastRenderedPageBreak/>
        <w:t>Índice</w:t>
      </w:r>
    </w:p>
    <w:p w:rsidR="00392055" w:rsidRPr="00392055" w:rsidRDefault="00392055" w:rsidP="00392055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525272" w:rsidRDefault="003920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2581" w:history="1">
        <w:r w:rsidR="00525272" w:rsidRPr="00630EED">
          <w:rPr>
            <w:rStyle w:val="Hyperlink"/>
            <w:noProof/>
          </w:rPr>
          <w:t>1.</w:t>
        </w:r>
        <w:r w:rsidR="0052527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25272" w:rsidRPr="00630EED">
          <w:rPr>
            <w:rStyle w:val="Hyperlink"/>
            <w:noProof/>
          </w:rPr>
          <w:t>Pacote/Caso de Uso</w:t>
        </w:r>
        <w:r w:rsidR="00525272">
          <w:rPr>
            <w:noProof/>
            <w:webHidden/>
          </w:rPr>
          <w:tab/>
        </w:r>
        <w:r w:rsidR="00525272">
          <w:rPr>
            <w:noProof/>
            <w:webHidden/>
          </w:rPr>
          <w:fldChar w:fldCharType="begin"/>
        </w:r>
        <w:r w:rsidR="00525272">
          <w:rPr>
            <w:noProof/>
            <w:webHidden/>
          </w:rPr>
          <w:instrText xml:space="preserve"> PAGEREF _Toc404762581 \h </w:instrText>
        </w:r>
        <w:r w:rsidR="00525272">
          <w:rPr>
            <w:noProof/>
            <w:webHidden/>
          </w:rPr>
        </w:r>
        <w:r w:rsidR="00525272">
          <w:rPr>
            <w:noProof/>
            <w:webHidden/>
          </w:rPr>
          <w:fldChar w:fldCharType="separate"/>
        </w:r>
        <w:r w:rsidR="00525272">
          <w:rPr>
            <w:noProof/>
            <w:webHidden/>
          </w:rPr>
          <w:t>4</w:t>
        </w:r>
        <w:r w:rsidR="00525272"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2" w:history="1">
        <w:r w:rsidRPr="00630EED">
          <w:rPr>
            <w:rStyle w:val="Hyperlink"/>
            <w:noProof/>
          </w:rPr>
          <w:t>Manter Tipo de Logradouro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3" w:history="1">
        <w:r w:rsidRPr="00630EE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4" w:history="1">
        <w:r w:rsidRPr="00630EE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5" w:history="1">
        <w:r w:rsidRPr="00630EE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6" w:history="1">
        <w:r w:rsidRPr="00630EE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7" w:history="1">
        <w:r w:rsidRPr="00630EE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8" w:history="1">
        <w:r w:rsidRPr="00630EE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89" w:history="1">
        <w:r w:rsidRPr="00630EE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0" w:history="1">
        <w:r w:rsidRPr="00630EED">
          <w:rPr>
            <w:rStyle w:val="Hyperlink"/>
            <w:noProof/>
            <w:highlight w:val="yellow"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  <w:highlight w:val="yellow"/>
          </w:rPr>
          <w:t>Incluir Tipo de Logradouro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1" w:history="1">
        <w:r w:rsidRPr="00630EED">
          <w:rPr>
            <w:rStyle w:val="Hyperlink"/>
            <w:strike/>
            <w:noProof/>
            <w:highlight w:val="yellow"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2" w:history="1">
        <w:r w:rsidRPr="00630EED">
          <w:rPr>
            <w:rStyle w:val="Hyperlink"/>
            <w:noProof/>
            <w:highlight w:val="yellow"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  <w:highlight w:val="yellow"/>
          </w:rPr>
          <w:t>Alterar Tipo de Logradouro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3" w:history="1">
        <w:r w:rsidRPr="00630EED">
          <w:rPr>
            <w:rStyle w:val="Hyperlink"/>
            <w:strike/>
            <w:noProof/>
            <w:highlight w:val="yellow"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4" w:history="1">
        <w:r w:rsidRPr="00630EED">
          <w:rPr>
            <w:rStyle w:val="Hyperlink"/>
            <w:noProof/>
            <w:highlight w:val="yellow"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  <w:highlight w:val="yellow"/>
          </w:rPr>
          <w:t>Excluir Tipo de Logradouro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5" w:history="1">
        <w:r w:rsidRPr="00630EED">
          <w:rPr>
            <w:rStyle w:val="Hyperlink"/>
            <w:strike/>
            <w:noProof/>
            <w:highlight w:val="yellow"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6" w:history="1">
        <w:r w:rsidRPr="00630EED">
          <w:rPr>
            <w:rStyle w:val="Hyperlink"/>
            <w:noProof/>
            <w:highlight w:val="yellow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  <w:highlight w:val="yellow"/>
          </w:rPr>
          <w:t>Anular Tipo de Logradouro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7" w:history="1">
        <w:r w:rsidRPr="00630EED">
          <w:rPr>
            <w:rStyle w:val="Hyperlink"/>
            <w:strike/>
            <w:noProof/>
            <w:highlight w:val="yellow"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8" w:history="1">
        <w:r w:rsidRPr="00630EED">
          <w:rPr>
            <w:rStyle w:val="Hyperlink"/>
            <w:strike/>
            <w:noProof/>
            <w:highlight w:val="yellow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strike/>
            <w:noProof/>
            <w:highlight w:val="yellow"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599" w:history="1">
        <w:r w:rsidRPr="00630EE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Listar Tipo de Logradouro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600" w:history="1">
        <w:r w:rsidRPr="00630EE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601" w:history="1">
        <w:r w:rsidRPr="00630EED">
          <w:rPr>
            <w:rStyle w:val="Hyperlink"/>
            <w:noProof/>
            <w:highlight w:val="yellow"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  <w:highlight w:val="yellow"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602" w:history="1">
        <w:r w:rsidRPr="00630EED">
          <w:rPr>
            <w:rStyle w:val="Hyperlink"/>
            <w:strike/>
            <w:noProof/>
            <w:highlight w:val="yellow"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strike/>
            <w:noProof/>
            <w:highlight w:val="yellow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603" w:history="1">
        <w:r w:rsidRPr="00630EE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5272" w:rsidRDefault="005252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604" w:history="1">
        <w:r w:rsidRPr="00630EE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30EE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92055" w:rsidRDefault="00392055" w:rsidP="00392055">
      <w:pPr>
        <w:pStyle w:val="Sumrio1"/>
      </w:pPr>
      <w:r>
        <w:fldChar w:fldCharType="end"/>
      </w:r>
    </w:p>
    <w:p w:rsidR="00392055" w:rsidRDefault="00392055" w:rsidP="00392055">
      <w:pPr>
        <w:widowControl w:val="0"/>
        <w:rPr>
          <w:rFonts w:cs="Arial"/>
          <w:b/>
          <w:bCs/>
          <w:color w:val="000000"/>
        </w:rPr>
      </w:pPr>
    </w:p>
    <w:p w:rsidR="00392055" w:rsidRDefault="00392055" w:rsidP="00392055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392055" w:rsidRDefault="00392055" w:rsidP="00392055">
      <w:pPr>
        <w:pStyle w:val="Heading"/>
      </w:pPr>
    </w:p>
    <w:p w:rsidR="00392055" w:rsidRDefault="00392055" w:rsidP="00392055">
      <w:pPr>
        <w:pStyle w:val="Heading"/>
        <w:jc w:val="center"/>
      </w:pPr>
    </w:p>
    <w:p w:rsidR="00392055" w:rsidRDefault="00392055" w:rsidP="0039205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92055" w:rsidRDefault="00392055" w:rsidP="0039205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762581"/>
      <w:r>
        <w:lastRenderedPageBreak/>
        <w:t>Pacote/Caso de Uso</w:t>
      </w:r>
      <w:bookmarkEnd w:id="2"/>
    </w:p>
    <w:p w:rsidR="00392055" w:rsidRDefault="00392055" w:rsidP="00392055"/>
    <w:p w:rsidR="00392055" w:rsidRDefault="00392055" w:rsidP="00525272">
      <w:pPr>
        <w:pStyle w:val="Subttulo"/>
      </w:pPr>
      <w:bookmarkStart w:id="3" w:name="_Toc404762582"/>
      <w:r>
        <w:t>Manter Tipo de Logradouro</w:t>
      </w:r>
      <w:bookmarkEnd w:id="3"/>
    </w:p>
    <w:p w:rsidR="00392055" w:rsidRDefault="00392055" w:rsidP="00392055">
      <w:pPr>
        <w:widowControl w:val="0"/>
        <w:ind w:left="902"/>
        <w:rPr>
          <w:rFonts w:cs="Arial"/>
          <w:b/>
          <w:bCs/>
          <w:color w:val="FF0000"/>
        </w:rPr>
      </w:pPr>
    </w:p>
    <w:p w:rsidR="00392055" w:rsidRDefault="00392055" w:rsidP="0039205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762583"/>
      <w:r>
        <w:t>Descrição</w:t>
      </w:r>
      <w:bookmarkEnd w:id="4"/>
      <w:bookmarkEnd w:id="5"/>
    </w:p>
    <w:p w:rsidR="00392055" w:rsidRDefault="00392055" w:rsidP="00392055">
      <w:pPr>
        <w:pStyle w:val="Recuodecorpodetexto2"/>
        <w:widowControl w:val="0"/>
        <w:ind w:left="1620" w:firstLine="0"/>
        <w:rPr>
          <w:sz w:val="24"/>
        </w:rPr>
      </w:pPr>
    </w:p>
    <w:p w:rsidR="00392055" w:rsidRDefault="00392055" w:rsidP="0039205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 de Logradouro.</w:t>
      </w:r>
    </w:p>
    <w:p w:rsidR="00392055" w:rsidRDefault="00392055" w:rsidP="00392055">
      <w:pPr>
        <w:pStyle w:val="Recuodecorpodetexto2"/>
        <w:widowControl w:val="0"/>
        <w:ind w:left="1620" w:firstLine="0"/>
        <w:rPr>
          <w:sz w:val="24"/>
        </w:rPr>
      </w:pPr>
    </w:p>
    <w:p w:rsidR="00392055" w:rsidRDefault="00392055" w:rsidP="0039205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2584"/>
      <w:r>
        <w:t>Requisitos atendidos</w:t>
      </w:r>
      <w:bookmarkEnd w:id="6"/>
    </w:p>
    <w:p w:rsidR="00392055" w:rsidRDefault="00392055" w:rsidP="00392055"/>
    <w:p w:rsidR="00392055" w:rsidRDefault="00392055" w:rsidP="00392055">
      <w:pPr>
        <w:pStyle w:val="Recuodecorpodetexto"/>
        <w:ind w:left="1260"/>
        <w:jc w:val="both"/>
      </w:pPr>
      <w:r>
        <w:t>R41 – Permitir a inclusão da pessoa.</w:t>
      </w:r>
    </w:p>
    <w:p w:rsidR="00392055" w:rsidRDefault="00392055" w:rsidP="00392055">
      <w:pPr>
        <w:pStyle w:val="Recuodecorpodetexto"/>
        <w:ind w:left="1980" w:hanging="720"/>
        <w:jc w:val="both"/>
      </w:pPr>
      <w:r>
        <w:t>R42 – Permitir o gerenciamento das informações relativas aos órgãos do Estado.</w:t>
      </w:r>
    </w:p>
    <w:p w:rsidR="00392055" w:rsidRDefault="00392055" w:rsidP="00392055">
      <w:pPr>
        <w:pStyle w:val="Recuodecorpodetexto"/>
        <w:ind w:left="1980" w:hanging="720"/>
        <w:jc w:val="both"/>
      </w:pPr>
      <w:r>
        <w:t>R43 – Permitir o gerenciamento das informações relativas às unidades organizacionais de cada órgão ou empresa do Estado.</w:t>
      </w:r>
    </w:p>
    <w:p w:rsidR="00392055" w:rsidRDefault="00392055" w:rsidP="00392055">
      <w:pPr>
        <w:pStyle w:val="Recuodecorpodetexto"/>
        <w:ind w:left="1980" w:hanging="720"/>
        <w:jc w:val="both"/>
      </w:pPr>
      <w:r>
        <w:t>R47 – Permitir a gestão dos dependentes.</w:t>
      </w:r>
    </w:p>
    <w:p w:rsidR="00392055" w:rsidRDefault="00392055" w:rsidP="00392055">
      <w:pPr>
        <w:pStyle w:val="Recuodecorpodetexto"/>
        <w:ind w:left="1260"/>
      </w:pPr>
    </w:p>
    <w:p w:rsidR="00392055" w:rsidRDefault="00392055" w:rsidP="00392055"/>
    <w:p w:rsidR="00392055" w:rsidRDefault="00392055" w:rsidP="0039205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762585"/>
      <w:r>
        <w:t>Conceito</w:t>
      </w:r>
      <w:bookmarkEnd w:id="7"/>
      <w:r>
        <w:tab/>
      </w:r>
    </w:p>
    <w:p w:rsidR="00392055" w:rsidRDefault="00392055" w:rsidP="00392055"/>
    <w:p w:rsidR="00392055" w:rsidRDefault="00392055" w:rsidP="0039205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762586"/>
      <w:r>
        <w:t>Conceitos principais</w:t>
      </w:r>
      <w:bookmarkEnd w:id="8"/>
    </w:p>
    <w:p w:rsidR="00392055" w:rsidRDefault="00392055" w:rsidP="0039205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92055" w:rsidTr="0097135F">
        <w:trPr>
          <w:trHeight w:val="600"/>
        </w:trPr>
        <w:tc>
          <w:tcPr>
            <w:tcW w:w="1600" w:type="dxa"/>
          </w:tcPr>
          <w:p w:rsidR="00392055" w:rsidRDefault="00392055" w:rsidP="00392055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Tipo de Logradouro</w:t>
            </w:r>
          </w:p>
        </w:tc>
        <w:tc>
          <w:tcPr>
            <w:tcW w:w="4606" w:type="dxa"/>
          </w:tcPr>
          <w:p w:rsidR="00392055" w:rsidRDefault="00392055" w:rsidP="0097135F">
            <w:r>
              <w:t>Conjunto de referência do endereço para representarem aonde uma pessoa cadastrada no sistema reside.</w:t>
            </w:r>
          </w:p>
        </w:tc>
      </w:tr>
    </w:tbl>
    <w:p w:rsidR="00392055" w:rsidRDefault="00392055" w:rsidP="00392055"/>
    <w:p w:rsidR="00392055" w:rsidRDefault="00392055" w:rsidP="0039205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762587"/>
      <w:r>
        <w:t>Conceitos associados</w:t>
      </w:r>
      <w:bookmarkEnd w:id="9"/>
      <w:bookmarkEnd w:id="10"/>
    </w:p>
    <w:p w:rsidR="00392055" w:rsidRDefault="00392055" w:rsidP="00392055">
      <w:pPr>
        <w:rPr>
          <w:rFonts w:eastAsia="Arial Unicode MS"/>
        </w:rPr>
      </w:pPr>
    </w:p>
    <w:p w:rsidR="00392055" w:rsidRDefault="00392055" w:rsidP="00392055">
      <w:pPr>
        <w:pStyle w:val="Recuodecorpodetexto"/>
        <w:ind w:left="1980" w:hanging="720"/>
        <w:jc w:val="both"/>
      </w:pPr>
      <w:bookmarkStart w:id="11" w:name="_Toc77584279"/>
      <w:r>
        <w:t>Não se</w:t>
      </w:r>
      <w:proofErr w:type="gramStart"/>
      <w:r>
        <w:t xml:space="preserve">  </w:t>
      </w:r>
      <w:proofErr w:type="gramEnd"/>
      <w:r>
        <w:t>aplica</w:t>
      </w:r>
    </w:p>
    <w:p w:rsidR="00392055" w:rsidRDefault="00392055" w:rsidP="0039205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4762588"/>
      <w:r>
        <w:lastRenderedPageBreak/>
        <w:t>Diagrama</w:t>
      </w:r>
      <w:bookmarkEnd w:id="12"/>
    </w:p>
    <w:p w:rsidR="00392055" w:rsidRDefault="00392055" w:rsidP="00392055"/>
    <w:p w:rsidR="00392055" w:rsidRDefault="00392055" w:rsidP="00392055"/>
    <w:p w:rsidR="00392055" w:rsidRDefault="00392055" w:rsidP="00392055">
      <w:pPr>
        <w:jc w:val="center"/>
      </w:pPr>
    </w:p>
    <w:p w:rsidR="00392055" w:rsidRDefault="00525272" w:rsidP="00392055">
      <w:pPr>
        <w:ind w:left="0"/>
      </w:pPr>
      <w:r>
        <w:rPr>
          <w:noProof/>
        </w:rPr>
        <mc:AlternateContent>
          <mc:Choice Requires="wpc">
            <w:drawing>
              <wp:inline distT="0" distB="0" distL="0" distR="0">
                <wp:extent cx="4667250" cy="1885950"/>
                <wp:effectExtent l="0" t="0" r="0" b="0"/>
                <wp:docPr id="20" name="Tela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97990" y="22225"/>
                            <a:ext cx="116967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97990" y="146050"/>
                            <a:ext cx="2947035" cy="15424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78330" y="292735"/>
                            <a:ext cx="2425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5272" w:rsidRDefault="0052527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Logradouro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327910" y="765175"/>
                            <a:ext cx="1653540" cy="608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642870" y="855345"/>
                            <a:ext cx="10375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5272" w:rsidRDefault="0052527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733040" y="1035685"/>
                            <a:ext cx="882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5272" w:rsidRDefault="0052527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Logradouro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61010" y="100203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62610" y="120459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49580" y="128333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27355" y="140716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562610" y="1407160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7310" y="1609725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5272" w:rsidRDefault="0052527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730885" y="1373505"/>
                            <a:ext cx="9563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0" o:spid="_x0000_s1026" editas="canvas" style="width:367.5pt;height:148.5pt;mso-position-horizontal-relative:char;mso-position-vertical-relative:line" coordsize="46672,1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72;height:18859;visibility:visible;mso-wrap-style:square">
                  <v:fill o:detectmouseclick="t"/>
                  <v:path o:connecttype="none"/>
                </v:shape>
                <v:rect id="Rectangle 5" o:spid="_x0000_s1028" style="position:absolute;left:16979;top:222;width:11697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979;top:1460;width:29471;height:15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8783;top:2927;width:242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525272" w:rsidRDefault="0052527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Logradouro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3279;top:7651;width:16535;height:6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6428;top:8553;width:1037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525272" w:rsidRDefault="0052527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7330;top:10356;width:882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525272" w:rsidRDefault="0052527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Logradouro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610;top:10020;width:2025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line id="Line 12" o:spid="_x0000_s1035" style="position:absolute;visibility:visible;mso-wrap-style:square" from="5626,12045" to="5626,14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visibility:visible;mso-wrap-style:square" from="4495,12833" to="6858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flip:x;visibility:visible;mso-wrap-style:square" from="4273,14071" to="5626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<v:line id="Line 15" o:spid="_x0000_s1038" style="position:absolute;visibility:visible;mso-wrap-style:square" from="5626,14071" to="6972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rect id="Rectangle 16" o:spid="_x0000_s1039" style="position:absolute;left:673;top:16097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25272" w:rsidRDefault="0052527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7" o:spid="_x0000_s1040" style="position:absolute;visibility:visible;mso-wrap-style:square" from="7308,13735" to="16871,13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dj68MAAADbAAAADwAAAGRycy9kb3ducmV2LnhtbERPTWsCMRC9F/wPYYTeNKtUaVejiFTo&#10;oSBuK/U4bsbN6may3URd/70pCL3N433OdN7aSlyo8aVjBYN+AoI4d7rkQsH316r3CsIHZI2VY1Jw&#10;Iw/zWedpiql2V97QJQuFiCHsU1RgQqhTKX1uyKLvu5o4cgfXWAwRNoXUDV5juK3kMEnG0mLJscFg&#10;TUtD+Sk7WwXnz/H+5SZHP+udKbfvv6tsS8dMqeduu5iACNSGf/HD/aHj/Df4+yU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nY+vDAAAA2wAAAA8AAAAAAAAAAAAA&#10;AAAAoQIAAGRycy9kb3ducmV2LnhtbFBLBQYAAAAABAAEAPkAAACRAwAAAAA=&#10;" strokecolor="#903" strokeweight=".0005mm"/>
                <w10:anchorlock/>
              </v:group>
            </w:pict>
          </mc:Fallback>
        </mc:AlternateContent>
      </w:r>
    </w:p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/>
    <w:p w:rsidR="00392055" w:rsidRDefault="00392055" w:rsidP="00392055">
      <w:pPr>
        <w:pStyle w:val="Cabealho"/>
        <w:widowControl w:val="0"/>
        <w:rPr>
          <w:rFonts w:cs="Arial"/>
        </w:rPr>
      </w:pPr>
    </w:p>
    <w:p w:rsidR="00392055" w:rsidRDefault="00392055" w:rsidP="00392055">
      <w:pPr>
        <w:pStyle w:val="Cabealho"/>
        <w:widowControl w:val="0"/>
        <w:rPr>
          <w:rFonts w:cs="Arial"/>
        </w:rPr>
      </w:pPr>
    </w:p>
    <w:p w:rsidR="00392055" w:rsidRDefault="00392055" w:rsidP="00392055">
      <w:pPr>
        <w:pStyle w:val="Cabealho"/>
        <w:widowControl w:val="0"/>
        <w:rPr>
          <w:rFonts w:cs="Arial"/>
        </w:rPr>
      </w:pPr>
    </w:p>
    <w:p w:rsidR="00392055" w:rsidRDefault="00392055" w:rsidP="00392055">
      <w:pPr>
        <w:widowControl w:val="0"/>
        <w:jc w:val="center"/>
        <w:rPr>
          <w:rFonts w:cs="Arial"/>
        </w:rPr>
      </w:pPr>
    </w:p>
    <w:p w:rsidR="00392055" w:rsidRDefault="00392055" w:rsidP="00392055">
      <w:pPr>
        <w:widowControl w:val="0"/>
        <w:jc w:val="center"/>
        <w:rPr>
          <w:rFonts w:cs="Arial"/>
        </w:rPr>
      </w:pPr>
    </w:p>
    <w:p w:rsidR="00392055" w:rsidRDefault="00392055" w:rsidP="00392055">
      <w:pPr>
        <w:widowControl w:val="0"/>
        <w:jc w:val="center"/>
        <w:rPr>
          <w:rFonts w:cs="Arial"/>
        </w:rPr>
      </w:pPr>
    </w:p>
    <w:bookmarkEnd w:id="11"/>
    <w:p w:rsidR="00392055" w:rsidRDefault="00392055" w:rsidP="0039205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762589"/>
      <w:r>
        <w:lastRenderedPageBreak/>
        <w:t>Casos de Uso</w:t>
      </w:r>
      <w:bookmarkEnd w:id="13"/>
    </w:p>
    <w:p w:rsidR="00392055" w:rsidRDefault="00392055" w:rsidP="00392055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UCS88 </w:t>
      </w:r>
      <w:bookmarkStart w:id="14" w:name="_Toc404762590"/>
      <w:r>
        <w:rPr>
          <w:highlight w:val="yellow"/>
        </w:rPr>
        <w:t>Incluir Tipo de Logradouro</w:t>
      </w:r>
      <w:bookmarkEnd w:id="14"/>
      <w:r>
        <w:rPr>
          <w:highlight w:val="yellow"/>
        </w:rPr>
        <w:t> </w:t>
      </w:r>
    </w:p>
    <w:p w:rsidR="00392055" w:rsidRDefault="00392055" w:rsidP="0039205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highlight w:val="yellow"/>
        </w:rPr>
      </w:pPr>
      <w:bookmarkStart w:id="15" w:name="_Toc404762591"/>
      <w:r>
        <w:rPr>
          <w:strike/>
          <w:highlight w:val="yellow"/>
        </w:rPr>
        <w:t>Fluxo Básico</w:t>
      </w:r>
      <w:bookmarkEnd w:id="15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tipo de logradouro.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informa os dados e submete a operação.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valida as informações, processa a operação e exibe a mensagem MSG0050 ("Inclusão efetuada com sucesso!").</w:t>
      </w:r>
    </w:p>
    <w:p w:rsidR="00392055" w:rsidRDefault="00392055" w:rsidP="00392055">
      <w:pPr>
        <w:pStyle w:val="Ttulo4"/>
        <w:numPr>
          <w:ilvl w:val="0"/>
          <w:numId w:val="0"/>
        </w:numPr>
        <w:ind w:left="1080"/>
        <w:rPr>
          <w:strike/>
          <w:highlight w:val="yellow"/>
        </w:rPr>
      </w:pPr>
    </w:p>
    <w:p w:rsidR="00392055" w:rsidRDefault="00392055" w:rsidP="00392055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UCS89 </w:t>
      </w:r>
      <w:bookmarkStart w:id="16" w:name="_Toc404762592"/>
      <w:r>
        <w:rPr>
          <w:highlight w:val="yellow"/>
        </w:rPr>
        <w:t>Alterar Tipo de Logradouro</w:t>
      </w:r>
      <w:bookmarkEnd w:id="16"/>
      <w:r>
        <w:rPr>
          <w:highlight w:val="yellow"/>
        </w:rPr>
        <w:t> </w:t>
      </w:r>
    </w:p>
    <w:p w:rsidR="00392055" w:rsidRDefault="00392055" w:rsidP="0039205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highlight w:val="yellow"/>
        </w:rPr>
      </w:pPr>
      <w:bookmarkStart w:id="17" w:name="_Toc404762593"/>
      <w:r>
        <w:rPr>
          <w:strike/>
          <w:highlight w:val="yellow"/>
        </w:rPr>
        <w:t>Fluxo Básico</w:t>
      </w:r>
      <w:bookmarkEnd w:id="17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tipo de logradouro.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exibe a informações do de tipo de logradouro.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altera os dados necessários e submete a operação.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valida as informações, processa a operação e exibe a mensagem MSG0051 ("Alteração efetuada com sucesso!"). </w:t>
      </w:r>
    </w:p>
    <w:p w:rsidR="00392055" w:rsidRDefault="00392055" w:rsidP="00392055">
      <w:pPr>
        <w:pStyle w:val="Ttulo4"/>
        <w:numPr>
          <w:ilvl w:val="0"/>
          <w:numId w:val="0"/>
        </w:numPr>
        <w:ind w:left="2160" w:hanging="1080"/>
        <w:rPr>
          <w:strike/>
          <w:highlight w:val="yellow"/>
        </w:rPr>
      </w:pPr>
    </w:p>
    <w:p w:rsidR="00392055" w:rsidRDefault="00392055" w:rsidP="00392055">
      <w:pPr>
        <w:pStyle w:val="Ttulo2"/>
        <w:rPr>
          <w:highlight w:val="yellow"/>
        </w:rPr>
      </w:pPr>
      <w:bookmarkStart w:id="18" w:name="_Toc119491092"/>
      <w:r>
        <w:rPr>
          <w:vanish/>
          <w:highlight w:val="yellow"/>
        </w:rPr>
        <w:t xml:space="preserve">UCS706 </w:t>
      </w:r>
      <w:bookmarkStart w:id="19" w:name="_Toc404762594"/>
      <w:r>
        <w:rPr>
          <w:highlight w:val="yellow"/>
        </w:rPr>
        <w:t>Excluir Tipo de Logradouro</w:t>
      </w:r>
      <w:bookmarkEnd w:id="18"/>
      <w:bookmarkEnd w:id="19"/>
      <w:r>
        <w:rPr>
          <w:highlight w:val="yellow"/>
        </w:rPr>
        <w:t> </w:t>
      </w:r>
    </w:p>
    <w:p w:rsidR="00392055" w:rsidRDefault="00392055" w:rsidP="00392055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0" w:name="_Toc119491093"/>
      <w:bookmarkStart w:id="21" w:name="_Toc404762595"/>
      <w:r>
        <w:rPr>
          <w:strike/>
          <w:highlight w:val="yellow"/>
        </w:rPr>
        <w:t>Fluxo Básico</w:t>
      </w:r>
      <w:bookmarkEnd w:id="20"/>
      <w:bookmarkEnd w:id="21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tipo de logradouro.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submete a operação.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valida as informações, processa a operação e exibe a mensagem MSG0052 ("Exclusão efetuada com sucesso!").</w:t>
      </w:r>
    </w:p>
    <w:p w:rsidR="00392055" w:rsidRPr="00392055" w:rsidRDefault="00392055" w:rsidP="00392055">
      <w:pPr>
        <w:pStyle w:val="Ttulo4"/>
        <w:numPr>
          <w:ilvl w:val="0"/>
          <w:numId w:val="0"/>
        </w:numPr>
        <w:ind w:left="1080"/>
        <w:rPr>
          <w:strike/>
          <w:color w:val="000080"/>
          <w:highlight w:val="yellow"/>
        </w:rPr>
      </w:pPr>
    </w:p>
    <w:p w:rsidR="00392055" w:rsidRDefault="00392055" w:rsidP="00392055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UCS172 </w:t>
      </w:r>
      <w:bookmarkStart w:id="22" w:name="_Toc404762596"/>
      <w:r>
        <w:rPr>
          <w:highlight w:val="yellow"/>
        </w:rPr>
        <w:t>Anular Tipo de Logradouro</w:t>
      </w:r>
      <w:bookmarkEnd w:id="22"/>
      <w:r>
        <w:rPr>
          <w:highlight w:val="yellow"/>
        </w:rPr>
        <w:t> </w:t>
      </w:r>
    </w:p>
    <w:p w:rsidR="00392055" w:rsidRDefault="00392055" w:rsidP="0039205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highlight w:val="yellow"/>
        </w:rPr>
      </w:pPr>
      <w:bookmarkStart w:id="23" w:name="_Toc404762597"/>
      <w:r>
        <w:rPr>
          <w:strike/>
          <w:highlight w:val="yellow"/>
        </w:rPr>
        <w:t>Fluxo Básico</w:t>
      </w:r>
      <w:bookmarkEnd w:id="23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tipo de logradouro.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submete a operação.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lastRenderedPageBreak/>
        <w:t>O sistema processa a operação e exibe a mensagem MSG0007 ("Anulação efetuada com sucesso!"</w:t>
      </w:r>
      <w:proofErr w:type="gramStart"/>
      <w:r>
        <w:rPr>
          <w:strike/>
          <w:highlight w:val="yellow"/>
        </w:rPr>
        <w:t>)</w:t>
      </w:r>
      <w:proofErr w:type="gramEnd"/>
    </w:p>
    <w:p w:rsidR="00392055" w:rsidRDefault="00392055" w:rsidP="00392055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4" w:name="_Toc404762598"/>
      <w:r>
        <w:rPr>
          <w:strike/>
          <w:highlight w:val="yellow"/>
        </w:rPr>
        <w:t>Fluxo alternativo – Registro anulado – 4.4.1.3</w:t>
      </w:r>
      <w:bookmarkEnd w:id="24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1800"/>
          <w:tab w:val="num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verifica que o registro está anulado.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1800"/>
          <w:tab w:val="num" w:pos="2160"/>
        </w:tabs>
        <w:spacing w:line="240" w:lineRule="auto"/>
        <w:ind w:left="2160" w:hanging="1080"/>
      </w:pPr>
      <w:r>
        <w:rPr>
          <w:strike/>
          <w:highlight w:val="yellow"/>
        </w:rPr>
        <w:t>O sistema reativa o registro e exibe a mensagem MSG0019 ("Reativação efetuada com sucesso!"</w:t>
      </w:r>
      <w:proofErr w:type="gramStart"/>
      <w:r>
        <w:rPr>
          <w:strike/>
          <w:highlight w:val="yellow"/>
        </w:rPr>
        <w:t>)</w:t>
      </w:r>
      <w:proofErr w:type="gramEnd"/>
    </w:p>
    <w:p w:rsidR="00392055" w:rsidRDefault="00392055" w:rsidP="00392055">
      <w:pPr>
        <w:pStyle w:val="Ttulo4"/>
        <w:numPr>
          <w:ilvl w:val="0"/>
          <w:numId w:val="0"/>
        </w:numPr>
        <w:ind w:left="1080"/>
      </w:pPr>
    </w:p>
    <w:p w:rsidR="00392055" w:rsidRDefault="00392055" w:rsidP="00392055">
      <w:pPr>
        <w:pStyle w:val="Ttulo2"/>
      </w:pPr>
      <w:r>
        <w:rPr>
          <w:vanish/>
          <w:color w:val="auto"/>
        </w:rPr>
        <w:t xml:space="preserve">UCS92 </w:t>
      </w:r>
      <w:bookmarkStart w:id="25" w:name="_Toc404762599"/>
      <w:r>
        <w:t>Listar Tipo de Logradouro</w:t>
      </w:r>
      <w:bookmarkEnd w:id="25"/>
      <w:r>
        <w:t> </w:t>
      </w:r>
    </w:p>
    <w:p w:rsidR="00392055" w:rsidRDefault="00392055" w:rsidP="0039205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762600"/>
      <w:r>
        <w:t>Fluxo Básico</w:t>
      </w:r>
      <w:bookmarkEnd w:id="26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</w:t>
      </w:r>
      <w:r>
        <w:rPr>
          <w:highlight w:val="yellow"/>
        </w:rPr>
        <w:t>consulta</w:t>
      </w:r>
      <w:r>
        <w:t xml:space="preserve"> de tipo de logradouro.</w:t>
      </w:r>
      <w:bookmarkStart w:id="27" w:name="_Toc90955011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de acordo com os filtros informados.</w:t>
      </w:r>
    </w:p>
    <w:bookmarkEnd w:id="27"/>
    <w:p w:rsidR="00392055" w:rsidRDefault="00392055" w:rsidP="00392055">
      <w:pPr>
        <w:pStyle w:val="Recuodecorpodetexto"/>
      </w:pPr>
    </w:p>
    <w:p w:rsidR="00392055" w:rsidRDefault="00392055" w:rsidP="00392055">
      <w:pPr>
        <w:pStyle w:val="Ttulo2"/>
        <w:rPr>
          <w:highlight w:val="yellow"/>
        </w:rPr>
      </w:pPr>
      <w:bookmarkStart w:id="28" w:name="_Toc112492373"/>
      <w:bookmarkStart w:id="29" w:name="_Toc113270250"/>
      <w:bookmarkStart w:id="30" w:name="_Toc113270993"/>
      <w:bookmarkStart w:id="31" w:name="_Toc404762601"/>
      <w:r>
        <w:rPr>
          <w:highlight w:val="yellow"/>
        </w:rPr>
        <w:t>Exceções comuns aos casos de uso Incluir e Alterar</w:t>
      </w:r>
      <w:bookmarkEnd w:id="28"/>
      <w:bookmarkEnd w:id="29"/>
      <w:bookmarkEnd w:id="30"/>
      <w:bookmarkEnd w:id="31"/>
    </w:p>
    <w:p w:rsidR="00392055" w:rsidRDefault="00392055" w:rsidP="00392055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32" w:name="_Toc112492374"/>
      <w:bookmarkStart w:id="33" w:name="_Toc113270251"/>
      <w:bookmarkStart w:id="34" w:name="_Toc113270994"/>
      <w:bookmarkStart w:id="35" w:name="_Toc404762602"/>
      <w:r>
        <w:rPr>
          <w:strike/>
          <w:highlight w:val="yellow"/>
        </w:rPr>
        <w:t>Exceções</w:t>
      </w:r>
      <w:bookmarkEnd w:id="32"/>
      <w:bookmarkEnd w:id="33"/>
      <w:bookmarkEnd w:id="34"/>
      <w:bookmarkEnd w:id="35"/>
    </w:p>
    <w:p w:rsidR="00392055" w:rsidRDefault="00392055" w:rsidP="00392055">
      <w:pPr>
        <w:pStyle w:val="Ttulo4"/>
        <w:keepNext w:val="0"/>
        <w:widowControl w:val="0"/>
        <w:tabs>
          <w:tab w:val="clear" w:pos="1985"/>
          <w:tab w:val="num" w:pos="1800"/>
          <w:tab w:val="num" w:pos="2160"/>
        </w:tabs>
        <w:spacing w:line="240" w:lineRule="auto"/>
        <w:ind w:left="2160" w:hanging="1080"/>
      </w:pPr>
      <w:r>
        <w:rPr>
          <w:strike/>
          <w:highlight w:val="yellow"/>
        </w:rPr>
        <w:t>Tentativa de informar o nome do tipo de logradouro já existente. O sistema exibe a mensagem</w:t>
      </w:r>
      <w:proofErr w:type="gramStart"/>
      <w:r>
        <w:rPr>
          <w:strike/>
          <w:highlight w:val="yellow"/>
        </w:rPr>
        <w:t xml:space="preserve">  </w:t>
      </w:r>
      <w:proofErr w:type="gramEnd"/>
      <w:r>
        <w:rPr>
          <w:strike/>
          <w:highlight w:val="yellow"/>
        </w:rPr>
        <w:t>MSG0022 ("Já existe registro cadastrado com este(a)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&gt;.")</w:t>
      </w:r>
    </w:p>
    <w:p w:rsidR="00392055" w:rsidRDefault="00392055" w:rsidP="00392055">
      <w:pPr>
        <w:pStyle w:val="Recuodecorpodetexto"/>
      </w:pPr>
    </w:p>
    <w:p w:rsidR="00392055" w:rsidRDefault="00392055" w:rsidP="0039205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6" w:name="_Toc91234987"/>
      <w:bookmarkStart w:id="37" w:name="_Toc91236521"/>
      <w:bookmarkStart w:id="38" w:name="_Toc77584298"/>
      <w:r>
        <w:br w:type="page"/>
      </w:r>
      <w:bookmarkStart w:id="39" w:name="_Toc404762603"/>
      <w:r>
        <w:lastRenderedPageBreak/>
        <w:t>Anexos</w:t>
      </w:r>
      <w:bookmarkEnd w:id="36"/>
      <w:bookmarkEnd w:id="37"/>
      <w:bookmarkEnd w:id="39"/>
    </w:p>
    <w:p w:rsidR="00392055" w:rsidRDefault="00392055" w:rsidP="00392055"/>
    <w:bookmarkEnd w:id="38"/>
    <w:p w:rsidR="00392055" w:rsidRDefault="00392055" w:rsidP="00392055">
      <w:pPr>
        <w:widowControl w:val="0"/>
        <w:ind w:left="540"/>
        <w:rPr>
          <w:rFonts w:cs="Arial"/>
        </w:rPr>
      </w:pPr>
      <w:r>
        <w:rPr>
          <w:rFonts w:cs="Arial"/>
        </w:rPr>
        <w:t>Não se aplica</w:t>
      </w:r>
    </w:p>
    <w:p w:rsidR="00392055" w:rsidRDefault="00392055" w:rsidP="00392055">
      <w:pPr>
        <w:widowControl w:val="0"/>
        <w:ind w:left="540"/>
        <w:rPr>
          <w:rFonts w:cs="Arial"/>
        </w:rPr>
      </w:pPr>
    </w:p>
    <w:p w:rsidR="00525272" w:rsidRDefault="0052527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92055" w:rsidRDefault="00392055" w:rsidP="0039205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0" w:name="_Toc404762604"/>
      <w:r>
        <w:lastRenderedPageBreak/>
        <w:t>Revisões</w:t>
      </w:r>
      <w:bookmarkEnd w:id="40"/>
    </w:p>
    <w:p w:rsidR="00392055" w:rsidRDefault="00392055" w:rsidP="0039205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39205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Pr="00392055" w:rsidRDefault="0039205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9205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Pr="00392055" w:rsidRDefault="0039205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9205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Pr="00392055" w:rsidRDefault="0039205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9205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Pr="00392055" w:rsidRDefault="0039205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9205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Pr="00392055" w:rsidRDefault="0039205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9205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9205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52527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92055" w:rsidRDefault="0039205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Pr="00525272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 w:rsidRPr="0052527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205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Default="0039205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Default="00392055" w:rsidP="0052527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92055" w:rsidRDefault="0039205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92055" w:rsidRDefault="00392055" w:rsidP="00392055">
      <w:pPr>
        <w:pStyle w:val="Recuodecorpodetexto"/>
      </w:pPr>
    </w:p>
    <w:p w:rsidR="00F41655" w:rsidRPr="00392055" w:rsidRDefault="00F41655" w:rsidP="00392055"/>
    <w:sectPr w:rsidR="00F41655" w:rsidRPr="0039205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055" w:rsidRDefault="00392055" w:rsidP="002908D9">
      <w:r>
        <w:separator/>
      </w:r>
    </w:p>
  </w:endnote>
  <w:endnote w:type="continuationSeparator" w:id="0">
    <w:p w:rsidR="00392055" w:rsidRDefault="0039205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25272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9205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2527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25272">
            <w:rPr>
              <w:sz w:val="20"/>
              <w:szCs w:val="20"/>
            </w:rPr>
            <w:t xml:space="preserve">Keila </w:t>
          </w:r>
          <w:proofErr w:type="spellStart"/>
          <w:r w:rsidRPr="00525272">
            <w:rPr>
              <w:sz w:val="20"/>
              <w:szCs w:val="20"/>
            </w:rPr>
            <w:t>Joanês</w:t>
          </w:r>
          <w:proofErr w:type="spellEnd"/>
          <w:r w:rsidRPr="0052527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2527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9205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392055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92055">
            <w:rPr>
              <w:b/>
              <w:sz w:val="20"/>
              <w:szCs w:val="20"/>
            </w:rPr>
            <w:t>UCS0168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527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5272">
            <w:rPr>
              <w:b/>
              <w:sz w:val="20"/>
              <w:szCs w:val="20"/>
            </w:rPr>
            <w:t>Manter Tipo de Logradouro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055" w:rsidRDefault="00392055" w:rsidP="002908D9">
      <w:r>
        <w:separator/>
      </w:r>
    </w:p>
  </w:footnote>
  <w:footnote w:type="continuationSeparator" w:id="0">
    <w:p w:rsidR="00392055" w:rsidRDefault="0039205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05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92055"/>
    <w:rsid w:val="00463AB4"/>
    <w:rsid w:val="004E0834"/>
    <w:rsid w:val="004F657F"/>
    <w:rsid w:val="00525272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A1035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9205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9205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9205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9205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9205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9205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9205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9205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92055"/>
    <w:pPr>
      <w:ind w:left="0"/>
    </w:pPr>
  </w:style>
  <w:style w:type="paragraph" w:styleId="ndicedeilustraes">
    <w:name w:val="table of figures"/>
    <w:basedOn w:val="Normal"/>
    <w:next w:val="Normal"/>
    <w:semiHidden/>
    <w:rsid w:val="00392055"/>
  </w:style>
  <w:style w:type="paragraph" w:styleId="Sumrio2">
    <w:name w:val="toc 2"/>
    <w:basedOn w:val="Normal"/>
    <w:next w:val="Normal"/>
    <w:autoRedefine/>
    <w:uiPriority w:val="39"/>
    <w:rsid w:val="0039205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92055"/>
    <w:pPr>
      <w:ind w:left="480"/>
    </w:pPr>
  </w:style>
  <w:style w:type="character" w:styleId="Hyperlink">
    <w:name w:val="Hyperlink"/>
    <w:basedOn w:val="Fontepargpadro"/>
    <w:uiPriority w:val="99"/>
    <w:rsid w:val="0039205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9205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9205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9205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9205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9205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92055"/>
    <w:rPr>
      <w:sz w:val="16"/>
    </w:rPr>
  </w:style>
  <w:style w:type="character" w:styleId="Nmerodepgina">
    <w:name w:val="page number"/>
    <w:basedOn w:val="Fontepargpadro"/>
    <w:rsid w:val="0039205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9205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920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9205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92055"/>
  </w:style>
  <w:style w:type="paragraph" w:styleId="Corpodetexto">
    <w:name w:val="Body Text"/>
    <w:basedOn w:val="Normal"/>
    <w:link w:val="CorpodetextoChar"/>
    <w:rsid w:val="0039205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92055"/>
    <w:rPr>
      <w:rFonts w:eastAsia="Arial Unicode MS"/>
    </w:rPr>
  </w:style>
  <w:style w:type="paragraph" w:customStyle="1" w:styleId="tabletext">
    <w:name w:val="tabletext"/>
    <w:basedOn w:val="Normal"/>
    <w:rsid w:val="0039205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9205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9205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9205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9205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9205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9205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9205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9205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9205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9205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9205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9205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9205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9205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9205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9205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9205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92055"/>
    <w:pPr>
      <w:ind w:left="0"/>
    </w:pPr>
  </w:style>
  <w:style w:type="paragraph" w:styleId="ndicedeilustraes">
    <w:name w:val="table of figures"/>
    <w:basedOn w:val="Normal"/>
    <w:next w:val="Normal"/>
    <w:semiHidden/>
    <w:rsid w:val="00392055"/>
  </w:style>
  <w:style w:type="paragraph" w:styleId="Sumrio2">
    <w:name w:val="toc 2"/>
    <w:basedOn w:val="Normal"/>
    <w:next w:val="Normal"/>
    <w:autoRedefine/>
    <w:uiPriority w:val="39"/>
    <w:rsid w:val="0039205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92055"/>
    <w:pPr>
      <w:ind w:left="480"/>
    </w:pPr>
  </w:style>
  <w:style w:type="character" w:styleId="Hyperlink">
    <w:name w:val="Hyperlink"/>
    <w:basedOn w:val="Fontepargpadro"/>
    <w:uiPriority w:val="99"/>
    <w:rsid w:val="0039205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9205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9205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9205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9205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9205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92055"/>
    <w:rPr>
      <w:sz w:val="16"/>
    </w:rPr>
  </w:style>
  <w:style w:type="character" w:styleId="Nmerodepgina">
    <w:name w:val="page number"/>
    <w:basedOn w:val="Fontepargpadro"/>
    <w:rsid w:val="0039205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9205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920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9205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92055"/>
  </w:style>
  <w:style w:type="paragraph" w:styleId="Corpodetexto">
    <w:name w:val="Body Text"/>
    <w:basedOn w:val="Normal"/>
    <w:link w:val="CorpodetextoChar"/>
    <w:rsid w:val="0039205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92055"/>
    <w:rPr>
      <w:rFonts w:eastAsia="Arial Unicode MS"/>
    </w:rPr>
  </w:style>
  <w:style w:type="paragraph" w:customStyle="1" w:styleId="tabletext">
    <w:name w:val="tabletext"/>
    <w:basedOn w:val="Normal"/>
    <w:rsid w:val="0039205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9205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9205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9205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9205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9205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9205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9205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9205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9205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7F348-EC3A-42DC-8D59-830C3CD4F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794</Words>
  <Characters>5604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6386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2014-11-08T03:53:00Z</cp:lastPrinted>
  <dcterms:created xsi:type="dcterms:W3CDTF">2014-11-08T03:53:00Z</dcterms:created>
  <dcterms:modified xsi:type="dcterms:W3CDTF">2014-11-26T12:54:00Z</dcterms:modified>
</cp:coreProperties>
</file>