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0B0" w:rsidRDefault="00A060B0" w:rsidP="00A060B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60B0" w:rsidRDefault="00A060B0" w:rsidP="00A060B0">
      <w:pPr>
        <w:widowControl w:val="0"/>
        <w:rPr>
          <w:rFonts w:cs="Arial"/>
          <w:sz w:val="20"/>
        </w:rPr>
      </w:pPr>
    </w:p>
    <w:p w:rsidR="00A060B0" w:rsidRDefault="00A060B0" w:rsidP="00A060B0">
      <w:pPr>
        <w:widowControl w:val="0"/>
        <w:rPr>
          <w:rFonts w:cs="Arial"/>
          <w:sz w:val="20"/>
        </w:rPr>
      </w:pPr>
    </w:p>
    <w:p w:rsidR="00A060B0" w:rsidRDefault="00A060B0" w:rsidP="00A060B0">
      <w:pPr>
        <w:widowControl w:val="0"/>
        <w:rPr>
          <w:rFonts w:cs="Arial"/>
          <w:sz w:val="20"/>
        </w:rPr>
      </w:pPr>
    </w:p>
    <w:p w:rsidR="00A060B0" w:rsidRDefault="00A060B0" w:rsidP="00A060B0">
      <w:pPr>
        <w:widowControl w:val="0"/>
        <w:rPr>
          <w:rFonts w:cs="Arial"/>
          <w:sz w:val="20"/>
        </w:rPr>
      </w:pPr>
    </w:p>
    <w:p w:rsidR="00A060B0" w:rsidRDefault="00A060B0" w:rsidP="00A060B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60B0" w:rsidRDefault="00A060B0" w:rsidP="00A060B0">
      <w:pPr>
        <w:widowControl w:val="0"/>
        <w:rPr>
          <w:rFonts w:cs="Arial"/>
          <w:sz w:val="20"/>
          <w:u w:val="single"/>
        </w:rPr>
      </w:pPr>
    </w:p>
    <w:p w:rsidR="00A060B0" w:rsidRDefault="00A060B0" w:rsidP="00A060B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60B0" w:rsidRDefault="00A060B0" w:rsidP="00A060B0">
      <w:pPr>
        <w:widowControl w:val="0"/>
        <w:rPr>
          <w:rFonts w:cs="Arial"/>
          <w:sz w:val="20"/>
        </w:rPr>
      </w:pPr>
    </w:p>
    <w:p w:rsidR="00A060B0" w:rsidRDefault="00A060B0" w:rsidP="00A060B0">
      <w:pPr>
        <w:widowControl w:val="0"/>
        <w:rPr>
          <w:rFonts w:cs="Arial"/>
          <w:sz w:val="20"/>
        </w:rPr>
      </w:pPr>
    </w:p>
    <w:p w:rsidR="00A060B0" w:rsidRDefault="00A060B0" w:rsidP="00A060B0">
      <w:pPr>
        <w:widowControl w:val="0"/>
        <w:rPr>
          <w:rFonts w:cs="Arial"/>
          <w:sz w:val="20"/>
        </w:rPr>
      </w:pPr>
    </w:p>
    <w:p w:rsidR="00A060B0" w:rsidRDefault="00A060B0" w:rsidP="00A060B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60B0" w:rsidRDefault="00A060B0" w:rsidP="00A060B0">
      <w:pPr>
        <w:widowControl w:val="0"/>
        <w:rPr>
          <w:rFonts w:cs="Arial"/>
          <w:sz w:val="20"/>
        </w:rPr>
      </w:pPr>
    </w:p>
    <w:p w:rsidR="00A060B0" w:rsidRDefault="00A060B0" w:rsidP="00A060B0">
      <w:pPr>
        <w:widowControl w:val="0"/>
        <w:rPr>
          <w:rFonts w:cs="Arial"/>
          <w:sz w:val="20"/>
        </w:rPr>
      </w:pPr>
    </w:p>
    <w:p w:rsidR="00A060B0" w:rsidRDefault="00A060B0" w:rsidP="00A060B0">
      <w:pPr>
        <w:widowControl w:val="0"/>
        <w:rPr>
          <w:rFonts w:cs="Arial"/>
        </w:rPr>
      </w:pPr>
    </w:p>
    <w:p w:rsidR="00A060B0" w:rsidRDefault="00A060B0" w:rsidP="00A060B0">
      <w:pPr>
        <w:pStyle w:val="Capa"/>
        <w:rPr>
          <w:color w:val="FF9900"/>
        </w:rPr>
      </w:pPr>
      <w:r>
        <w:t>SINDRAPE</w:t>
      </w:r>
    </w:p>
    <w:p w:rsidR="00A060B0" w:rsidRDefault="00A060B0" w:rsidP="00A060B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060B0" w:rsidRPr="00A060B0" w:rsidRDefault="00A060B0" w:rsidP="00A060B0">
      <w:pPr>
        <w:widowControl w:val="0"/>
        <w:rPr>
          <w:color w:val="000080"/>
        </w:rPr>
      </w:pPr>
    </w:p>
    <w:p w:rsidR="00A060B0" w:rsidRPr="00A060B0" w:rsidRDefault="00A060B0" w:rsidP="00A060B0">
      <w:pPr>
        <w:widowControl w:val="0"/>
        <w:jc w:val="right"/>
        <w:rPr>
          <w:rFonts w:cs="Arial"/>
          <w:b/>
          <w:bCs/>
          <w:color w:val="000080"/>
        </w:rPr>
      </w:pPr>
    </w:p>
    <w:p w:rsidR="00A060B0" w:rsidRDefault="00A060B0" w:rsidP="00A060B0">
      <w:pPr>
        <w:pStyle w:val="Capa"/>
      </w:pPr>
      <w:r>
        <w:t>UCS0198 - Parâmetros Gerais do Sistema</w:t>
      </w:r>
    </w:p>
    <w:p w:rsidR="00A060B0" w:rsidRDefault="00A060B0" w:rsidP="00A060B0">
      <w:pPr>
        <w:widowControl w:val="0"/>
        <w:rPr>
          <w:rFonts w:cs="Arial"/>
        </w:rPr>
      </w:pPr>
    </w:p>
    <w:p w:rsidR="00A060B0" w:rsidRDefault="00A060B0" w:rsidP="00A060B0">
      <w:pPr>
        <w:widowControl w:val="0"/>
      </w:pPr>
    </w:p>
    <w:p w:rsidR="00A060B0" w:rsidRDefault="00A060B0" w:rsidP="00A060B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A060B0" w:rsidRPr="00A060B0" w:rsidRDefault="00A060B0" w:rsidP="00A060B0">
      <w:pPr>
        <w:pStyle w:val="Corpodetexto3"/>
        <w:widowControl w:val="0"/>
        <w:spacing w:after="0"/>
        <w:rPr>
          <w:rFonts w:cs="Arial"/>
        </w:rPr>
      </w:pPr>
      <w:r w:rsidRPr="00A060B0">
        <w:rPr>
          <w:rFonts w:cs="Arial"/>
        </w:rPr>
        <w:lastRenderedPageBreak/>
        <w:t>Histórico de Revisões</w:t>
      </w:r>
    </w:p>
    <w:p w:rsidR="00A060B0" w:rsidRDefault="00A060B0" w:rsidP="00A060B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060B0" w:rsidTr="00A060B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060B0" w:rsidTr="00A060B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04/11/2008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A060B0" w:rsidTr="00A060B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060B0" w:rsidTr="00A060B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060B0" w:rsidTr="00A060B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60B0" w:rsidRDefault="00A060B0" w:rsidP="00A060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060B0" w:rsidRDefault="00A060B0" w:rsidP="00A060B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060B0" w:rsidRPr="00A060B0" w:rsidRDefault="00A060B0" w:rsidP="00A060B0">
      <w:pPr>
        <w:pStyle w:val="Corpodetexto3"/>
        <w:widowControl w:val="0"/>
        <w:spacing w:after="0"/>
        <w:jc w:val="left"/>
        <w:rPr>
          <w:rFonts w:cs="Arial"/>
        </w:rPr>
      </w:pPr>
      <w:r w:rsidRPr="00A060B0">
        <w:rPr>
          <w:rFonts w:cs="Arial"/>
        </w:rPr>
        <w:lastRenderedPageBreak/>
        <w:t>Índice</w:t>
      </w:r>
    </w:p>
    <w:p w:rsidR="00A060B0" w:rsidRPr="00A060B0" w:rsidRDefault="00A060B0" w:rsidP="00A060B0">
      <w:pPr>
        <w:pStyle w:val="Corpodetexto3"/>
        <w:widowControl w:val="0"/>
        <w:spacing w:after="0"/>
        <w:jc w:val="left"/>
        <w:rPr>
          <w:rFonts w:cs="Arial"/>
        </w:rPr>
      </w:pPr>
    </w:p>
    <w:p w:rsidR="007901FC" w:rsidRDefault="00A060B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3407" w:history="1">
        <w:r w:rsidR="007901FC" w:rsidRPr="00837ACE">
          <w:rPr>
            <w:rStyle w:val="Hyperlink"/>
            <w:noProof/>
          </w:rPr>
          <w:t>1.</w:t>
        </w:r>
        <w:r w:rsidR="007901F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901FC" w:rsidRPr="00837ACE">
          <w:rPr>
            <w:rStyle w:val="Hyperlink"/>
            <w:noProof/>
          </w:rPr>
          <w:t>Pacote/Caso de Uso</w:t>
        </w:r>
        <w:r w:rsidR="007901FC">
          <w:rPr>
            <w:noProof/>
            <w:webHidden/>
          </w:rPr>
          <w:tab/>
        </w:r>
        <w:r w:rsidR="007901FC">
          <w:rPr>
            <w:noProof/>
            <w:webHidden/>
          </w:rPr>
          <w:fldChar w:fldCharType="begin"/>
        </w:r>
        <w:r w:rsidR="007901FC">
          <w:rPr>
            <w:noProof/>
            <w:webHidden/>
          </w:rPr>
          <w:instrText xml:space="preserve"> PAGEREF _Toc404763407 \h </w:instrText>
        </w:r>
        <w:r w:rsidR="007901FC">
          <w:rPr>
            <w:noProof/>
            <w:webHidden/>
          </w:rPr>
        </w:r>
        <w:r w:rsidR="007901FC">
          <w:rPr>
            <w:noProof/>
            <w:webHidden/>
          </w:rPr>
          <w:fldChar w:fldCharType="separate"/>
        </w:r>
        <w:r w:rsidR="007901FC">
          <w:rPr>
            <w:noProof/>
            <w:webHidden/>
          </w:rPr>
          <w:t>4</w:t>
        </w:r>
        <w:r w:rsidR="007901FC">
          <w:rPr>
            <w:noProof/>
            <w:webHidden/>
          </w:rPr>
          <w:fldChar w:fldCharType="end"/>
        </w:r>
      </w:hyperlink>
    </w:p>
    <w:p w:rsidR="007901FC" w:rsidRDefault="007901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408" w:history="1">
        <w:r w:rsidRPr="00837AC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37AC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901FC" w:rsidRDefault="007901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409" w:history="1">
        <w:r w:rsidRPr="00837AC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37AC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901FC" w:rsidRDefault="007901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410" w:history="1">
        <w:r w:rsidRPr="00837AC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37AC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901FC" w:rsidRDefault="007901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411" w:history="1">
        <w:r w:rsidRPr="00837AC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37AC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901FC" w:rsidRDefault="007901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412" w:history="1">
        <w:r w:rsidRPr="00837AC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37AC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901FC" w:rsidRDefault="007901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413" w:history="1">
        <w:r w:rsidRPr="00837AC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37AC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901FC" w:rsidRDefault="007901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414" w:history="1">
        <w:r w:rsidRPr="00837AC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37AC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901FC" w:rsidRDefault="007901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415" w:history="1">
        <w:r w:rsidRPr="00837AC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37ACE">
          <w:rPr>
            <w:rStyle w:val="Hyperlink"/>
            <w:noProof/>
          </w:rPr>
          <w:t>Definir parâmetros gerais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901FC" w:rsidRDefault="007901F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416" w:history="1">
        <w:r w:rsidRPr="00837AC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37AC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901FC" w:rsidRDefault="007901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417" w:history="1">
        <w:r w:rsidRPr="00837AC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37AC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060B0" w:rsidRDefault="00A060B0" w:rsidP="00A060B0">
      <w:pPr>
        <w:pStyle w:val="Sumrio1"/>
      </w:pPr>
      <w:r>
        <w:fldChar w:fldCharType="end"/>
      </w:r>
    </w:p>
    <w:p w:rsidR="00A060B0" w:rsidRDefault="00A060B0" w:rsidP="00A060B0">
      <w:pPr>
        <w:widowControl w:val="0"/>
        <w:rPr>
          <w:rFonts w:cs="Arial"/>
          <w:b/>
          <w:bCs/>
          <w:color w:val="000000"/>
        </w:rPr>
      </w:pPr>
    </w:p>
    <w:p w:rsidR="00A060B0" w:rsidRDefault="00A060B0" w:rsidP="00A060B0">
      <w:pPr>
        <w:pStyle w:val="Heading"/>
        <w:rPr>
          <w:rFonts w:cs="Arial"/>
          <w:szCs w:val="24"/>
          <w:lang w:val="pt-BR"/>
        </w:rPr>
      </w:pPr>
    </w:p>
    <w:p w:rsidR="00A060B0" w:rsidRDefault="00A060B0" w:rsidP="00A060B0">
      <w:pPr>
        <w:pStyle w:val="Heading"/>
      </w:pPr>
    </w:p>
    <w:p w:rsidR="00A060B0" w:rsidRDefault="00A060B0" w:rsidP="00A060B0">
      <w:pPr>
        <w:pStyle w:val="Heading"/>
        <w:jc w:val="center"/>
      </w:pPr>
    </w:p>
    <w:p w:rsidR="00A060B0" w:rsidRDefault="00A060B0" w:rsidP="00A060B0">
      <w:pPr>
        <w:pStyle w:val="Heading"/>
        <w:rPr>
          <w:rFonts w:cs="Arial"/>
          <w:szCs w:val="24"/>
          <w:lang w:val="pt-BR"/>
        </w:rPr>
      </w:pPr>
      <w:r>
        <w:br w:type="page"/>
      </w:r>
      <w:bookmarkStart w:id="0" w:name="_GoBack"/>
      <w:bookmarkEnd w:id="0"/>
    </w:p>
    <w:p w:rsidR="00A060B0" w:rsidRDefault="00A060B0" w:rsidP="00A060B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3407"/>
      <w:r>
        <w:lastRenderedPageBreak/>
        <w:t>Pacote/Caso de Uso</w:t>
      </w:r>
      <w:bookmarkEnd w:id="1"/>
    </w:p>
    <w:p w:rsidR="00A060B0" w:rsidRDefault="00A060B0" w:rsidP="00A060B0"/>
    <w:p w:rsidR="00A060B0" w:rsidRDefault="00A060B0" w:rsidP="00A060B0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Parâmetros Gerais do Sistema</w:t>
      </w:r>
    </w:p>
    <w:p w:rsidR="00A060B0" w:rsidRDefault="00A060B0" w:rsidP="00A060B0">
      <w:pPr>
        <w:widowControl w:val="0"/>
        <w:ind w:left="902"/>
        <w:rPr>
          <w:rFonts w:cs="Arial"/>
          <w:b/>
          <w:bCs/>
          <w:color w:val="FF0000"/>
        </w:rPr>
      </w:pPr>
    </w:p>
    <w:p w:rsidR="00A060B0" w:rsidRDefault="00A060B0" w:rsidP="00A060B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3408"/>
      <w:r>
        <w:t>Descrição</w:t>
      </w:r>
      <w:bookmarkEnd w:id="2"/>
    </w:p>
    <w:p w:rsidR="00A060B0" w:rsidRDefault="00A060B0" w:rsidP="00A060B0">
      <w:pPr>
        <w:pStyle w:val="Recuodecorpodetexto2"/>
        <w:widowControl w:val="0"/>
        <w:ind w:left="1620" w:firstLine="0"/>
        <w:rPr>
          <w:sz w:val="24"/>
        </w:rPr>
      </w:pPr>
    </w:p>
    <w:p w:rsidR="00A060B0" w:rsidRDefault="00A060B0" w:rsidP="00A060B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dos Parâmetros Gerais do Sistema para as Consignações.</w:t>
      </w:r>
    </w:p>
    <w:p w:rsidR="00A060B0" w:rsidRDefault="00A060B0" w:rsidP="00A060B0">
      <w:pPr>
        <w:pStyle w:val="Recuodecorpodetexto2"/>
        <w:widowControl w:val="0"/>
        <w:ind w:left="1620" w:firstLine="0"/>
        <w:rPr>
          <w:sz w:val="24"/>
        </w:rPr>
      </w:pPr>
    </w:p>
    <w:p w:rsidR="00A060B0" w:rsidRDefault="00A060B0" w:rsidP="00A060B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3409"/>
      <w:r>
        <w:t>Requisitos atendidos</w:t>
      </w:r>
      <w:bookmarkEnd w:id="3"/>
    </w:p>
    <w:p w:rsidR="00A060B0" w:rsidRDefault="00A060B0" w:rsidP="00A060B0"/>
    <w:p w:rsidR="00A060B0" w:rsidRDefault="00A060B0" w:rsidP="00A060B0">
      <w:pPr>
        <w:pStyle w:val="Recuodecorpodetexto"/>
        <w:ind w:left="1260"/>
      </w:pPr>
      <w:r>
        <w:t>Não se aplica.</w:t>
      </w:r>
    </w:p>
    <w:p w:rsidR="00A060B0" w:rsidRDefault="00A060B0" w:rsidP="00A060B0"/>
    <w:p w:rsidR="00A060B0" w:rsidRDefault="00A060B0" w:rsidP="00A060B0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3410"/>
      <w:r>
        <w:t>Conceito</w:t>
      </w:r>
      <w:bookmarkEnd w:id="4"/>
      <w:r>
        <w:tab/>
      </w:r>
    </w:p>
    <w:p w:rsidR="00A060B0" w:rsidRDefault="00A060B0" w:rsidP="00A060B0"/>
    <w:p w:rsidR="00A060B0" w:rsidRDefault="00A060B0" w:rsidP="00A060B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3411"/>
      <w:r>
        <w:t>Conceitos principais</w:t>
      </w:r>
      <w:bookmarkEnd w:id="5"/>
    </w:p>
    <w:p w:rsidR="00A060B0" w:rsidRDefault="00A060B0" w:rsidP="00A060B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87"/>
        <w:gridCol w:w="4357"/>
      </w:tblGrid>
      <w:tr w:rsidR="00A060B0" w:rsidTr="0097135F">
        <w:tc>
          <w:tcPr>
            <w:tcW w:w="4605" w:type="dxa"/>
          </w:tcPr>
          <w:p w:rsidR="00A060B0" w:rsidRDefault="00A060B0" w:rsidP="00A060B0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Consignações: parâmetros do sistema</w:t>
            </w:r>
          </w:p>
        </w:tc>
        <w:tc>
          <w:tcPr>
            <w:tcW w:w="4606" w:type="dxa"/>
          </w:tcPr>
          <w:p w:rsidR="00A060B0" w:rsidRDefault="00A060B0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Parâmetros do sistema para as consignações</w:t>
            </w:r>
          </w:p>
        </w:tc>
      </w:tr>
    </w:tbl>
    <w:p w:rsidR="00A060B0" w:rsidRDefault="00A060B0" w:rsidP="00A060B0">
      <w:pPr>
        <w:pStyle w:val="Cabealho"/>
        <w:rPr>
          <w:rFonts w:cs="Arial"/>
        </w:rPr>
      </w:pPr>
    </w:p>
    <w:p w:rsidR="00A060B0" w:rsidRDefault="00A060B0" w:rsidP="00A060B0">
      <w:pPr>
        <w:rPr>
          <w:rFonts w:cs="Arial"/>
        </w:rPr>
      </w:pPr>
    </w:p>
    <w:p w:rsidR="00A060B0" w:rsidRDefault="00A060B0" w:rsidP="00A060B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3412"/>
      <w:r>
        <w:t>Conceitos associados</w:t>
      </w:r>
      <w:bookmarkEnd w:id="6"/>
    </w:p>
    <w:p w:rsidR="00A060B0" w:rsidRDefault="00A060B0" w:rsidP="00A060B0"/>
    <w:p w:rsidR="00A060B0" w:rsidRDefault="00A060B0" w:rsidP="00A060B0">
      <w:pPr>
        <w:pStyle w:val="Cabealho"/>
        <w:ind w:left="371" w:firstLine="709"/>
        <w:rPr>
          <w:rFonts w:cs="Arial"/>
        </w:rPr>
      </w:pPr>
      <w:r>
        <w:rPr>
          <w:rFonts w:cs="Arial"/>
        </w:rPr>
        <w:t>Não se aplica.</w:t>
      </w:r>
    </w:p>
    <w:p w:rsidR="00A060B0" w:rsidRDefault="00A060B0" w:rsidP="00A060B0">
      <w:pPr>
        <w:rPr>
          <w:rFonts w:eastAsia="Arial Unicode MS"/>
        </w:rPr>
      </w:pPr>
    </w:p>
    <w:p w:rsidR="00A060B0" w:rsidRDefault="00A060B0" w:rsidP="00A060B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3413"/>
      <w:r>
        <w:lastRenderedPageBreak/>
        <w:t>Diagrama</w:t>
      </w:r>
      <w:bookmarkEnd w:id="7"/>
    </w:p>
    <w:p w:rsidR="00A060B0" w:rsidRDefault="00A060B0" w:rsidP="00A060B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060B0" w:rsidRDefault="00A060B0" w:rsidP="00A060B0">
      <w:pPr>
        <w:widowControl w:val="0"/>
        <w:jc w:val="center"/>
        <w:rPr>
          <w:rFonts w:cs="Arial"/>
        </w:rPr>
      </w:pPr>
    </w:p>
    <w:p w:rsidR="00A060B0" w:rsidRDefault="00A060B0" w:rsidP="00A060B0">
      <w:pPr>
        <w:widowControl w:val="0"/>
        <w:jc w:val="center"/>
        <w:rPr>
          <w:rFonts w:cs="Arial"/>
        </w:rPr>
      </w:pPr>
    </w:p>
    <w:p w:rsidR="00A060B0" w:rsidRDefault="007901FC" w:rsidP="00A060B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4676775" cy="264795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0B0" w:rsidRDefault="00A060B0" w:rsidP="00A060B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3414"/>
      <w:r>
        <w:lastRenderedPageBreak/>
        <w:t>Casos de Uso</w:t>
      </w:r>
      <w:bookmarkEnd w:id="8"/>
    </w:p>
    <w:p w:rsidR="00A060B0" w:rsidRDefault="00A060B0" w:rsidP="00A060B0">
      <w:pPr>
        <w:pStyle w:val="Ttulo2"/>
      </w:pPr>
      <w:r>
        <w:rPr>
          <w:vanish/>
        </w:rPr>
        <w:t xml:space="preserve">UCS220 </w:t>
      </w:r>
      <w:bookmarkStart w:id="9" w:name="_Toc404763415"/>
      <w:r>
        <w:t>Definir parâmetros gerais do sistema</w:t>
      </w:r>
      <w:bookmarkEnd w:id="9"/>
      <w:r>
        <w:t> </w:t>
      </w:r>
    </w:p>
    <w:p w:rsidR="00A060B0" w:rsidRDefault="00A060B0" w:rsidP="00A060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3416"/>
      <w:r>
        <w:t>Fluxo Básico</w:t>
      </w:r>
      <w:bookmarkEnd w:id="10"/>
    </w:p>
    <w:p w:rsidR="00A060B0" w:rsidRDefault="00A060B0" w:rsidP="00A060B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a funcionalidade para definir os parâmetros gerais do sistema. </w:t>
      </w:r>
    </w:p>
    <w:p w:rsidR="00A060B0" w:rsidRDefault="00A060B0" w:rsidP="00A060B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os parâmetros vigentes.</w:t>
      </w:r>
    </w:p>
    <w:p w:rsidR="00A060B0" w:rsidRDefault="00A060B0" w:rsidP="00A060B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lista de definição dos agrupamentos vigentes para o parâmetro.</w:t>
      </w:r>
    </w:p>
    <w:p w:rsidR="00A060B0" w:rsidRDefault="00A060B0" w:rsidP="00A060B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formulário com os parâmetros e a lista de definição dos agrupamentos recuperados. </w:t>
      </w:r>
    </w:p>
    <w:p w:rsidR="00A060B0" w:rsidRDefault="00A060B0" w:rsidP="00A060B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necessários.</w:t>
      </w:r>
    </w:p>
    <w:p w:rsidR="00A060B0" w:rsidRDefault="00A060B0" w:rsidP="00A060B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operação alterar.</w:t>
      </w:r>
    </w:p>
    <w:p w:rsidR="00A060B0" w:rsidRDefault="00A060B0" w:rsidP="00A060B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altera os parâmetros gerais do sistema.</w:t>
      </w:r>
    </w:p>
    <w:p w:rsidR="00A060B0" w:rsidRDefault="00A060B0" w:rsidP="00A060B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atualiza (inclui ou exclui) as definições conforme os agrupamentos informados.</w:t>
      </w:r>
    </w:p>
    <w:p w:rsidR="00A060B0" w:rsidRDefault="00A060B0" w:rsidP="00A060B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A060B0" w:rsidRDefault="00A060B0" w:rsidP="00A060B0">
      <w:pPr>
        <w:pStyle w:val="Ttulo4"/>
        <w:numPr>
          <w:ilvl w:val="0"/>
          <w:numId w:val="0"/>
        </w:numPr>
      </w:pPr>
    </w:p>
    <w:p w:rsidR="00A060B0" w:rsidRDefault="00A060B0" w:rsidP="00A060B0">
      <w:pPr>
        <w:pStyle w:val="Recuodecorpodetexto"/>
      </w:pPr>
    </w:p>
    <w:p w:rsidR="00A060B0" w:rsidRDefault="00A060B0" w:rsidP="00A060B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1" w:name="_Toc404763417"/>
      <w:r>
        <w:lastRenderedPageBreak/>
        <w:t>Anexos</w:t>
      </w:r>
      <w:bookmarkEnd w:id="11"/>
    </w:p>
    <w:p w:rsidR="00A060B0" w:rsidRDefault="00A060B0" w:rsidP="00A060B0"/>
    <w:p w:rsidR="00A060B0" w:rsidRDefault="00A060B0" w:rsidP="00A060B0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sectPr w:rsidR="00A060B0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60B0" w:rsidRDefault="00A060B0" w:rsidP="002908D9">
      <w:r>
        <w:separator/>
      </w:r>
    </w:p>
  </w:endnote>
  <w:endnote w:type="continuationSeparator" w:id="0">
    <w:p w:rsidR="00A060B0" w:rsidRDefault="00A060B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901FC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060B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901F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901FC">
            <w:rPr>
              <w:sz w:val="20"/>
              <w:szCs w:val="20"/>
            </w:rPr>
            <w:t xml:space="preserve">Keila </w:t>
          </w:r>
          <w:proofErr w:type="spellStart"/>
          <w:r w:rsidRPr="007901FC">
            <w:rPr>
              <w:sz w:val="20"/>
              <w:szCs w:val="20"/>
            </w:rPr>
            <w:t>Joanês</w:t>
          </w:r>
          <w:proofErr w:type="spellEnd"/>
          <w:r w:rsidRPr="007901F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901F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060B0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060B0">
            <w:rPr>
              <w:b/>
              <w:sz w:val="20"/>
              <w:szCs w:val="20"/>
            </w:rPr>
            <w:t>Consignatárias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901FC" w:rsidRPr="007901FC">
            <w:rPr>
              <w:b/>
              <w:sz w:val="20"/>
              <w:szCs w:val="20"/>
            </w:rPr>
            <w:t>UCS0198 - Parâmetros Gerais do Sistema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D52C833" wp14:editId="7BD72F0E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60B0" w:rsidRDefault="00A060B0" w:rsidP="002908D9">
      <w:r>
        <w:separator/>
      </w:r>
    </w:p>
  </w:footnote>
  <w:footnote w:type="continuationSeparator" w:id="0">
    <w:p w:rsidR="00A060B0" w:rsidRDefault="00A060B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87B0964" wp14:editId="63242342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C698453" wp14:editId="77064CD3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47BE316A" wp14:editId="667A8599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05643379" wp14:editId="70176A38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0B0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901FC"/>
    <w:rsid w:val="007A4B3D"/>
    <w:rsid w:val="007E2985"/>
    <w:rsid w:val="00845060"/>
    <w:rsid w:val="008806C7"/>
    <w:rsid w:val="0091194C"/>
    <w:rsid w:val="009123FD"/>
    <w:rsid w:val="009C40FA"/>
    <w:rsid w:val="00A060B0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4954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60B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060B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060B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060B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060B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060B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060B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060B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060B0"/>
    <w:pPr>
      <w:ind w:left="0"/>
    </w:pPr>
  </w:style>
  <w:style w:type="paragraph" w:styleId="ndicedeilustraes">
    <w:name w:val="table of figures"/>
    <w:basedOn w:val="Normal"/>
    <w:next w:val="Normal"/>
    <w:semiHidden/>
    <w:rsid w:val="00A060B0"/>
  </w:style>
  <w:style w:type="paragraph" w:styleId="Sumrio2">
    <w:name w:val="toc 2"/>
    <w:basedOn w:val="Normal"/>
    <w:next w:val="Normal"/>
    <w:autoRedefine/>
    <w:uiPriority w:val="39"/>
    <w:rsid w:val="00A060B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060B0"/>
    <w:pPr>
      <w:ind w:left="480"/>
    </w:pPr>
  </w:style>
  <w:style w:type="character" w:styleId="Hyperlink">
    <w:name w:val="Hyperlink"/>
    <w:basedOn w:val="Fontepargpadro"/>
    <w:uiPriority w:val="99"/>
    <w:rsid w:val="00A060B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060B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060B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060B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060B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060B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060B0"/>
    <w:rPr>
      <w:sz w:val="16"/>
    </w:rPr>
  </w:style>
  <w:style w:type="character" w:styleId="Nmerodepgina">
    <w:name w:val="page number"/>
    <w:basedOn w:val="Fontepargpadro"/>
    <w:rsid w:val="00A060B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060B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060B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060B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060B0"/>
  </w:style>
  <w:style w:type="paragraph" w:styleId="Corpodetexto">
    <w:name w:val="Body Text"/>
    <w:basedOn w:val="Normal"/>
    <w:link w:val="CorpodetextoChar"/>
    <w:rsid w:val="00A060B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060B0"/>
    <w:rPr>
      <w:rFonts w:eastAsia="Arial Unicode MS"/>
    </w:rPr>
  </w:style>
  <w:style w:type="paragraph" w:customStyle="1" w:styleId="tabletext">
    <w:name w:val="tabletext"/>
    <w:basedOn w:val="Normal"/>
    <w:rsid w:val="00A060B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060B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060B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060B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060B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060B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060B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060B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060B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060B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60B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060B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060B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060B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060B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060B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060B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060B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060B0"/>
    <w:pPr>
      <w:ind w:left="0"/>
    </w:pPr>
  </w:style>
  <w:style w:type="paragraph" w:styleId="ndicedeilustraes">
    <w:name w:val="table of figures"/>
    <w:basedOn w:val="Normal"/>
    <w:next w:val="Normal"/>
    <w:semiHidden/>
    <w:rsid w:val="00A060B0"/>
  </w:style>
  <w:style w:type="paragraph" w:styleId="Sumrio2">
    <w:name w:val="toc 2"/>
    <w:basedOn w:val="Normal"/>
    <w:next w:val="Normal"/>
    <w:autoRedefine/>
    <w:uiPriority w:val="39"/>
    <w:rsid w:val="00A060B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060B0"/>
    <w:pPr>
      <w:ind w:left="480"/>
    </w:pPr>
  </w:style>
  <w:style w:type="character" w:styleId="Hyperlink">
    <w:name w:val="Hyperlink"/>
    <w:basedOn w:val="Fontepargpadro"/>
    <w:uiPriority w:val="99"/>
    <w:rsid w:val="00A060B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060B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060B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060B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060B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060B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060B0"/>
    <w:rPr>
      <w:sz w:val="16"/>
    </w:rPr>
  </w:style>
  <w:style w:type="character" w:styleId="Nmerodepgina">
    <w:name w:val="page number"/>
    <w:basedOn w:val="Fontepargpadro"/>
    <w:rsid w:val="00A060B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060B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060B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060B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060B0"/>
  </w:style>
  <w:style w:type="paragraph" w:styleId="Corpodetexto">
    <w:name w:val="Body Text"/>
    <w:basedOn w:val="Normal"/>
    <w:link w:val="CorpodetextoChar"/>
    <w:rsid w:val="00A060B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060B0"/>
    <w:rPr>
      <w:rFonts w:eastAsia="Arial Unicode MS"/>
    </w:rPr>
  </w:style>
  <w:style w:type="paragraph" w:customStyle="1" w:styleId="tabletext">
    <w:name w:val="tabletext"/>
    <w:basedOn w:val="Normal"/>
    <w:rsid w:val="00A060B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060B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060B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060B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060B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060B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060B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060B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060B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060B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B99680-3102-45FE-8842-1803F2379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7</Pages>
  <Words>363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2322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2014-11-08T03:58:00Z</cp:lastPrinted>
  <dcterms:created xsi:type="dcterms:W3CDTF">2014-11-08T03:58:00Z</dcterms:created>
  <dcterms:modified xsi:type="dcterms:W3CDTF">2014-11-26T13:08:00Z</dcterms:modified>
</cp:coreProperties>
</file>