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7720E" w:rsidRDefault="0007720E" w:rsidP="0007720E">
      <w:pPr>
        <w:pStyle w:val="tabletext"/>
        <w:widowControl w:val="0"/>
        <w:spacing w:after="0" w:line="240" w:lineRule="auto"/>
        <w:rPr>
          <w:rFonts w:ascii="Arial" w:eastAsia="Times New Roman" w:hAnsi="Arial" w:cs="Arial"/>
          <w:szCs w:val="24"/>
        </w:rPr>
      </w:pPr>
    </w:p>
    <w:p w:rsidR="0007720E" w:rsidRDefault="0007720E" w:rsidP="0007720E">
      <w:pPr>
        <w:widowControl w:val="0"/>
        <w:rPr>
          <w:rFonts w:cs="Arial"/>
          <w:sz w:val="20"/>
        </w:rPr>
      </w:pPr>
    </w:p>
    <w:p w:rsidR="0007720E" w:rsidRDefault="0007720E" w:rsidP="0007720E">
      <w:pPr>
        <w:widowControl w:val="0"/>
        <w:rPr>
          <w:rFonts w:cs="Arial"/>
          <w:sz w:val="20"/>
        </w:rPr>
      </w:pPr>
    </w:p>
    <w:p w:rsidR="0007720E" w:rsidRDefault="0007720E" w:rsidP="0007720E">
      <w:pPr>
        <w:widowControl w:val="0"/>
        <w:rPr>
          <w:rFonts w:cs="Arial"/>
          <w:sz w:val="20"/>
        </w:rPr>
      </w:pPr>
    </w:p>
    <w:p w:rsidR="0007720E" w:rsidRDefault="0007720E" w:rsidP="0007720E">
      <w:pPr>
        <w:widowControl w:val="0"/>
        <w:rPr>
          <w:rFonts w:cs="Arial"/>
          <w:sz w:val="20"/>
        </w:rPr>
      </w:pPr>
    </w:p>
    <w:p w:rsidR="0007720E" w:rsidRDefault="0007720E" w:rsidP="0007720E">
      <w:pPr>
        <w:pStyle w:val="tabletext"/>
        <w:widowControl w:val="0"/>
        <w:spacing w:after="0" w:line="240" w:lineRule="auto"/>
        <w:rPr>
          <w:rFonts w:ascii="Arial" w:eastAsia="Times New Roman" w:hAnsi="Arial" w:cs="Arial"/>
          <w:szCs w:val="24"/>
        </w:rPr>
      </w:pPr>
    </w:p>
    <w:p w:rsidR="0007720E" w:rsidRDefault="0007720E" w:rsidP="0007720E">
      <w:pPr>
        <w:widowControl w:val="0"/>
        <w:rPr>
          <w:rFonts w:cs="Arial"/>
          <w:sz w:val="20"/>
          <w:u w:val="single"/>
        </w:rPr>
      </w:pPr>
    </w:p>
    <w:p w:rsidR="0007720E" w:rsidRDefault="0007720E" w:rsidP="0007720E">
      <w:pPr>
        <w:pStyle w:val="tabletext"/>
        <w:widowControl w:val="0"/>
        <w:spacing w:after="0" w:line="240" w:lineRule="auto"/>
        <w:rPr>
          <w:rFonts w:ascii="Arial" w:eastAsia="Times New Roman" w:hAnsi="Arial" w:cs="Arial"/>
          <w:szCs w:val="24"/>
        </w:rPr>
      </w:pPr>
    </w:p>
    <w:p w:rsidR="0007720E" w:rsidRDefault="0007720E" w:rsidP="0007720E">
      <w:pPr>
        <w:widowControl w:val="0"/>
        <w:rPr>
          <w:rFonts w:cs="Arial"/>
          <w:sz w:val="20"/>
        </w:rPr>
      </w:pPr>
    </w:p>
    <w:p w:rsidR="0007720E" w:rsidRDefault="0007720E" w:rsidP="0007720E">
      <w:pPr>
        <w:widowControl w:val="0"/>
        <w:rPr>
          <w:rFonts w:cs="Arial"/>
          <w:sz w:val="20"/>
        </w:rPr>
      </w:pPr>
    </w:p>
    <w:p w:rsidR="0007720E" w:rsidRDefault="0007720E" w:rsidP="0007720E">
      <w:pPr>
        <w:widowControl w:val="0"/>
        <w:rPr>
          <w:rFonts w:cs="Arial"/>
          <w:sz w:val="20"/>
        </w:rPr>
      </w:pPr>
    </w:p>
    <w:p w:rsidR="0007720E" w:rsidRDefault="0007720E" w:rsidP="0007720E">
      <w:pPr>
        <w:pStyle w:val="tabletext"/>
        <w:widowControl w:val="0"/>
        <w:spacing w:after="0" w:line="240" w:lineRule="auto"/>
        <w:rPr>
          <w:rFonts w:ascii="Arial" w:eastAsia="Times New Roman" w:hAnsi="Arial" w:cs="Arial"/>
          <w:szCs w:val="24"/>
        </w:rPr>
      </w:pPr>
    </w:p>
    <w:p w:rsidR="0007720E" w:rsidRDefault="0007720E" w:rsidP="0007720E">
      <w:pPr>
        <w:widowControl w:val="0"/>
        <w:rPr>
          <w:rFonts w:cs="Arial"/>
          <w:sz w:val="20"/>
        </w:rPr>
      </w:pPr>
    </w:p>
    <w:p w:rsidR="0007720E" w:rsidRDefault="0007720E" w:rsidP="0007720E">
      <w:pPr>
        <w:widowControl w:val="0"/>
        <w:rPr>
          <w:rFonts w:cs="Arial"/>
          <w:sz w:val="20"/>
        </w:rPr>
      </w:pPr>
    </w:p>
    <w:p w:rsidR="0007720E" w:rsidRDefault="0007720E" w:rsidP="0007720E">
      <w:pPr>
        <w:widowControl w:val="0"/>
        <w:rPr>
          <w:rFonts w:cs="Arial"/>
        </w:rPr>
      </w:pPr>
    </w:p>
    <w:p w:rsidR="0007720E" w:rsidRDefault="0007720E" w:rsidP="0007720E">
      <w:pPr>
        <w:pStyle w:val="Capa"/>
        <w:rPr>
          <w:color w:val="FF9900"/>
        </w:rPr>
      </w:pPr>
      <w:r>
        <w:t>SINDRAPE</w:t>
      </w:r>
    </w:p>
    <w:p w:rsidR="0007720E" w:rsidRDefault="0007720E" w:rsidP="0007720E">
      <w:pPr>
        <w:pStyle w:val="Capa"/>
        <w:rPr>
          <w:color w:val="FF9900"/>
        </w:rPr>
      </w:pPr>
      <w:r>
        <w:rPr>
          <w:rFonts w:eastAsia="Arial Unicode MS"/>
        </w:rPr>
        <w:t>SOLUÇÃO INTEGRADA DE ADMINISTRAÇÃO DE PESSOAL</w:t>
      </w:r>
    </w:p>
    <w:p w:rsidR="0007720E" w:rsidRPr="0007720E" w:rsidRDefault="0007720E" w:rsidP="0007720E">
      <w:pPr>
        <w:widowControl w:val="0"/>
        <w:rPr>
          <w:color w:val="000080"/>
        </w:rPr>
      </w:pPr>
    </w:p>
    <w:p w:rsidR="0007720E" w:rsidRPr="0007720E" w:rsidRDefault="0007720E" w:rsidP="0007720E">
      <w:pPr>
        <w:widowControl w:val="0"/>
        <w:jc w:val="right"/>
        <w:rPr>
          <w:rFonts w:cs="Arial"/>
          <w:b/>
          <w:bCs/>
          <w:color w:val="000080"/>
        </w:rPr>
      </w:pPr>
    </w:p>
    <w:p w:rsidR="0007720E" w:rsidRDefault="0007720E" w:rsidP="0007720E">
      <w:pPr>
        <w:pStyle w:val="Capa"/>
      </w:pPr>
      <w:r>
        <w:t>UCS0210</w:t>
      </w:r>
      <w:r w:rsidR="009846FD">
        <w:t xml:space="preserve"> </w:t>
      </w:r>
      <w:r>
        <w:t>– Manter Motivos de Afastamentos Temporários</w:t>
      </w:r>
    </w:p>
    <w:p w:rsidR="0007720E" w:rsidRDefault="0007720E" w:rsidP="0007720E">
      <w:pPr>
        <w:widowControl w:val="0"/>
        <w:rPr>
          <w:rFonts w:cs="Arial"/>
        </w:rPr>
      </w:pPr>
    </w:p>
    <w:p w:rsidR="0007720E" w:rsidRDefault="0007720E" w:rsidP="0007720E">
      <w:pPr>
        <w:widowControl w:val="0"/>
      </w:pPr>
    </w:p>
    <w:p w:rsidR="0007720E" w:rsidRDefault="0007720E" w:rsidP="0007720E">
      <w:pPr>
        <w:pStyle w:val="Corpodetexto3"/>
        <w:widowControl w:val="0"/>
        <w:spacing w:after="0"/>
        <w:rPr>
          <w:rFonts w:cs="Arial"/>
        </w:rPr>
      </w:pPr>
      <w:r>
        <w:rPr>
          <w:b w:val="0"/>
        </w:rPr>
        <w:br w:type="page"/>
      </w:r>
    </w:p>
    <w:p w:rsidR="0007720E" w:rsidRPr="0007720E" w:rsidRDefault="0007720E" w:rsidP="0007720E">
      <w:pPr>
        <w:pStyle w:val="Corpodetexto3"/>
        <w:widowControl w:val="0"/>
        <w:spacing w:after="0"/>
        <w:rPr>
          <w:rFonts w:cs="Arial"/>
        </w:rPr>
      </w:pPr>
      <w:r w:rsidRPr="0007720E">
        <w:rPr>
          <w:rFonts w:cs="Arial"/>
        </w:rPr>
        <w:lastRenderedPageBreak/>
        <w:t>Histórico de Revisões</w:t>
      </w:r>
    </w:p>
    <w:p w:rsidR="0007720E" w:rsidRDefault="0007720E" w:rsidP="0007720E">
      <w:pPr>
        <w:widowControl w:val="0"/>
        <w:rPr>
          <w:rFonts w:cs="Arial"/>
          <w:b/>
          <w:bCs/>
          <w:sz w:val="28"/>
        </w:rPr>
      </w:pPr>
    </w:p>
    <w:tbl>
      <w:tblPr>
        <w:tblW w:w="9070" w:type="dxa"/>
        <w:tblBorders>
          <w:top w:val="single" w:sz="4" w:space="0" w:color="auto"/>
          <w:left w:val="single" w:sz="4" w:space="0" w:color="auto"/>
          <w:bottom w:val="single" w:sz="4" w:space="0" w:color="auto"/>
          <w:right w:val="single" w:sz="4" w:space="0" w:color="auto"/>
        </w:tblBorders>
        <w:tblCellMar>
          <w:left w:w="70" w:type="dxa"/>
          <w:right w:w="70" w:type="dxa"/>
        </w:tblCellMar>
        <w:tblLook w:val="0000" w:firstRow="0" w:lastRow="0" w:firstColumn="0" w:lastColumn="0" w:noHBand="0" w:noVBand="0"/>
      </w:tblPr>
      <w:tblGrid>
        <w:gridCol w:w="1501"/>
        <w:gridCol w:w="1033"/>
        <w:gridCol w:w="3836"/>
        <w:gridCol w:w="2700"/>
      </w:tblGrid>
      <w:tr w:rsidR="0007720E" w:rsidTr="0007720E">
        <w:tc>
          <w:tcPr>
            <w:tcW w:w="1501" w:type="dxa"/>
            <w:tcBorders>
              <w:top w:val="single" w:sz="4" w:space="0" w:color="auto"/>
              <w:left w:val="single" w:sz="4" w:space="0" w:color="auto"/>
              <w:bottom w:val="single" w:sz="4" w:space="0" w:color="auto"/>
              <w:right w:val="single" w:sz="4" w:space="0" w:color="auto"/>
            </w:tcBorders>
          </w:tcPr>
          <w:p w:rsidR="0007720E" w:rsidRDefault="0007720E" w:rsidP="0007720E">
            <w:pPr>
              <w:widowControl w:val="0"/>
              <w:ind w:left="0"/>
              <w:jc w:val="left"/>
              <w:rPr>
                <w:rFonts w:cs="Arial"/>
                <w:b/>
                <w:bCs/>
              </w:rPr>
            </w:pPr>
            <w:r>
              <w:rPr>
                <w:rFonts w:cs="Arial"/>
                <w:b/>
                <w:bCs/>
              </w:rPr>
              <w:t>Data</w:t>
            </w:r>
          </w:p>
        </w:tc>
        <w:tc>
          <w:tcPr>
            <w:tcW w:w="1033" w:type="dxa"/>
            <w:tcBorders>
              <w:top w:val="single" w:sz="4" w:space="0" w:color="auto"/>
              <w:left w:val="single" w:sz="4" w:space="0" w:color="auto"/>
              <w:bottom w:val="single" w:sz="4" w:space="0" w:color="auto"/>
              <w:right w:val="single" w:sz="4" w:space="0" w:color="auto"/>
            </w:tcBorders>
          </w:tcPr>
          <w:p w:rsidR="0007720E" w:rsidRDefault="0007720E" w:rsidP="0007720E">
            <w:pPr>
              <w:widowControl w:val="0"/>
              <w:ind w:left="0"/>
              <w:jc w:val="left"/>
              <w:rPr>
                <w:rFonts w:cs="Arial"/>
                <w:b/>
                <w:bCs/>
              </w:rPr>
            </w:pPr>
            <w:r>
              <w:rPr>
                <w:rFonts w:cs="Arial"/>
                <w:b/>
                <w:bCs/>
              </w:rPr>
              <w:t>Versão</w:t>
            </w:r>
          </w:p>
        </w:tc>
        <w:tc>
          <w:tcPr>
            <w:tcW w:w="3836" w:type="dxa"/>
            <w:tcBorders>
              <w:top w:val="single" w:sz="4" w:space="0" w:color="auto"/>
              <w:left w:val="single" w:sz="4" w:space="0" w:color="auto"/>
              <w:bottom w:val="single" w:sz="4" w:space="0" w:color="auto"/>
              <w:right w:val="single" w:sz="4" w:space="0" w:color="auto"/>
            </w:tcBorders>
          </w:tcPr>
          <w:p w:rsidR="0007720E" w:rsidRDefault="0007720E" w:rsidP="0007720E">
            <w:pPr>
              <w:widowControl w:val="0"/>
              <w:ind w:left="0"/>
              <w:jc w:val="left"/>
              <w:rPr>
                <w:rFonts w:cs="Arial"/>
                <w:b/>
                <w:bCs/>
              </w:rPr>
            </w:pPr>
            <w:r>
              <w:rPr>
                <w:rFonts w:cs="Arial"/>
                <w:b/>
                <w:bCs/>
              </w:rPr>
              <w:t>Descrição</w:t>
            </w:r>
          </w:p>
        </w:tc>
        <w:tc>
          <w:tcPr>
            <w:tcW w:w="2700" w:type="dxa"/>
            <w:tcBorders>
              <w:top w:val="single" w:sz="4" w:space="0" w:color="auto"/>
              <w:left w:val="single" w:sz="4" w:space="0" w:color="auto"/>
              <w:bottom w:val="single" w:sz="4" w:space="0" w:color="auto"/>
              <w:right w:val="single" w:sz="4" w:space="0" w:color="auto"/>
            </w:tcBorders>
          </w:tcPr>
          <w:p w:rsidR="0007720E" w:rsidRDefault="0007720E" w:rsidP="0007720E">
            <w:pPr>
              <w:widowControl w:val="0"/>
              <w:ind w:left="0"/>
              <w:jc w:val="left"/>
              <w:rPr>
                <w:rFonts w:cs="Arial"/>
                <w:b/>
                <w:bCs/>
              </w:rPr>
            </w:pPr>
            <w:r>
              <w:rPr>
                <w:rFonts w:cs="Arial"/>
                <w:b/>
                <w:bCs/>
              </w:rPr>
              <w:t>Autor</w:t>
            </w:r>
          </w:p>
        </w:tc>
      </w:tr>
      <w:tr w:rsidR="0007720E" w:rsidTr="0007720E">
        <w:tc>
          <w:tcPr>
            <w:tcW w:w="1501" w:type="dxa"/>
            <w:tcBorders>
              <w:top w:val="single" w:sz="4" w:space="0" w:color="auto"/>
              <w:left w:val="single" w:sz="4" w:space="0" w:color="auto"/>
              <w:bottom w:val="single" w:sz="4" w:space="0" w:color="auto"/>
              <w:right w:val="single" w:sz="4" w:space="0" w:color="auto"/>
            </w:tcBorders>
          </w:tcPr>
          <w:p w:rsidR="0007720E" w:rsidRDefault="0007720E" w:rsidP="0007720E">
            <w:pPr>
              <w:widowControl w:val="0"/>
              <w:ind w:left="0"/>
              <w:jc w:val="left"/>
              <w:rPr>
                <w:rFonts w:cs="Arial"/>
              </w:rPr>
            </w:pPr>
            <w:r>
              <w:rPr>
                <w:rFonts w:cs="Arial"/>
              </w:rPr>
              <w:t>01/08/2006</w:t>
            </w:r>
          </w:p>
        </w:tc>
        <w:tc>
          <w:tcPr>
            <w:tcW w:w="1033" w:type="dxa"/>
            <w:tcBorders>
              <w:top w:val="single" w:sz="4" w:space="0" w:color="auto"/>
              <w:left w:val="single" w:sz="4" w:space="0" w:color="auto"/>
              <w:bottom w:val="single" w:sz="4" w:space="0" w:color="auto"/>
              <w:right w:val="single" w:sz="4" w:space="0" w:color="auto"/>
            </w:tcBorders>
          </w:tcPr>
          <w:p w:rsidR="0007720E" w:rsidRDefault="0007720E" w:rsidP="0007720E">
            <w:pPr>
              <w:widowControl w:val="0"/>
              <w:ind w:left="0"/>
              <w:jc w:val="left"/>
              <w:rPr>
                <w:rFonts w:cs="Arial"/>
              </w:rPr>
            </w:pPr>
            <w:r>
              <w:rPr>
                <w:rFonts w:cs="Arial"/>
              </w:rPr>
              <w:t>1.0</w:t>
            </w:r>
          </w:p>
        </w:tc>
        <w:tc>
          <w:tcPr>
            <w:tcW w:w="3836" w:type="dxa"/>
            <w:tcBorders>
              <w:top w:val="single" w:sz="4" w:space="0" w:color="auto"/>
              <w:left w:val="single" w:sz="4" w:space="0" w:color="auto"/>
              <w:bottom w:val="single" w:sz="4" w:space="0" w:color="auto"/>
              <w:right w:val="single" w:sz="4" w:space="0" w:color="auto"/>
            </w:tcBorders>
          </w:tcPr>
          <w:p w:rsidR="0007720E" w:rsidRDefault="0007720E" w:rsidP="0007720E">
            <w:pPr>
              <w:widowControl w:val="0"/>
              <w:ind w:left="0"/>
              <w:jc w:val="left"/>
              <w:rPr>
                <w:rFonts w:cs="Arial"/>
              </w:rPr>
            </w:pPr>
            <w:r>
              <w:rPr>
                <w:rFonts w:cs="Arial"/>
              </w:rPr>
              <w:t>Elaboração do documento.</w:t>
            </w:r>
          </w:p>
        </w:tc>
        <w:tc>
          <w:tcPr>
            <w:tcW w:w="2700" w:type="dxa"/>
            <w:tcBorders>
              <w:top w:val="single" w:sz="4" w:space="0" w:color="auto"/>
              <w:left w:val="single" w:sz="4" w:space="0" w:color="auto"/>
              <w:bottom w:val="single" w:sz="4" w:space="0" w:color="auto"/>
              <w:right w:val="single" w:sz="4" w:space="0" w:color="auto"/>
            </w:tcBorders>
          </w:tcPr>
          <w:p w:rsidR="0007720E" w:rsidRDefault="0007720E" w:rsidP="0007720E">
            <w:pPr>
              <w:widowControl w:val="0"/>
              <w:ind w:left="0"/>
              <w:jc w:val="left"/>
              <w:rPr>
                <w:rFonts w:cs="Arial"/>
              </w:rPr>
            </w:pPr>
            <w:r>
              <w:rPr>
                <w:rFonts w:cs="Arial"/>
              </w:rPr>
              <w:t>Gisele de Jesus Silva</w:t>
            </w:r>
          </w:p>
        </w:tc>
      </w:tr>
      <w:tr w:rsidR="0007720E" w:rsidTr="0007720E">
        <w:tc>
          <w:tcPr>
            <w:tcW w:w="1501" w:type="dxa"/>
            <w:tcBorders>
              <w:top w:val="single" w:sz="4" w:space="0" w:color="auto"/>
              <w:left w:val="single" w:sz="4" w:space="0" w:color="auto"/>
              <w:bottom w:val="single" w:sz="4" w:space="0" w:color="auto"/>
              <w:right w:val="single" w:sz="4" w:space="0" w:color="auto"/>
            </w:tcBorders>
          </w:tcPr>
          <w:p w:rsidR="0007720E" w:rsidRDefault="0007720E" w:rsidP="0007720E">
            <w:pPr>
              <w:widowControl w:val="0"/>
              <w:ind w:left="0"/>
              <w:jc w:val="left"/>
              <w:rPr>
                <w:rFonts w:cs="Arial"/>
              </w:rPr>
            </w:pPr>
            <w:r>
              <w:rPr>
                <w:rFonts w:cs="Arial"/>
              </w:rPr>
              <w:t>19/09/2006</w:t>
            </w:r>
          </w:p>
        </w:tc>
        <w:tc>
          <w:tcPr>
            <w:tcW w:w="1033" w:type="dxa"/>
            <w:tcBorders>
              <w:top w:val="single" w:sz="4" w:space="0" w:color="auto"/>
              <w:left w:val="single" w:sz="4" w:space="0" w:color="auto"/>
              <w:bottom w:val="single" w:sz="4" w:space="0" w:color="auto"/>
              <w:right w:val="single" w:sz="4" w:space="0" w:color="auto"/>
            </w:tcBorders>
          </w:tcPr>
          <w:p w:rsidR="0007720E" w:rsidRDefault="0007720E" w:rsidP="0007720E">
            <w:pPr>
              <w:widowControl w:val="0"/>
              <w:ind w:left="0"/>
              <w:jc w:val="left"/>
              <w:rPr>
                <w:rFonts w:cs="Arial"/>
              </w:rPr>
            </w:pPr>
            <w:r>
              <w:rPr>
                <w:rFonts w:cs="Arial"/>
              </w:rPr>
              <w:t>1.1</w:t>
            </w:r>
          </w:p>
        </w:tc>
        <w:tc>
          <w:tcPr>
            <w:tcW w:w="3836" w:type="dxa"/>
            <w:tcBorders>
              <w:top w:val="single" w:sz="4" w:space="0" w:color="auto"/>
              <w:left w:val="single" w:sz="4" w:space="0" w:color="auto"/>
              <w:bottom w:val="single" w:sz="4" w:space="0" w:color="auto"/>
              <w:right w:val="single" w:sz="4" w:space="0" w:color="auto"/>
            </w:tcBorders>
          </w:tcPr>
          <w:p w:rsidR="0007720E" w:rsidRDefault="0007720E" w:rsidP="0007720E">
            <w:pPr>
              <w:widowControl w:val="0"/>
              <w:ind w:left="0"/>
              <w:jc w:val="left"/>
              <w:rPr>
                <w:rFonts w:cs="Arial"/>
              </w:rPr>
            </w:pPr>
            <w:r>
              <w:rPr>
                <w:rFonts w:cs="Arial"/>
              </w:rPr>
              <w:t>Revisão do documento.</w:t>
            </w:r>
          </w:p>
        </w:tc>
        <w:tc>
          <w:tcPr>
            <w:tcW w:w="2700" w:type="dxa"/>
            <w:tcBorders>
              <w:top w:val="single" w:sz="4" w:space="0" w:color="auto"/>
              <w:left w:val="single" w:sz="4" w:space="0" w:color="auto"/>
              <w:bottom w:val="single" w:sz="4" w:space="0" w:color="auto"/>
              <w:right w:val="single" w:sz="4" w:space="0" w:color="auto"/>
            </w:tcBorders>
          </w:tcPr>
          <w:p w:rsidR="0007720E" w:rsidRDefault="0007720E" w:rsidP="0007720E">
            <w:pPr>
              <w:widowControl w:val="0"/>
              <w:ind w:left="0"/>
              <w:jc w:val="left"/>
              <w:rPr>
                <w:rFonts w:cs="Arial"/>
              </w:rPr>
            </w:pPr>
            <w:r>
              <w:rPr>
                <w:rFonts w:cs="Arial"/>
              </w:rPr>
              <w:t xml:space="preserve">André </w:t>
            </w:r>
            <w:proofErr w:type="spellStart"/>
            <w:r>
              <w:rPr>
                <w:rFonts w:cs="Arial"/>
              </w:rPr>
              <w:t>Frare</w:t>
            </w:r>
            <w:proofErr w:type="spellEnd"/>
            <w:r>
              <w:rPr>
                <w:rFonts w:cs="Arial"/>
              </w:rPr>
              <w:t xml:space="preserve"> </w:t>
            </w:r>
            <w:proofErr w:type="spellStart"/>
            <w:r>
              <w:rPr>
                <w:rFonts w:cs="Arial"/>
              </w:rPr>
              <w:t>Gallo</w:t>
            </w:r>
            <w:proofErr w:type="spellEnd"/>
          </w:p>
        </w:tc>
      </w:tr>
      <w:tr w:rsidR="0007720E" w:rsidTr="0007720E">
        <w:tc>
          <w:tcPr>
            <w:tcW w:w="1501" w:type="dxa"/>
            <w:tcBorders>
              <w:top w:val="single" w:sz="4" w:space="0" w:color="auto"/>
              <w:left w:val="single" w:sz="4" w:space="0" w:color="auto"/>
              <w:bottom w:val="single" w:sz="4" w:space="0" w:color="auto"/>
              <w:right w:val="single" w:sz="4" w:space="0" w:color="auto"/>
            </w:tcBorders>
            <w:shd w:val="clear" w:color="auto" w:fill="FFFF00"/>
          </w:tcPr>
          <w:p w:rsidR="0007720E" w:rsidRDefault="0007720E" w:rsidP="0007720E">
            <w:pPr>
              <w:widowControl w:val="0"/>
              <w:ind w:left="0"/>
              <w:jc w:val="left"/>
              <w:rPr>
                <w:rFonts w:cs="Arial"/>
              </w:rPr>
            </w:pPr>
            <w:r>
              <w:rPr>
                <w:rFonts w:cs="Arial"/>
              </w:rPr>
              <w:t>07/11/2006</w:t>
            </w:r>
          </w:p>
        </w:tc>
        <w:tc>
          <w:tcPr>
            <w:tcW w:w="1033" w:type="dxa"/>
            <w:tcBorders>
              <w:top w:val="single" w:sz="4" w:space="0" w:color="auto"/>
              <w:left w:val="single" w:sz="4" w:space="0" w:color="auto"/>
              <w:bottom w:val="single" w:sz="4" w:space="0" w:color="auto"/>
              <w:right w:val="single" w:sz="4" w:space="0" w:color="auto"/>
            </w:tcBorders>
            <w:shd w:val="clear" w:color="auto" w:fill="FFFF00"/>
          </w:tcPr>
          <w:p w:rsidR="0007720E" w:rsidRDefault="0007720E" w:rsidP="0007720E">
            <w:pPr>
              <w:widowControl w:val="0"/>
              <w:ind w:left="0"/>
              <w:jc w:val="left"/>
              <w:rPr>
                <w:rFonts w:cs="Arial"/>
              </w:rPr>
            </w:pPr>
            <w:r>
              <w:rPr>
                <w:rFonts w:cs="Arial"/>
              </w:rPr>
              <w:t>1.2</w:t>
            </w:r>
          </w:p>
        </w:tc>
        <w:tc>
          <w:tcPr>
            <w:tcW w:w="3836" w:type="dxa"/>
            <w:tcBorders>
              <w:top w:val="single" w:sz="4" w:space="0" w:color="auto"/>
              <w:left w:val="single" w:sz="4" w:space="0" w:color="auto"/>
              <w:bottom w:val="single" w:sz="4" w:space="0" w:color="auto"/>
              <w:right w:val="single" w:sz="4" w:space="0" w:color="auto"/>
            </w:tcBorders>
            <w:shd w:val="clear" w:color="auto" w:fill="FFFF00"/>
          </w:tcPr>
          <w:p w:rsidR="0007720E" w:rsidRDefault="0007720E" w:rsidP="0007720E">
            <w:pPr>
              <w:widowControl w:val="0"/>
              <w:ind w:left="0"/>
              <w:jc w:val="left"/>
              <w:rPr>
                <w:rFonts w:cs="Arial"/>
              </w:rPr>
            </w:pPr>
            <w:r>
              <w:rPr>
                <w:rFonts w:cs="Arial"/>
              </w:rPr>
              <w:t>Inserida nova restrição para quantidade de dias para afastamento remunerado.</w:t>
            </w:r>
          </w:p>
        </w:tc>
        <w:tc>
          <w:tcPr>
            <w:tcW w:w="2700" w:type="dxa"/>
            <w:tcBorders>
              <w:top w:val="single" w:sz="4" w:space="0" w:color="auto"/>
              <w:left w:val="single" w:sz="4" w:space="0" w:color="auto"/>
              <w:bottom w:val="single" w:sz="4" w:space="0" w:color="auto"/>
              <w:right w:val="single" w:sz="4" w:space="0" w:color="auto"/>
            </w:tcBorders>
            <w:shd w:val="clear" w:color="auto" w:fill="FFFF00"/>
          </w:tcPr>
          <w:p w:rsidR="0007720E" w:rsidRDefault="0007720E" w:rsidP="0007720E">
            <w:pPr>
              <w:widowControl w:val="0"/>
              <w:ind w:left="0"/>
              <w:jc w:val="left"/>
              <w:rPr>
                <w:rFonts w:cs="Arial"/>
              </w:rPr>
            </w:pPr>
            <w:r>
              <w:rPr>
                <w:rFonts w:cs="Arial"/>
              </w:rPr>
              <w:t xml:space="preserve">André </w:t>
            </w:r>
            <w:proofErr w:type="spellStart"/>
            <w:r>
              <w:rPr>
                <w:rFonts w:cs="Arial"/>
              </w:rPr>
              <w:t>Frare</w:t>
            </w:r>
            <w:proofErr w:type="spellEnd"/>
            <w:r>
              <w:rPr>
                <w:rFonts w:cs="Arial"/>
              </w:rPr>
              <w:t xml:space="preserve"> </w:t>
            </w:r>
            <w:proofErr w:type="spellStart"/>
            <w:r>
              <w:rPr>
                <w:rFonts w:cs="Arial"/>
              </w:rPr>
              <w:t>Gallo</w:t>
            </w:r>
            <w:proofErr w:type="spellEnd"/>
          </w:p>
        </w:tc>
      </w:tr>
      <w:tr w:rsidR="0007720E" w:rsidTr="0007720E">
        <w:tc>
          <w:tcPr>
            <w:tcW w:w="1501" w:type="dxa"/>
            <w:tcBorders>
              <w:top w:val="single" w:sz="4" w:space="0" w:color="auto"/>
              <w:left w:val="single" w:sz="4" w:space="0" w:color="auto"/>
              <w:bottom w:val="single" w:sz="4" w:space="0" w:color="auto"/>
              <w:right w:val="single" w:sz="4" w:space="0" w:color="auto"/>
            </w:tcBorders>
          </w:tcPr>
          <w:p w:rsidR="0007720E" w:rsidRDefault="0007720E" w:rsidP="0007720E">
            <w:pPr>
              <w:widowControl w:val="0"/>
              <w:ind w:left="0"/>
              <w:jc w:val="left"/>
              <w:rPr>
                <w:rFonts w:cs="Arial"/>
                <w:color w:val="FF00FF"/>
              </w:rPr>
            </w:pPr>
            <w:r>
              <w:rPr>
                <w:rFonts w:cs="Arial"/>
                <w:color w:val="FF00FF"/>
              </w:rPr>
              <w:t>16/11/2006</w:t>
            </w:r>
          </w:p>
        </w:tc>
        <w:tc>
          <w:tcPr>
            <w:tcW w:w="1033" w:type="dxa"/>
            <w:tcBorders>
              <w:top w:val="single" w:sz="4" w:space="0" w:color="auto"/>
              <w:left w:val="single" w:sz="4" w:space="0" w:color="auto"/>
              <w:bottom w:val="single" w:sz="4" w:space="0" w:color="auto"/>
              <w:right w:val="single" w:sz="4" w:space="0" w:color="auto"/>
            </w:tcBorders>
          </w:tcPr>
          <w:p w:rsidR="0007720E" w:rsidRDefault="0007720E" w:rsidP="0007720E">
            <w:pPr>
              <w:widowControl w:val="0"/>
              <w:ind w:left="0"/>
              <w:jc w:val="left"/>
              <w:rPr>
                <w:rFonts w:cs="Arial"/>
                <w:color w:val="FF00FF"/>
              </w:rPr>
            </w:pPr>
            <w:r>
              <w:rPr>
                <w:rFonts w:cs="Arial"/>
                <w:color w:val="FF00FF"/>
              </w:rPr>
              <w:t>1.3</w:t>
            </w:r>
          </w:p>
        </w:tc>
        <w:tc>
          <w:tcPr>
            <w:tcW w:w="3836" w:type="dxa"/>
            <w:tcBorders>
              <w:top w:val="single" w:sz="4" w:space="0" w:color="auto"/>
              <w:left w:val="single" w:sz="4" w:space="0" w:color="auto"/>
              <w:bottom w:val="single" w:sz="4" w:space="0" w:color="auto"/>
              <w:right w:val="single" w:sz="4" w:space="0" w:color="auto"/>
            </w:tcBorders>
          </w:tcPr>
          <w:p w:rsidR="0007720E" w:rsidRDefault="0007720E" w:rsidP="0007720E">
            <w:pPr>
              <w:widowControl w:val="0"/>
              <w:ind w:left="0"/>
              <w:jc w:val="left"/>
              <w:rPr>
                <w:rFonts w:cs="Arial"/>
                <w:color w:val="FF00FF"/>
              </w:rPr>
            </w:pPr>
            <w:r>
              <w:rPr>
                <w:rFonts w:cs="Arial"/>
                <w:color w:val="FF00FF"/>
              </w:rPr>
              <w:t>Alteração referente à vigência</w:t>
            </w:r>
          </w:p>
        </w:tc>
        <w:tc>
          <w:tcPr>
            <w:tcW w:w="2700" w:type="dxa"/>
            <w:tcBorders>
              <w:top w:val="single" w:sz="4" w:space="0" w:color="auto"/>
              <w:left w:val="single" w:sz="4" w:space="0" w:color="auto"/>
              <w:bottom w:val="single" w:sz="4" w:space="0" w:color="auto"/>
              <w:right w:val="single" w:sz="4" w:space="0" w:color="auto"/>
            </w:tcBorders>
          </w:tcPr>
          <w:p w:rsidR="0007720E" w:rsidRDefault="0007720E" w:rsidP="0007720E">
            <w:pPr>
              <w:widowControl w:val="0"/>
              <w:ind w:left="0"/>
              <w:jc w:val="left"/>
              <w:rPr>
                <w:rFonts w:cs="Arial"/>
                <w:color w:val="FF00FF"/>
              </w:rPr>
            </w:pPr>
            <w:r>
              <w:rPr>
                <w:rFonts w:cs="Arial"/>
                <w:color w:val="FF00FF"/>
              </w:rPr>
              <w:t>Gisele de Jesus Silva</w:t>
            </w:r>
          </w:p>
        </w:tc>
      </w:tr>
      <w:tr w:rsidR="0007720E" w:rsidTr="0007720E">
        <w:tc>
          <w:tcPr>
            <w:tcW w:w="1501" w:type="dxa"/>
            <w:tcBorders>
              <w:top w:val="single" w:sz="4" w:space="0" w:color="auto"/>
              <w:left w:val="single" w:sz="4" w:space="0" w:color="auto"/>
              <w:bottom w:val="single" w:sz="4" w:space="0" w:color="auto"/>
              <w:right w:val="single" w:sz="4" w:space="0" w:color="auto"/>
            </w:tcBorders>
          </w:tcPr>
          <w:p w:rsidR="0007720E" w:rsidRDefault="0007720E" w:rsidP="0007720E">
            <w:pPr>
              <w:widowControl w:val="0"/>
              <w:ind w:left="0"/>
              <w:jc w:val="left"/>
              <w:rPr>
                <w:rFonts w:cs="Arial"/>
                <w:highlight w:val="green"/>
              </w:rPr>
            </w:pPr>
            <w:r>
              <w:rPr>
                <w:rFonts w:cs="Arial"/>
                <w:highlight w:val="green"/>
              </w:rPr>
              <w:t>06/10/2007</w:t>
            </w:r>
          </w:p>
        </w:tc>
        <w:tc>
          <w:tcPr>
            <w:tcW w:w="1033" w:type="dxa"/>
            <w:tcBorders>
              <w:top w:val="single" w:sz="4" w:space="0" w:color="auto"/>
              <w:left w:val="single" w:sz="4" w:space="0" w:color="auto"/>
              <w:bottom w:val="single" w:sz="4" w:space="0" w:color="auto"/>
              <w:right w:val="single" w:sz="4" w:space="0" w:color="auto"/>
            </w:tcBorders>
          </w:tcPr>
          <w:p w:rsidR="0007720E" w:rsidRDefault="0007720E" w:rsidP="0007720E">
            <w:pPr>
              <w:widowControl w:val="0"/>
              <w:ind w:left="0"/>
              <w:jc w:val="left"/>
              <w:rPr>
                <w:rFonts w:cs="Arial"/>
                <w:highlight w:val="green"/>
              </w:rPr>
            </w:pPr>
            <w:r>
              <w:rPr>
                <w:rFonts w:cs="Arial"/>
                <w:highlight w:val="green"/>
              </w:rPr>
              <w:t>1.4</w:t>
            </w:r>
          </w:p>
        </w:tc>
        <w:tc>
          <w:tcPr>
            <w:tcW w:w="3836" w:type="dxa"/>
            <w:tcBorders>
              <w:top w:val="single" w:sz="4" w:space="0" w:color="auto"/>
              <w:left w:val="single" w:sz="4" w:space="0" w:color="auto"/>
              <w:bottom w:val="single" w:sz="4" w:space="0" w:color="auto"/>
              <w:right w:val="single" w:sz="4" w:space="0" w:color="auto"/>
            </w:tcBorders>
          </w:tcPr>
          <w:p w:rsidR="0007720E" w:rsidRDefault="0007720E" w:rsidP="0007720E">
            <w:pPr>
              <w:widowControl w:val="0"/>
              <w:ind w:left="0"/>
              <w:jc w:val="left"/>
              <w:rPr>
                <w:rFonts w:cs="Arial"/>
                <w:highlight w:val="green"/>
              </w:rPr>
            </w:pPr>
            <w:r>
              <w:rPr>
                <w:rFonts w:cs="Arial"/>
                <w:highlight w:val="green"/>
              </w:rPr>
              <w:t>Alteração referente ao RCM 51 (#9786).</w:t>
            </w:r>
          </w:p>
        </w:tc>
        <w:tc>
          <w:tcPr>
            <w:tcW w:w="2700" w:type="dxa"/>
            <w:tcBorders>
              <w:top w:val="single" w:sz="4" w:space="0" w:color="auto"/>
              <w:left w:val="single" w:sz="4" w:space="0" w:color="auto"/>
              <w:bottom w:val="single" w:sz="4" w:space="0" w:color="auto"/>
              <w:right w:val="single" w:sz="4" w:space="0" w:color="auto"/>
            </w:tcBorders>
          </w:tcPr>
          <w:p w:rsidR="0007720E" w:rsidRDefault="0007720E" w:rsidP="0007720E">
            <w:pPr>
              <w:widowControl w:val="0"/>
              <w:ind w:left="0"/>
              <w:jc w:val="left"/>
              <w:rPr>
                <w:rFonts w:cs="Arial"/>
                <w:highlight w:val="green"/>
              </w:rPr>
            </w:pPr>
            <w:r>
              <w:rPr>
                <w:rFonts w:cs="Arial"/>
                <w:highlight w:val="green"/>
              </w:rPr>
              <w:t>Tatiane Tomasi Rocha</w:t>
            </w:r>
          </w:p>
        </w:tc>
      </w:tr>
      <w:tr w:rsidR="0007720E" w:rsidTr="0007720E">
        <w:tc>
          <w:tcPr>
            <w:tcW w:w="1501" w:type="dxa"/>
            <w:tcBorders>
              <w:top w:val="single" w:sz="4" w:space="0" w:color="auto"/>
              <w:left w:val="single" w:sz="4" w:space="0" w:color="auto"/>
              <w:bottom w:val="single" w:sz="4" w:space="0" w:color="auto"/>
              <w:right w:val="single" w:sz="4" w:space="0" w:color="auto"/>
            </w:tcBorders>
          </w:tcPr>
          <w:p w:rsidR="0007720E" w:rsidRDefault="0007720E" w:rsidP="0007720E">
            <w:pPr>
              <w:widowControl w:val="0"/>
              <w:ind w:left="0"/>
              <w:jc w:val="left"/>
              <w:rPr>
                <w:rFonts w:cs="Arial"/>
                <w:highlight w:val="lightGray"/>
              </w:rPr>
            </w:pPr>
            <w:r>
              <w:rPr>
                <w:rFonts w:cs="Arial"/>
                <w:highlight w:val="lightGray"/>
              </w:rPr>
              <w:t>28/08/2008</w:t>
            </w:r>
          </w:p>
        </w:tc>
        <w:tc>
          <w:tcPr>
            <w:tcW w:w="1033" w:type="dxa"/>
            <w:tcBorders>
              <w:top w:val="single" w:sz="4" w:space="0" w:color="auto"/>
              <w:left w:val="single" w:sz="4" w:space="0" w:color="auto"/>
              <w:bottom w:val="single" w:sz="4" w:space="0" w:color="auto"/>
              <w:right w:val="single" w:sz="4" w:space="0" w:color="auto"/>
            </w:tcBorders>
          </w:tcPr>
          <w:p w:rsidR="0007720E" w:rsidRDefault="0007720E" w:rsidP="0007720E">
            <w:pPr>
              <w:widowControl w:val="0"/>
              <w:ind w:left="0"/>
              <w:jc w:val="left"/>
              <w:rPr>
                <w:rFonts w:cs="Arial"/>
                <w:highlight w:val="lightGray"/>
              </w:rPr>
            </w:pPr>
            <w:r>
              <w:rPr>
                <w:rFonts w:cs="Arial"/>
                <w:highlight w:val="lightGray"/>
              </w:rPr>
              <w:t>1.5</w:t>
            </w:r>
          </w:p>
        </w:tc>
        <w:tc>
          <w:tcPr>
            <w:tcW w:w="3836" w:type="dxa"/>
            <w:tcBorders>
              <w:top w:val="single" w:sz="4" w:space="0" w:color="auto"/>
              <w:left w:val="single" w:sz="4" w:space="0" w:color="auto"/>
              <w:bottom w:val="single" w:sz="4" w:space="0" w:color="auto"/>
              <w:right w:val="single" w:sz="4" w:space="0" w:color="auto"/>
            </w:tcBorders>
          </w:tcPr>
          <w:p w:rsidR="0007720E" w:rsidRDefault="0007720E" w:rsidP="0007720E">
            <w:pPr>
              <w:widowControl w:val="0"/>
              <w:ind w:left="0"/>
              <w:jc w:val="left"/>
              <w:rPr>
                <w:rFonts w:cs="Arial"/>
                <w:highlight w:val="lightGray"/>
              </w:rPr>
            </w:pPr>
            <w:r>
              <w:rPr>
                <w:rFonts w:cs="Arial"/>
                <w:highlight w:val="lightGray"/>
              </w:rPr>
              <w:t>Alterações para corrigir e adicionar regras de negócio.</w:t>
            </w:r>
          </w:p>
        </w:tc>
        <w:tc>
          <w:tcPr>
            <w:tcW w:w="2700" w:type="dxa"/>
            <w:tcBorders>
              <w:top w:val="single" w:sz="4" w:space="0" w:color="auto"/>
              <w:left w:val="single" w:sz="4" w:space="0" w:color="auto"/>
              <w:bottom w:val="single" w:sz="4" w:space="0" w:color="auto"/>
              <w:right w:val="single" w:sz="4" w:space="0" w:color="auto"/>
            </w:tcBorders>
          </w:tcPr>
          <w:p w:rsidR="0007720E" w:rsidRDefault="0007720E" w:rsidP="0007720E">
            <w:pPr>
              <w:widowControl w:val="0"/>
              <w:ind w:left="0"/>
              <w:jc w:val="left"/>
              <w:rPr>
                <w:rFonts w:cs="Arial"/>
                <w:highlight w:val="lightGray"/>
              </w:rPr>
            </w:pPr>
            <w:r>
              <w:rPr>
                <w:rFonts w:cs="Arial"/>
                <w:highlight w:val="lightGray"/>
              </w:rPr>
              <w:t>Tatiane Tomasi Rocha</w:t>
            </w:r>
          </w:p>
        </w:tc>
      </w:tr>
    </w:tbl>
    <w:p w:rsidR="0007720E" w:rsidRDefault="0007720E" w:rsidP="0007720E">
      <w:pPr>
        <w:pStyle w:val="Corpodetexto3"/>
        <w:widowControl w:val="0"/>
        <w:spacing w:after="0"/>
        <w:rPr>
          <w:rFonts w:cs="Arial"/>
        </w:rPr>
      </w:pPr>
      <w:r>
        <w:br w:type="page"/>
      </w:r>
    </w:p>
    <w:p w:rsidR="0007720E" w:rsidRPr="0007720E" w:rsidRDefault="0007720E" w:rsidP="0007720E">
      <w:pPr>
        <w:pStyle w:val="Corpodetexto3"/>
        <w:widowControl w:val="0"/>
        <w:spacing w:after="0"/>
        <w:rPr>
          <w:rFonts w:cs="Arial"/>
        </w:rPr>
      </w:pPr>
      <w:r w:rsidRPr="0007720E">
        <w:rPr>
          <w:rFonts w:cs="Arial"/>
        </w:rPr>
        <w:lastRenderedPageBreak/>
        <w:t>Índice</w:t>
      </w:r>
    </w:p>
    <w:p w:rsidR="0007720E" w:rsidRPr="0007720E" w:rsidRDefault="0007720E" w:rsidP="0007720E">
      <w:pPr>
        <w:pStyle w:val="Corpodetexto3"/>
        <w:widowControl w:val="0"/>
        <w:spacing w:after="0"/>
        <w:rPr>
          <w:rFonts w:cs="Arial"/>
        </w:rPr>
      </w:pPr>
    </w:p>
    <w:bookmarkStart w:id="0" w:name="_GoBack"/>
    <w:bookmarkEnd w:id="0"/>
    <w:p w:rsidR="009846FD" w:rsidRDefault="0007720E">
      <w:pPr>
        <w:pStyle w:val="Sumrio1"/>
        <w:tabs>
          <w:tab w:val="left" w:pos="480"/>
          <w:tab w:val="right" w:leader="dot" w:pos="8494"/>
        </w:tabs>
        <w:rPr>
          <w:rFonts w:asciiTheme="minorHAnsi" w:eastAsiaTheme="minorEastAsia" w:hAnsiTheme="minorHAnsi" w:cstheme="minorBidi"/>
          <w:noProof/>
          <w:sz w:val="22"/>
          <w:szCs w:val="22"/>
        </w:rPr>
      </w:pPr>
      <w:r>
        <w:rPr>
          <w:rFonts w:cs="Arial"/>
        </w:rPr>
        <w:fldChar w:fldCharType="begin"/>
      </w:r>
      <w:r>
        <w:rPr>
          <w:rFonts w:cs="Arial"/>
        </w:rPr>
        <w:instrText xml:space="preserve"> TOC \o "1-3" \h \z </w:instrText>
      </w:r>
      <w:r>
        <w:rPr>
          <w:rFonts w:cs="Arial"/>
        </w:rPr>
        <w:fldChar w:fldCharType="separate"/>
      </w:r>
      <w:hyperlink w:anchor="_Toc404764895" w:history="1">
        <w:r w:rsidR="009846FD" w:rsidRPr="00431436">
          <w:rPr>
            <w:rStyle w:val="Hyperlink"/>
            <w:noProof/>
          </w:rPr>
          <w:t>1.</w:t>
        </w:r>
        <w:r w:rsidR="009846FD">
          <w:rPr>
            <w:rFonts w:asciiTheme="minorHAnsi" w:eastAsiaTheme="minorEastAsia" w:hAnsiTheme="minorHAnsi" w:cstheme="minorBidi"/>
            <w:noProof/>
            <w:sz w:val="22"/>
            <w:szCs w:val="22"/>
          </w:rPr>
          <w:tab/>
        </w:r>
        <w:r w:rsidR="009846FD" w:rsidRPr="00431436">
          <w:rPr>
            <w:rStyle w:val="Hyperlink"/>
            <w:noProof/>
          </w:rPr>
          <w:t>Pacote/Caso de Uso</w:t>
        </w:r>
        <w:r w:rsidR="009846FD">
          <w:rPr>
            <w:noProof/>
            <w:webHidden/>
          </w:rPr>
          <w:tab/>
        </w:r>
        <w:r w:rsidR="009846FD">
          <w:rPr>
            <w:noProof/>
            <w:webHidden/>
          </w:rPr>
          <w:fldChar w:fldCharType="begin"/>
        </w:r>
        <w:r w:rsidR="009846FD">
          <w:rPr>
            <w:noProof/>
            <w:webHidden/>
          </w:rPr>
          <w:instrText xml:space="preserve"> PAGEREF _Toc404764895 \h </w:instrText>
        </w:r>
        <w:r w:rsidR="009846FD">
          <w:rPr>
            <w:noProof/>
            <w:webHidden/>
          </w:rPr>
        </w:r>
        <w:r w:rsidR="009846FD">
          <w:rPr>
            <w:noProof/>
            <w:webHidden/>
          </w:rPr>
          <w:fldChar w:fldCharType="separate"/>
        </w:r>
        <w:r w:rsidR="009846FD">
          <w:rPr>
            <w:noProof/>
            <w:webHidden/>
          </w:rPr>
          <w:t>8</w:t>
        </w:r>
        <w:r w:rsidR="009846FD">
          <w:rPr>
            <w:noProof/>
            <w:webHidden/>
          </w:rPr>
          <w:fldChar w:fldCharType="end"/>
        </w:r>
      </w:hyperlink>
    </w:p>
    <w:p w:rsidR="009846FD" w:rsidRDefault="009846FD">
      <w:pPr>
        <w:pStyle w:val="Sumrio2"/>
        <w:tabs>
          <w:tab w:val="left" w:pos="960"/>
          <w:tab w:val="right" w:leader="dot" w:pos="8494"/>
        </w:tabs>
        <w:rPr>
          <w:rFonts w:asciiTheme="minorHAnsi" w:eastAsiaTheme="minorEastAsia" w:hAnsiTheme="minorHAnsi" w:cstheme="minorBidi"/>
          <w:noProof/>
          <w:sz w:val="22"/>
          <w:szCs w:val="22"/>
        </w:rPr>
      </w:pPr>
      <w:hyperlink w:anchor="_Toc404764896" w:history="1">
        <w:r w:rsidRPr="00431436">
          <w:rPr>
            <w:rStyle w:val="Hyperlink"/>
            <w:noProof/>
          </w:rPr>
          <w:t>1.1.</w:t>
        </w:r>
        <w:r>
          <w:rPr>
            <w:rFonts w:asciiTheme="minorHAnsi" w:eastAsiaTheme="minorEastAsia" w:hAnsiTheme="minorHAnsi" w:cstheme="minorBidi"/>
            <w:noProof/>
            <w:sz w:val="22"/>
            <w:szCs w:val="22"/>
          </w:rPr>
          <w:tab/>
        </w:r>
        <w:r w:rsidRPr="00431436">
          <w:rPr>
            <w:rStyle w:val="Hyperlink"/>
            <w:noProof/>
          </w:rPr>
          <w:t>Descrição</w:t>
        </w:r>
        <w:r>
          <w:rPr>
            <w:noProof/>
            <w:webHidden/>
          </w:rPr>
          <w:tab/>
        </w:r>
        <w:r>
          <w:rPr>
            <w:noProof/>
            <w:webHidden/>
          </w:rPr>
          <w:fldChar w:fldCharType="begin"/>
        </w:r>
        <w:r>
          <w:rPr>
            <w:noProof/>
            <w:webHidden/>
          </w:rPr>
          <w:instrText xml:space="preserve"> PAGEREF _Toc404764896 \h </w:instrText>
        </w:r>
        <w:r>
          <w:rPr>
            <w:noProof/>
            <w:webHidden/>
          </w:rPr>
        </w:r>
        <w:r>
          <w:rPr>
            <w:noProof/>
            <w:webHidden/>
          </w:rPr>
          <w:fldChar w:fldCharType="separate"/>
        </w:r>
        <w:r>
          <w:rPr>
            <w:noProof/>
            <w:webHidden/>
          </w:rPr>
          <w:t>8</w:t>
        </w:r>
        <w:r>
          <w:rPr>
            <w:noProof/>
            <w:webHidden/>
          </w:rPr>
          <w:fldChar w:fldCharType="end"/>
        </w:r>
      </w:hyperlink>
    </w:p>
    <w:p w:rsidR="009846FD" w:rsidRDefault="009846FD">
      <w:pPr>
        <w:pStyle w:val="Sumrio2"/>
        <w:tabs>
          <w:tab w:val="left" w:pos="960"/>
          <w:tab w:val="right" w:leader="dot" w:pos="8494"/>
        </w:tabs>
        <w:rPr>
          <w:rFonts w:asciiTheme="minorHAnsi" w:eastAsiaTheme="minorEastAsia" w:hAnsiTheme="minorHAnsi" w:cstheme="minorBidi"/>
          <w:noProof/>
          <w:sz w:val="22"/>
          <w:szCs w:val="22"/>
        </w:rPr>
      </w:pPr>
      <w:hyperlink w:anchor="_Toc404764897" w:history="1">
        <w:r w:rsidRPr="00431436">
          <w:rPr>
            <w:rStyle w:val="Hyperlink"/>
            <w:noProof/>
          </w:rPr>
          <w:t>1.2.</w:t>
        </w:r>
        <w:r>
          <w:rPr>
            <w:rFonts w:asciiTheme="minorHAnsi" w:eastAsiaTheme="minorEastAsia" w:hAnsiTheme="minorHAnsi" w:cstheme="minorBidi"/>
            <w:noProof/>
            <w:sz w:val="22"/>
            <w:szCs w:val="22"/>
          </w:rPr>
          <w:tab/>
        </w:r>
        <w:r w:rsidRPr="00431436">
          <w:rPr>
            <w:rStyle w:val="Hyperlink"/>
            <w:noProof/>
          </w:rPr>
          <w:t>Requisitos atendidos</w:t>
        </w:r>
        <w:r>
          <w:rPr>
            <w:noProof/>
            <w:webHidden/>
          </w:rPr>
          <w:tab/>
        </w:r>
        <w:r>
          <w:rPr>
            <w:noProof/>
            <w:webHidden/>
          </w:rPr>
          <w:fldChar w:fldCharType="begin"/>
        </w:r>
        <w:r>
          <w:rPr>
            <w:noProof/>
            <w:webHidden/>
          </w:rPr>
          <w:instrText xml:space="preserve"> PAGEREF _Toc404764897 \h </w:instrText>
        </w:r>
        <w:r>
          <w:rPr>
            <w:noProof/>
            <w:webHidden/>
          </w:rPr>
        </w:r>
        <w:r>
          <w:rPr>
            <w:noProof/>
            <w:webHidden/>
          </w:rPr>
          <w:fldChar w:fldCharType="separate"/>
        </w:r>
        <w:r>
          <w:rPr>
            <w:noProof/>
            <w:webHidden/>
          </w:rPr>
          <w:t>8</w:t>
        </w:r>
        <w:r>
          <w:rPr>
            <w:noProof/>
            <w:webHidden/>
          </w:rPr>
          <w:fldChar w:fldCharType="end"/>
        </w:r>
      </w:hyperlink>
    </w:p>
    <w:p w:rsidR="009846FD" w:rsidRDefault="009846FD">
      <w:pPr>
        <w:pStyle w:val="Sumrio1"/>
        <w:tabs>
          <w:tab w:val="left" w:pos="480"/>
          <w:tab w:val="right" w:leader="dot" w:pos="8494"/>
        </w:tabs>
        <w:rPr>
          <w:rFonts w:asciiTheme="minorHAnsi" w:eastAsiaTheme="minorEastAsia" w:hAnsiTheme="minorHAnsi" w:cstheme="minorBidi"/>
          <w:noProof/>
          <w:sz w:val="22"/>
          <w:szCs w:val="22"/>
        </w:rPr>
      </w:pPr>
      <w:hyperlink w:anchor="_Toc404764898" w:history="1">
        <w:r w:rsidRPr="00431436">
          <w:rPr>
            <w:rStyle w:val="Hyperlink"/>
            <w:noProof/>
          </w:rPr>
          <w:t>2.</w:t>
        </w:r>
        <w:r>
          <w:rPr>
            <w:rFonts w:asciiTheme="minorHAnsi" w:eastAsiaTheme="minorEastAsia" w:hAnsiTheme="minorHAnsi" w:cstheme="minorBidi"/>
            <w:noProof/>
            <w:sz w:val="22"/>
            <w:szCs w:val="22"/>
          </w:rPr>
          <w:tab/>
        </w:r>
        <w:r w:rsidRPr="00431436">
          <w:rPr>
            <w:rStyle w:val="Hyperlink"/>
            <w:noProof/>
          </w:rPr>
          <w:t>Conceito</w:t>
        </w:r>
        <w:r>
          <w:rPr>
            <w:noProof/>
            <w:webHidden/>
          </w:rPr>
          <w:tab/>
        </w:r>
        <w:r>
          <w:rPr>
            <w:noProof/>
            <w:webHidden/>
          </w:rPr>
          <w:fldChar w:fldCharType="begin"/>
        </w:r>
        <w:r>
          <w:rPr>
            <w:noProof/>
            <w:webHidden/>
          </w:rPr>
          <w:instrText xml:space="preserve"> PAGEREF _Toc404764898 \h </w:instrText>
        </w:r>
        <w:r>
          <w:rPr>
            <w:noProof/>
            <w:webHidden/>
          </w:rPr>
        </w:r>
        <w:r>
          <w:rPr>
            <w:noProof/>
            <w:webHidden/>
          </w:rPr>
          <w:fldChar w:fldCharType="separate"/>
        </w:r>
        <w:r>
          <w:rPr>
            <w:noProof/>
            <w:webHidden/>
          </w:rPr>
          <w:t>8</w:t>
        </w:r>
        <w:r>
          <w:rPr>
            <w:noProof/>
            <w:webHidden/>
          </w:rPr>
          <w:fldChar w:fldCharType="end"/>
        </w:r>
      </w:hyperlink>
    </w:p>
    <w:p w:rsidR="009846FD" w:rsidRDefault="009846FD">
      <w:pPr>
        <w:pStyle w:val="Sumrio2"/>
        <w:tabs>
          <w:tab w:val="left" w:pos="960"/>
          <w:tab w:val="right" w:leader="dot" w:pos="8494"/>
        </w:tabs>
        <w:rPr>
          <w:rFonts w:asciiTheme="minorHAnsi" w:eastAsiaTheme="minorEastAsia" w:hAnsiTheme="minorHAnsi" w:cstheme="minorBidi"/>
          <w:noProof/>
          <w:sz w:val="22"/>
          <w:szCs w:val="22"/>
        </w:rPr>
      </w:pPr>
      <w:hyperlink w:anchor="_Toc404764899" w:history="1">
        <w:r w:rsidRPr="00431436">
          <w:rPr>
            <w:rStyle w:val="Hyperlink"/>
            <w:noProof/>
          </w:rPr>
          <w:t>2.1.</w:t>
        </w:r>
        <w:r>
          <w:rPr>
            <w:rFonts w:asciiTheme="minorHAnsi" w:eastAsiaTheme="minorEastAsia" w:hAnsiTheme="minorHAnsi" w:cstheme="minorBidi"/>
            <w:noProof/>
            <w:sz w:val="22"/>
            <w:szCs w:val="22"/>
          </w:rPr>
          <w:tab/>
        </w:r>
        <w:r w:rsidRPr="00431436">
          <w:rPr>
            <w:rStyle w:val="Hyperlink"/>
            <w:noProof/>
          </w:rPr>
          <w:t>Conceitos principais</w:t>
        </w:r>
        <w:r>
          <w:rPr>
            <w:noProof/>
            <w:webHidden/>
          </w:rPr>
          <w:tab/>
        </w:r>
        <w:r>
          <w:rPr>
            <w:noProof/>
            <w:webHidden/>
          </w:rPr>
          <w:fldChar w:fldCharType="begin"/>
        </w:r>
        <w:r>
          <w:rPr>
            <w:noProof/>
            <w:webHidden/>
          </w:rPr>
          <w:instrText xml:space="preserve"> PAGEREF _Toc404764899 \h </w:instrText>
        </w:r>
        <w:r>
          <w:rPr>
            <w:noProof/>
            <w:webHidden/>
          </w:rPr>
        </w:r>
        <w:r>
          <w:rPr>
            <w:noProof/>
            <w:webHidden/>
          </w:rPr>
          <w:fldChar w:fldCharType="separate"/>
        </w:r>
        <w:r>
          <w:rPr>
            <w:noProof/>
            <w:webHidden/>
          </w:rPr>
          <w:t>8</w:t>
        </w:r>
        <w:r>
          <w:rPr>
            <w:noProof/>
            <w:webHidden/>
          </w:rPr>
          <w:fldChar w:fldCharType="end"/>
        </w:r>
      </w:hyperlink>
    </w:p>
    <w:p w:rsidR="009846FD" w:rsidRDefault="009846FD">
      <w:pPr>
        <w:pStyle w:val="Sumrio2"/>
        <w:tabs>
          <w:tab w:val="left" w:pos="960"/>
          <w:tab w:val="right" w:leader="dot" w:pos="8494"/>
        </w:tabs>
        <w:rPr>
          <w:rFonts w:asciiTheme="minorHAnsi" w:eastAsiaTheme="minorEastAsia" w:hAnsiTheme="minorHAnsi" w:cstheme="minorBidi"/>
          <w:noProof/>
          <w:sz w:val="22"/>
          <w:szCs w:val="22"/>
        </w:rPr>
      </w:pPr>
      <w:hyperlink w:anchor="_Toc404764900" w:history="1">
        <w:r w:rsidRPr="00431436">
          <w:rPr>
            <w:rStyle w:val="Hyperlink"/>
            <w:noProof/>
          </w:rPr>
          <w:t>2.2.</w:t>
        </w:r>
        <w:r>
          <w:rPr>
            <w:rFonts w:asciiTheme="minorHAnsi" w:eastAsiaTheme="minorEastAsia" w:hAnsiTheme="minorHAnsi" w:cstheme="minorBidi"/>
            <w:noProof/>
            <w:sz w:val="22"/>
            <w:szCs w:val="22"/>
          </w:rPr>
          <w:tab/>
        </w:r>
        <w:r w:rsidRPr="00431436">
          <w:rPr>
            <w:rStyle w:val="Hyperlink"/>
            <w:noProof/>
          </w:rPr>
          <w:t>Conceitos associados</w:t>
        </w:r>
        <w:r>
          <w:rPr>
            <w:noProof/>
            <w:webHidden/>
          </w:rPr>
          <w:tab/>
        </w:r>
        <w:r>
          <w:rPr>
            <w:noProof/>
            <w:webHidden/>
          </w:rPr>
          <w:fldChar w:fldCharType="begin"/>
        </w:r>
        <w:r>
          <w:rPr>
            <w:noProof/>
            <w:webHidden/>
          </w:rPr>
          <w:instrText xml:space="preserve"> PAGEREF _Toc404764900 \h </w:instrText>
        </w:r>
        <w:r>
          <w:rPr>
            <w:noProof/>
            <w:webHidden/>
          </w:rPr>
        </w:r>
        <w:r>
          <w:rPr>
            <w:noProof/>
            <w:webHidden/>
          </w:rPr>
          <w:fldChar w:fldCharType="separate"/>
        </w:r>
        <w:r>
          <w:rPr>
            <w:noProof/>
            <w:webHidden/>
          </w:rPr>
          <w:t>8</w:t>
        </w:r>
        <w:r>
          <w:rPr>
            <w:noProof/>
            <w:webHidden/>
          </w:rPr>
          <w:fldChar w:fldCharType="end"/>
        </w:r>
      </w:hyperlink>
    </w:p>
    <w:p w:rsidR="009846FD" w:rsidRDefault="009846FD">
      <w:pPr>
        <w:pStyle w:val="Sumrio1"/>
        <w:tabs>
          <w:tab w:val="left" w:pos="480"/>
          <w:tab w:val="right" w:leader="dot" w:pos="8494"/>
        </w:tabs>
        <w:rPr>
          <w:rFonts w:asciiTheme="minorHAnsi" w:eastAsiaTheme="minorEastAsia" w:hAnsiTheme="minorHAnsi" w:cstheme="minorBidi"/>
          <w:noProof/>
          <w:sz w:val="22"/>
          <w:szCs w:val="22"/>
        </w:rPr>
      </w:pPr>
      <w:hyperlink w:anchor="_Toc404764901" w:history="1">
        <w:r w:rsidRPr="00431436">
          <w:rPr>
            <w:rStyle w:val="Hyperlink"/>
            <w:noProof/>
          </w:rPr>
          <w:t>3.</w:t>
        </w:r>
        <w:r>
          <w:rPr>
            <w:rFonts w:asciiTheme="minorHAnsi" w:eastAsiaTheme="minorEastAsia" w:hAnsiTheme="minorHAnsi" w:cstheme="minorBidi"/>
            <w:noProof/>
            <w:sz w:val="22"/>
            <w:szCs w:val="22"/>
          </w:rPr>
          <w:tab/>
        </w:r>
        <w:r w:rsidRPr="00431436">
          <w:rPr>
            <w:rStyle w:val="Hyperlink"/>
            <w:noProof/>
          </w:rPr>
          <w:t>Diagrama</w:t>
        </w:r>
        <w:r>
          <w:rPr>
            <w:noProof/>
            <w:webHidden/>
          </w:rPr>
          <w:tab/>
        </w:r>
        <w:r>
          <w:rPr>
            <w:noProof/>
            <w:webHidden/>
          </w:rPr>
          <w:fldChar w:fldCharType="begin"/>
        </w:r>
        <w:r>
          <w:rPr>
            <w:noProof/>
            <w:webHidden/>
          </w:rPr>
          <w:instrText xml:space="preserve"> PAGEREF _Toc404764901 \h </w:instrText>
        </w:r>
        <w:r>
          <w:rPr>
            <w:noProof/>
            <w:webHidden/>
          </w:rPr>
        </w:r>
        <w:r>
          <w:rPr>
            <w:noProof/>
            <w:webHidden/>
          </w:rPr>
          <w:fldChar w:fldCharType="separate"/>
        </w:r>
        <w:r>
          <w:rPr>
            <w:noProof/>
            <w:webHidden/>
          </w:rPr>
          <w:t>9</w:t>
        </w:r>
        <w:r>
          <w:rPr>
            <w:noProof/>
            <w:webHidden/>
          </w:rPr>
          <w:fldChar w:fldCharType="end"/>
        </w:r>
      </w:hyperlink>
    </w:p>
    <w:p w:rsidR="009846FD" w:rsidRDefault="009846FD">
      <w:pPr>
        <w:pStyle w:val="Sumrio1"/>
        <w:tabs>
          <w:tab w:val="left" w:pos="480"/>
          <w:tab w:val="right" w:leader="dot" w:pos="8494"/>
        </w:tabs>
        <w:rPr>
          <w:rFonts w:asciiTheme="minorHAnsi" w:eastAsiaTheme="minorEastAsia" w:hAnsiTheme="minorHAnsi" w:cstheme="minorBidi"/>
          <w:noProof/>
          <w:sz w:val="22"/>
          <w:szCs w:val="22"/>
        </w:rPr>
      </w:pPr>
      <w:hyperlink w:anchor="_Toc404764902" w:history="1">
        <w:r w:rsidRPr="00431436">
          <w:rPr>
            <w:rStyle w:val="Hyperlink"/>
            <w:noProof/>
          </w:rPr>
          <w:t>4.</w:t>
        </w:r>
        <w:r>
          <w:rPr>
            <w:rFonts w:asciiTheme="minorHAnsi" w:eastAsiaTheme="minorEastAsia" w:hAnsiTheme="minorHAnsi" w:cstheme="minorBidi"/>
            <w:noProof/>
            <w:sz w:val="22"/>
            <w:szCs w:val="22"/>
          </w:rPr>
          <w:tab/>
        </w:r>
        <w:r w:rsidRPr="00431436">
          <w:rPr>
            <w:rStyle w:val="Hyperlink"/>
            <w:noProof/>
          </w:rPr>
          <w:t>Casos de Uso</w:t>
        </w:r>
        <w:r>
          <w:rPr>
            <w:noProof/>
            <w:webHidden/>
          </w:rPr>
          <w:tab/>
        </w:r>
        <w:r>
          <w:rPr>
            <w:noProof/>
            <w:webHidden/>
          </w:rPr>
          <w:fldChar w:fldCharType="begin"/>
        </w:r>
        <w:r>
          <w:rPr>
            <w:noProof/>
            <w:webHidden/>
          </w:rPr>
          <w:instrText xml:space="preserve"> PAGEREF _Toc404764902 \h </w:instrText>
        </w:r>
        <w:r>
          <w:rPr>
            <w:noProof/>
            <w:webHidden/>
          </w:rPr>
        </w:r>
        <w:r>
          <w:rPr>
            <w:noProof/>
            <w:webHidden/>
          </w:rPr>
          <w:fldChar w:fldCharType="separate"/>
        </w:r>
        <w:r>
          <w:rPr>
            <w:noProof/>
            <w:webHidden/>
          </w:rPr>
          <w:t>10</w:t>
        </w:r>
        <w:r>
          <w:rPr>
            <w:noProof/>
            <w:webHidden/>
          </w:rPr>
          <w:fldChar w:fldCharType="end"/>
        </w:r>
      </w:hyperlink>
    </w:p>
    <w:p w:rsidR="009846FD" w:rsidRDefault="009846FD">
      <w:pPr>
        <w:pStyle w:val="Sumrio2"/>
        <w:tabs>
          <w:tab w:val="left" w:pos="960"/>
          <w:tab w:val="right" w:leader="dot" w:pos="8494"/>
        </w:tabs>
        <w:rPr>
          <w:rFonts w:asciiTheme="minorHAnsi" w:eastAsiaTheme="minorEastAsia" w:hAnsiTheme="minorHAnsi" w:cstheme="minorBidi"/>
          <w:noProof/>
          <w:sz w:val="22"/>
          <w:szCs w:val="22"/>
        </w:rPr>
      </w:pPr>
      <w:hyperlink w:anchor="_Toc404764903" w:history="1">
        <w:r w:rsidRPr="00431436">
          <w:rPr>
            <w:rStyle w:val="Hyperlink"/>
            <w:noProof/>
          </w:rPr>
          <w:t>4.1.</w:t>
        </w:r>
        <w:r>
          <w:rPr>
            <w:rFonts w:asciiTheme="minorHAnsi" w:eastAsiaTheme="minorEastAsia" w:hAnsiTheme="minorHAnsi" w:cstheme="minorBidi"/>
            <w:noProof/>
            <w:sz w:val="22"/>
            <w:szCs w:val="22"/>
          </w:rPr>
          <w:tab/>
        </w:r>
        <w:r w:rsidRPr="00431436">
          <w:rPr>
            <w:rStyle w:val="Hyperlink"/>
            <w:noProof/>
          </w:rPr>
          <w:t>Incluir Motivo de Afastamento Temporário</w:t>
        </w:r>
        <w:r>
          <w:rPr>
            <w:noProof/>
            <w:webHidden/>
          </w:rPr>
          <w:tab/>
        </w:r>
        <w:r>
          <w:rPr>
            <w:noProof/>
            <w:webHidden/>
          </w:rPr>
          <w:fldChar w:fldCharType="begin"/>
        </w:r>
        <w:r>
          <w:rPr>
            <w:noProof/>
            <w:webHidden/>
          </w:rPr>
          <w:instrText xml:space="preserve"> PAGEREF _Toc404764903 \h </w:instrText>
        </w:r>
        <w:r>
          <w:rPr>
            <w:noProof/>
            <w:webHidden/>
          </w:rPr>
        </w:r>
        <w:r>
          <w:rPr>
            <w:noProof/>
            <w:webHidden/>
          </w:rPr>
          <w:fldChar w:fldCharType="separate"/>
        </w:r>
        <w:r>
          <w:rPr>
            <w:noProof/>
            <w:webHidden/>
          </w:rPr>
          <w:t>10</w:t>
        </w:r>
        <w:r>
          <w:rPr>
            <w:noProof/>
            <w:webHidden/>
          </w:rPr>
          <w:fldChar w:fldCharType="end"/>
        </w:r>
      </w:hyperlink>
    </w:p>
    <w:p w:rsidR="009846FD" w:rsidRDefault="009846FD">
      <w:pPr>
        <w:pStyle w:val="Sumrio3"/>
        <w:tabs>
          <w:tab w:val="left" w:pos="1440"/>
          <w:tab w:val="right" w:leader="dot" w:pos="8494"/>
        </w:tabs>
        <w:rPr>
          <w:rFonts w:asciiTheme="minorHAnsi" w:eastAsiaTheme="minorEastAsia" w:hAnsiTheme="minorHAnsi" w:cstheme="minorBidi"/>
          <w:noProof/>
          <w:sz w:val="22"/>
          <w:szCs w:val="22"/>
        </w:rPr>
      </w:pPr>
      <w:hyperlink w:anchor="_Toc404764904" w:history="1">
        <w:r w:rsidRPr="00431436">
          <w:rPr>
            <w:rStyle w:val="Hyperlink"/>
            <w:noProof/>
          </w:rPr>
          <w:t>4.1.1.</w:t>
        </w:r>
        <w:r>
          <w:rPr>
            <w:rFonts w:asciiTheme="minorHAnsi" w:eastAsiaTheme="minorEastAsia" w:hAnsiTheme="minorHAnsi" w:cstheme="minorBidi"/>
            <w:noProof/>
            <w:sz w:val="22"/>
            <w:szCs w:val="22"/>
          </w:rPr>
          <w:tab/>
        </w:r>
        <w:r w:rsidRPr="00431436">
          <w:rPr>
            <w:rStyle w:val="Hyperlink"/>
            <w:noProof/>
          </w:rPr>
          <w:t>Fluxo Básico - vigência</w:t>
        </w:r>
        <w:r>
          <w:rPr>
            <w:noProof/>
            <w:webHidden/>
          </w:rPr>
          <w:tab/>
        </w:r>
        <w:r>
          <w:rPr>
            <w:noProof/>
            <w:webHidden/>
          </w:rPr>
          <w:fldChar w:fldCharType="begin"/>
        </w:r>
        <w:r>
          <w:rPr>
            <w:noProof/>
            <w:webHidden/>
          </w:rPr>
          <w:instrText xml:space="preserve"> PAGEREF _Toc404764904 \h </w:instrText>
        </w:r>
        <w:r>
          <w:rPr>
            <w:noProof/>
            <w:webHidden/>
          </w:rPr>
        </w:r>
        <w:r>
          <w:rPr>
            <w:noProof/>
            <w:webHidden/>
          </w:rPr>
          <w:fldChar w:fldCharType="separate"/>
        </w:r>
        <w:r>
          <w:rPr>
            <w:noProof/>
            <w:webHidden/>
          </w:rPr>
          <w:t>10</w:t>
        </w:r>
        <w:r>
          <w:rPr>
            <w:noProof/>
            <w:webHidden/>
          </w:rPr>
          <w:fldChar w:fldCharType="end"/>
        </w:r>
      </w:hyperlink>
    </w:p>
    <w:p w:rsidR="009846FD" w:rsidRDefault="009846FD">
      <w:pPr>
        <w:pStyle w:val="Sumrio3"/>
        <w:tabs>
          <w:tab w:val="left" w:pos="1440"/>
          <w:tab w:val="right" w:leader="dot" w:pos="8494"/>
        </w:tabs>
        <w:rPr>
          <w:rFonts w:asciiTheme="minorHAnsi" w:eastAsiaTheme="minorEastAsia" w:hAnsiTheme="minorHAnsi" w:cstheme="minorBidi"/>
          <w:noProof/>
          <w:sz w:val="22"/>
          <w:szCs w:val="22"/>
        </w:rPr>
      </w:pPr>
      <w:hyperlink w:anchor="_Toc404764905" w:history="1">
        <w:r w:rsidRPr="00431436">
          <w:rPr>
            <w:rStyle w:val="Hyperlink"/>
            <w:noProof/>
          </w:rPr>
          <w:t>4.1.2.</w:t>
        </w:r>
        <w:r>
          <w:rPr>
            <w:rFonts w:asciiTheme="minorHAnsi" w:eastAsiaTheme="minorEastAsia" w:hAnsiTheme="minorHAnsi" w:cstheme="minorBidi"/>
            <w:noProof/>
            <w:sz w:val="22"/>
            <w:szCs w:val="22"/>
          </w:rPr>
          <w:tab/>
        </w:r>
        <w:r w:rsidRPr="00431436">
          <w:rPr>
            <w:rStyle w:val="Hyperlink"/>
            <w:noProof/>
          </w:rPr>
          <w:t>Fluxo alternativo – pesquisar auxiliar de motivos de afastamento temporário</w:t>
        </w:r>
        <w:r>
          <w:rPr>
            <w:noProof/>
            <w:webHidden/>
          </w:rPr>
          <w:tab/>
        </w:r>
        <w:r>
          <w:rPr>
            <w:noProof/>
            <w:webHidden/>
          </w:rPr>
          <w:fldChar w:fldCharType="begin"/>
        </w:r>
        <w:r>
          <w:rPr>
            <w:noProof/>
            <w:webHidden/>
          </w:rPr>
          <w:instrText xml:space="preserve"> PAGEREF _Toc404764905 \h </w:instrText>
        </w:r>
        <w:r>
          <w:rPr>
            <w:noProof/>
            <w:webHidden/>
          </w:rPr>
        </w:r>
        <w:r>
          <w:rPr>
            <w:noProof/>
            <w:webHidden/>
          </w:rPr>
          <w:fldChar w:fldCharType="separate"/>
        </w:r>
        <w:r>
          <w:rPr>
            <w:noProof/>
            <w:webHidden/>
          </w:rPr>
          <w:t>10</w:t>
        </w:r>
        <w:r>
          <w:rPr>
            <w:noProof/>
            <w:webHidden/>
          </w:rPr>
          <w:fldChar w:fldCharType="end"/>
        </w:r>
      </w:hyperlink>
    </w:p>
    <w:p w:rsidR="009846FD" w:rsidRDefault="009846FD">
      <w:pPr>
        <w:pStyle w:val="Sumrio3"/>
        <w:tabs>
          <w:tab w:val="left" w:pos="1440"/>
          <w:tab w:val="right" w:leader="dot" w:pos="8494"/>
        </w:tabs>
        <w:rPr>
          <w:rFonts w:asciiTheme="minorHAnsi" w:eastAsiaTheme="minorEastAsia" w:hAnsiTheme="minorHAnsi" w:cstheme="minorBidi"/>
          <w:noProof/>
          <w:sz w:val="22"/>
          <w:szCs w:val="22"/>
        </w:rPr>
      </w:pPr>
      <w:hyperlink w:anchor="_Toc404764906" w:history="1">
        <w:r w:rsidRPr="00431436">
          <w:rPr>
            <w:rStyle w:val="Hyperlink"/>
            <w:noProof/>
          </w:rPr>
          <w:t>4.1.3.</w:t>
        </w:r>
        <w:r>
          <w:rPr>
            <w:rFonts w:asciiTheme="minorHAnsi" w:eastAsiaTheme="minorEastAsia" w:hAnsiTheme="minorHAnsi" w:cstheme="minorBidi"/>
            <w:noProof/>
            <w:sz w:val="22"/>
            <w:szCs w:val="22"/>
          </w:rPr>
          <w:tab/>
        </w:r>
        <w:r w:rsidRPr="00431436">
          <w:rPr>
            <w:rStyle w:val="Hyperlink"/>
            <w:noProof/>
          </w:rPr>
          <w:t>Fluxo Básico – informações principais</w:t>
        </w:r>
        <w:r>
          <w:rPr>
            <w:noProof/>
            <w:webHidden/>
          </w:rPr>
          <w:tab/>
        </w:r>
        <w:r>
          <w:rPr>
            <w:noProof/>
            <w:webHidden/>
          </w:rPr>
          <w:fldChar w:fldCharType="begin"/>
        </w:r>
        <w:r>
          <w:rPr>
            <w:noProof/>
            <w:webHidden/>
          </w:rPr>
          <w:instrText xml:space="preserve"> PAGEREF _Toc404764906 \h </w:instrText>
        </w:r>
        <w:r>
          <w:rPr>
            <w:noProof/>
            <w:webHidden/>
          </w:rPr>
        </w:r>
        <w:r>
          <w:rPr>
            <w:noProof/>
            <w:webHidden/>
          </w:rPr>
          <w:fldChar w:fldCharType="separate"/>
        </w:r>
        <w:r>
          <w:rPr>
            <w:noProof/>
            <w:webHidden/>
          </w:rPr>
          <w:t>10</w:t>
        </w:r>
        <w:r>
          <w:rPr>
            <w:noProof/>
            <w:webHidden/>
          </w:rPr>
          <w:fldChar w:fldCharType="end"/>
        </w:r>
      </w:hyperlink>
    </w:p>
    <w:p w:rsidR="009846FD" w:rsidRDefault="009846FD">
      <w:pPr>
        <w:pStyle w:val="Sumrio3"/>
        <w:tabs>
          <w:tab w:val="left" w:pos="1440"/>
          <w:tab w:val="right" w:leader="dot" w:pos="8494"/>
        </w:tabs>
        <w:rPr>
          <w:rFonts w:asciiTheme="minorHAnsi" w:eastAsiaTheme="minorEastAsia" w:hAnsiTheme="minorHAnsi" w:cstheme="minorBidi"/>
          <w:noProof/>
          <w:sz w:val="22"/>
          <w:szCs w:val="22"/>
        </w:rPr>
      </w:pPr>
      <w:hyperlink w:anchor="_Toc404764907" w:history="1">
        <w:r w:rsidRPr="00431436">
          <w:rPr>
            <w:rStyle w:val="Hyperlink"/>
            <w:noProof/>
          </w:rPr>
          <w:t>4.1.4.</w:t>
        </w:r>
        <w:r>
          <w:rPr>
            <w:rFonts w:asciiTheme="minorHAnsi" w:eastAsiaTheme="minorEastAsia" w:hAnsiTheme="minorHAnsi" w:cstheme="minorBidi"/>
            <w:noProof/>
            <w:sz w:val="22"/>
            <w:szCs w:val="22"/>
          </w:rPr>
          <w:tab/>
        </w:r>
        <w:r w:rsidRPr="00431436">
          <w:rPr>
            <w:rStyle w:val="Hyperlink"/>
            <w:noProof/>
          </w:rPr>
          <w:t>Fluxo Básico – restrições</w:t>
        </w:r>
        <w:r>
          <w:rPr>
            <w:noProof/>
            <w:webHidden/>
          </w:rPr>
          <w:tab/>
        </w:r>
        <w:r>
          <w:rPr>
            <w:noProof/>
            <w:webHidden/>
          </w:rPr>
          <w:fldChar w:fldCharType="begin"/>
        </w:r>
        <w:r>
          <w:rPr>
            <w:noProof/>
            <w:webHidden/>
          </w:rPr>
          <w:instrText xml:space="preserve"> PAGEREF _Toc404764907 \h </w:instrText>
        </w:r>
        <w:r>
          <w:rPr>
            <w:noProof/>
            <w:webHidden/>
          </w:rPr>
        </w:r>
        <w:r>
          <w:rPr>
            <w:noProof/>
            <w:webHidden/>
          </w:rPr>
          <w:fldChar w:fldCharType="separate"/>
        </w:r>
        <w:r>
          <w:rPr>
            <w:noProof/>
            <w:webHidden/>
          </w:rPr>
          <w:t>11</w:t>
        </w:r>
        <w:r>
          <w:rPr>
            <w:noProof/>
            <w:webHidden/>
          </w:rPr>
          <w:fldChar w:fldCharType="end"/>
        </w:r>
      </w:hyperlink>
    </w:p>
    <w:p w:rsidR="009846FD" w:rsidRDefault="009846FD">
      <w:pPr>
        <w:pStyle w:val="Sumrio3"/>
        <w:tabs>
          <w:tab w:val="left" w:pos="1440"/>
          <w:tab w:val="right" w:leader="dot" w:pos="8494"/>
        </w:tabs>
        <w:rPr>
          <w:rFonts w:asciiTheme="minorHAnsi" w:eastAsiaTheme="minorEastAsia" w:hAnsiTheme="minorHAnsi" w:cstheme="minorBidi"/>
          <w:noProof/>
          <w:sz w:val="22"/>
          <w:szCs w:val="22"/>
        </w:rPr>
      </w:pPr>
      <w:hyperlink w:anchor="_Toc404764908" w:history="1">
        <w:r w:rsidRPr="00431436">
          <w:rPr>
            <w:rStyle w:val="Hyperlink"/>
            <w:noProof/>
          </w:rPr>
          <w:t>4.1.5.</w:t>
        </w:r>
        <w:r>
          <w:rPr>
            <w:rFonts w:asciiTheme="minorHAnsi" w:eastAsiaTheme="minorEastAsia" w:hAnsiTheme="minorHAnsi" w:cstheme="minorBidi"/>
            <w:noProof/>
            <w:sz w:val="22"/>
            <w:szCs w:val="22"/>
          </w:rPr>
          <w:tab/>
        </w:r>
        <w:r w:rsidRPr="00431436">
          <w:rPr>
            <w:rStyle w:val="Hyperlink"/>
            <w:noProof/>
          </w:rPr>
          <w:t>Fluxo Básico – limitadores</w:t>
        </w:r>
        <w:r>
          <w:rPr>
            <w:noProof/>
            <w:webHidden/>
          </w:rPr>
          <w:tab/>
        </w:r>
        <w:r>
          <w:rPr>
            <w:noProof/>
            <w:webHidden/>
          </w:rPr>
          <w:fldChar w:fldCharType="begin"/>
        </w:r>
        <w:r>
          <w:rPr>
            <w:noProof/>
            <w:webHidden/>
          </w:rPr>
          <w:instrText xml:space="preserve"> PAGEREF _Toc404764908 \h </w:instrText>
        </w:r>
        <w:r>
          <w:rPr>
            <w:noProof/>
            <w:webHidden/>
          </w:rPr>
        </w:r>
        <w:r>
          <w:rPr>
            <w:noProof/>
            <w:webHidden/>
          </w:rPr>
          <w:fldChar w:fldCharType="separate"/>
        </w:r>
        <w:r>
          <w:rPr>
            <w:noProof/>
            <w:webHidden/>
          </w:rPr>
          <w:t>11</w:t>
        </w:r>
        <w:r>
          <w:rPr>
            <w:noProof/>
            <w:webHidden/>
          </w:rPr>
          <w:fldChar w:fldCharType="end"/>
        </w:r>
      </w:hyperlink>
    </w:p>
    <w:p w:rsidR="009846FD" w:rsidRDefault="009846FD">
      <w:pPr>
        <w:pStyle w:val="Sumrio3"/>
        <w:tabs>
          <w:tab w:val="left" w:pos="1440"/>
          <w:tab w:val="right" w:leader="dot" w:pos="8494"/>
        </w:tabs>
        <w:rPr>
          <w:rFonts w:asciiTheme="minorHAnsi" w:eastAsiaTheme="minorEastAsia" w:hAnsiTheme="minorHAnsi" w:cstheme="minorBidi"/>
          <w:noProof/>
          <w:sz w:val="22"/>
          <w:szCs w:val="22"/>
        </w:rPr>
      </w:pPr>
      <w:hyperlink w:anchor="_Toc404764909" w:history="1">
        <w:r w:rsidRPr="00431436">
          <w:rPr>
            <w:rStyle w:val="Hyperlink"/>
            <w:noProof/>
          </w:rPr>
          <w:t>4.1.6.</w:t>
        </w:r>
        <w:r>
          <w:rPr>
            <w:rFonts w:asciiTheme="minorHAnsi" w:eastAsiaTheme="minorEastAsia" w:hAnsiTheme="minorHAnsi" w:cstheme="minorBidi"/>
            <w:noProof/>
            <w:sz w:val="22"/>
            <w:szCs w:val="22"/>
          </w:rPr>
          <w:tab/>
        </w:r>
        <w:r w:rsidRPr="00431436">
          <w:rPr>
            <w:rStyle w:val="Hyperlink"/>
            <w:noProof/>
          </w:rPr>
          <w:t>Fluxo Básico – parâmetros</w:t>
        </w:r>
        <w:r>
          <w:rPr>
            <w:noProof/>
            <w:webHidden/>
          </w:rPr>
          <w:tab/>
        </w:r>
        <w:r>
          <w:rPr>
            <w:noProof/>
            <w:webHidden/>
          </w:rPr>
          <w:fldChar w:fldCharType="begin"/>
        </w:r>
        <w:r>
          <w:rPr>
            <w:noProof/>
            <w:webHidden/>
          </w:rPr>
          <w:instrText xml:space="preserve"> PAGEREF _Toc404764909 \h </w:instrText>
        </w:r>
        <w:r>
          <w:rPr>
            <w:noProof/>
            <w:webHidden/>
          </w:rPr>
        </w:r>
        <w:r>
          <w:rPr>
            <w:noProof/>
            <w:webHidden/>
          </w:rPr>
          <w:fldChar w:fldCharType="separate"/>
        </w:r>
        <w:r>
          <w:rPr>
            <w:noProof/>
            <w:webHidden/>
          </w:rPr>
          <w:t>11</w:t>
        </w:r>
        <w:r>
          <w:rPr>
            <w:noProof/>
            <w:webHidden/>
          </w:rPr>
          <w:fldChar w:fldCharType="end"/>
        </w:r>
      </w:hyperlink>
    </w:p>
    <w:p w:rsidR="009846FD" w:rsidRDefault="009846FD">
      <w:pPr>
        <w:pStyle w:val="Sumrio3"/>
        <w:tabs>
          <w:tab w:val="left" w:pos="1440"/>
          <w:tab w:val="right" w:leader="dot" w:pos="8494"/>
        </w:tabs>
        <w:rPr>
          <w:rFonts w:asciiTheme="minorHAnsi" w:eastAsiaTheme="minorEastAsia" w:hAnsiTheme="minorHAnsi" w:cstheme="minorBidi"/>
          <w:noProof/>
          <w:sz w:val="22"/>
          <w:szCs w:val="22"/>
        </w:rPr>
      </w:pPr>
      <w:hyperlink w:anchor="_Toc404764910" w:history="1">
        <w:r w:rsidRPr="00431436">
          <w:rPr>
            <w:rStyle w:val="Hyperlink"/>
            <w:noProof/>
          </w:rPr>
          <w:t>4.1.7.</w:t>
        </w:r>
        <w:r>
          <w:rPr>
            <w:rFonts w:asciiTheme="minorHAnsi" w:eastAsiaTheme="minorEastAsia" w:hAnsiTheme="minorHAnsi" w:cstheme="minorBidi"/>
            <w:noProof/>
            <w:sz w:val="22"/>
            <w:szCs w:val="22"/>
          </w:rPr>
          <w:tab/>
        </w:r>
        <w:r w:rsidRPr="00431436">
          <w:rPr>
            <w:rStyle w:val="Hyperlink"/>
            <w:noProof/>
          </w:rPr>
          <w:t>Fluxo Básico – tempo de serviço</w:t>
        </w:r>
        <w:r>
          <w:rPr>
            <w:noProof/>
            <w:webHidden/>
          </w:rPr>
          <w:tab/>
        </w:r>
        <w:r>
          <w:rPr>
            <w:noProof/>
            <w:webHidden/>
          </w:rPr>
          <w:fldChar w:fldCharType="begin"/>
        </w:r>
        <w:r>
          <w:rPr>
            <w:noProof/>
            <w:webHidden/>
          </w:rPr>
          <w:instrText xml:space="preserve"> PAGEREF _Toc404764910 \h </w:instrText>
        </w:r>
        <w:r>
          <w:rPr>
            <w:noProof/>
            <w:webHidden/>
          </w:rPr>
        </w:r>
        <w:r>
          <w:rPr>
            <w:noProof/>
            <w:webHidden/>
          </w:rPr>
          <w:fldChar w:fldCharType="separate"/>
        </w:r>
        <w:r>
          <w:rPr>
            <w:noProof/>
            <w:webHidden/>
          </w:rPr>
          <w:t>12</w:t>
        </w:r>
        <w:r>
          <w:rPr>
            <w:noProof/>
            <w:webHidden/>
          </w:rPr>
          <w:fldChar w:fldCharType="end"/>
        </w:r>
      </w:hyperlink>
    </w:p>
    <w:p w:rsidR="009846FD" w:rsidRDefault="009846FD">
      <w:pPr>
        <w:pStyle w:val="Sumrio2"/>
        <w:tabs>
          <w:tab w:val="left" w:pos="960"/>
          <w:tab w:val="right" w:leader="dot" w:pos="8494"/>
        </w:tabs>
        <w:rPr>
          <w:rFonts w:asciiTheme="minorHAnsi" w:eastAsiaTheme="minorEastAsia" w:hAnsiTheme="minorHAnsi" w:cstheme="minorBidi"/>
          <w:noProof/>
          <w:sz w:val="22"/>
          <w:szCs w:val="22"/>
        </w:rPr>
      </w:pPr>
      <w:hyperlink w:anchor="_Toc404764911" w:history="1">
        <w:r w:rsidRPr="00431436">
          <w:rPr>
            <w:rStyle w:val="Hyperlink"/>
            <w:noProof/>
          </w:rPr>
          <w:t>4.2.</w:t>
        </w:r>
        <w:r>
          <w:rPr>
            <w:rFonts w:asciiTheme="minorHAnsi" w:eastAsiaTheme="minorEastAsia" w:hAnsiTheme="minorHAnsi" w:cstheme="minorBidi"/>
            <w:noProof/>
            <w:sz w:val="22"/>
            <w:szCs w:val="22"/>
          </w:rPr>
          <w:tab/>
        </w:r>
        <w:r w:rsidRPr="00431436">
          <w:rPr>
            <w:rStyle w:val="Hyperlink"/>
            <w:noProof/>
          </w:rPr>
          <w:t>Alterar Motivo de Afastamento Temporário</w:t>
        </w:r>
        <w:r>
          <w:rPr>
            <w:noProof/>
            <w:webHidden/>
          </w:rPr>
          <w:tab/>
        </w:r>
        <w:r>
          <w:rPr>
            <w:noProof/>
            <w:webHidden/>
          </w:rPr>
          <w:fldChar w:fldCharType="begin"/>
        </w:r>
        <w:r>
          <w:rPr>
            <w:noProof/>
            <w:webHidden/>
          </w:rPr>
          <w:instrText xml:space="preserve"> PAGEREF _Toc404764911 \h </w:instrText>
        </w:r>
        <w:r>
          <w:rPr>
            <w:noProof/>
            <w:webHidden/>
          </w:rPr>
        </w:r>
        <w:r>
          <w:rPr>
            <w:noProof/>
            <w:webHidden/>
          </w:rPr>
          <w:fldChar w:fldCharType="separate"/>
        </w:r>
        <w:r>
          <w:rPr>
            <w:noProof/>
            <w:webHidden/>
          </w:rPr>
          <w:t>12</w:t>
        </w:r>
        <w:r>
          <w:rPr>
            <w:noProof/>
            <w:webHidden/>
          </w:rPr>
          <w:fldChar w:fldCharType="end"/>
        </w:r>
      </w:hyperlink>
    </w:p>
    <w:p w:rsidR="009846FD" w:rsidRDefault="009846FD">
      <w:pPr>
        <w:pStyle w:val="Sumrio3"/>
        <w:tabs>
          <w:tab w:val="left" w:pos="1440"/>
          <w:tab w:val="right" w:leader="dot" w:pos="8494"/>
        </w:tabs>
        <w:rPr>
          <w:rFonts w:asciiTheme="minorHAnsi" w:eastAsiaTheme="minorEastAsia" w:hAnsiTheme="minorHAnsi" w:cstheme="minorBidi"/>
          <w:noProof/>
          <w:sz w:val="22"/>
          <w:szCs w:val="22"/>
        </w:rPr>
      </w:pPr>
      <w:hyperlink w:anchor="_Toc404764912" w:history="1">
        <w:r w:rsidRPr="00431436">
          <w:rPr>
            <w:rStyle w:val="Hyperlink"/>
            <w:noProof/>
          </w:rPr>
          <w:t>4.2.1.</w:t>
        </w:r>
        <w:r>
          <w:rPr>
            <w:rFonts w:asciiTheme="minorHAnsi" w:eastAsiaTheme="minorEastAsia" w:hAnsiTheme="minorHAnsi" w:cstheme="minorBidi"/>
            <w:noProof/>
            <w:sz w:val="22"/>
            <w:szCs w:val="22"/>
          </w:rPr>
          <w:tab/>
        </w:r>
        <w:r w:rsidRPr="00431436">
          <w:rPr>
            <w:rStyle w:val="Hyperlink"/>
            <w:noProof/>
          </w:rPr>
          <w:t>Fluxo Básico – informações principais</w:t>
        </w:r>
        <w:r>
          <w:rPr>
            <w:noProof/>
            <w:webHidden/>
          </w:rPr>
          <w:tab/>
        </w:r>
        <w:r>
          <w:rPr>
            <w:noProof/>
            <w:webHidden/>
          </w:rPr>
          <w:fldChar w:fldCharType="begin"/>
        </w:r>
        <w:r>
          <w:rPr>
            <w:noProof/>
            <w:webHidden/>
          </w:rPr>
          <w:instrText xml:space="preserve"> PAGEREF _Toc404764912 \h </w:instrText>
        </w:r>
        <w:r>
          <w:rPr>
            <w:noProof/>
            <w:webHidden/>
          </w:rPr>
        </w:r>
        <w:r>
          <w:rPr>
            <w:noProof/>
            <w:webHidden/>
          </w:rPr>
          <w:fldChar w:fldCharType="separate"/>
        </w:r>
        <w:r>
          <w:rPr>
            <w:noProof/>
            <w:webHidden/>
          </w:rPr>
          <w:t>12</w:t>
        </w:r>
        <w:r>
          <w:rPr>
            <w:noProof/>
            <w:webHidden/>
          </w:rPr>
          <w:fldChar w:fldCharType="end"/>
        </w:r>
      </w:hyperlink>
    </w:p>
    <w:p w:rsidR="009846FD" w:rsidRDefault="009846FD">
      <w:pPr>
        <w:pStyle w:val="Sumrio3"/>
        <w:tabs>
          <w:tab w:val="left" w:pos="1440"/>
          <w:tab w:val="right" w:leader="dot" w:pos="8494"/>
        </w:tabs>
        <w:rPr>
          <w:rFonts w:asciiTheme="minorHAnsi" w:eastAsiaTheme="minorEastAsia" w:hAnsiTheme="minorHAnsi" w:cstheme="minorBidi"/>
          <w:noProof/>
          <w:sz w:val="22"/>
          <w:szCs w:val="22"/>
        </w:rPr>
      </w:pPr>
      <w:hyperlink w:anchor="_Toc404764913" w:history="1">
        <w:r w:rsidRPr="00431436">
          <w:rPr>
            <w:rStyle w:val="Hyperlink"/>
            <w:noProof/>
          </w:rPr>
          <w:t>4.2.2.</w:t>
        </w:r>
        <w:r>
          <w:rPr>
            <w:rFonts w:asciiTheme="minorHAnsi" w:eastAsiaTheme="minorEastAsia" w:hAnsiTheme="minorHAnsi" w:cstheme="minorBidi"/>
            <w:noProof/>
            <w:sz w:val="22"/>
            <w:szCs w:val="22"/>
          </w:rPr>
          <w:tab/>
        </w:r>
        <w:r w:rsidRPr="00431436">
          <w:rPr>
            <w:rStyle w:val="Hyperlink"/>
            <w:noProof/>
          </w:rPr>
          <w:t>Fluxo alternativo – restrições</w:t>
        </w:r>
        <w:r>
          <w:rPr>
            <w:noProof/>
            <w:webHidden/>
          </w:rPr>
          <w:tab/>
        </w:r>
        <w:r>
          <w:rPr>
            <w:noProof/>
            <w:webHidden/>
          </w:rPr>
          <w:fldChar w:fldCharType="begin"/>
        </w:r>
        <w:r>
          <w:rPr>
            <w:noProof/>
            <w:webHidden/>
          </w:rPr>
          <w:instrText xml:space="preserve"> PAGEREF _Toc404764913 \h </w:instrText>
        </w:r>
        <w:r>
          <w:rPr>
            <w:noProof/>
            <w:webHidden/>
          </w:rPr>
        </w:r>
        <w:r>
          <w:rPr>
            <w:noProof/>
            <w:webHidden/>
          </w:rPr>
          <w:fldChar w:fldCharType="separate"/>
        </w:r>
        <w:r>
          <w:rPr>
            <w:noProof/>
            <w:webHidden/>
          </w:rPr>
          <w:t>13</w:t>
        </w:r>
        <w:r>
          <w:rPr>
            <w:noProof/>
            <w:webHidden/>
          </w:rPr>
          <w:fldChar w:fldCharType="end"/>
        </w:r>
      </w:hyperlink>
    </w:p>
    <w:p w:rsidR="009846FD" w:rsidRDefault="009846FD">
      <w:pPr>
        <w:pStyle w:val="Sumrio3"/>
        <w:tabs>
          <w:tab w:val="left" w:pos="1440"/>
          <w:tab w:val="right" w:leader="dot" w:pos="8494"/>
        </w:tabs>
        <w:rPr>
          <w:rFonts w:asciiTheme="minorHAnsi" w:eastAsiaTheme="minorEastAsia" w:hAnsiTheme="minorHAnsi" w:cstheme="minorBidi"/>
          <w:noProof/>
          <w:sz w:val="22"/>
          <w:szCs w:val="22"/>
        </w:rPr>
      </w:pPr>
      <w:hyperlink w:anchor="_Toc404764914" w:history="1">
        <w:r w:rsidRPr="00431436">
          <w:rPr>
            <w:rStyle w:val="Hyperlink"/>
            <w:noProof/>
          </w:rPr>
          <w:t>4.2.3.</w:t>
        </w:r>
        <w:r>
          <w:rPr>
            <w:rFonts w:asciiTheme="minorHAnsi" w:eastAsiaTheme="minorEastAsia" w:hAnsiTheme="minorHAnsi" w:cstheme="minorBidi"/>
            <w:noProof/>
            <w:sz w:val="22"/>
            <w:szCs w:val="22"/>
          </w:rPr>
          <w:tab/>
        </w:r>
        <w:r w:rsidRPr="00431436">
          <w:rPr>
            <w:rStyle w:val="Hyperlink"/>
            <w:noProof/>
          </w:rPr>
          <w:t>Fluxo alternativo – limitadores</w:t>
        </w:r>
        <w:r>
          <w:rPr>
            <w:noProof/>
            <w:webHidden/>
          </w:rPr>
          <w:tab/>
        </w:r>
        <w:r>
          <w:rPr>
            <w:noProof/>
            <w:webHidden/>
          </w:rPr>
          <w:fldChar w:fldCharType="begin"/>
        </w:r>
        <w:r>
          <w:rPr>
            <w:noProof/>
            <w:webHidden/>
          </w:rPr>
          <w:instrText xml:space="preserve"> PAGEREF _Toc404764914 \h </w:instrText>
        </w:r>
        <w:r>
          <w:rPr>
            <w:noProof/>
            <w:webHidden/>
          </w:rPr>
        </w:r>
        <w:r>
          <w:rPr>
            <w:noProof/>
            <w:webHidden/>
          </w:rPr>
          <w:fldChar w:fldCharType="separate"/>
        </w:r>
        <w:r>
          <w:rPr>
            <w:noProof/>
            <w:webHidden/>
          </w:rPr>
          <w:t>13</w:t>
        </w:r>
        <w:r>
          <w:rPr>
            <w:noProof/>
            <w:webHidden/>
          </w:rPr>
          <w:fldChar w:fldCharType="end"/>
        </w:r>
      </w:hyperlink>
    </w:p>
    <w:p w:rsidR="009846FD" w:rsidRDefault="009846FD">
      <w:pPr>
        <w:pStyle w:val="Sumrio3"/>
        <w:tabs>
          <w:tab w:val="left" w:pos="1440"/>
          <w:tab w:val="right" w:leader="dot" w:pos="8494"/>
        </w:tabs>
        <w:rPr>
          <w:rFonts w:asciiTheme="minorHAnsi" w:eastAsiaTheme="minorEastAsia" w:hAnsiTheme="minorHAnsi" w:cstheme="minorBidi"/>
          <w:noProof/>
          <w:sz w:val="22"/>
          <w:szCs w:val="22"/>
        </w:rPr>
      </w:pPr>
      <w:hyperlink w:anchor="_Toc404764915" w:history="1">
        <w:r w:rsidRPr="00431436">
          <w:rPr>
            <w:rStyle w:val="Hyperlink"/>
            <w:noProof/>
          </w:rPr>
          <w:t>4.2.4.</w:t>
        </w:r>
        <w:r>
          <w:rPr>
            <w:rFonts w:asciiTheme="minorHAnsi" w:eastAsiaTheme="minorEastAsia" w:hAnsiTheme="minorHAnsi" w:cstheme="minorBidi"/>
            <w:noProof/>
            <w:sz w:val="22"/>
            <w:szCs w:val="22"/>
          </w:rPr>
          <w:tab/>
        </w:r>
        <w:r w:rsidRPr="00431436">
          <w:rPr>
            <w:rStyle w:val="Hyperlink"/>
            <w:noProof/>
          </w:rPr>
          <w:t>Fluxo alternativo – parâmetros</w:t>
        </w:r>
        <w:r>
          <w:rPr>
            <w:noProof/>
            <w:webHidden/>
          </w:rPr>
          <w:tab/>
        </w:r>
        <w:r>
          <w:rPr>
            <w:noProof/>
            <w:webHidden/>
          </w:rPr>
          <w:fldChar w:fldCharType="begin"/>
        </w:r>
        <w:r>
          <w:rPr>
            <w:noProof/>
            <w:webHidden/>
          </w:rPr>
          <w:instrText xml:space="preserve"> PAGEREF _Toc404764915 \h </w:instrText>
        </w:r>
        <w:r>
          <w:rPr>
            <w:noProof/>
            <w:webHidden/>
          </w:rPr>
        </w:r>
        <w:r>
          <w:rPr>
            <w:noProof/>
            <w:webHidden/>
          </w:rPr>
          <w:fldChar w:fldCharType="separate"/>
        </w:r>
        <w:r>
          <w:rPr>
            <w:noProof/>
            <w:webHidden/>
          </w:rPr>
          <w:t>13</w:t>
        </w:r>
        <w:r>
          <w:rPr>
            <w:noProof/>
            <w:webHidden/>
          </w:rPr>
          <w:fldChar w:fldCharType="end"/>
        </w:r>
      </w:hyperlink>
    </w:p>
    <w:p w:rsidR="009846FD" w:rsidRDefault="009846FD">
      <w:pPr>
        <w:pStyle w:val="Sumrio3"/>
        <w:tabs>
          <w:tab w:val="left" w:pos="1440"/>
          <w:tab w:val="right" w:leader="dot" w:pos="8494"/>
        </w:tabs>
        <w:rPr>
          <w:rFonts w:asciiTheme="minorHAnsi" w:eastAsiaTheme="minorEastAsia" w:hAnsiTheme="minorHAnsi" w:cstheme="minorBidi"/>
          <w:noProof/>
          <w:sz w:val="22"/>
          <w:szCs w:val="22"/>
        </w:rPr>
      </w:pPr>
      <w:hyperlink w:anchor="_Toc404764916" w:history="1">
        <w:r w:rsidRPr="00431436">
          <w:rPr>
            <w:rStyle w:val="Hyperlink"/>
            <w:noProof/>
          </w:rPr>
          <w:t>4.2.5.</w:t>
        </w:r>
        <w:r>
          <w:rPr>
            <w:rFonts w:asciiTheme="minorHAnsi" w:eastAsiaTheme="minorEastAsia" w:hAnsiTheme="minorHAnsi" w:cstheme="minorBidi"/>
            <w:noProof/>
            <w:sz w:val="22"/>
            <w:szCs w:val="22"/>
          </w:rPr>
          <w:tab/>
        </w:r>
        <w:r w:rsidRPr="00431436">
          <w:rPr>
            <w:rStyle w:val="Hyperlink"/>
            <w:noProof/>
          </w:rPr>
          <w:t>Fluxo alternativo – tempo de serviço</w:t>
        </w:r>
        <w:r>
          <w:rPr>
            <w:noProof/>
            <w:webHidden/>
          </w:rPr>
          <w:tab/>
        </w:r>
        <w:r>
          <w:rPr>
            <w:noProof/>
            <w:webHidden/>
          </w:rPr>
          <w:fldChar w:fldCharType="begin"/>
        </w:r>
        <w:r>
          <w:rPr>
            <w:noProof/>
            <w:webHidden/>
          </w:rPr>
          <w:instrText xml:space="preserve"> PAGEREF _Toc404764916 \h </w:instrText>
        </w:r>
        <w:r>
          <w:rPr>
            <w:noProof/>
            <w:webHidden/>
          </w:rPr>
        </w:r>
        <w:r>
          <w:rPr>
            <w:noProof/>
            <w:webHidden/>
          </w:rPr>
          <w:fldChar w:fldCharType="separate"/>
        </w:r>
        <w:r>
          <w:rPr>
            <w:noProof/>
            <w:webHidden/>
          </w:rPr>
          <w:t>14</w:t>
        </w:r>
        <w:r>
          <w:rPr>
            <w:noProof/>
            <w:webHidden/>
          </w:rPr>
          <w:fldChar w:fldCharType="end"/>
        </w:r>
      </w:hyperlink>
    </w:p>
    <w:p w:rsidR="009846FD" w:rsidRDefault="009846FD">
      <w:pPr>
        <w:pStyle w:val="Sumrio2"/>
        <w:tabs>
          <w:tab w:val="left" w:pos="960"/>
          <w:tab w:val="right" w:leader="dot" w:pos="8494"/>
        </w:tabs>
        <w:rPr>
          <w:rFonts w:asciiTheme="minorHAnsi" w:eastAsiaTheme="minorEastAsia" w:hAnsiTheme="minorHAnsi" w:cstheme="minorBidi"/>
          <w:noProof/>
          <w:sz w:val="22"/>
          <w:szCs w:val="22"/>
        </w:rPr>
      </w:pPr>
      <w:hyperlink w:anchor="_Toc404764917" w:history="1">
        <w:r w:rsidRPr="00431436">
          <w:rPr>
            <w:rStyle w:val="Hyperlink"/>
            <w:noProof/>
          </w:rPr>
          <w:t>4.3.</w:t>
        </w:r>
        <w:r>
          <w:rPr>
            <w:rFonts w:asciiTheme="minorHAnsi" w:eastAsiaTheme="minorEastAsia" w:hAnsiTheme="minorHAnsi" w:cstheme="minorBidi"/>
            <w:noProof/>
            <w:sz w:val="22"/>
            <w:szCs w:val="22"/>
          </w:rPr>
          <w:tab/>
        </w:r>
        <w:r w:rsidRPr="00431436">
          <w:rPr>
            <w:rStyle w:val="Hyperlink"/>
            <w:noProof/>
          </w:rPr>
          <w:t>Excluir Motivo de Afastamento Temporário</w:t>
        </w:r>
        <w:r>
          <w:rPr>
            <w:noProof/>
            <w:webHidden/>
          </w:rPr>
          <w:tab/>
        </w:r>
        <w:r>
          <w:rPr>
            <w:noProof/>
            <w:webHidden/>
          </w:rPr>
          <w:fldChar w:fldCharType="begin"/>
        </w:r>
        <w:r>
          <w:rPr>
            <w:noProof/>
            <w:webHidden/>
          </w:rPr>
          <w:instrText xml:space="preserve"> PAGEREF _Toc404764917 \h </w:instrText>
        </w:r>
        <w:r>
          <w:rPr>
            <w:noProof/>
            <w:webHidden/>
          </w:rPr>
        </w:r>
        <w:r>
          <w:rPr>
            <w:noProof/>
            <w:webHidden/>
          </w:rPr>
          <w:fldChar w:fldCharType="separate"/>
        </w:r>
        <w:r>
          <w:rPr>
            <w:noProof/>
            <w:webHidden/>
          </w:rPr>
          <w:t>14</w:t>
        </w:r>
        <w:r>
          <w:rPr>
            <w:noProof/>
            <w:webHidden/>
          </w:rPr>
          <w:fldChar w:fldCharType="end"/>
        </w:r>
      </w:hyperlink>
    </w:p>
    <w:p w:rsidR="009846FD" w:rsidRDefault="009846FD">
      <w:pPr>
        <w:pStyle w:val="Sumrio3"/>
        <w:tabs>
          <w:tab w:val="left" w:pos="1440"/>
          <w:tab w:val="right" w:leader="dot" w:pos="8494"/>
        </w:tabs>
        <w:rPr>
          <w:rFonts w:asciiTheme="minorHAnsi" w:eastAsiaTheme="minorEastAsia" w:hAnsiTheme="minorHAnsi" w:cstheme="minorBidi"/>
          <w:noProof/>
          <w:sz w:val="22"/>
          <w:szCs w:val="22"/>
        </w:rPr>
      </w:pPr>
      <w:hyperlink w:anchor="_Toc404764918" w:history="1">
        <w:r w:rsidRPr="00431436">
          <w:rPr>
            <w:rStyle w:val="Hyperlink"/>
            <w:noProof/>
          </w:rPr>
          <w:t>4.3.1.</w:t>
        </w:r>
        <w:r>
          <w:rPr>
            <w:rFonts w:asciiTheme="minorHAnsi" w:eastAsiaTheme="minorEastAsia" w:hAnsiTheme="minorHAnsi" w:cstheme="minorBidi"/>
            <w:noProof/>
            <w:sz w:val="22"/>
            <w:szCs w:val="22"/>
          </w:rPr>
          <w:tab/>
        </w:r>
        <w:r w:rsidRPr="00431436">
          <w:rPr>
            <w:rStyle w:val="Hyperlink"/>
            <w:noProof/>
          </w:rPr>
          <w:t>Fluxo Básico</w:t>
        </w:r>
        <w:r>
          <w:rPr>
            <w:noProof/>
            <w:webHidden/>
          </w:rPr>
          <w:tab/>
        </w:r>
        <w:r>
          <w:rPr>
            <w:noProof/>
            <w:webHidden/>
          </w:rPr>
          <w:fldChar w:fldCharType="begin"/>
        </w:r>
        <w:r>
          <w:rPr>
            <w:noProof/>
            <w:webHidden/>
          </w:rPr>
          <w:instrText xml:space="preserve"> PAGEREF _Toc404764918 \h </w:instrText>
        </w:r>
        <w:r>
          <w:rPr>
            <w:noProof/>
            <w:webHidden/>
          </w:rPr>
        </w:r>
        <w:r>
          <w:rPr>
            <w:noProof/>
            <w:webHidden/>
          </w:rPr>
          <w:fldChar w:fldCharType="separate"/>
        </w:r>
        <w:r>
          <w:rPr>
            <w:noProof/>
            <w:webHidden/>
          </w:rPr>
          <w:t>14</w:t>
        </w:r>
        <w:r>
          <w:rPr>
            <w:noProof/>
            <w:webHidden/>
          </w:rPr>
          <w:fldChar w:fldCharType="end"/>
        </w:r>
      </w:hyperlink>
    </w:p>
    <w:p w:rsidR="009846FD" w:rsidRDefault="009846FD">
      <w:pPr>
        <w:pStyle w:val="Sumrio2"/>
        <w:tabs>
          <w:tab w:val="left" w:pos="960"/>
          <w:tab w:val="right" w:leader="dot" w:pos="8494"/>
        </w:tabs>
        <w:rPr>
          <w:rFonts w:asciiTheme="minorHAnsi" w:eastAsiaTheme="minorEastAsia" w:hAnsiTheme="minorHAnsi" w:cstheme="minorBidi"/>
          <w:noProof/>
          <w:sz w:val="22"/>
          <w:szCs w:val="22"/>
        </w:rPr>
      </w:pPr>
      <w:hyperlink w:anchor="_Toc404764919" w:history="1">
        <w:r w:rsidRPr="00431436">
          <w:rPr>
            <w:rStyle w:val="Hyperlink"/>
            <w:noProof/>
          </w:rPr>
          <w:t>4.4.</w:t>
        </w:r>
        <w:r>
          <w:rPr>
            <w:rFonts w:asciiTheme="minorHAnsi" w:eastAsiaTheme="minorEastAsia" w:hAnsiTheme="minorHAnsi" w:cstheme="minorBidi"/>
            <w:noProof/>
            <w:sz w:val="22"/>
            <w:szCs w:val="22"/>
          </w:rPr>
          <w:tab/>
        </w:r>
        <w:r w:rsidRPr="00431436">
          <w:rPr>
            <w:rStyle w:val="Hyperlink"/>
            <w:noProof/>
          </w:rPr>
          <w:t>Anular Motivo de Afastamento Temporário</w:t>
        </w:r>
        <w:r>
          <w:rPr>
            <w:noProof/>
            <w:webHidden/>
          </w:rPr>
          <w:tab/>
        </w:r>
        <w:r>
          <w:rPr>
            <w:noProof/>
            <w:webHidden/>
          </w:rPr>
          <w:fldChar w:fldCharType="begin"/>
        </w:r>
        <w:r>
          <w:rPr>
            <w:noProof/>
            <w:webHidden/>
          </w:rPr>
          <w:instrText xml:space="preserve"> PAGEREF _Toc404764919 \h </w:instrText>
        </w:r>
        <w:r>
          <w:rPr>
            <w:noProof/>
            <w:webHidden/>
          </w:rPr>
        </w:r>
        <w:r>
          <w:rPr>
            <w:noProof/>
            <w:webHidden/>
          </w:rPr>
          <w:fldChar w:fldCharType="separate"/>
        </w:r>
        <w:r>
          <w:rPr>
            <w:noProof/>
            <w:webHidden/>
          </w:rPr>
          <w:t>15</w:t>
        </w:r>
        <w:r>
          <w:rPr>
            <w:noProof/>
            <w:webHidden/>
          </w:rPr>
          <w:fldChar w:fldCharType="end"/>
        </w:r>
      </w:hyperlink>
    </w:p>
    <w:p w:rsidR="009846FD" w:rsidRDefault="009846FD">
      <w:pPr>
        <w:pStyle w:val="Sumrio3"/>
        <w:tabs>
          <w:tab w:val="left" w:pos="1440"/>
          <w:tab w:val="right" w:leader="dot" w:pos="8494"/>
        </w:tabs>
        <w:rPr>
          <w:rFonts w:asciiTheme="minorHAnsi" w:eastAsiaTheme="minorEastAsia" w:hAnsiTheme="minorHAnsi" w:cstheme="minorBidi"/>
          <w:noProof/>
          <w:sz w:val="22"/>
          <w:szCs w:val="22"/>
        </w:rPr>
      </w:pPr>
      <w:hyperlink w:anchor="_Toc404764920" w:history="1">
        <w:r w:rsidRPr="00431436">
          <w:rPr>
            <w:rStyle w:val="Hyperlink"/>
            <w:noProof/>
          </w:rPr>
          <w:t>4.4.1.</w:t>
        </w:r>
        <w:r>
          <w:rPr>
            <w:rFonts w:asciiTheme="minorHAnsi" w:eastAsiaTheme="minorEastAsia" w:hAnsiTheme="minorHAnsi" w:cstheme="minorBidi"/>
            <w:noProof/>
            <w:sz w:val="22"/>
            <w:szCs w:val="22"/>
          </w:rPr>
          <w:tab/>
        </w:r>
        <w:r w:rsidRPr="00431436">
          <w:rPr>
            <w:rStyle w:val="Hyperlink"/>
            <w:noProof/>
          </w:rPr>
          <w:t>Fluxo Básico</w:t>
        </w:r>
        <w:r>
          <w:rPr>
            <w:noProof/>
            <w:webHidden/>
          </w:rPr>
          <w:tab/>
        </w:r>
        <w:r>
          <w:rPr>
            <w:noProof/>
            <w:webHidden/>
          </w:rPr>
          <w:fldChar w:fldCharType="begin"/>
        </w:r>
        <w:r>
          <w:rPr>
            <w:noProof/>
            <w:webHidden/>
          </w:rPr>
          <w:instrText xml:space="preserve"> PAGEREF _Toc404764920 \h </w:instrText>
        </w:r>
        <w:r>
          <w:rPr>
            <w:noProof/>
            <w:webHidden/>
          </w:rPr>
        </w:r>
        <w:r>
          <w:rPr>
            <w:noProof/>
            <w:webHidden/>
          </w:rPr>
          <w:fldChar w:fldCharType="separate"/>
        </w:r>
        <w:r>
          <w:rPr>
            <w:noProof/>
            <w:webHidden/>
          </w:rPr>
          <w:t>15</w:t>
        </w:r>
        <w:r>
          <w:rPr>
            <w:noProof/>
            <w:webHidden/>
          </w:rPr>
          <w:fldChar w:fldCharType="end"/>
        </w:r>
      </w:hyperlink>
    </w:p>
    <w:p w:rsidR="009846FD" w:rsidRDefault="009846FD">
      <w:pPr>
        <w:pStyle w:val="Sumrio2"/>
        <w:tabs>
          <w:tab w:val="left" w:pos="960"/>
          <w:tab w:val="right" w:leader="dot" w:pos="8494"/>
        </w:tabs>
        <w:rPr>
          <w:rFonts w:asciiTheme="minorHAnsi" w:eastAsiaTheme="minorEastAsia" w:hAnsiTheme="minorHAnsi" w:cstheme="minorBidi"/>
          <w:noProof/>
          <w:sz w:val="22"/>
          <w:szCs w:val="22"/>
        </w:rPr>
      </w:pPr>
      <w:hyperlink w:anchor="_Toc404764921" w:history="1">
        <w:r w:rsidRPr="00431436">
          <w:rPr>
            <w:rStyle w:val="Hyperlink"/>
            <w:noProof/>
          </w:rPr>
          <w:t>4.5.</w:t>
        </w:r>
        <w:r>
          <w:rPr>
            <w:rFonts w:asciiTheme="minorHAnsi" w:eastAsiaTheme="minorEastAsia" w:hAnsiTheme="minorHAnsi" w:cstheme="minorBidi"/>
            <w:noProof/>
            <w:sz w:val="22"/>
            <w:szCs w:val="22"/>
          </w:rPr>
          <w:tab/>
        </w:r>
        <w:r w:rsidRPr="00431436">
          <w:rPr>
            <w:rStyle w:val="Hyperlink"/>
            <w:noProof/>
          </w:rPr>
          <w:t>Listar Motivo de Afastamento Temporário</w:t>
        </w:r>
        <w:r>
          <w:rPr>
            <w:noProof/>
            <w:webHidden/>
          </w:rPr>
          <w:tab/>
        </w:r>
        <w:r>
          <w:rPr>
            <w:noProof/>
            <w:webHidden/>
          </w:rPr>
          <w:fldChar w:fldCharType="begin"/>
        </w:r>
        <w:r>
          <w:rPr>
            <w:noProof/>
            <w:webHidden/>
          </w:rPr>
          <w:instrText xml:space="preserve"> PAGEREF _Toc404764921 \h </w:instrText>
        </w:r>
        <w:r>
          <w:rPr>
            <w:noProof/>
            <w:webHidden/>
          </w:rPr>
        </w:r>
        <w:r>
          <w:rPr>
            <w:noProof/>
            <w:webHidden/>
          </w:rPr>
          <w:fldChar w:fldCharType="separate"/>
        </w:r>
        <w:r>
          <w:rPr>
            <w:noProof/>
            <w:webHidden/>
          </w:rPr>
          <w:t>15</w:t>
        </w:r>
        <w:r>
          <w:rPr>
            <w:noProof/>
            <w:webHidden/>
          </w:rPr>
          <w:fldChar w:fldCharType="end"/>
        </w:r>
      </w:hyperlink>
    </w:p>
    <w:p w:rsidR="009846FD" w:rsidRDefault="009846FD">
      <w:pPr>
        <w:pStyle w:val="Sumrio3"/>
        <w:tabs>
          <w:tab w:val="left" w:pos="1440"/>
          <w:tab w:val="right" w:leader="dot" w:pos="8494"/>
        </w:tabs>
        <w:rPr>
          <w:rFonts w:asciiTheme="minorHAnsi" w:eastAsiaTheme="minorEastAsia" w:hAnsiTheme="minorHAnsi" w:cstheme="minorBidi"/>
          <w:noProof/>
          <w:sz w:val="22"/>
          <w:szCs w:val="22"/>
        </w:rPr>
      </w:pPr>
      <w:hyperlink w:anchor="_Toc404764922" w:history="1">
        <w:r w:rsidRPr="00431436">
          <w:rPr>
            <w:rStyle w:val="Hyperlink"/>
            <w:noProof/>
          </w:rPr>
          <w:t>4.5.1.</w:t>
        </w:r>
        <w:r>
          <w:rPr>
            <w:rFonts w:asciiTheme="minorHAnsi" w:eastAsiaTheme="minorEastAsia" w:hAnsiTheme="minorHAnsi" w:cstheme="minorBidi"/>
            <w:noProof/>
            <w:sz w:val="22"/>
            <w:szCs w:val="22"/>
          </w:rPr>
          <w:tab/>
        </w:r>
        <w:r w:rsidRPr="00431436">
          <w:rPr>
            <w:rStyle w:val="Hyperlink"/>
            <w:noProof/>
          </w:rPr>
          <w:t>Fluxo Básico</w:t>
        </w:r>
        <w:r>
          <w:rPr>
            <w:noProof/>
            <w:webHidden/>
          </w:rPr>
          <w:tab/>
        </w:r>
        <w:r>
          <w:rPr>
            <w:noProof/>
            <w:webHidden/>
          </w:rPr>
          <w:fldChar w:fldCharType="begin"/>
        </w:r>
        <w:r>
          <w:rPr>
            <w:noProof/>
            <w:webHidden/>
          </w:rPr>
          <w:instrText xml:space="preserve"> PAGEREF _Toc404764922 \h </w:instrText>
        </w:r>
        <w:r>
          <w:rPr>
            <w:noProof/>
            <w:webHidden/>
          </w:rPr>
        </w:r>
        <w:r>
          <w:rPr>
            <w:noProof/>
            <w:webHidden/>
          </w:rPr>
          <w:fldChar w:fldCharType="separate"/>
        </w:r>
        <w:r>
          <w:rPr>
            <w:noProof/>
            <w:webHidden/>
          </w:rPr>
          <w:t>15</w:t>
        </w:r>
        <w:r>
          <w:rPr>
            <w:noProof/>
            <w:webHidden/>
          </w:rPr>
          <w:fldChar w:fldCharType="end"/>
        </w:r>
      </w:hyperlink>
    </w:p>
    <w:p w:rsidR="009846FD" w:rsidRDefault="009846FD">
      <w:pPr>
        <w:pStyle w:val="Sumrio1"/>
        <w:tabs>
          <w:tab w:val="left" w:pos="480"/>
          <w:tab w:val="right" w:leader="dot" w:pos="8494"/>
        </w:tabs>
        <w:rPr>
          <w:rFonts w:asciiTheme="minorHAnsi" w:eastAsiaTheme="minorEastAsia" w:hAnsiTheme="minorHAnsi" w:cstheme="minorBidi"/>
          <w:noProof/>
          <w:sz w:val="22"/>
          <w:szCs w:val="22"/>
        </w:rPr>
      </w:pPr>
      <w:hyperlink w:anchor="_Toc404764923" w:history="1">
        <w:r w:rsidRPr="00431436">
          <w:rPr>
            <w:rStyle w:val="Hyperlink"/>
            <w:noProof/>
          </w:rPr>
          <w:t>5.</w:t>
        </w:r>
        <w:r>
          <w:rPr>
            <w:rFonts w:asciiTheme="minorHAnsi" w:eastAsiaTheme="minorEastAsia" w:hAnsiTheme="minorHAnsi" w:cstheme="minorBidi"/>
            <w:noProof/>
            <w:sz w:val="22"/>
            <w:szCs w:val="22"/>
          </w:rPr>
          <w:tab/>
        </w:r>
        <w:r w:rsidRPr="00431436">
          <w:rPr>
            <w:rStyle w:val="Hyperlink"/>
            <w:noProof/>
          </w:rPr>
          <w:t>Regras de Negócio</w:t>
        </w:r>
        <w:r>
          <w:rPr>
            <w:noProof/>
            <w:webHidden/>
          </w:rPr>
          <w:tab/>
        </w:r>
        <w:r>
          <w:rPr>
            <w:noProof/>
            <w:webHidden/>
          </w:rPr>
          <w:fldChar w:fldCharType="begin"/>
        </w:r>
        <w:r>
          <w:rPr>
            <w:noProof/>
            <w:webHidden/>
          </w:rPr>
          <w:instrText xml:space="preserve"> PAGEREF _Toc404764923 \h </w:instrText>
        </w:r>
        <w:r>
          <w:rPr>
            <w:noProof/>
            <w:webHidden/>
          </w:rPr>
        </w:r>
        <w:r>
          <w:rPr>
            <w:noProof/>
            <w:webHidden/>
          </w:rPr>
          <w:fldChar w:fldCharType="separate"/>
        </w:r>
        <w:r>
          <w:rPr>
            <w:noProof/>
            <w:webHidden/>
          </w:rPr>
          <w:t>17</w:t>
        </w:r>
        <w:r>
          <w:rPr>
            <w:noProof/>
            <w:webHidden/>
          </w:rPr>
          <w:fldChar w:fldCharType="end"/>
        </w:r>
      </w:hyperlink>
    </w:p>
    <w:p w:rsidR="009846FD" w:rsidRDefault="009846FD">
      <w:pPr>
        <w:pStyle w:val="Sumrio2"/>
        <w:tabs>
          <w:tab w:val="left" w:pos="960"/>
          <w:tab w:val="right" w:leader="dot" w:pos="8494"/>
        </w:tabs>
        <w:rPr>
          <w:rFonts w:asciiTheme="minorHAnsi" w:eastAsiaTheme="minorEastAsia" w:hAnsiTheme="minorHAnsi" w:cstheme="minorBidi"/>
          <w:noProof/>
          <w:sz w:val="22"/>
          <w:szCs w:val="22"/>
        </w:rPr>
      </w:pPr>
      <w:hyperlink w:anchor="_Toc404764924" w:history="1">
        <w:r w:rsidRPr="00431436">
          <w:rPr>
            <w:rStyle w:val="Hyperlink"/>
            <w:strike/>
            <w:noProof/>
            <w:highlight w:val="lightGray"/>
          </w:rPr>
          <w:t>5.1.</w:t>
        </w:r>
        <w:r>
          <w:rPr>
            <w:rFonts w:asciiTheme="minorHAnsi" w:eastAsiaTheme="minorEastAsia" w:hAnsiTheme="minorHAnsi" w:cstheme="minorBidi"/>
            <w:noProof/>
            <w:sz w:val="22"/>
            <w:szCs w:val="22"/>
          </w:rPr>
          <w:tab/>
        </w:r>
        <w:r w:rsidRPr="00431436">
          <w:rPr>
            <w:rStyle w:val="Hyperlink"/>
            <w:strike/>
            <w:noProof/>
            <w:highlight w:val="lightGray"/>
          </w:rPr>
          <w:t>RN01: Verificar o motivo base</w:t>
        </w:r>
        <w:r>
          <w:rPr>
            <w:noProof/>
            <w:webHidden/>
          </w:rPr>
          <w:tab/>
        </w:r>
        <w:r>
          <w:rPr>
            <w:noProof/>
            <w:webHidden/>
          </w:rPr>
          <w:fldChar w:fldCharType="begin"/>
        </w:r>
        <w:r>
          <w:rPr>
            <w:noProof/>
            <w:webHidden/>
          </w:rPr>
          <w:instrText xml:space="preserve"> PAGEREF _Toc404764924 \h </w:instrText>
        </w:r>
        <w:r>
          <w:rPr>
            <w:noProof/>
            <w:webHidden/>
          </w:rPr>
        </w:r>
        <w:r>
          <w:rPr>
            <w:noProof/>
            <w:webHidden/>
          </w:rPr>
          <w:fldChar w:fldCharType="separate"/>
        </w:r>
        <w:r>
          <w:rPr>
            <w:noProof/>
            <w:webHidden/>
          </w:rPr>
          <w:t>17</w:t>
        </w:r>
        <w:r>
          <w:rPr>
            <w:noProof/>
            <w:webHidden/>
          </w:rPr>
          <w:fldChar w:fldCharType="end"/>
        </w:r>
      </w:hyperlink>
    </w:p>
    <w:p w:rsidR="009846FD" w:rsidRDefault="009846FD">
      <w:pPr>
        <w:pStyle w:val="Sumrio2"/>
        <w:tabs>
          <w:tab w:val="left" w:pos="960"/>
          <w:tab w:val="right" w:leader="dot" w:pos="8494"/>
        </w:tabs>
        <w:rPr>
          <w:rFonts w:asciiTheme="minorHAnsi" w:eastAsiaTheme="minorEastAsia" w:hAnsiTheme="minorHAnsi" w:cstheme="minorBidi"/>
          <w:noProof/>
          <w:sz w:val="22"/>
          <w:szCs w:val="22"/>
        </w:rPr>
      </w:pPr>
      <w:hyperlink w:anchor="_Toc404764925" w:history="1">
        <w:r w:rsidRPr="00431436">
          <w:rPr>
            <w:rStyle w:val="Hyperlink"/>
            <w:noProof/>
          </w:rPr>
          <w:t>5.2.</w:t>
        </w:r>
        <w:r>
          <w:rPr>
            <w:rFonts w:asciiTheme="minorHAnsi" w:eastAsiaTheme="minorEastAsia" w:hAnsiTheme="minorHAnsi" w:cstheme="minorBidi"/>
            <w:noProof/>
            <w:sz w:val="22"/>
            <w:szCs w:val="22"/>
          </w:rPr>
          <w:tab/>
        </w:r>
        <w:r w:rsidRPr="00431436">
          <w:rPr>
            <w:rStyle w:val="Hyperlink"/>
            <w:noProof/>
          </w:rPr>
          <w:t>RN02: Verificar a funcionalidade</w:t>
        </w:r>
        <w:r>
          <w:rPr>
            <w:noProof/>
            <w:webHidden/>
          </w:rPr>
          <w:tab/>
        </w:r>
        <w:r>
          <w:rPr>
            <w:noProof/>
            <w:webHidden/>
          </w:rPr>
          <w:fldChar w:fldCharType="begin"/>
        </w:r>
        <w:r>
          <w:rPr>
            <w:noProof/>
            <w:webHidden/>
          </w:rPr>
          <w:instrText xml:space="preserve"> PAGEREF _Toc404764925 \h </w:instrText>
        </w:r>
        <w:r>
          <w:rPr>
            <w:noProof/>
            <w:webHidden/>
          </w:rPr>
        </w:r>
        <w:r>
          <w:rPr>
            <w:noProof/>
            <w:webHidden/>
          </w:rPr>
          <w:fldChar w:fldCharType="separate"/>
        </w:r>
        <w:r>
          <w:rPr>
            <w:noProof/>
            <w:webHidden/>
          </w:rPr>
          <w:t>17</w:t>
        </w:r>
        <w:r>
          <w:rPr>
            <w:noProof/>
            <w:webHidden/>
          </w:rPr>
          <w:fldChar w:fldCharType="end"/>
        </w:r>
      </w:hyperlink>
    </w:p>
    <w:p w:rsidR="009846FD" w:rsidRDefault="009846FD">
      <w:pPr>
        <w:pStyle w:val="Sumrio2"/>
        <w:tabs>
          <w:tab w:val="left" w:pos="960"/>
          <w:tab w:val="right" w:leader="dot" w:pos="8494"/>
        </w:tabs>
        <w:rPr>
          <w:rFonts w:asciiTheme="minorHAnsi" w:eastAsiaTheme="minorEastAsia" w:hAnsiTheme="minorHAnsi" w:cstheme="minorBidi"/>
          <w:noProof/>
          <w:sz w:val="22"/>
          <w:szCs w:val="22"/>
        </w:rPr>
      </w:pPr>
      <w:hyperlink w:anchor="_Toc404764926" w:history="1">
        <w:r w:rsidRPr="00431436">
          <w:rPr>
            <w:rStyle w:val="Hyperlink"/>
            <w:noProof/>
          </w:rPr>
          <w:t>5.3.</w:t>
        </w:r>
        <w:r>
          <w:rPr>
            <w:rFonts w:asciiTheme="minorHAnsi" w:eastAsiaTheme="minorEastAsia" w:hAnsiTheme="minorHAnsi" w:cstheme="minorBidi"/>
            <w:noProof/>
            <w:sz w:val="22"/>
            <w:szCs w:val="22"/>
          </w:rPr>
          <w:tab/>
        </w:r>
        <w:r w:rsidRPr="00431436">
          <w:rPr>
            <w:rStyle w:val="Hyperlink"/>
            <w:noProof/>
          </w:rPr>
          <w:t>RN03: Verificar o nome do motivo de afastamento temporário</w:t>
        </w:r>
        <w:r>
          <w:rPr>
            <w:noProof/>
            <w:webHidden/>
          </w:rPr>
          <w:tab/>
        </w:r>
        <w:r>
          <w:rPr>
            <w:noProof/>
            <w:webHidden/>
          </w:rPr>
          <w:fldChar w:fldCharType="begin"/>
        </w:r>
        <w:r>
          <w:rPr>
            <w:noProof/>
            <w:webHidden/>
          </w:rPr>
          <w:instrText xml:space="preserve"> PAGEREF _Toc404764926 \h </w:instrText>
        </w:r>
        <w:r>
          <w:rPr>
            <w:noProof/>
            <w:webHidden/>
          </w:rPr>
        </w:r>
        <w:r>
          <w:rPr>
            <w:noProof/>
            <w:webHidden/>
          </w:rPr>
          <w:fldChar w:fldCharType="separate"/>
        </w:r>
        <w:r>
          <w:rPr>
            <w:noProof/>
            <w:webHidden/>
          </w:rPr>
          <w:t>17</w:t>
        </w:r>
        <w:r>
          <w:rPr>
            <w:noProof/>
            <w:webHidden/>
          </w:rPr>
          <w:fldChar w:fldCharType="end"/>
        </w:r>
      </w:hyperlink>
    </w:p>
    <w:p w:rsidR="009846FD" w:rsidRDefault="009846FD">
      <w:pPr>
        <w:pStyle w:val="Sumrio2"/>
        <w:tabs>
          <w:tab w:val="left" w:pos="960"/>
          <w:tab w:val="right" w:leader="dot" w:pos="8494"/>
        </w:tabs>
        <w:rPr>
          <w:rFonts w:asciiTheme="minorHAnsi" w:eastAsiaTheme="minorEastAsia" w:hAnsiTheme="minorHAnsi" w:cstheme="minorBidi"/>
          <w:noProof/>
          <w:sz w:val="22"/>
          <w:szCs w:val="22"/>
        </w:rPr>
      </w:pPr>
      <w:hyperlink w:anchor="_Toc404764927" w:history="1">
        <w:r w:rsidRPr="00431436">
          <w:rPr>
            <w:rStyle w:val="Hyperlink"/>
            <w:i/>
            <w:strike/>
            <w:noProof/>
            <w:highlight w:val="lightGray"/>
          </w:rPr>
          <w:t>5.4.</w:t>
        </w:r>
        <w:r>
          <w:rPr>
            <w:rFonts w:asciiTheme="minorHAnsi" w:eastAsiaTheme="minorEastAsia" w:hAnsiTheme="minorHAnsi" w:cstheme="minorBidi"/>
            <w:noProof/>
            <w:sz w:val="22"/>
            <w:szCs w:val="22"/>
          </w:rPr>
          <w:tab/>
        </w:r>
        <w:r w:rsidRPr="00431436">
          <w:rPr>
            <w:rStyle w:val="Hyperlink"/>
            <w:strike/>
            <w:noProof/>
            <w:highlight w:val="lightGray"/>
          </w:rPr>
          <w:t>RN04: Verificar afastamento vinculado à pessoa</w:t>
        </w:r>
        <w:r>
          <w:rPr>
            <w:noProof/>
            <w:webHidden/>
          </w:rPr>
          <w:tab/>
        </w:r>
        <w:r>
          <w:rPr>
            <w:noProof/>
            <w:webHidden/>
          </w:rPr>
          <w:fldChar w:fldCharType="begin"/>
        </w:r>
        <w:r>
          <w:rPr>
            <w:noProof/>
            <w:webHidden/>
          </w:rPr>
          <w:instrText xml:space="preserve"> PAGEREF _Toc404764927 \h </w:instrText>
        </w:r>
        <w:r>
          <w:rPr>
            <w:noProof/>
            <w:webHidden/>
          </w:rPr>
        </w:r>
        <w:r>
          <w:rPr>
            <w:noProof/>
            <w:webHidden/>
          </w:rPr>
          <w:fldChar w:fldCharType="separate"/>
        </w:r>
        <w:r>
          <w:rPr>
            <w:noProof/>
            <w:webHidden/>
          </w:rPr>
          <w:t>17</w:t>
        </w:r>
        <w:r>
          <w:rPr>
            <w:noProof/>
            <w:webHidden/>
          </w:rPr>
          <w:fldChar w:fldCharType="end"/>
        </w:r>
      </w:hyperlink>
    </w:p>
    <w:p w:rsidR="009846FD" w:rsidRDefault="009846FD">
      <w:pPr>
        <w:pStyle w:val="Sumrio2"/>
        <w:tabs>
          <w:tab w:val="left" w:pos="960"/>
          <w:tab w:val="right" w:leader="dot" w:pos="8494"/>
        </w:tabs>
        <w:rPr>
          <w:rFonts w:asciiTheme="minorHAnsi" w:eastAsiaTheme="minorEastAsia" w:hAnsiTheme="minorHAnsi" w:cstheme="minorBidi"/>
          <w:noProof/>
          <w:sz w:val="22"/>
          <w:szCs w:val="22"/>
        </w:rPr>
      </w:pPr>
      <w:hyperlink w:anchor="_Toc404764928" w:history="1">
        <w:r w:rsidRPr="00431436">
          <w:rPr>
            <w:rStyle w:val="Hyperlink"/>
            <w:noProof/>
          </w:rPr>
          <w:t>5.5.</w:t>
        </w:r>
        <w:r>
          <w:rPr>
            <w:rFonts w:asciiTheme="minorHAnsi" w:eastAsiaTheme="minorEastAsia" w:hAnsiTheme="minorHAnsi" w:cstheme="minorBidi"/>
            <w:noProof/>
            <w:sz w:val="22"/>
            <w:szCs w:val="22"/>
          </w:rPr>
          <w:tab/>
        </w:r>
        <w:r w:rsidRPr="00431436">
          <w:rPr>
            <w:rStyle w:val="Hyperlink"/>
            <w:noProof/>
          </w:rPr>
          <w:t>RN05: Verificar se a funcionalidade é restrita aos gestores</w:t>
        </w:r>
        <w:r>
          <w:rPr>
            <w:noProof/>
            <w:webHidden/>
          </w:rPr>
          <w:tab/>
        </w:r>
        <w:r>
          <w:rPr>
            <w:noProof/>
            <w:webHidden/>
          </w:rPr>
          <w:fldChar w:fldCharType="begin"/>
        </w:r>
        <w:r>
          <w:rPr>
            <w:noProof/>
            <w:webHidden/>
          </w:rPr>
          <w:instrText xml:space="preserve"> PAGEREF _Toc404764928 \h </w:instrText>
        </w:r>
        <w:r>
          <w:rPr>
            <w:noProof/>
            <w:webHidden/>
          </w:rPr>
        </w:r>
        <w:r>
          <w:rPr>
            <w:noProof/>
            <w:webHidden/>
          </w:rPr>
          <w:fldChar w:fldCharType="separate"/>
        </w:r>
        <w:r>
          <w:rPr>
            <w:noProof/>
            <w:webHidden/>
          </w:rPr>
          <w:t>17</w:t>
        </w:r>
        <w:r>
          <w:rPr>
            <w:noProof/>
            <w:webHidden/>
          </w:rPr>
          <w:fldChar w:fldCharType="end"/>
        </w:r>
      </w:hyperlink>
    </w:p>
    <w:p w:rsidR="009846FD" w:rsidRDefault="009846FD">
      <w:pPr>
        <w:pStyle w:val="Sumrio2"/>
        <w:tabs>
          <w:tab w:val="left" w:pos="960"/>
          <w:tab w:val="right" w:leader="dot" w:pos="8494"/>
        </w:tabs>
        <w:rPr>
          <w:rFonts w:asciiTheme="minorHAnsi" w:eastAsiaTheme="minorEastAsia" w:hAnsiTheme="minorHAnsi" w:cstheme="minorBidi"/>
          <w:noProof/>
          <w:sz w:val="22"/>
          <w:szCs w:val="22"/>
        </w:rPr>
      </w:pPr>
      <w:hyperlink w:anchor="_Toc404764929" w:history="1">
        <w:r w:rsidRPr="00431436">
          <w:rPr>
            <w:rStyle w:val="Hyperlink"/>
            <w:noProof/>
          </w:rPr>
          <w:t>5.6.</w:t>
        </w:r>
        <w:r>
          <w:rPr>
            <w:rFonts w:asciiTheme="minorHAnsi" w:eastAsiaTheme="minorEastAsia" w:hAnsiTheme="minorHAnsi" w:cstheme="minorBidi"/>
            <w:noProof/>
            <w:sz w:val="22"/>
            <w:szCs w:val="22"/>
          </w:rPr>
          <w:tab/>
        </w:r>
        <w:r w:rsidRPr="00431436">
          <w:rPr>
            <w:rStyle w:val="Hyperlink"/>
            <w:noProof/>
          </w:rPr>
          <w:t>RN06: Verificar se o motivo equivalente no outro regime é válido</w:t>
        </w:r>
        <w:r>
          <w:rPr>
            <w:noProof/>
            <w:webHidden/>
          </w:rPr>
          <w:tab/>
        </w:r>
        <w:r>
          <w:rPr>
            <w:noProof/>
            <w:webHidden/>
          </w:rPr>
          <w:fldChar w:fldCharType="begin"/>
        </w:r>
        <w:r>
          <w:rPr>
            <w:noProof/>
            <w:webHidden/>
          </w:rPr>
          <w:instrText xml:space="preserve"> PAGEREF _Toc404764929 \h </w:instrText>
        </w:r>
        <w:r>
          <w:rPr>
            <w:noProof/>
            <w:webHidden/>
          </w:rPr>
        </w:r>
        <w:r>
          <w:rPr>
            <w:noProof/>
            <w:webHidden/>
          </w:rPr>
          <w:fldChar w:fldCharType="separate"/>
        </w:r>
        <w:r>
          <w:rPr>
            <w:noProof/>
            <w:webHidden/>
          </w:rPr>
          <w:t>17</w:t>
        </w:r>
        <w:r>
          <w:rPr>
            <w:noProof/>
            <w:webHidden/>
          </w:rPr>
          <w:fldChar w:fldCharType="end"/>
        </w:r>
      </w:hyperlink>
    </w:p>
    <w:p w:rsidR="009846FD" w:rsidRDefault="009846FD">
      <w:pPr>
        <w:pStyle w:val="Sumrio2"/>
        <w:tabs>
          <w:tab w:val="left" w:pos="960"/>
          <w:tab w:val="right" w:leader="dot" w:pos="8494"/>
        </w:tabs>
        <w:rPr>
          <w:rFonts w:asciiTheme="minorHAnsi" w:eastAsiaTheme="minorEastAsia" w:hAnsiTheme="minorHAnsi" w:cstheme="minorBidi"/>
          <w:noProof/>
          <w:sz w:val="22"/>
          <w:szCs w:val="22"/>
        </w:rPr>
      </w:pPr>
      <w:hyperlink w:anchor="_Toc404764930" w:history="1">
        <w:r w:rsidRPr="00431436">
          <w:rPr>
            <w:rStyle w:val="Hyperlink"/>
            <w:noProof/>
          </w:rPr>
          <w:t>5.7.</w:t>
        </w:r>
        <w:r>
          <w:rPr>
            <w:rFonts w:asciiTheme="minorHAnsi" w:eastAsiaTheme="minorEastAsia" w:hAnsiTheme="minorHAnsi" w:cstheme="minorBidi"/>
            <w:noProof/>
            <w:sz w:val="22"/>
            <w:szCs w:val="22"/>
          </w:rPr>
          <w:tab/>
        </w:r>
        <w:r w:rsidRPr="00431436">
          <w:rPr>
            <w:rStyle w:val="Hyperlink"/>
            <w:noProof/>
          </w:rPr>
          <w:t>RN07: Verificar o motivo equivalente no outro regime</w:t>
        </w:r>
        <w:r>
          <w:rPr>
            <w:noProof/>
            <w:webHidden/>
          </w:rPr>
          <w:tab/>
        </w:r>
        <w:r>
          <w:rPr>
            <w:noProof/>
            <w:webHidden/>
          </w:rPr>
          <w:fldChar w:fldCharType="begin"/>
        </w:r>
        <w:r>
          <w:rPr>
            <w:noProof/>
            <w:webHidden/>
          </w:rPr>
          <w:instrText xml:space="preserve"> PAGEREF _Toc404764930 \h </w:instrText>
        </w:r>
        <w:r>
          <w:rPr>
            <w:noProof/>
            <w:webHidden/>
          </w:rPr>
        </w:r>
        <w:r>
          <w:rPr>
            <w:noProof/>
            <w:webHidden/>
          </w:rPr>
          <w:fldChar w:fldCharType="separate"/>
        </w:r>
        <w:r>
          <w:rPr>
            <w:noProof/>
            <w:webHidden/>
          </w:rPr>
          <w:t>18</w:t>
        </w:r>
        <w:r>
          <w:rPr>
            <w:noProof/>
            <w:webHidden/>
          </w:rPr>
          <w:fldChar w:fldCharType="end"/>
        </w:r>
      </w:hyperlink>
    </w:p>
    <w:p w:rsidR="009846FD" w:rsidRDefault="009846FD">
      <w:pPr>
        <w:pStyle w:val="Sumrio2"/>
        <w:tabs>
          <w:tab w:val="left" w:pos="960"/>
          <w:tab w:val="right" w:leader="dot" w:pos="8494"/>
        </w:tabs>
        <w:rPr>
          <w:rFonts w:asciiTheme="minorHAnsi" w:eastAsiaTheme="minorEastAsia" w:hAnsiTheme="minorHAnsi" w:cstheme="minorBidi"/>
          <w:noProof/>
          <w:sz w:val="22"/>
          <w:szCs w:val="22"/>
        </w:rPr>
      </w:pPr>
      <w:hyperlink w:anchor="_Toc404764931" w:history="1">
        <w:r w:rsidRPr="00431436">
          <w:rPr>
            <w:rStyle w:val="Hyperlink"/>
            <w:noProof/>
          </w:rPr>
          <w:t>5.8.</w:t>
        </w:r>
        <w:r>
          <w:rPr>
            <w:rFonts w:asciiTheme="minorHAnsi" w:eastAsiaTheme="minorEastAsia" w:hAnsiTheme="minorHAnsi" w:cstheme="minorBidi"/>
            <w:noProof/>
            <w:sz w:val="22"/>
            <w:szCs w:val="22"/>
          </w:rPr>
          <w:tab/>
        </w:r>
        <w:r w:rsidRPr="00431436">
          <w:rPr>
            <w:rStyle w:val="Hyperlink"/>
            <w:noProof/>
          </w:rPr>
          <w:t>RN08: Verificar a carreira/item de carreira</w:t>
        </w:r>
        <w:r>
          <w:rPr>
            <w:noProof/>
            <w:webHidden/>
          </w:rPr>
          <w:tab/>
        </w:r>
        <w:r>
          <w:rPr>
            <w:noProof/>
            <w:webHidden/>
          </w:rPr>
          <w:fldChar w:fldCharType="begin"/>
        </w:r>
        <w:r>
          <w:rPr>
            <w:noProof/>
            <w:webHidden/>
          </w:rPr>
          <w:instrText xml:space="preserve"> PAGEREF _Toc404764931 \h </w:instrText>
        </w:r>
        <w:r>
          <w:rPr>
            <w:noProof/>
            <w:webHidden/>
          </w:rPr>
        </w:r>
        <w:r>
          <w:rPr>
            <w:noProof/>
            <w:webHidden/>
          </w:rPr>
          <w:fldChar w:fldCharType="separate"/>
        </w:r>
        <w:r>
          <w:rPr>
            <w:noProof/>
            <w:webHidden/>
          </w:rPr>
          <w:t>18</w:t>
        </w:r>
        <w:r>
          <w:rPr>
            <w:noProof/>
            <w:webHidden/>
          </w:rPr>
          <w:fldChar w:fldCharType="end"/>
        </w:r>
      </w:hyperlink>
    </w:p>
    <w:p w:rsidR="009846FD" w:rsidRDefault="009846FD">
      <w:pPr>
        <w:pStyle w:val="Sumrio2"/>
        <w:tabs>
          <w:tab w:val="left" w:pos="960"/>
          <w:tab w:val="right" w:leader="dot" w:pos="8494"/>
        </w:tabs>
        <w:rPr>
          <w:rFonts w:asciiTheme="minorHAnsi" w:eastAsiaTheme="minorEastAsia" w:hAnsiTheme="minorHAnsi" w:cstheme="minorBidi"/>
          <w:noProof/>
          <w:sz w:val="22"/>
          <w:szCs w:val="22"/>
        </w:rPr>
      </w:pPr>
      <w:hyperlink w:anchor="_Toc404764932" w:history="1">
        <w:r w:rsidRPr="00431436">
          <w:rPr>
            <w:rStyle w:val="Hyperlink"/>
            <w:noProof/>
          </w:rPr>
          <w:t>5.9.</w:t>
        </w:r>
        <w:r>
          <w:rPr>
            <w:rFonts w:asciiTheme="minorHAnsi" w:eastAsiaTheme="minorEastAsia" w:hAnsiTheme="minorHAnsi" w:cstheme="minorBidi"/>
            <w:noProof/>
            <w:sz w:val="22"/>
            <w:szCs w:val="22"/>
          </w:rPr>
          <w:tab/>
        </w:r>
        <w:r w:rsidRPr="00431436">
          <w:rPr>
            <w:rStyle w:val="Hyperlink"/>
            <w:noProof/>
          </w:rPr>
          <w:t>RN09: Verificar a carreira/item de carreira</w:t>
        </w:r>
        <w:r>
          <w:rPr>
            <w:noProof/>
            <w:webHidden/>
          </w:rPr>
          <w:tab/>
        </w:r>
        <w:r>
          <w:rPr>
            <w:noProof/>
            <w:webHidden/>
          </w:rPr>
          <w:fldChar w:fldCharType="begin"/>
        </w:r>
        <w:r>
          <w:rPr>
            <w:noProof/>
            <w:webHidden/>
          </w:rPr>
          <w:instrText xml:space="preserve"> PAGEREF _Toc404764932 \h </w:instrText>
        </w:r>
        <w:r>
          <w:rPr>
            <w:noProof/>
            <w:webHidden/>
          </w:rPr>
        </w:r>
        <w:r>
          <w:rPr>
            <w:noProof/>
            <w:webHidden/>
          </w:rPr>
          <w:fldChar w:fldCharType="separate"/>
        </w:r>
        <w:r>
          <w:rPr>
            <w:noProof/>
            <w:webHidden/>
          </w:rPr>
          <w:t>18</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33" w:history="1">
        <w:r w:rsidRPr="00431436">
          <w:rPr>
            <w:rStyle w:val="Hyperlink"/>
            <w:noProof/>
          </w:rPr>
          <w:t>5.10.</w:t>
        </w:r>
        <w:r>
          <w:rPr>
            <w:rFonts w:asciiTheme="minorHAnsi" w:eastAsiaTheme="minorEastAsia" w:hAnsiTheme="minorHAnsi" w:cstheme="minorBidi"/>
            <w:noProof/>
            <w:sz w:val="22"/>
            <w:szCs w:val="22"/>
          </w:rPr>
          <w:tab/>
        </w:r>
        <w:r w:rsidRPr="00431436">
          <w:rPr>
            <w:rStyle w:val="Hyperlink"/>
            <w:noProof/>
          </w:rPr>
          <w:t>RN10: Verificar vigência do motivo de afastamento  para anulação</w:t>
        </w:r>
        <w:r>
          <w:rPr>
            <w:noProof/>
            <w:webHidden/>
          </w:rPr>
          <w:tab/>
        </w:r>
        <w:r>
          <w:rPr>
            <w:noProof/>
            <w:webHidden/>
          </w:rPr>
          <w:fldChar w:fldCharType="begin"/>
        </w:r>
        <w:r>
          <w:rPr>
            <w:noProof/>
            <w:webHidden/>
          </w:rPr>
          <w:instrText xml:space="preserve"> PAGEREF _Toc404764933 \h </w:instrText>
        </w:r>
        <w:r>
          <w:rPr>
            <w:noProof/>
            <w:webHidden/>
          </w:rPr>
        </w:r>
        <w:r>
          <w:rPr>
            <w:noProof/>
            <w:webHidden/>
          </w:rPr>
          <w:fldChar w:fldCharType="separate"/>
        </w:r>
        <w:r>
          <w:rPr>
            <w:noProof/>
            <w:webHidden/>
          </w:rPr>
          <w:t>18</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34" w:history="1">
        <w:r w:rsidRPr="00431436">
          <w:rPr>
            <w:rStyle w:val="Hyperlink"/>
            <w:i/>
            <w:noProof/>
          </w:rPr>
          <w:t>5.11.</w:t>
        </w:r>
        <w:r>
          <w:rPr>
            <w:rFonts w:asciiTheme="minorHAnsi" w:eastAsiaTheme="minorEastAsia" w:hAnsiTheme="minorHAnsi" w:cstheme="minorBidi"/>
            <w:noProof/>
            <w:sz w:val="22"/>
            <w:szCs w:val="22"/>
          </w:rPr>
          <w:tab/>
        </w:r>
        <w:r w:rsidRPr="00431436">
          <w:rPr>
            <w:rStyle w:val="Hyperlink"/>
            <w:noProof/>
          </w:rPr>
          <w:t>RN11: Verificar afastamento com motivo relacionado a acidente de trabalho</w:t>
        </w:r>
        <w:r>
          <w:rPr>
            <w:noProof/>
            <w:webHidden/>
          </w:rPr>
          <w:tab/>
        </w:r>
        <w:r>
          <w:rPr>
            <w:noProof/>
            <w:webHidden/>
          </w:rPr>
          <w:fldChar w:fldCharType="begin"/>
        </w:r>
        <w:r>
          <w:rPr>
            <w:noProof/>
            <w:webHidden/>
          </w:rPr>
          <w:instrText xml:space="preserve"> PAGEREF _Toc404764934 \h </w:instrText>
        </w:r>
        <w:r>
          <w:rPr>
            <w:noProof/>
            <w:webHidden/>
          </w:rPr>
        </w:r>
        <w:r>
          <w:rPr>
            <w:noProof/>
            <w:webHidden/>
          </w:rPr>
          <w:fldChar w:fldCharType="separate"/>
        </w:r>
        <w:r>
          <w:rPr>
            <w:noProof/>
            <w:webHidden/>
          </w:rPr>
          <w:t>18</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35" w:history="1">
        <w:r w:rsidRPr="00431436">
          <w:rPr>
            <w:rStyle w:val="Hyperlink"/>
            <w:noProof/>
          </w:rPr>
          <w:t>5.12.</w:t>
        </w:r>
        <w:r>
          <w:rPr>
            <w:rFonts w:asciiTheme="minorHAnsi" w:eastAsiaTheme="minorEastAsia" w:hAnsiTheme="minorHAnsi" w:cstheme="minorBidi"/>
            <w:noProof/>
            <w:sz w:val="22"/>
            <w:szCs w:val="22"/>
          </w:rPr>
          <w:tab/>
        </w:r>
        <w:r w:rsidRPr="00431436">
          <w:rPr>
            <w:rStyle w:val="Hyperlink"/>
            <w:noProof/>
          </w:rPr>
          <w:t>RN12: Verificar vigência do motivo de afastamento para exclusão</w:t>
        </w:r>
        <w:r>
          <w:rPr>
            <w:noProof/>
            <w:webHidden/>
          </w:rPr>
          <w:tab/>
        </w:r>
        <w:r>
          <w:rPr>
            <w:noProof/>
            <w:webHidden/>
          </w:rPr>
          <w:fldChar w:fldCharType="begin"/>
        </w:r>
        <w:r>
          <w:rPr>
            <w:noProof/>
            <w:webHidden/>
          </w:rPr>
          <w:instrText xml:space="preserve"> PAGEREF _Toc404764935 \h </w:instrText>
        </w:r>
        <w:r>
          <w:rPr>
            <w:noProof/>
            <w:webHidden/>
          </w:rPr>
        </w:r>
        <w:r>
          <w:rPr>
            <w:noProof/>
            <w:webHidden/>
          </w:rPr>
          <w:fldChar w:fldCharType="separate"/>
        </w:r>
        <w:r>
          <w:rPr>
            <w:noProof/>
            <w:webHidden/>
          </w:rPr>
          <w:t>18</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36" w:history="1">
        <w:r w:rsidRPr="00431436">
          <w:rPr>
            <w:rStyle w:val="Hyperlink"/>
            <w:noProof/>
          </w:rPr>
          <w:t>5.13.</w:t>
        </w:r>
        <w:r>
          <w:rPr>
            <w:rFonts w:asciiTheme="minorHAnsi" w:eastAsiaTheme="minorEastAsia" w:hAnsiTheme="minorHAnsi" w:cstheme="minorBidi"/>
            <w:noProof/>
            <w:sz w:val="22"/>
            <w:szCs w:val="22"/>
          </w:rPr>
          <w:tab/>
        </w:r>
        <w:r w:rsidRPr="00431436">
          <w:rPr>
            <w:rStyle w:val="Hyperlink"/>
            <w:noProof/>
          </w:rPr>
          <w:t>RN13: Verificar vigência do motivo de afastamento para alteração</w:t>
        </w:r>
        <w:r>
          <w:rPr>
            <w:noProof/>
            <w:webHidden/>
          </w:rPr>
          <w:tab/>
        </w:r>
        <w:r>
          <w:rPr>
            <w:noProof/>
            <w:webHidden/>
          </w:rPr>
          <w:fldChar w:fldCharType="begin"/>
        </w:r>
        <w:r>
          <w:rPr>
            <w:noProof/>
            <w:webHidden/>
          </w:rPr>
          <w:instrText xml:space="preserve"> PAGEREF _Toc404764936 \h </w:instrText>
        </w:r>
        <w:r>
          <w:rPr>
            <w:noProof/>
            <w:webHidden/>
          </w:rPr>
        </w:r>
        <w:r>
          <w:rPr>
            <w:noProof/>
            <w:webHidden/>
          </w:rPr>
          <w:fldChar w:fldCharType="separate"/>
        </w:r>
        <w:r>
          <w:rPr>
            <w:noProof/>
            <w:webHidden/>
          </w:rPr>
          <w:t>19</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37" w:history="1">
        <w:r w:rsidRPr="00431436">
          <w:rPr>
            <w:rStyle w:val="Hyperlink"/>
            <w:noProof/>
          </w:rPr>
          <w:t>5.14.</w:t>
        </w:r>
        <w:r>
          <w:rPr>
            <w:rFonts w:asciiTheme="minorHAnsi" w:eastAsiaTheme="minorEastAsia" w:hAnsiTheme="minorHAnsi" w:cstheme="minorBidi"/>
            <w:noProof/>
            <w:sz w:val="22"/>
            <w:szCs w:val="22"/>
          </w:rPr>
          <w:tab/>
        </w:r>
        <w:r w:rsidRPr="00431436">
          <w:rPr>
            <w:rStyle w:val="Hyperlink"/>
            <w:noProof/>
          </w:rPr>
          <w:t>RN14: Verificar motivo de afastamento temporário</w:t>
        </w:r>
        <w:r>
          <w:rPr>
            <w:noProof/>
            <w:webHidden/>
          </w:rPr>
          <w:tab/>
        </w:r>
        <w:r>
          <w:rPr>
            <w:noProof/>
            <w:webHidden/>
          </w:rPr>
          <w:fldChar w:fldCharType="begin"/>
        </w:r>
        <w:r>
          <w:rPr>
            <w:noProof/>
            <w:webHidden/>
          </w:rPr>
          <w:instrText xml:space="preserve"> PAGEREF _Toc404764937 \h </w:instrText>
        </w:r>
        <w:r>
          <w:rPr>
            <w:noProof/>
            <w:webHidden/>
          </w:rPr>
        </w:r>
        <w:r>
          <w:rPr>
            <w:noProof/>
            <w:webHidden/>
          </w:rPr>
          <w:fldChar w:fldCharType="separate"/>
        </w:r>
        <w:r>
          <w:rPr>
            <w:noProof/>
            <w:webHidden/>
          </w:rPr>
          <w:t>19</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38" w:history="1">
        <w:r w:rsidRPr="00431436">
          <w:rPr>
            <w:rStyle w:val="Hyperlink"/>
            <w:i/>
            <w:noProof/>
          </w:rPr>
          <w:t>5.15.</w:t>
        </w:r>
        <w:r>
          <w:rPr>
            <w:rFonts w:asciiTheme="minorHAnsi" w:eastAsiaTheme="minorEastAsia" w:hAnsiTheme="minorHAnsi" w:cstheme="minorBidi"/>
            <w:noProof/>
            <w:sz w:val="22"/>
            <w:szCs w:val="22"/>
          </w:rPr>
          <w:tab/>
        </w:r>
        <w:r w:rsidRPr="00431436">
          <w:rPr>
            <w:rStyle w:val="Hyperlink"/>
            <w:noProof/>
          </w:rPr>
          <w:t>RN15: Verificar afastamento com motivo relacionado a auxílio doença</w:t>
        </w:r>
        <w:r>
          <w:rPr>
            <w:noProof/>
            <w:webHidden/>
          </w:rPr>
          <w:tab/>
        </w:r>
        <w:r>
          <w:rPr>
            <w:noProof/>
            <w:webHidden/>
          </w:rPr>
          <w:fldChar w:fldCharType="begin"/>
        </w:r>
        <w:r>
          <w:rPr>
            <w:noProof/>
            <w:webHidden/>
          </w:rPr>
          <w:instrText xml:space="preserve"> PAGEREF _Toc404764938 \h </w:instrText>
        </w:r>
        <w:r>
          <w:rPr>
            <w:noProof/>
            <w:webHidden/>
          </w:rPr>
        </w:r>
        <w:r>
          <w:rPr>
            <w:noProof/>
            <w:webHidden/>
          </w:rPr>
          <w:fldChar w:fldCharType="separate"/>
        </w:r>
        <w:r>
          <w:rPr>
            <w:noProof/>
            <w:webHidden/>
          </w:rPr>
          <w:t>19</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39" w:history="1">
        <w:r w:rsidRPr="00431436">
          <w:rPr>
            <w:rStyle w:val="Hyperlink"/>
            <w:noProof/>
          </w:rPr>
          <w:t>5.16.</w:t>
        </w:r>
        <w:r>
          <w:rPr>
            <w:rFonts w:asciiTheme="minorHAnsi" w:eastAsiaTheme="minorEastAsia" w:hAnsiTheme="minorHAnsi" w:cstheme="minorBidi"/>
            <w:noProof/>
            <w:sz w:val="22"/>
            <w:szCs w:val="22"/>
          </w:rPr>
          <w:tab/>
        </w:r>
        <w:r w:rsidRPr="00431436">
          <w:rPr>
            <w:rStyle w:val="Hyperlink"/>
            <w:noProof/>
          </w:rPr>
          <w:t>RN16: Verificar motivo de afastamento temporário para acumulação/interrupção</w:t>
        </w:r>
        <w:r>
          <w:rPr>
            <w:noProof/>
            <w:webHidden/>
          </w:rPr>
          <w:tab/>
        </w:r>
        <w:r>
          <w:rPr>
            <w:noProof/>
            <w:webHidden/>
          </w:rPr>
          <w:fldChar w:fldCharType="begin"/>
        </w:r>
        <w:r>
          <w:rPr>
            <w:noProof/>
            <w:webHidden/>
          </w:rPr>
          <w:instrText xml:space="preserve"> PAGEREF _Toc404764939 \h </w:instrText>
        </w:r>
        <w:r>
          <w:rPr>
            <w:noProof/>
            <w:webHidden/>
          </w:rPr>
        </w:r>
        <w:r>
          <w:rPr>
            <w:noProof/>
            <w:webHidden/>
          </w:rPr>
          <w:fldChar w:fldCharType="separate"/>
        </w:r>
        <w:r>
          <w:rPr>
            <w:noProof/>
            <w:webHidden/>
          </w:rPr>
          <w:t>19</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40" w:history="1">
        <w:r w:rsidRPr="00431436">
          <w:rPr>
            <w:rStyle w:val="Hyperlink"/>
            <w:noProof/>
          </w:rPr>
          <w:t>5.17.</w:t>
        </w:r>
        <w:r>
          <w:rPr>
            <w:rFonts w:asciiTheme="minorHAnsi" w:eastAsiaTheme="minorEastAsia" w:hAnsiTheme="minorHAnsi" w:cstheme="minorBidi"/>
            <w:noProof/>
            <w:sz w:val="22"/>
            <w:szCs w:val="22"/>
          </w:rPr>
          <w:tab/>
        </w:r>
        <w:r w:rsidRPr="00431436">
          <w:rPr>
            <w:rStyle w:val="Hyperlink"/>
            <w:noProof/>
          </w:rPr>
          <w:t>RN17: Verificar novo motivo de afastamento a ser gerado</w:t>
        </w:r>
        <w:r>
          <w:rPr>
            <w:noProof/>
            <w:webHidden/>
          </w:rPr>
          <w:tab/>
        </w:r>
        <w:r>
          <w:rPr>
            <w:noProof/>
            <w:webHidden/>
          </w:rPr>
          <w:fldChar w:fldCharType="begin"/>
        </w:r>
        <w:r>
          <w:rPr>
            <w:noProof/>
            <w:webHidden/>
          </w:rPr>
          <w:instrText xml:space="preserve"> PAGEREF _Toc404764940 \h </w:instrText>
        </w:r>
        <w:r>
          <w:rPr>
            <w:noProof/>
            <w:webHidden/>
          </w:rPr>
        </w:r>
        <w:r>
          <w:rPr>
            <w:noProof/>
            <w:webHidden/>
          </w:rPr>
          <w:fldChar w:fldCharType="separate"/>
        </w:r>
        <w:r>
          <w:rPr>
            <w:noProof/>
            <w:webHidden/>
          </w:rPr>
          <w:t>19</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41" w:history="1">
        <w:r w:rsidRPr="00431436">
          <w:rPr>
            <w:rStyle w:val="Hyperlink"/>
            <w:noProof/>
          </w:rPr>
          <w:t>5.18.</w:t>
        </w:r>
        <w:r>
          <w:rPr>
            <w:rFonts w:asciiTheme="minorHAnsi" w:eastAsiaTheme="minorEastAsia" w:hAnsiTheme="minorHAnsi" w:cstheme="minorBidi"/>
            <w:noProof/>
            <w:sz w:val="22"/>
            <w:szCs w:val="22"/>
          </w:rPr>
          <w:tab/>
        </w:r>
        <w:r w:rsidRPr="00431436">
          <w:rPr>
            <w:rStyle w:val="Hyperlink"/>
            <w:noProof/>
          </w:rPr>
          <w:t>RN18: Validar a quantidade máxima e mínima de cada lançamento</w:t>
        </w:r>
        <w:r>
          <w:rPr>
            <w:noProof/>
            <w:webHidden/>
          </w:rPr>
          <w:tab/>
        </w:r>
        <w:r>
          <w:rPr>
            <w:noProof/>
            <w:webHidden/>
          </w:rPr>
          <w:fldChar w:fldCharType="begin"/>
        </w:r>
        <w:r>
          <w:rPr>
            <w:noProof/>
            <w:webHidden/>
          </w:rPr>
          <w:instrText xml:space="preserve"> PAGEREF _Toc404764941 \h </w:instrText>
        </w:r>
        <w:r>
          <w:rPr>
            <w:noProof/>
            <w:webHidden/>
          </w:rPr>
        </w:r>
        <w:r>
          <w:rPr>
            <w:noProof/>
            <w:webHidden/>
          </w:rPr>
          <w:fldChar w:fldCharType="separate"/>
        </w:r>
        <w:r>
          <w:rPr>
            <w:noProof/>
            <w:webHidden/>
          </w:rPr>
          <w:t>19</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42" w:history="1">
        <w:r w:rsidRPr="00431436">
          <w:rPr>
            <w:rStyle w:val="Hyperlink"/>
            <w:noProof/>
          </w:rPr>
          <w:t>5.19.</w:t>
        </w:r>
        <w:r>
          <w:rPr>
            <w:rFonts w:asciiTheme="minorHAnsi" w:eastAsiaTheme="minorEastAsia" w:hAnsiTheme="minorHAnsi" w:cstheme="minorBidi"/>
            <w:noProof/>
            <w:sz w:val="22"/>
            <w:szCs w:val="22"/>
          </w:rPr>
          <w:tab/>
        </w:r>
        <w:r w:rsidRPr="00431436">
          <w:rPr>
            <w:rStyle w:val="Hyperlink"/>
            <w:noProof/>
          </w:rPr>
          <w:t xml:space="preserve">RN19: Validar o parâmetro </w:t>
        </w:r>
        <w:r w:rsidRPr="00431436">
          <w:rPr>
            <w:rStyle w:val="Hyperlink"/>
            <w:i/>
            <w:noProof/>
          </w:rPr>
          <w:t>Prorrogação de Contrato</w:t>
        </w:r>
        <w:r>
          <w:rPr>
            <w:noProof/>
            <w:webHidden/>
          </w:rPr>
          <w:tab/>
        </w:r>
        <w:r>
          <w:rPr>
            <w:noProof/>
            <w:webHidden/>
          </w:rPr>
          <w:fldChar w:fldCharType="begin"/>
        </w:r>
        <w:r>
          <w:rPr>
            <w:noProof/>
            <w:webHidden/>
          </w:rPr>
          <w:instrText xml:space="preserve"> PAGEREF _Toc404764942 \h </w:instrText>
        </w:r>
        <w:r>
          <w:rPr>
            <w:noProof/>
            <w:webHidden/>
          </w:rPr>
        </w:r>
        <w:r>
          <w:rPr>
            <w:noProof/>
            <w:webHidden/>
          </w:rPr>
          <w:fldChar w:fldCharType="separate"/>
        </w:r>
        <w:r>
          <w:rPr>
            <w:noProof/>
            <w:webHidden/>
          </w:rPr>
          <w:t>20</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43" w:history="1">
        <w:r w:rsidRPr="00431436">
          <w:rPr>
            <w:rStyle w:val="Hyperlink"/>
            <w:noProof/>
          </w:rPr>
          <w:t>5.20.</w:t>
        </w:r>
        <w:r>
          <w:rPr>
            <w:rFonts w:asciiTheme="minorHAnsi" w:eastAsiaTheme="minorEastAsia" w:hAnsiTheme="minorHAnsi" w:cstheme="minorBidi"/>
            <w:noProof/>
            <w:sz w:val="22"/>
            <w:szCs w:val="22"/>
          </w:rPr>
          <w:tab/>
        </w:r>
        <w:r w:rsidRPr="00431436">
          <w:rPr>
            <w:rStyle w:val="Hyperlink"/>
            <w:noProof/>
          </w:rPr>
          <w:t>RN20: Verificar se o motivo está associado a algum afastamento</w:t>
        </w:r>
        <w:r>
          <w:rPr>
            <w:noProof/>
            <w:webHidden/>
          </w:rPr>
          <w:tab/>
        </w:r>
        <w:r>
          <w:rPr>
            <w:noProof/>
            <w:webHidden/>
          </w:rPr>
          <w:fldChar w:fldCharType="begin"/>
        </w:r>
        <w:r>
          <w:rPr>
            <w:noProof/>
            <w:webHidden/>
          </w:rPr>
          <w:instrText xml:space="preserve"> PAGEREF _Toc404764943 \h </w:instrText>
        </w:r>
        <w:r>
          <w:rPr>
            <w:noProof/>
            <w:webHidden/>
          </w:rPr>
        </w:r>
        <w:r>
          <w:rPr>
            <w:noProof/>
            <w:webHidden/>
          </w:rPr>
          <w:fldChar w:fldCharType="separate"/>
        </w:r>
        <w:r>
          <w:rPr>
            <w:noProof/>
            <w:webHidden/>
          </w:rPr>
          <w:t>20</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44" w:history="1">
        <w:r w:rsidRPr="00431436">
          <w:rPr>
            <w:rStyle w:val="Hyperlink"/>
            <w:noProof/>
          </w:rPr>
          <w:t>5.21.</w:t>
        </w:r>
        <w:r>
          <w:rPr>
            <w:rFonts w:asciiTheme="minorHAnsi" w:eastAsiaTheme="minorEastAsia" w:hAnsiTheme="minorHAnsi" w:cstheme="minorBidi"/>
            <w:noProof/>
            <w:sz w:val="22"/>
            <w:szCs w:val="22"/>
          </w:rPr>
          <w:tab/>
        </w:r>
        <w:r w:rsidRPr="00431436">
          <w:rPr>
            <w:rStyle w:val="Hyperlink"/>
            <w:noProof/>
          </w:rPr>
          <w:t>RN21: Verificar se as datas de vigência são válidas</w:t>
        </w:r>
        <w:r>
          <w:rPr>
            <w:noProof/>
            <w:webHidden/>
          </w:rPr>
          <w:tab/>
        </w:r>
        <w:r>
          <w:rPr>
            <w:noProof/>
            <w:webHidden/>
          </w:rPr>
          <w:fldChar w:fldCharType="begin"/>
        </w:r>
        <w:r>
          <w:rPr>
            <w:noProof/>
            <w:webHidden/>
          </w:rPr>
          <w:instrText xml:space="preserve"> PAGEREF _Toc404764944 \h </w:instrText>
        </w:r>
        <w:r>
          <w:rPr>
            <w:noProof/>
            <w:webHidden/>
          </w:rPr>
        </w:r>
        <w:r>
          <w:rPr>
            <w:noProof/>
            <w:webHidden/>
          </w:rPr>
          <w:fldChar w:fldCharType="separate"/>
        </w:r>
        <w:r>
          <w:rPr>
            <w:noProof/>
            <w:webHidden/>
          </w:rPr>
          <w:t>20</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45" w:history="1">
        <w:r w:rsidRPr="00431436">
          <w:rPr>
            <w:rStyle w:val="Hyperlink"/>
            <w:noProof/>
          </w:rPr>
          <w:t>5.22.</w:t>
        </w:r>
        <w:r>
          <w:rPr>
            <w:rFonts w:asciiTheme="minorHAnsi" w:eastAsiaTheme="minorEastAsia" w:hAnsiTheme="minorHAnsi" w:cstheme="minorBidi"/>
            <w:noProof/>
            <w:sz w:val="22"/>
            <w:szCs w:val="22"/>
          </w:rPr>
          <w:tab/>
        </w:r>
        <w:r w:rsidRPr="00431436">
          <w:rPr>
            <w:rStyle w:val="Hyperlink"/>
            <w:noProof/>
          </w:rPr>
          <w:t>RN22: Validar data inicial para evolução (criação de vigência)</w:t>
        </w:r>
        <w:r>
          <w:rPr>
            <w:noProof/>
            <w:webHidden/>
          </w:rPr>
          <w:tab/>
        </w:r>
        <w:r>
          <w:rPr>
            <w:noProof/>
            <w:webHidden/>
          </w:rPr>
          <w:fldChar w:fldCharType="begin"/>
        </w:r>
        <w:r>
          <w:rPr>
            <w:noProof/>
            <w:webHidden/>
          </w:rPr>
          <w:instrText xml:space="preserve"> PAGEREF _Toc404764945 \h </w:instrText>
        </w:r>
        <w:r>
          <w:rPr>
            <w:noProof/>
            <w:webHidden/>
          </w:rPr>
        </w:r>
        <w:r>
          <w:rPr>
            <w:noProof/>
            <w:webHidden/>
          </w:rPr>
          <w:fldChar w:fldCharType="separate"/>
        </w:r>
        <w:r>
          <w:rPr>
            <w:noProof/>
            <w:webHidden/>
          </w:rPr>
          <w:t>20</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46" w:history="1">
        <w:r w:rsidRPr="00431436">
          <w:rPr>
            <w:rStyle w:val="Hyperlink"/>
            <w:noProof/>
          </w:rPr>
          <w:t>5.23.</w:t>
        </w:r>
        <w:r>
          <w:rPr>
            <w:rFonts w:asciiTheme="minorHAnsi" w:eastAsiaTheme="minorEastAsia" w:hAnsiTheme="minorHAnsi" w:cstheme="minorBidi"/>
            <w:noProof/>
            <w:sz w:val="22"/>
            <w:szCs w:val="22"/>
          </w:rPr>
          <w:tab/>
        </w:r>
        <w:r w:rsidRPr="00431436">
          <w:rPr>
            <w:rStyle w:val="Hyperlink"/>
            <w:noProof/>
          </w:rPr>
          <w:t>RN23: Validar data inicial para continuação da alteração</w:t>
        </w:r>
        <w:r>
          <w:rPr>
            <w:noProof/>
            <w:webHidden/>
          </w:rPr>
          <w:tab/>
        </w:r>
        <w:r>
          <w:rPr>
            <w:noProof/>
            <w:webHidden/>
          </w:rPr>
          <w:fldChar w:fldCharType="begin"/>
        </w:r>
        <w:r>
          <w:rPr>
            <w:noProof/>
            <w:webHidden/>
          </w:rPr>
          <w:instrText xml:space="preserve"> PAGEREF _Toc404764946 \h </w:instrText>
        </w:r>
        <w:r>
          <w:rPr>
            <w:noProof/>
            <w:webHidden/>
          </w:rPr>
        </w:r>
        <w:r>
          <w:rPr>
            <w:noProof/>
            <w:webHidden/>
          </w:rPr>
          <w:fldChar w:fldCharType="separate"/>
        </w:r>
        <w:r>
          <w:rPr>
            <w:noProof/>
            <w:webHidden/>
          </w:rPr>
          <w:t>20</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47" w:history="1">
        <w:r w:rsidRPr="00431436">
          <w:rPr>
            <w:rStyle w:val="Hyperlink"/>
            <w:noProof/>
          </w:rPr>
          <w:t>5.24.</w:t>
        </w:r>
        <w:r>
          <w:rPr>
            <w:rFonts w:asciiTheme="minorHAnsi" w:eastAsiaTheme="minorEastAsia" w:hAnsiTheme="minorHAnsi" w:cstheme="minorBidi"/>
            <w:noProof/>
            <w:sz w:val="22"/>
            <w:szCs w:val="22"/>
          </w:rPr>
          <w:tab/>
        </w:r>
        <w:r w:rsidRPr="00431436">
          <w:rPr>
            <w:rStyle w:val="Hyperlink"/>
            <w:noProof/>
          </w:rPr>
          <w:t>RN24: Validar data inicial para alteração retificadora</w:t>
        </w:r>
        <w:r>
          <w:rPr>
            <w:noProof/>
            <w:webHidden/>
          </w:rPr>
          <w:tab/>
        </w:r>
        <w:r>
          <w:rPr>
            <w:noProof/>
            <w:webHidden/>
          </w:rPr>
          <w:fldChar w:fldCharType="begin"/>
        </w:r>
        <w:r>
          <w:rPr>
            <w:noProof/>
            <w:webHidden/>
          </w:rPr>
          <w:instrText xml:space="preserve"> PAGEREF _Toc404764947 \h </w:instrText>
        </w:r>
        <w:r>
          <w:rPr>
            <w:noProof/>
            <w:webHidden/>
          </w:rPr>
        </w:r>
        <w:r>
          <w:rPr>
            <w:noProof/>
            <w:webHidden/>
          </w:rPr>
          <w:fldChar w:fldCharType="separate"/>
        </w:r>
        <w:r>
          <w:rPr>
            <w:noProof/>
            <w:webHidden/>
          </w:rPr>
          <w:t>21</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48" w:history="1">
        <w:r w:rsidRPr="00431436">
          <w:rPr>
            <w:rStyle w:val="Hyperlink"/>
            <w:noProof/>
          </w:rPr>
          <w:t>5.25.</w:t>
        </w:r>
        <w:r>
          <w:rPr>
            <w:rFonts w:asciiTheme="minorHAnsi" w:eastAsiaTheme="minorEastAsia" w:hAnsiTheme="minorHAnsi" w:cstheme="minorBidi"/>
            <w:noProof/>
            <w:sz w:val="22"/>
            <w:szCs w:val="22"/>
          </w:rPr>
          <w:tab/>
        </w:r>
        <w:r w:rsidRPr="00431436">
          <w:rPr>
            <w:rStyle w:val="Hyperlink"/>
            <w:noProof/>
          </w:rPr>
          <w:t>RN25: Verificar se é a única vigência para exclusão/anulação</w:t>
        </w:r>
        <w:r>
          <w:rPr>
            <w:noProof/>
            <w:webHidden/>
          </w:rPr>
          <w:tab/>
        </w:r>
        <w:r>
          <w:rPr>
            <w:noProof/>
            <w:webHidden/>
          </w:rPr>
          <w:fldChar w:fldCharType="begin"/>
        </w:r>
        <w:r>
          <w:rPr>
            <w:noProof/>
            <w:webHidden/>
          </w:rPr>
          <w:instrText xml:space="preserve"> PAGEREF _Toc404764948 \h </w:instrText>
        </w:r>
        <w:r>
          <w:rPr>
            <w:noProof/>
            <w:webHidden/>
          </w:rPr>
        </w:r>
        <w:r>
          <w:rPr>
            <w:noProof/>
            <w:webHidden/>
          </w:rPr>
          <w:fldChar w:fldCharType="separate"/>
        </w:r>
        <w:r>
          <w:rPr>
            <w:noProof/>
            <w:webHidden/>
          </w:rPr>
          <w:t>21</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49" w:history="1">
        <w:r w:rsidRPr="00431436">
          <w:rPr>
            <w:rStyle w:val="Hyperlink"/>
            <w:noProof/>
          </w:rPr>
          <w:t>5.26.</w:t>
        </w:r>
        <w:r>
          <w:rPr>
            <w:rFonts w:asciiTheme="minorHAnsi" w:eastAsiaTheme="minorEastAsia" w:hAnsiTheme="minorHAnsi" w:cstheme="minorBidi"/>
            <w:noProof/>
            <w:sz w:val="22"/>
            <w:szCs w:val="22"/>
          </w:rPr>
          <w:tab/>
        </w:r>
        <w:r w:rsidRPr="00431436">
          <w:rPr>
            <w:rStyle w:val="Hyperlink"/>
            <w:noProof/>
          </w:rPr>
          <w:t>RN26: Validar os motivos de afastamento temporários para carência</w:t>
        </w:r>
        <w:r>
          <w:rPr>
            <w:noProof/>
            <w:webHidden/>
          </w:rPr>
          <w:tab/>
        </w:r>
        <w:r>
          <w:rPr>
            <w:noProof/>
            <w:webHidden/>
          </w:rPr>
          <w:fldChar w:fldCharType="begin"/>
        </w:r>
        <w:r>
          <w:rPr>
            <w:noProof/>
            <w:webHidden/>
          </w:rPr>
          <w:instrText xml:space="preserve"> PAGEREF _Toc404764949 \h </w:instrText>
        </w:r>
        <w:r>
          <w:rPr>
            <w:noProof/>
            <w:webHidden/>
          </w:rPr>
        </w:r>
        <w:r>
          <w:rPr>
            <w:noProof/>
            <w:webHidden/>
          </w:rPr>
          <w:fldChar w:fldCharType="separate"/>
        </w:r>
        <w:r>
          <w:rPr>
            <w:noProof/>
            <w:webHidden/>
          </w:rPr>
          <w:t>21</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50" w:history="1">
        <w:r w:rsidRPr="00431436">
          <w:rPr>
            <w:rStyle w:val="Hyperlink"/>
            <w:noProof/>
          </w:rPr>
          <w:t>5.27.</w:t>
        </w:r>
        <w:r>
          <w:rPr>
            <w:rFonts w:asciiTheme="minorHAnsi" w:eastAsiaTheme="minorEastAsia" w:hAnsiTheme="minorHAnsi" w:cstheme="minorBidi"/>
            <w:noProof/>
            <w:sz w:val="22"/>
            <w:szCs w:val="22"/>
          </w:rPr>
          <w:tab/>
        </w:r>
        <w:r w:rsidRPr="00431436">
          <w:rPr>
            <w:rStyle w:val="Hyperlink"/>
            <w:noProof/>
          </w:rPr>
          <w:t>RN27: Verificar se a quantidade de dias para afastamento remunerado é válida</w:t>
        </w:r>
        <w:r>
          <w:rPr>
            <w:noProof/>
            <w:webHidden/>
          </w:rPr>
          <w:tab/>
        </w:r>
        <w:r>
          <w:rPr>
            <w:noProof/>
            <w:webHidden/>
          </w:rPr>
          <w:fldChar w:fldCharType="begin"/>
        </w:r>
        <w:r>
          <w:rPr>
            <w:noProof/>
            <w:webHidden/>
          </w:rPr>
          <w:instrText xml:space="preserve"> PAGEREF _Toc404764950 \h </w:instrText>
        </w:r>
        <w:r>
          <w:rPr>
            <w:noProof/>
            <w:webHidden/>
          </w:rPr>
        </w:r>
        <w:r>
          <w:rPr>
            <w:noProof/>
            <w:webHidden/>
          </w:rPr>
          <w:fldChar w:fldCharType="separate"/>
        </w:r>
        <w:r>
          <w:rPr>
            <w:noProof/>
            <w:webHidden/>
          </w:rPr>
          <w:t>21</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51" w:history="1">
        <w:r w:rsidRPr="00431436">
          <w:rPr>
            <w:rStyle w:val="Hyperlink"/>
            <w:noProof/>
          </w:rPr>
          <w:t>5.28.</w:t>
        </w:r>
        <w:r>
          <w:rPr>
            <w:rFonts w:asciiTheme="minorHAnsi" w:eastAsiaTheme="minorEastAsia" w:hAnsiTheme="minorHAnsi" w:cstheme="minorBidi"/>
            <w:noProof/>
            <w:sz w:val="22"/>
            <w:szCs w:val="22"/>
          </w:rPr>
          <w:tab/>
        </w:r>
        <w:r w:rsidRPr="00431436">
          <w:rPr>
            <w:rStyle w:val="Hyperlink"/>
            <w:noProof/>
          </w:rPr>
          <w:t xml:space="preserve">RN28: Verificar se informou os campos </w:t>
        </w:r>
        <w:r w:rsidRPr="00431436">
          <w:rPr>
            <w:rStyle w:val="Hyperlink"/>
            <w:i/>
            <w:noProof/>
          </w:rPr>
          <w:t>considerar apenas o último lançamento</w:t>
        </w:r>
        <w:r w:rsidRPr="00431436">
          <w:rPr>
            <w:rStyle w:val="Hyperlink"/>
            <w:noProof/>
          </w:rPr>
          <w:t xml:space="preserve"> e </w:t>
        </w:r>
        <w:r w:rsidRPr="00431436">
          <w:rPr>
            <w:rStyle w:val="Hyperlink"/>
            <w:i/>
            <w:noProof/>
          </w:rPr>
          <w:t>período para verificação quando os dias interrompidos forem considerados</w:t>
        </w:r>
        <w:r>
          <w:rPr>
            <w:noProof/>
            <w:webHidden/>
          </w:rPr>
          <w:tab/>
        </w:r>
        <w:r>
          <w:rPr>
            <w:noProof/>
            <w:webHidden/>
          </w:rPr>
          <w:fldChar w:fldCharType="begin"/>
        </w:r>
        <w:r>
          <w:rPr>
            <w:noProof/>
            <w:webHidden/>
          </w:rPr>
          <w:instrText xml:space="preserve"> PAGEREF _Toc404764951 \h </w:instrText>
        </w:r>
        <w:r>
          <w:rPr>
            <w:noProof/>
            <w:webHidden/>
          </w:rPr>
        </w:r>
        <w:r>
          <w:rPr>
            <w:noProof/>
            <w:webHidden/>
          </w:rPr>
          <w:fldChar w:fldCharType="separate"/>
        </w:r>
        <w:r>
          <w:rPr>
            <w:noProof/>
            <w:webHidden/>
          </w:rPr>
          <w:t>21</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52" w:history="1">
        <w:r w:rsidRPr="00431436">
          <w:rPr>
            <w:rStyle w:val="Hyperlink"/>
            <w:noProof/>
          </w:rPr>
          <w:t>5.29.</w:t>
        </w:r>
        <w:r>
          <w:rPr>
            <w:rFonts w:asciiTheme="minorHAnsi" w:eastAsiaTheme="minorEastAsia" w:hAnsiTheme="minorHAnsi" w:cstheme="minorBidi"/>
            <w:noProof/>
            <w:sz w:val="22"/>
            <w:szCs w:val="22"/>
          </w:rPr>
          <w:tab/>
        </w:r>
        <w:r w:rsidRPr="00431436">
          <w:rPr>
            <w:rStyle w:val="Hyperlink"/>
            <w:noProof/>
          </w:rPr>
          <w:t>RN29: Verificar se informou os campos obrigatórios para afastamento remunerado</w:t>
        </w:r>
        <w:r>
          <w:rPr>
            <w:noProof/>
            <w:webHidden/>
          </w:rPr>
          <w:tab/>
        </w:r>
        <w:r>
          <w:rPr>
            <w:noProof/>
            <w:webHidden/>
          </w:rPr>
          <w:fldChar w:fldCharType="begin"/>
        </w:r>
        <w:r>
          <w:rPr>
            <w:noProof/>
            <w:webHidden/>
          </w:rPr>
          <w:instrText xml:space="preserve"> PAGEREF _Toc404764952 \h </w:instrText>
        </w:r>
        <w:r>
          <w:rPr>
            <w:noProof/>
            <w:webHidden/>
          </w:rPr>
        </w:r>
        <w:r>
          <w:rPr>
            <w:noProof/>
            <w:webHidden/>
          </w:rPr>
          <w:fldChar w:fldCharType="separate"/>
        </w:r>
        <w:r>
          <w:rPr>
            <w:noProof/>
            <w:webHidden/>
          </w:rPr>
          <w:t>21</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53" w:history="1">
        <w:r w:rsidRPr="00431436">
          <w:rPr>
            <w:rStyle w:val="Hyperlink"/>
            <w:noProof/>
          </w:rPr>
          <w:t>5.30.</w:t>
        </w:r>
        <w:r>
          <w:rPr>
            <w:rFonts w:asciiTheme="minorHAnsi" w:eastAsiaTheme="minorEastAsia" w:hAnsiTheme="minorHAnsi" w:cstheme="minorBidi"/>
            <w:noProof/>
            <w:sz w:val="22"/>
            <w:szCs w:val="22"/>
          </w:rPr>
          <w:tab/>
        </w:r>
        <w:r w:rsidRPr="00431436">
          <w:rPr>
            <w:rStyle w:val="Hyperlink"/>
            <w:noProof/>
          </w:rPr>
          <w:t>RN31: Verificar se foi informado mais de um motivo específico</w:t>
        </w:r>
        <w:r>
          <w:rPr>
            <w:noProof/>
            <w:webHidden/>
          </w:rPr>
          <w:tab/>
        </w:r>
        <w:r>
          <w:rPr>
            <w:noProof/>
            <w:webHidden/>
          </w:rPr>
          <w:fldChar w:fldCharType="begin"/>
        </w:r>
        <w:r>
          <w:rPr>
            <w:noProof/>
            <w:webHidden/>
          </w:rPr>
          <w:instrText xml:space="preserve"> PAGEREF _Toc404764953 \h </w:instrText>
        </w:r>
        <w:r>
          <w:rPr>
            <w:noProof/>
            <w:webHidden/>
          </w:rPr>
        </w:r>
        <w:r>
          <w:rPr>
            <w:noProof/>
            <w:webHidden/>
          </w:rPr>
          <w:fldChar w:fldCharType="separate"/>
        </w:r>
        <w:r>
          <w:rPr>
            <w:noProof/>
            <w:webHidden/>
          </w:rPr>
          <w:t>22</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54" w:history="1">
        <w:r w:rsidRPr="00431436">
          <w:rPr>
            <w:rStyle w:val="Hyperlink"/>
            <w:noProof/>
          </w:rPr>
          <w:t>5.31.</w:t>
        </w:r>
        <w:r>
          <w:rPr>
            <w:rFonts w:asciiTheme="minorHAnsi" w:eastAsiaTheme="minorEastAsia" w:hAnsiTheme="minorHAnsi" w:cstheme="minorBidi"/>
            <w:noProof/>
            <w:sz w:val="22"/>
            <w:szCs w:val="22"/>
          </w:rPr>
          <w:tab/>
        </w:r>
        <w:r w:rsidRPr="00431436">
          <w:rPr>
            <w:rStyle w:val="Hyperlink"/>
            <w:noProof/>
          </w:rPr>
          <w:t>RN32: Verificar se a carreira/item de carreira não foi repetido</w:t>
        </w:r>
        <w:r>
          <w:rPr>
            <w:noProof/>
            <w:webHidden/>
          </w:rPr>
          <w:tab/>
        </w:r>
        <w:r>
          <w:rPr>
            <w:noProof/>
            <w:webHidden/>
          </w:rPr>
          <w:fldChar w:fldCharType="begin"/>
        </w:r>
        <w:r>
          <w:rPr>
            <w:noProof/>
            <w:webHidden/>
          </w:rPr>
          <w:instrText xml:space="preserve"> PAGEREF _Toc404764954 \h </w:instrText>
        </w:r>
        <w:r>
          <w:rPr>
            <w:noProof/>
            <w:webHidden/>
          </w:rPr>
        </w:r>
        <w:r>
          <w:rPr>
            <w:noProof/>
            <w:webHidden/>
          </w:rPr>
          <w:fldChar w:fldCharType="separate"/>
        </w:r>
        <w:r>
          <w:rPr>
            <w:noProof/>
            <w:webHidden/>
          </w:rPr>
          <w:t>22</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55" w:history="1">
        <w:r w:rsidRPr="00431436">
          <w:rPr>
            <w:rStyle w:val="Hyperlink"/>
            <w:strike/>
            <w:noProof/>
            <w:highlight w:val="lightGray"/>
          </w:rPr>
          <w:t>5.32.</w:t>
        </w:r>
        <w:r>
          <w:rPr>
            <w:rFonts w:asciiTheme="minorHAnsi" w:eastAsiaTheme="minorEastAsia" w:hAnsiTheme="minorHAnsi" w:cstheme="minorBidi"/>
            <w:noProof/>
            <w:sz w:val="22"/>
            <w:szCs w:val="22"/>
          </w:rPr>
          <w:tab/>
        </w:r>
        <w:r w:rsidRPr="00431436">
          <w:rPr>
            <w:rStyle w:val="Hyperlink"/>
            <w:strike/>
            <w:noProof/>
            <w:highlight w:val="lightGray"/>
          </w:rPr>
          <w:t>RN34: Verificar motivo de afastamento temporário</w:t>
        </w:r>
        <w:r>
          <w:rPr>
            <w:noProof/>
            <w:webHidden/>
          </w:rPr>
          <w:tab/>
        </w:r>
        <w:r>
          <w:rPr>
            <w:noProof/>
            <w:webHidden/>
          </w:rPr>
          <w:fldChar w:fldCharType="begin"/>
        </w:r>
        <w:r>
          <w:rPr>
            <w:noProof/>
            <w:webHidden/>
          </w:rPr>
          <w:instrText xml:space="preserve"> PAGEREF _Toc404764955 \h </w:instrText>
        </w:r>
        <w:r>
          <w:rPr>
            <w:noProof/>
            <w:webHidden/>
          </w:rPr>
        </w:r>
        <w:r>
          <w:rPr>
            <w:noProof/>
            <w:webHidden/>
          </w:rPr>
          <w:fldChar w:fldCharType="separate"/>
        </w:r>
        <w:r>
          <w:rPr>
            <w:noProof/>
            <w:webHidden/>
          </w:rPr>
          <w:t>22</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56" w:history="1">
        <w:r w:rsidRPr="00431436">
          <w:rPr>
            <w:rStyle w:val="Hyperlink"/>
            <w:noProof/>
          </w:rPr>
          <w:t>5.33.</w:t>
        </w:r>
        <w:r>
          <w:rPr>
            <w:rFonts w:asciiTheme="minorHAnsi" w:eastAsiaTheme="minorEastAsia" w:hAnsiTheme="minorHAnsi" w:cstheme="minorBidi"/>
            <w:noProof/>
            <w:sz w:val="22"/>
            <w:szCs w:val="22"/>
          </w:rPr>
          <w:tab/>
        </w:r>
        <w:r w:rsidRPr="00431436">
          <w:rPr>
            <w:rStyle w:val="Hyperlink"/>
            <w:noProof/>
          </w:rPr>
          <w:t>RN35: Verificar se existem motivos de afastamento temporário para determinados itens de carreira associados</w:t>
        </w:r>
        <w:r>
          <w:rPr>
            <w:noProof/>
            <w:webHidden/>
          </w:rPr>
          <w:tab/>
        </w:r>
        <w:r>
          <w:rPr>
            <w:noProof/>
            <w:webHidden/>
          </w:rPr>
          <w:fldChar w:fldCharType="begin"/>
        </w:r>
        <w:r>
          <w:rPr>
            <w:noProof/>
            <w:webHidden/>
          </w:rPr>
          <w:instrText xml:space="preserve"> PAGEREF _Toc404764956 \h </w:instrText>
        </w:r>
        <w:r>
          <w:rPr>
            <w:noProof/>
            <w:webHidden/>
          </w:rPr>
        </w:r>
        <w:r>
          <w:rPr>
            <w:noProof/>
            <w:webHidden/>
          </w:rPr>
          <w:fldChar w:fldCharType="separate"/>
        </w:r>
        <w:r>
          <w:rPr>
            <w:noProof/>
            <w:webHidden/>
          </w:rPr>
          <w:t>22</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57" w:history="1">
        <w:r w:rsidRPr="00431436">
          <w:rPr>
            <w:rStyle w:val="Hyperlink"/>
            <w:noProof/>
          </w:rPr>
          <w:t>5.34.</w:t>
        </w:r>
        <w:r>
          <w:rPr>
            <w:rFonts w:asciiTheme="minorHAnsi" w:eastAsiaTheme="minorEastAsia" w:hAnsiTheme="minorHAnsi" w:cstheme="minorBidi"/>
            <w:noProof/>
            <w:sz w:val="22"/>
            <w:szCs w:val="22"/>
          </w:rPr>
          <w:tab/>
        </w:r>
        <w:r w:rsidRPr="00431436">
          <w:rPr>
            <w:rStyle w:val="Hyperlink"/>
            <w:noProof/>
          </w:rPr>
          <w:t>RN36: Verificar se existem eventos associados</w:t>
        </w:r>
        <w:r>
          <w:rPr>
            <w:noProof/>
            <w:webHidden/>
          </w:rPr>
          <w:tab/>
        </w:r>
        <w:r>
          <w:rPr>
            <w:noProof/>
            <w:webHidden/>
          </w:rPr>
          <w:fldChar w:fldCharType="begin"/>
        </w:r>
        <w:r>
          <w:rPr>
            <w:noProof/>
            <w:webHidden/>
          </w:rPr>
          <w:instrText xml:space="preserve"> PAGEREF _Toc404764957 \h </w:instrText>
        </w:r>
        <w:r>
          <w:rPr>
            <w:noProof/>
            <w:webHidden/>
          </w:rPr>
        </w:r>
        <w:r>
          <w:rPr>
            <w:noProof/>
            <w:webHidden/>
          </w:rPr>
          <w:fldChar w:fldCharType="separate"/>
        </w:r>
        <w:r>
          <w:rPr>
            <w:noProof/>
            <w:webHidden/>
          </w:rPr>
          <w:t>23</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58" w:history="1">
        <w:r w:rsidRPr="00431436">
          <w:rPr>
            <w:rStyle w:val="Hyperlink"/>
            <w:noProof/>
          </w:rPr>
          <w:t>5.35.</w:t>
        </w:r>
        <w:r>
          <w:rPr>
            <w:rFonts w:asciiTheme="minorHAnsi" w:eastAsiaTheme="minorEastAsia" w:hAnsiTheme="minorHAnsi" w:cstheme="minorBidi"/>
            <w:noProof/>
            <w:sz w:val="22"/>
            <w:szCs w:val="22"/>
          </w:rPr>
          <w:tab/>
        </w:r>
        <w:r w:rsidRPr="00431436">
          <w:rPr>
            <w:rStyle w:val="Hyperlink"/>
            <w:noProof/>
          </w:rPr>
          <w:t xml:space="preserve">RN37: Verificar se informou os campos </w:t>
        </w:r>
        <w:r w:rsidRPr="00431436">
          <w:rPr>
            <w:rStyle w:val="Hyperlink"/>
            <w:i/>
            <w:noProof/>
          </w:rPr>
          <w:t>período para verificação da quantidade máxima</w:t>
        </w:r>
        <w:r w:rsidRPr="00431436">
          <w:rPr>
            <w:rStyle w:val="Hyperlink"/>
            <w:noProof/>
          </w:rPr>
          <w:t xml:space="preserve"> e </w:t>
        </w:r>
        <w:r w:rsidRPr="00431436">
          <w:rPr>
            <w:rStyle w:val="Hyperlink"/>
            <w:i/>
            <w:noProof/>
          </w:rPr>
          <w:t>apenas o último lançamento</w:t>
        </w:r>
        <w:r>
          <w:rPr>
            <w:noProof/>
            <w:webHidden/>
          </w:rPr>
          <w:tab/>
        </w:r>
        <w:r>
          <w:rPr>
            <w:noProof/>
            <w:webHidden/>
          </w:rPr>
          <w:fldChar w:fldCharType="begin"/>
        </w:r>
        <w:r>
          <w:rPr>
            <w:noProof/>
            <w:webHidden/>
          </w:rPr>
          <w:instrText xml:space="preserve"> PAGEREF _Toc404764958 \h </w:instrText>
        </w:r>
        <w:r>
          <w:rPr>
            <w:noProof/>
            <w:webHidden/>
          </w:rPr>
        </w:r>
        <w:r>
          <w:rPr>
            <w:noProof/>
            <w:webHidden/>
          </w:rPr>
          <w:fldChar w:fldCharType="separate"/>
        </w:r>
        <w:r>
          <w:rPr>
            <w:noProof/>
            <w:webHidden/>
          </w:rPr>
          <w:t>23</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59" w:history="1">
        <w:r w:rsidRPr="00431436">
          <w:rPr>
            <w:rStyle w:val="Hyperlink"/>
            <w:noProof/>
          </w:rPr>
          <w:t>5.36.</w:t>
        </w:r>
        <w:r>
          <w:rPr>
            <w:rFonts w:asciiTheme="minorHAnsi" w:eastAsiaTheme="minorEastAsia" w:hAnsiTheme="minorHAnsi" w:cstheme="minorBidi"/>
            <w:noProof/>
            <w:sz w:val="22"/>
            <w:szCs w:val="22"/>
          </w:rPr>
          <w:tab/>
        </w:r>
        <w:r w:rsidRPr="00431436">
          <w:rPr>
            <w:rStyle w:val="Hyperlink"/>
            <w:noProof/>
          </w:rPr>
          <w:t xml:space="preserve">RN38: Verificar se informou os campos </w:t>
        </w:r>
        <w:r w:rsidRPr="00431436">
          <w:rPr>
            <w:rStyle w:val="Hyperlink"/>
            <w:i/>
            <w:noProof/>
          </w:rPr>
          <w:t>quantidade máxima permitida no período</w:t>
        </w:r>
        <w:r w:rsidRPr="00431436">
          <w:rPr>
            <w:rStyle w:val="Hyperlink"/>
            <w:noProof/>
          </w:rPr>
          <w:t xml:space="preserve"> e </w:t>
        </w:r>
        <w:r w:rsidRPr="00431436">
          <w:rPr>
            <w:rStyle w:val="Hyperlink"/>
            <w:i/>
            <w:noProof/>
          </w:rPr>
          <w:t>Novo motivo de afastamento a ser gerado após a quantidade máxima de dias permitida no período</w:t>
        </w:r>
        <w:r>
          <w:rPr>
            <w:noProof/>
            <w:webHidden/>
          </w:rPr>
          <w:tab/>
        </w:r>
        <w:r>
          <w:rPr>
            <w:noProof/>
            <w:webHidden/>
          </w:rPr>
          <w:fldChar w:fldCharType="begin"/>
        </w:r>
        <w:r>
          <w:rPr>
            <w:noProof/>
            <w:webHidden/>
          </w:rPr>
          <w:instrText xml:space="preserve"> PAGEREF _Toc404764959 \h </w:instrText>
        </w:r>
        <w:r>
          <w:rPr>
            <w:noProof/>
            <w:webHidden/>
          </w:rPr>
        </w:r>
        <w:r>
          <w:rPr>
            <w:noProof/>
            <w:webHidden/>
          </w:rPr>
          <w:fldChar w:fldCharType="separate"/>
        </w:r>
        <w:r>
          <w:rPr>
            <w:noProof/>
            <w:webHidden/>
          </w:rPr>
          <w:t>23</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60" w:history="1">
        <w:r w:rsidRPr="00431436">
          <w:rPr>
            <w:rStyle w:val="Hyperlink"/>
            <w:i/>
            <w:noProof/>
          </w:rPr>
          <w:t>5.37.</w:t>
        </w:r>
        <w:r>
          <w:rPr>
            <w:rFonts w:asciiTheme="minorHAnsi" w:eastAsiaTheme="minorEastAsia" w:hAnsiTheme="minorHAnsi" w:cstheme="minorBidi"/>
            <w:noProof/>
            <w:sz w:val="22"/>
            <w:szCs w:val="22"/>
          </w:rPr>
          <w:tab/>
        </w:r>
        <w:r w:rsidRPr="00431436">
          <w:rPr>
            <w:rStyle w:val="Hyperlink"/>
            <w:noProof/>
          </w:rPr>
          <w:t xml:space="preserve">RN39: Verificar se informou </w:t>
        </w:r>
        <w:r w:rsidRPr="00431436">
          <w:rPr>
            <w:rStyle w:val="Hyperlink"/>
            <w:i/>
            <w:noProof/>
          </w:rPr>
          <w:t>Descontar dias proporcionais não trabalhados em separado</w:t>
        </w:r>
        <w:r w:rsidRPr="00431436">
          <w:rPr>
            <w:rStyle w:val="Hyperlink"/>
            <w:noProof/>
          </w:rPr>
          <w:t xml:space="preserve"> quando </w:t>
        </w:r>
        <w:r w:rsidRPr="00431436">
          <w:rPr>
            <w:rStyle w:val="Hyperlink"/>
            <w:i/>
            <w:noProof/>
          </w:rPr>
          <w:t>Motivo relacionado a auxílio doença</w:t>
        </w:r>
        <w:r>
          <w:rPr>
            <w:noProof/>
            <w:webHidden/>
          </w:rPr>
          <w:tab/>
        </w:r>
        <w:r>
          <w:rPr>
            <w:noProof/>
            <w:webHidden/>
          </w:rPr>
          <w:fldChar w:fldCharType="begin"/>
        </w:r>
        <w:r>
          <w:rPr>
            <w:noProof/>
            <w:webHidden/>
          </w:rPr>
          <w:instrText xml:space="preserve"> PAGEREF _Toc404764960 \h </w:instrText>
        </w:r>
        <w:r>
          <w:rPr>
            <w:noProof/>
            <w:webHidden/>
          </w:rPr>
        </w:r>
        <w:r>
          <w:rPr>
            <w:noProof/>
            <w:webHidden/>
          </w:rPr>
          <w:fldChar w:fldCharType="separate"/>
        </w:r>
        <w:r>
          <w:rPr>
            <w:noProof/>
            <w:webHidden/>
          </w:rPr>
          <w:t>23</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61" w:history="1">
        <w:r w:rsidRPr="00431436">
          <w:rPr>
            <w:rStyle w:val="Hyperlink"/>
            <w:i/>
            <w:noProof/>
          </w:rPr>
          <w:t>5.38.</w:t>
        </w:r>
        <w:r>
          <w:rPr>
            <w:rFonts w:asciiTheme="minorHAnsi" w:eastAsiaTheme="minorEastAsia" w:hAnsiTheme="minorHAnsi" w:cstheme="minorBidi"/>
            <w:noProof/>
            <w:sz w:val="22"/>
            <w:szCs w:val="22"/>
          </w:rPr>
          <w:tab/>
        </w:r>
        <w:r w:rsidRPr="00431436">
          <w:rPr>
            <w:rStyle w:val="Hyperlink"/>
            <w:noProof/>
          </w:rPr>
          <w:t xml:space="preserve">RN40: Verificar se informou </w:t>
        </w:r>
        <w:r w:rsidRPr="00431436">
          <w:rPr>
            <w:rStyle w:val="Hyperlink"/>
            <w:i/>
            <w:noProof/>
          </w:rPr>
          <w:t>Descontar dias proporcionais não trabalhados em separado</w:t>
        </w:r>
        <w:r w:rsidRPr="00431436">
          <w:rPr>
            <w:rStyle w:val="Hyperlink"/>
            <w:noProof/>
          </w:rPr>
          <w:t xml:space="preserve"> quando </w:t>
        </w:r>
        <w:r w:rsidRPr="00431436">
          <w:rPr>
            <w:rStyle w:val="Hyperlink"/>
            <w:i/>
            <w:noProof/>
          </w:rPr>
          <w:t>Motivo relacionado a acidente de trabalho</w:t>
        </w:r>
        <w:r>
          <w:rPr>
            <w:noProof/>
            <w:webHidden/>
          </w:rPr>
          <w:tab/>
        </w:r>
        <w:r>
          <w:rPr>
            <w:noProof/>
            <w:webHidden/>
          </w:rPr>
          <w:fldChar w:fldCharType="begin"/>
        </w:r>
        <w:r>
          <w:rPr>
            <w:noProof/>
            <w:webHidden/>
          </w:rPr>
          <w:instrText xml:space="preserve"> PAGEREF _Toc404764961 \h </w:instrText>
        </w:r>
        <w:r>
          <w:rPr>
            <w:noProof/>
            <w:webHidden/>
          </w:rPr>
        </w:r>
        <w:r>
          <w:rPr>
            <w:noProof/>
            <w:webHidden/>
          </w:rPr>
          <w:fldChar w:fldCharType="separate"/>
        </w:r>
        <w:r>
          <w:rPr>
            <w:noProof/>
            <w:webHidden/>
          </w:rPr>
          <w:t>23</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62" w:history="1">
        <w:r w:rsidRPr="00431436">
          <w:rPr>
            <w:rStyle w:val="Hyperlink"/>
            <w:noProof/>
          </w:rPr>
          <w:t>5.39.</w:t>
        </w:r>
        <w:r>
          <w:rPr>
            <w:rFonts w:asciiTheme="minorHAnsi" w:eastAsiaTheme="minorEastAsia" w:hAnsiTheme="minorHAnsi" w:cstheme="minorBidi"/>
            <w:noProof/>
            <w:sz w:val="22"/>
            <w:szCs w:val="22"/>
          </w:rPr>
          <w:tab/>
        </w:r>
        <w:r w:rsidRPr="00431436">
          <w:rPr>
            <w:rStyle w:val="Hyperlink"/>
            <w:noProof/>
          </w:rPr>
          <w:t>RN41: Verificar se o motivo é da funcionalidade específica “Férias”</w:t>
        </w:r>
        <w:r>
          <w:rPr>
            <w:noProof/>
            <w:webHidden/>
          </w:rPr>
          <w:tab/>
        </w:r>
        <w:r>
          <w:rPr>
            <w:noProof/>
            <w:webHidden/>
          </w:rPr>
          <w:fldChar w:fldCharType="begin"/>
        </w:r>
        <w:r>
          <w:rPr>
            <w:noProof/>
            <w:webHidden/>
          </w:rPr>
          <w:instrText xml:space="preserve"> PAGEREF _Toc404764962 \h </w:instrText>
        </w:r>
        <w:r>
          <w:rPr>
            <w:noProof/>
            <w:webHidden/>
          </w:rPr>
        </w:r>
        <w:r>
          <w:rPr>
            <w:noProof/>
            <w:webHidden/>
          </w:rPr>
          <w:fldChar w:fldCharType="separate"/>
        </w:r>
        <w:r>
          <w:rPr>
            <w:noProof/>
            <w:webHidden/>
          </w:rPr>
          <w:t>24</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63" w:history="1">
        <w:r w:rsidRPr="00431436">
          <w:rPr>
            <w:rStyle w:val="Hyperlink"/>
            <w:noProof/>
          </w:rPr>
          <w:t>5.40.</w:t>
        </w:r>
        <w:r>
          <w:rPr>
            <w:rFonts w:asciiTheme="minorHAnsi" w:eastAsiaTheme="minorEastAsia" w:hAnsiTheme="minorHAnsi" w:cstheme="minorBidi"/>
            <w:noProof/>
            <w:sz w:val="22"/>
            <w:szCs w:val="22"/>
          </w:rPr>
          <w:tab/>
        </w:r>
        <w:r w:rsidRPr="00431436">
          <w:rPr>
            <w:rStyle w:val="Hyperlink"/>
            <w:noProof/>
          </w:rPr>
          <w:t>RN42: Verificar se o motivo é da funcionalidade específica “Licença prêmio”</w:t>
        </w:r>
        <w:r>
          <w:rPr>
            <w:noProof/>
            <w:webHidden/>
          </w:rPr>
          <w:tab/>
        </w:r>
        <w:r>
          <w:rPr>
            <w:noProof/>
            <w:webHidden/>
          </w:rPr>
          <w:fldChar w:fldCharType="begin"/>
        </w:r>
        <w:r>
          <w:rPr>
            <w:noProof/>
            <w:webHidden/>
          </w:rPr>
          <w:instrText xml:space="preserve"> PAGEREF _Toc404764963 \h </w:instrText>
        </w:r>
        <w:r>
          <w:rPr>
            <w:noProof/>
            <w:webHidden/>
          </w:rPr>
        </w:r>
        <w:r>
          <w:rPr>
            <w:noProof/>
            <w:webHidden/>
          </w:rPr>
          <w:fldChar w:fldCharType="separate"/>
        </w:r>
        <w:r>
          <w:rPr>
            <w:noProof/>
            <w:webHidden/>
          </w:rPr>
          <w:t>24</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64" w:history="1">
        <w:r w:rsidRPr="00431436">
          <w:rPr>
            <w:rStyle w:val="Hyperlink"/>
            <w:noProof/>
          </w:rPr>
          <w:t>5.41.</w:t>
        </w:r>
        <w:r>
          <w:rPr>
            <w:rFonts w:asciiTheme="minorHAnsi" w:eastAsiaTheme="minorEastAsia" w:hAnsiTheme="minorHAnsi" w:cstheme="minorBidi"/>
            <w:noProof/>
            <w:sz w:val="22"/>
            <w:szCs w:val="22"/>
          </w:rPr>
          <w:tab/>
        </w:r>
        <w:r w:rsidRPr="00431436">
          <w:rPr>
            <w:rStyle w:val="Hyperlink"/>
            <w:noProof/>
          </w:rPr>
          <w:t>RN43: Verificar se o motivo é da funcionalidade específica “Prêmio assiduidade”</w:t>
        </w:r>
        <w:r>
          <w:rPr>
            <w:noProof/>
            <w:webHidden/>
          </w:rPr>
          <w:tab/>
        </w:r>
        <w:r>
          <w:rPr>
            <w:noProof/>
            <w:webHidden/>
          </w:rPr>
          <w:fldChar w:fldCharType="begin"/>
        </w:r>
        <w:r>
          <w:rPr>
            <w:noProof/>
            <w:webHidden/>
          </w:rPr>
          <w:instrText xml:space="preserve"> PAGEREF _Toc404764964 \h </w:instrText>
        </w:r>
        <w:r>
          <w:rPr>
            <w:noProof/>
            <w:webHidden/>
          </w:rPr>
        </w:r>
        <w:r>
          <w:rPr>
            <w:noProof/>
            <w:webHidden/>
          </w:rPr>
          <w:fldChar w:fldCharType="separate"/>
        </w:r>
        <w:r>
          <w:rPr>
            <w:noProof/>
            <w:webHidden/>
          </w:rPr>
          <w:t>24</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65" w:history="1">
        <w:r w:rsidRPr="00431436">
          <w:rPr>
            <w:rStyle w:val="Hyperlink"/>
            <w:noProof/>
          </w:rPr>
          <w:t>5.42.</w:t>
        </w:r>
        <w:r>
          <w:rPr>
            <w:rFonts w:asciiTheme="minorHAnsi" w:eastAsiaTheme="minorEastAsia" w:hAnsiTheme="minorHAnsi" w:cstheme="minorBidi"/>
            <w:noProof/>
            <w:sz w:val="22"/>
            <w:szCs w:val="22"/>
          </w:rPr>
          <w:tab/>
        </w:r>
        <w:r w:rsidRPr="00431436">
          <w:rPr>
            <w:rStyle w:val="Hyperlink"/>
            <w:noProof/>
          </w:rPr>
          <w:t>RN44: Verificar o motivo específico</w:t>
        </w:r>
        <w:r>
          <w:rPr>
            <w:noProof/>
            <w:webHidden/>
          </w:rPr>
          <w:tab/>
        </w:r>
        <w:r>
          <w:rPr>
            <w:noProof/>
            <w:webHidden/>
          </w:rPr>
          <w:fldChar w:fldCharType="begin"/>
        </w:r>
        <w:r>
          <w:rPr>
            <w:noProof/>
            <w:webHidden/>
          </w:rPr>
          <w:instrText xml:space="preserve"> PAGEREF _Toc404764965 \h </w:instrText>
        </w:r>
        <w:r>
          <w:rPr>
            <w:noProof/>
            <w:webHidden/>
          </w:rPr>
        </w:r>
        <w:r>
          <w:rPr>
            <w:noProof/>
            <w:webHidden/>
          </w:rPr>
          <w:fldChar w:fldCharType="separate"/>
        </w:r>
        <w:r>
          <w:rPr>
            <w:noProof/>
            <w:webHidden/>
          </w:rPr>
          <w:t>24</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66" w:history="1">
        <w:r w:rsidRPr="00431436">
          <w:rPr>
            <w:rStyle w:val="Hyperlink"/>
            <w:noProof/>
          </w:rPr>
          <w:t>5.43.</w:t>
        </w:r>
        <w:r>
          <w:rPr>
            <w:rFonts w:asciiTheme="minorHAnsi" w:eastAsiaTheme="minorEastAsia" w:hAnsiTheme="minorHAnsi" w:cstheme="minorBidi"/>
            <w:noProof/>
            <w:sz w:val="22"/>
            <w:szCs w:val="22"/>
          </w:rPr>
          <w:tab/>
        </w:r>
        <w:r w:rsidRPr="00431436">
          <w:rPr>
            <w:rStyle w:val="Hyperlink"/>
            <w:noProof/>
            <w:highlight w:val="lightGray"/>
          </w:rPr>
          <w:t>RN45: Validar o Grupo de motivos de afastamentos</w:t>
        </w:r>
        <w:r>
          <w:rPr>
            <w:noProof/>
            <w:webHidden/>
          </w:rPr>
          <w:tab/>
        </w:r>
        <w:r>
          <w:rPr>
            <w:noProof/>
            <w:webHidden/>
          </w:rPr>
          <w:fldChar w:fldCharType="begin"/>
        </w:r>
        <w:r>
          <w:rPr>
            <w:noProof/>
            <w:webHidden/>
          </w:rPr>
          <w:instrText xml:space="preserve"> PAGEREF _Toc404764966 \h </w:instrText>
        </w:r>
        <w:r>
          <w:rPr>
            <w:noProof/>
            <w:webHidden/>
          </w:rPr>
        </w:r>
        <w:r>
          <w:rPr>
            <w:noProof/>
            <w:webHidden/>
          </w:rPr>
          <w:fldChar w:fldCharType="separate"/>
        </w:r>
        <w:r>
          <w:rPr>
            <w:noProof/>
            <w:webHidden/>
          </w:rPr>
          <w:t>24</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67" w:history="1">
        <w:r w:rsidRPr="00431436">
          <w:rPr>
            <w:rStyle w:val="Hyperlink"/>
            <w:rFonts w:eastAsia="Arial Unicode MS"/>
            <w:noProof/>
          </w:rPr>
          <w:t>5.44.</w:t>
        </w:r>
        <w:r>
          <w:rPr>
            <w:rFonts w:asciiTheme="minorHAnsi" w:eastAsiaTheme="minorEastAsia" w:hAnsiTheme="minorHAnsi" w:cstheme="minorBidi"/>
            <w:noProof/>
            <w:sz w:val="22"/>
            <w:szCs w:val="22"/>
          </w:rPr>
          <w:tab/>
        </w:r>
        <w:r w:rsidRPr="00431436">
          <w:rPr>
            <w:rStyle w:val="Hyperlink"/>
            <w:noProof/>
            <w:highlight w:val="lightGray"/>
          </w:rPr>
          <w:t>RN46: Verificar a vigência anterior ativa</w:t>
        </w:r>
        <w:r>
          <w:rPr>
            <w:noProof/>
            <w:webHidden/>
          </w:rPr>
          <w:tab/>
        </w:r>
        <w:r>
          <w:rPr>
            <w:noProof/>
            <w:webHidden/>
          </w:rPr>
          <w:fldChar w:fldCharType="begin"/>
        </w:r>
        <w:r>
          <w:rPr>
            <w:noProof/>
            <w:webHidden/>
          </w:rPr>
          <w:instrText xml:space="preserve"> PAGEREF _Toc404764967 \h </w:instrText>
        </w:r>
        <w:r>
          <w:rPr>
            <w:noProof/>
            <w:webHidden/>
          </w:rPr>
        </w:r>
        <w:r>
          <w:rPr>
            <w:noProof/>
            <w:webHidden/>
          </w:rPr>
          <w:fldChar w:fldCharType="separate"/>
        </w:r>
        <w:r>
          <w:rPr>
            <w:noProof/>
            <w:webHidden/>
          </w:rPr>
          <w:t>25</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68" w:history="1">
        <w:r w:rsidRPr="00431436">
          <w:rPr>
            <w:rStyle w:val="Hyperlink"/>
            <w:rFonts w:eastAsia="Arial Unicode MS"/>
            <w:noProof/>
          </w:rPr>
          <w:t>5.45.</w:t>
        </w:r>
        <w:r>
          <w:rPr>
            <w:rFonts w:asciiTheme="minorHAnsi" w:eastAsiaTheme="minorEastAsia" w:hAnsiTheme="minorHAnsi" w:cstheme="minorBidi"/>
            <w:noProof/>
            <w:sz w:val="22"/>
            <w:szCs w:val="22"/>
          </w:rPr>
          <w:tab/>
        </w:r>
        <w:r w:rsidRPr="00431436">
          <w:rPr>
            <w:rStyle w:val="Hyperlink"/>
            <w:noProof/>
            <w:highlight w:val="lightGray"/>
          </w:rPr>
          <w:t>RN47: Validar o regime previdenciário inerente ao motivo</w:t>
        </w:r>
        <w:r>
          <w:rPr>
            <w:noProof/>
            <w:webHidden/>
          </w:rPr>
          <w:tab/>
        </w:r>
        <w:r>
          <w:rPr>
            <w:noProof/>
            <w:webHidden/>
          </w:rPr>
          <w:fldChar w:fldCharType="begin"/>
        </w:r>
        <w:r>
          <w:rPr>
            <w:noProof/>
            <w:webHidden/>
          </w:rPr>
          <w:instrText xml:space="preserve"> PAGEREF _Toc404764968 \h </w:instrText>
        </w:r>
        <w:r>
          <w:rPr>
            <w:noProof/>
            <w:webHidden/>
          </w:rPr>
        </w:r>
        <w:r>
          <w:rPr>
            <w:noProof/>
            <w:webHidden/>
          </w:rPr>
          <w:fldChar w:fldCharType="separate"/>
        </w:r>
        <w:r>
          <w:rPr>
            <w:noProof/>
            <w:webHidden/>
          </w:rPr>
          <w:t>25</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69" w:history="1">
        <w:r w:rsidRPr="00431436">
          <w:rPr>
            <w:rStyle w:val="Hyperlink"/>
            <w:rFonts w:eastAsia="Arial Unicode MS"/>
            <w:noProof/>
          </w:rPr>
          <w:t>5.46.</w:t>
        </w:r>
        <w:r>
          <w:rPr>
            <w:rFonts w:asciiTheme="minorHAnsi" w:eastAsiaTheme="minorEastAsia" w:hAnsiTheme="minorHAnsi" w:cstheme="minorBidi"/>
            <w:noProof/>
            <w:sz w:val="22"/>
            <w:szCs w:val="22"/>
          </w:rPr>
          <w:tab/>
        </w:r>
        <w:r w:rsidRPr="00431436">
          <w:rPr>
            <w:rStyle w:val="Hyperlink"/>
            <w:noProof/>
            <w:highlight w:val="lightGray"/>
          </w:rPr>
          <w:t>RN48: Verificar se o motivo equivalente no outro regime é válido</w:t>
        </w:r>
        <w:r>
          <w:rPr>
            <w:noProof/>
            <w:webHidden/>
          </w:rPr>
          <w:tab/>
        </w:r>
        <w:r>
          <w:rPr>
            <w:noProof/>
            <w:webHidden/>
          </w:rPr>
          <w:fldChar w:fldCharType="begin"/>
        </w:r>
        <w:r>
          <w:rPr>
            <w:noProof/>
            <w:webHidden/>
          </w:rPr>
          <w:instrText xml:space="preserve"> PAGEREF _Toc404764969 \h </w:instrText>
        </w:r>
        <w:r>
          <w:rPr>
            <w:noProof/>
            <w:webHidden/>
          </w:rPr>
        </w:r>
        <w:r>
          <w:rPr>
            <w:noProof/>
            <w:webHidden/>
          </w:rPr>
          <w:fldChar w:fldCharType="separate"/>
        </w:r>
        <w:r>
          <w:rPr>
            <w:noProof/>
            <w:webHidden/>
          </w:rPr>
          <w:t>25</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70" w:history="1">
        <w:r w:rsidRPr="00431436">
          <w:rPr>
            <w:rStyle w:val="Hyperlink"/>
            <w:noProof/>
          </w:rPr>
          <w:t>5.47.</w:t>
        </w:r>
        <w:r>
          <w:rPr>
            <w:rFonts w:asciiTheme="minorHAnsi" w:eastAsiaTheme="minorEastAsia" w:hAnsiTheme="minorHAnsi" w:cstheme="minorBidi"/>
            <w:noProof/>
            <w:sz w:val="22"/>
            <w:szCs w:val="22"/>
          </w:rPr>
          <w:tab/>
        </w:r>
        <w:r w:rsidRPr="00431436">
          <w:rPr>
            <w:rStyle w:val="Hyperlink"/>
            <w:noProof/>
            <w:highlight w:val="lightGray"/>
          </w:rPr>
          <w:t>RN49: Validar o campo Afastado até (em dias)</w:t>
        </w:r>
        <w:r>
          <w:rPr>
            <w:noProof/>
            <w:webHidden/>
          </w:rPr>
          <w:tab/>
        </w:r>
        <w:r>
          <w:rPr>
            <w:noProof/>
            <w:webHidden/>
          </w:rPr>
          <w:fldChar w:fldCharType="begin"/>
        </w:r>
        <w:r>
          <w:rPr>
            <w:noProof/>
            <w:webHidden/>
          </w:rPr>
          <w:instrText xml:space="preserve"> PAGEREF _Toc404764970 \h </w:instrText>
        </w:r>
        <w:r>
          <w:rPr>
            <w:noProof/>
            <w:webHidden/>
          </w:rPr>
        </w:r>
        <w:r>
          <w:rPr>
            <w:noProof/>
            <w:webHidden/>
          </w:rPr>
          <w:fldChar w:fldCharType="separate"/>
        </w:r>
        <w:r>
          <w:rPr>
            <w:noProof/>
            <w:webHidden/>
          </w:rPr>
          <w:t>26</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71" w:history="1">
        <w:r w:rsidRPr="00431436">
          <w:rPr>
            <w:rStyle w:val="Hyperlink"/>
            <w:noProof/>
          </w:rPr>
          <w:t>5.48.</w:t>
        </w:r>
        <w:r>
          <w:rPr>
            <w:rFonts w:asciiTheme="minorHAnsi" w:eastAsiaTheme="minorEastAsia" w:hAnsiTheme="minorHAnsi" w:cstheme="minorBidi"/>
            <w:noProof/>
            <w:sz w:val="22"/>
            <w:szCs w:val="22"/>
          </w:rPr>
          <w:tab/>
        </w:r>
        <w:r w:rsidRPr="00431436">
          <w:rPr>
            <w:rStyle w:val="Hyperlink"/>
            <w:noProof/>
            <w:highlight w:val="lightGray"/>
          </w:rPr>
          <w:t>RN51: Validar o campo Período para verificação quando os dias interrompidos forem considerados (em dias)</w:t>
        </w:r>
        <w:r>
          <w:rPr>
            <w:noProof/>
            <w:webHidden/>
          </w:rPr>
          <w:tab/>
        </w:r>
        <w:r>
          <w:rPr>
            <w:noProof/>
            <w:webHidden/>
          </w:rPr>
          <w:fldChar w:fldCharType="begin"/>
        </w:r>
        <w:r>
          <w:rPr>
            <w:noProof/>
            <w:webHidden/>
          </w:rPr>
          <w:instrText xml:space="preserve"> PAGEREF _Toc404764971 \h </w:instrText>
        </w:r>
        <w:r>
          <w:rPr>
            <w:noProof/>
            <w:webHidden/>
          </w:rPr>
        </w:r>
        <w:r>
          <w:rPr>
            <w:noProof/>
            <w:webHidden/>
          </w:rPr>
          <w:fldChar w:fldCharType="separate"/>
        </w:r>
        <w:r>
          <w:rPr>
            <w:noProof/>
            <w:webHidden/>
          </w:rPr>
          <w:t>26</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72" w:history="1">
        <w:r w:rsidRPr="00431436">
          <w:rPr>
            <w:rStyle w:val="Hyperlink"/>
            <w:noProof/>
          </w:rPr>
          <w:t>5.49.</w:t>
        </w:r>
        <w:r>
          <w:rPr>
            <w:rFonts w:asciiTheme="minorHAnsi" w:eastAsiaTheme="minorEastAsia" w:hAnsiTheme="minorHAnsi" w:cstheme="minorBidi"/>
            <w:noProof/>
            <w:sz w:val="22"/>
            <w:szCs w:val="22"/>
          </w:rPr>
          <w:tab/>
        </w:r>
        <w:r w:rsidRPr="00431436">
          <w:rPr>
            <w:rStyle w:val="Hyperlink"/>
            <w:noProof/>
            <w:highlight w:val="lightGray"/>
          </w:rPr>
          <w:t>RN52: Validar o campo Limite de dias permitidos acumular</w:t>
        </w:r>
        <w:r>
          <w:rPr>
            <w:noProof/>
            <w:webHidden/>
          </w:rPr>
          <w:tab/>
        </w:r>
        <w:r>
          <w:rPr>
            <w:noProof/>
            <w:webHidden/>
          </w:rPr>
          <w:fldChar w:fldCharType="begin"/>
        </w:r>
        <w:r>
          <w:rPr>
            <w:noProof/>
            <w:webHidden/>
          </w:rPr>
          <w:instrText xml:space="preserve"> PAGEREF _Toc404764972 \h </w:instrText>
        </w:r>
        <w:r>
          <w:rPr>
            <w:noProof/>
            <w:webHidden/>
          </w:rPr>
        </w:r>
        <w:r>
          <w:rPr>
            <w:noProof/>
            <w:webHidden/>
          </w:rPr>
          <w:fldChar w:fldCharType="separate"/>
        </w:r>
        <w:r>
          <w:rPr>
            <w:noProof/>
            <w:webHidden/>
          </w:rPr>
          <w:t>26</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73" w:history="1">
        <w:r w:rsidRPr="00431436">
          <w:rPr>
            <w:rStyle w:val="Hyperlink"/>
            <w:noProof/>
          </w:rPr>
          <w:t>5.50.</w:t>
        </w:r>
        <w:r>
          <w:rPr>
            <w:rFonts w:asciiTheme="minorHAnsi" w:eastAsiaTheme="minorEastAsia" w:hAnsiTheme="minorHAnsi" w:cstheme="minorBidi"/>
            <w:noProof/>
            <w:sz w:val="22"/>
            <w:szCs w:val="22"/>
          </w:rPr>
          <w:tab/>
        </w:r>
        <w:r w:rsidRPr="00431436">
          <w:rPr>
            <w:rStyle w:val="Hyperlink"/>
            <w:noProof/>
            <w:highlight w:val="lightGray"/>
          </w:rPr>
          <w:t>RN53: Validar o campo Limite mínimo de dias exigido após o retorno do afastamento ocorrido</w:t>
        </w:r>
        <w:r>
          <w:rPr>
            <w:noProof/>
            <w:webHidden/>
          </w:rPr>
          <w:tab/>
        </w:r>
        <w:r>
          <w:rPr>
            <w:noProof/>
            <w:webHidden/>
          </w:rPr>
          <w:fldChar w:fldCharType="begin"/>
        </w:r>
        <w:r>
          <w:rPr>
            <w:noProof/>
            <w:webHidden/>
          </w:rPr>
          <w:instrText xml:space="preserve"> PAGEREF _Toc404764973 \h </w:instrText>
        </w:r>
        <w:r>
          <w:rPr>
            <w:noProof/>
            <w:webHidden/>
          </w:rPr>
        </w:r>
        <w:r>
          <w:rPr>
            <w:noProof/>
            <w:webHidden/>
          </w:rPr>
          <w:fldChar w:fldCharType="separate"/>
        </w:r>
        <w:r>
          <w:rPr>
            <w:noProof/>
            <w:webHidden/>
          </w:rPr>
          <w:t>26</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74" w:history="1">
        <w:r w:rsidRPr="00431436">
          <w:rPr>
            <w:rStyle w:val="Hyperlink"/>
            <w:noProof/>
          </w:rPr>
          <w:t>5.51.</w:t>
        </w:r>
        <w:r>
          <w:rPr>
            <w:rFonts w:asciiTheme="minorHAnsi" w:eastAsiaTheme="minorEastAsia" w:hAnsiTheme="minorHAnsi" w:cstheme="minorBidi"/>
            <w:noProof/>
            <w:sz w:val="22"/>
            <w:szCs w:val="22"/>
          </w:rPr>
          <w:tab/>
        </w:r>
        <w:r w:rsidRPr="00431436">
          <w:rPr>
            <w:rStyle w:val="Hyperlink"/>
            <w:noProof/>
            <w:highlight w:val="lightGray"/>
          </w:rPr>
          <w:t>RN54: Validar o campo Quantidade mínima permitida para cada lançamento</w:t>
        </w:r>
        <w:r>
          <w:rPr>
            <w:noProof/>
            <w:webHidden/>
          </w:rPr>
          <w:tab/>
        </w:r>
        <w:r>
          <w:rPr>
            <w:noProof/>
            <w:webHidden/>
          </w:rPr>
          <w:fldChar w:fldCharType="begin"/>
        </w:r>
        <w:r>
          <w:rPr>
            <w:noProof/>
            <w:webHidden/>
          </w:rPr>
          <w:instrText xml:space="preserve"> PAGEREF _Toc404764974 \h </w:instrText>
        </w:r>
        <w:r>
          <w:rPr>
            <w:noProof/>
            <w:webHidden/>
          </w:rPr>
        </w:r>
        <w:r>
          <w:rPr>
            <w:noProof/>
            <w:webHidden/>
          </w:rPr>
          <w:fldChar w:fldCharType="separate"/>
        </w:r>
        <w:r>
          <w:rPr>
            <w:noProof/>
            <w:webHidden/>
          </w:rPr>
          <w:t>26</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75" w:history="1">
        <w:r w:rsidRPr="00431436">
          <w:rPr>
            <w:rStyle w:val="Hyperlink"/>
            <w:noProof/>
          </w:rPr>
          <w:t>5.52.</w:t>
        </w:r>
        <w:r>
          <w:rPr>
            <w:rFonts w:asciiTheme="minorHAnsi" w:eastAsiaTheme="minorEastAsia" w:hAnsiTheme="minorHAnsi" w:cstheme="minorBidi"/>
            <w:noProof/>
            <w:sz w:val="22"/>
            <w:szCs w:val="22"/>
          </w:rPr>
          <w:tab/>
        </w:r>
        <w:r w:rsidRPr="00431436">
          <w:rPr>
            <w:rStyle w:val="Hyperlink"/>
            <w:noProof/>
            <w:highlight w:val="lightGray"/>
          </w:rPr>
          <w:t>RN55: Validar o campo Quantidade máxima permitida para cada lançamento</w:t>
        </w:r>
        <w:r>
          <w:rPr>
            <w:noProof/>
            <w:webHidden/>
          </w:rPr>
          <w:tab/>
        </w:r>
        <w:r>
          <w:rPr>
            <w:noProof/>
            <w:webHidden/>
          </w:rPr>
          <w:fldChar w:fldCharType="begin"/>
        </w:r>
        <w:r>
          <w:rPr>
            <w:noProof/>
            <w:webHidden/>
          </w:rPr>
          <w:instrText xml:space="preserve"> PAGEREF _Toc404764975 \h </w:instrText>
        </w:r>
        <w:r>
          <w:rPr>
            <w:noProof/>
            <w:webHidden/>
          </w:rPr>
        </w:r>
        <w:r>
          <w:rPr>
            <w:noProof/>
            <w:webHidden/>
          </w:rPr>
          <w:fldChar w:fldCharType="separate"/>
        </w:r>
        <w:r>
          <w:rPr>
            <w:noProof/>
            <w:webHidden/>
          </w:rPr>
          <w:t>26</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76" w:history="1">
        <w:r w:rsidRPr="00431436">
          <w:rPr>
            <w:rStyle w:val="Hyperlink"/>
            <w:noProof/>
          </w:rPr>
          <w:t>5.53.</w:t>
        </w:r>
        <w:r>
          <w:rPr>
            <w:rFonts w:asciiTheme="minorHAnsi" w:eastAsiaTheme="minorEastAsia" w:hAnsiTheme="minorHAnsi" w:cstheme="minorBidi"/>
            <w:noProof/>
            <w:sz w:val="22"/>
            <w:szCs w:val="22"/>
          </w:rPr>
          <w:tab/>
        </w:r>
        <w:r w:rsidRPr="00431436">
          <w:rPr>
            <w:rStyle w:val="Hyperlink"/>
            <w:noProof/>
            <w:highlight w:val="lightGray"/>
          </w:rPr>
          <w:t>RN56: Validar o campo Quantidade máxima permitida no período</w:t>
        </w:r>
        <w:r>
          <w:rPr>
            <w:noProof/>
            <w:webHidden/>
          </w:rPr>
          <w:tab/>
        </w:r>
        <w:r>
          <w:rPr>
            <w:noProof/>
            <w:webHidden/>
          </w:rPr>
          <w:fldChar w:fldCharType="begin"/>
        </w:r>
        <w:r>
          <w:rPr>
            <w:noProof/>
            <w:webHidden/>
          </w:rPr>
          <w:instrText xml:space="preserve"> PAGEREF _Toc404764976 \h </w:instrText>
        </w:r>
        <w:r>
          <w:rPr>
            <w:noProof/>
            <w:webHidden/>
          </w:rPr>
        </w:r>
        <w:r>
          <w:rPr>
            <w:noProof/>
            <w:webHidden/>
          </w:rPr>
          <w:fldChar w:fldCharType="separate"/>
        </w:r>
        <w:r>
          <w:rPr>
            <w:noProof/>
            <w:webHidden/>
          </w:rPr>
          <w:t>26</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77" w:history="1">
        <w:r w:rsidRPr="00431436">
          <w:rPr>
            <w:rStyle w:val="Hyperlink"/>
            <w:noProof/>
          </w:rPr>
          <w:t>5.54.</w:t>
        </w:r>
        <w:r>
          <w:rPr>
            <w:rFonts w:asciiTheme="minorHAnsi" w:eastAsiaTheme="minorEastAsia" w:hAnsiTheme="minorHAnsi" w:cstheme="minorBidi"/>
            <w:noProof/>
            <w:sz w:val="22"/>
            <w:szCs w:val="22"/>
          </w:rPr>
          <w:tab/>
        </w:r>
        <w:r w:rsidRPr="00431436">
          <w:rPr>
            <w:rStyle w:val="Hyperlink"/>
            <w:noProof/>
            <w:highlight w:val="lightGray"/>
          </w:rPr>
          <w:t>RN57: Validar o campo Período para verificação da quantidade máxima</w:t>
        </w:r>
        <w:r>
          <w:rPr>
            <w:noProof/>
            <w:webHidden/>
          </w:rPr>
          <w:tab/>
        </w:r>
        <w:r>
          <w:rPr>
            <w:noProof/>
            <w:webHidden/>
          </w:rPr>
          <w:fldChar w:fldCharType="begin"/>
        </w:r>
        <w:r>
          <w:rPr>
            <w:noProof/>
            <w:webHidden/>
          </w:rPr>
          <w:instrText xml:space="preserve"> PAGEREF _Toc404764977 \h </w:instrText>
        </w:r>
        <w:r>
          <w:rPr>
            <w:noProof/>
            <w:webHidden/>
          </w:rPr>
        </w:r>
        <w:r>
          <w:rPr>
            <w:noProof/>
            <w:webHidden/>
          </w:rPr>
          <w:fldChar w:fldCharType="separate"/>
        </w:r>
        <w:r>
          <w:rPr>
            <w:noProof/>
            <w:webHidden/>
          </w:rPr>
          <w:t>27</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78" w:history="1">
        <w:r w:rsidRPr="00431436">
          <w:rPr>
            <w:rStyle w:val="Hyperlink"/>
            <w:noProof/>
          </w:rPr>
          <w:t>5.55.</w:t>
        </w:r>
        <w:r>
          <w:rPr>
            <w:rFonts w:asciiTheme="minorHAnsi" w:eastAsiaTheme="minorEastAsia" w:hAnsiTheme="minorHAnsi" w:cstheme="minorBidi"/>
            <w:noProof/>
            <w:sz w:val="22"/>
            <w:szCs w:val="22"/>
          </w:rPr>
          <w:tab/>
        </w:r>
        <w:r w:rsidRPr="00431436">
          <w:rPr>
            <w:rStyle w:val="Hyperlink"/>
            <w:noProof/>
            <w:highlight w:val="lightGray"/>
          </w:rPr>
          <w:t>RN58: Validar o campo Quantidade máxima para o vínculo</w:t>
        </w:r>
        <w:r>
          <w:rPr>
            <w:noProof/>
            <w:webHidden/>
          </w:rPr>
          <w:tab/>
        </w:r>
        <w:r>
          <w:rPr>
            <w:noProof/>
            <w:webHidden/>
          </w:rPr>
          <w:fldChar w:fldCharType="begin"/>
        </w:r>
        <w:r>
          <w:rPr>
            <w:noProof/>
            <w:webHidden/>
          </w:rPr>
          <w:instrText xml:space="preserve"> PAGEREF _Toc404764978 \h </w:instrText>
        </w:r>
        <w:r>
          <w:rPr>
            <w:noProof/>
            <w:webHidden/>
          </w:rPr>
        </w:r>
        <w:r>
          <w:rPr>
            <w:noProof/>
            <w:webHidden/>
          </w:rPr>
          <w:fldChar w:fldCharType="separate"/>
        </w:r>
        <w:r>
          <w:rPr>
            <w:noProof/>
            <w:webHidden/>
          </w:rPr>
          <w:t>27</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79" w:history="1">
        <w:r w:rsidRPr="00431436">
          <w:rPr>
            <w:rStyle w:val="Hyperlink"/>
            <w:noProof/>
            <w:highlight w:val="yellow"/>
          </w:rPr>
          <w:t>5.56.</w:t>
        </w:r>
        <w:r>
          <w:rPr>
            <w:rFonts w:asciiTheme="minorHAnsi" w:eastAsiaTheme="minorEastAsia" w:hAnsiTheme="minorHAnsi" w:cstheme="minorBidi"/>
            <w:noProof/>
            <w:sz w:val="22"/>
            <w:szCs w:val="22"/>
          </w:rPr>
          <w:tab/>
        </w:r>
        <w:r w:rsidRPr="00431436">
          <w:rPr>
            <w:rStyle w:val="Hyperlink"/>
            <w:noProof/>
            <w:highlight w:val="lightGray"/>
          </w:rPr>
          <w:t>RN59: Validar o campo Prazo limite da movimentação para ocorrer a devolução (em dias)</w:t>
        </w:r>
        <w:r>
          <w:rPr>
            <w:noProof/>
            <w:webHidden/>
          </w:rPr>
          <w:tab/>
        </w:r>
        <w:r>
          <w:rPr>
            <w:noProof/>
            <w:webHidden/>
          </w:rPr>
          <w:fldChar w:fldCharType="begin"/>
        </w:r>
        <w:r>
          <w:rPr>
            <w:noProof/>
            <w:webHidden/>
          </w:rPr>
          <w:instrText xml:space="preserve"> PAGEREF _Toc404764979 \h </w:instrText>
        </w:r>
        <w:r>
          <w:rPr>
            <w:noProof/>
            <w:webHidden/>
          </w:rPr>
        </w:r>
        <w:r>
          <w:rPr>
            <w:noProof/>
            <w:webHidden/>
          </w:rPr>
          <w:fldChar w:fldCharType="separate"/>
        </w:r>
        <w:r>
          <w:rPr>
            <w:noProof/>
            <w:webHidden/>
          </w:rPr>
          <w:t>27</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80" w:history="1">
        <w:r w:rsidRPr="00431436">
          <w:rPr>
            <w:rStyle w:val="Hyperlink"/>
            <w:noProof/>
            <w:highlight w:val="yellow"/>
          </w:rPr>
          <w:t>5.57.</w:t>
        </w:r>
        <w:r>
          <w:rPr>
            <w:rFonts w:asciiTheme="minorHAnsi" w:eastAsiaTheme="minorEastAsia" w:hAnsiTheme="minorHAnsi" w:cstheme="minorBidi"/>
            <w:noProof/>
            <w:sz w:val="22"/>
            <w:szCs w:val="22"/>
          </w:rPr>
          <w:tab/>
        </w:r>
        <w:r w:rsidRPr="00431436">
          <w:rPr>
            <w:rStyle w:val="Hyperlink"/>
            <w:noProof/>
            <w:highlight w:val="lightGray"/>
          </w:rPr>
          <w:t>RN60: Validar o campo Percentual a ser devolvido</w:t>
        </w:r>
        <w:r>
          <w:rPr>
            <w:noProof/>
            <w:webHidden/>
          </w:rPr>
          <w:tab/>
        </w:r>
        <w:r>
          <w:rPr>
            <w:noProof/>
            <w:webHidden/>
          </w:rPr>
          <w:fldChar w:fldCharType="begin"/>
        </w:r>
        <w:r>
          <w:rPr>
            <w:noProof/>
            <w:webHidden/>
          </w:rPr>
          <w:instrText xml:space="preserve"> PAGEREF _Toc404764980 \h </w:instrText>
        </w:r>
        <w:r>
          <w:rPr>
            <w:noProof/>
            <w:webHidden/>
          </w:rPr>
        </w:r>
        <w:r>
          <w:rPr>
            <w:noProof/>
            <w:webHidden/>
          </w:rPr>
          <w:fldChar w:fldCharType="separate"/>
        </w:r>
        <w:r>
          <w:rPr>
            <w:noProof/>
            <w:webHidden/>
          </w:rPr>
          <w:t>27</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81" w:history="1">
        <w:r w:rsidRPr="00431436">
          <w:rPr>
            <w:rStyle w:val="Hyperlink"/>
            <w:noProof/>
          </w:rPr>
          <w:t>5.58.</w:t>
        </w:r>
        <w:r>
          <w:rPr>
            <w:rFonts w:asciiTheme="minorHAnsi" w:eastAsiaTheme="minorEastAsia" w:hAnsiTheme="minorHAnsi" w:cstheme="minorBidi"/>
            <w:noProof/>
            <w:sz w:val="22"/>
            <w:szCs w:val="22"/>
          </w:rPr>
          <w:tab/>
        </w:r>
        <w:r w:rsidRPr="00431436">
          <w:rPr>
            <w:rStyle w:val="Hyperlink"/>
            <w:noProof/>
            <w:highlight w:val="lightGray"/>
          </w:rPr>
          <w:t>RN61: Validar o campo Tempo em que a data fim do contrato deve ser prorrogada (em dias)</w:t>
        </w:r>
        <w:r>
          <w:rPr>
            <w:noProof/>
            <w:webHidden/>
          </w:rPr>
          <w:tab/>
        </w:r>
        <w:r>
          <w:rPr>
            <w:noProof/>
            <w:webHidden/>
          </w:rPr>
          <w:fldChar w:fldCharType="begin"/>
        </w:r>
        <w:r>
          <w:rPr>
            <w:noProof/>
            <w:webHidden/>
          </w:rPr>
          <w:instrText xml:space="preserve"> PAGEREF _Toc404764981 \h </w:instrText>
        </w:r>
        <w:r>
          <w:rPr>
            <w:noProof/>
            <w:webHidden/>
          </w:rPr>
        </w:r>
        <w:r>
          <w:rPr>
            <w:noProof/>
            <w:webHidden/>
          </w:rPr>
          <w:fldChar w:fldCharType="separate"/>
        </w:r>
        <w:r>
          <w:rPr>
            <w:noProof/>
            <w:webHidden/>
          </w:rPr>
          <w:t>27</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82" w:history="1">
        <w:r w:rsidRPr="00431436">
          <w:rPr>
            <w:rStyle w:val="Hyperlink"/>
            <w:noProof/>
          </w:rPr>
          <w:t>5.59.</w:t>
        </w:r>
        <w:r>
          <w:rPr>
            <w:rFonts w:asciiTheme="minorHAnsi" w:eastAsiaTheme="minorEastAsia" w:hAnsiTheme="minorHAnsi" w:cstheme="minorBidi"/>
            <w:noProof/>
            <w:sz w:val="22"/>
            <w:szCs w:val="22"/>
          </w:rPr>
          <w:tab/>
        </w:r>
        <w:r w:rsidRPr="00431436">
          <w:rPr>
            <w:rStyle w:val="Hyperlink"/>
            <w:noProof/>
            <w:highlight w:val="lightGray"/>
          </w:rPr>
          <w:t>RN62: Verificar motivo de afastamento temporário</w:t>
        </w:r>
        <w:r>
          <w:rPr>
            <w:noProof/>
            <w:webHidden/>
          </w:rPr>
          <w:tab/>
        </w:r>
        <w:r>
          <w:rPr>
            <w:noProof/>
            <w:webHidden/>
          </w:rPr>
          <w:fldChar w:fldCharType="begin"/>
        </w:r>
        <w:r>
          <w:rPr>
            <w:noProof/>
            <w:webHidden/>
          </w:rPr>
          <w:instrText xml:space="preserve"> PAGEREF _Toc404764982 \h </w:instrText>
        </w:r>
        <w:r>
          <w:rPr>
            <w:noProof/>
            <w:webHidden/>
          </w:rPr>
        </w:r>
        <w:r>
          <w:rPr>
            <w:noProof/>
            <w:webHidden/>
          </w:rPr>
          <w:fldChar w:fldCharType="separate"/>
        </w:r>
        <w:r>
          <w:rPr>
            <w:noProof/>
            <w:webHidden/>
          </w:rPr>
          <w:t>27</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83" w:history="1">
        <w:r w:rsidRPr="00431436">
          <w:rPr>
            <w:rStyle w:val="Hyperlink"/>
            <w:noProof/>
          </w:rPr>
          <w:t>5.60.</w:t>
        </w:r>
        <w:r>
          <w:rPr>
            <w:rFonts w:asciiTheme="minorHAnsi" w:eastAsiaTheme="minorEastAsia" w:hAnsiTheme="minorHAnsi" w:cstheme="minorBidi"/>
            <w:noProof/>
            <w:sz w:val="22"/>
            <w:szCs w:val="22"/>
          </w:rPr>
          <w:tab/>
        </w:r>
        <w:r w:rsidRPr="00431436">
          <w:rPr>
            <w:rStyle w:val="Hyperlink"/>
            <w:noProof/>
            <w:highlight w:val="lightGray"/>
          </w:rPr>
          <w:t>RN63: Verificar se foi informado o motivo equivalente no outro regime</w:t>
        </w:r>
        <w:r>
          <w:rPr>
            <w:noProof/>
            <w:webHidden/>
          </w:rPr>
          <w:tab/>
        </w:r>
        <w:r>
          <w:rPr>
            <w:noProof/>
            <w:webHidden/>
          </w:rPr>
          <w:fldChar w:fldCharType="begin"/>
        </w:r>
        <w:r>
          <w:rPr>
            <w:noProof/>
            <w:webHidden/>
          </w:rPr>
          <w:instrText xml:space="preserve"> PAGEREF _Toc404764983 \h </w:instrText>
        </w:r>
        <w:r>
          <w:rPr>
            <w:noProof/>
            <w:webHidden/>
          </w:rPr>
        </w:r>
        <w:r>
          <w:rPr>
            <w:noProof/>
            <w:webHidden/>
          </w:rPr>
          <w:fldChar w:fldCharType="separate"/>
        </w:r>
        <w:r>
          <w:rPr>
            <w:noProof/>
            <w:webHidden/>
          </w:rPr>
          <w:t>28</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84" w:history="1">
        <w:r w:rsidRPr="00431436">
          <w:rPr>
            <w:rStyle w:val="Hyperlink"/>
            <w:strike/>
            <w:noProof/>
          </w:rPr>
          <w:t>5.61.</w:t>
        </w:r>
        <w:r>
          <w:rPr>
            <w:rFonts w:asciiTheme="minorHAnsi" w:eastAsiaTheme="minorEastAsia" w:hAnsiTheme="minorHAnsi" w:cstheme="minorBidi"/>
            <w:noProof/>
            <w:sz w:val="22"/>
            <w:szCs w:val="22"/>
          </w:rPr>
          <w:tab/>
        </w:r>
        <w:r w:rsidRPr="00431436">
          <w:rPr>
            <w:rStyle w:val="Hyperlink"/>
            <w:strike/>
            <w:noProof/>
            <w:highlight w:val="lightGray"/>
          </w:rPr>
          <w:t>RN64: Verificar se foi informado Apenas o último lançamento</w:t>
        </w:r>
        <w:r>
          <w:rPr>
            <w:noProof/>
            <w:webHidden/>
          </w:rPr>
          <w:tab/>
        </w:r>
        <w:r>
          <w:rPr>
            <w:noProof/>
            <w:webHidden/>
          </w:rPr>
          <w:fldChar w:fldCharType="begin"/>
        </w:r>
        <w:r>
          <w:rPr>
            <w:noProof/>
            <w:webHidden/>
          </w:rPr>
          <w:instrText xml:space="preserve"> PAGEREF _Toc404764984 \h </w:instrText>
        </w:r>
        <w:r>
          <w:rPr>
            <w:noProof/>
            <w:webHidden/>
          </w:rPr>
        </w:r>
        <w:r>
          <w:rPr>
            <w:noProof/>
            <w:webHidden/>
          </w:rPr>
          <w:fldChar w:fldCharType="separate"/>
        </w:r>
        <w:r>
          <w:rPr>
            <w:noProof/>
            <w:webHidden/>
          </w:rPr>
          <w:t>28</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85" w:history="1">
        <w:r w:rsidRPr="00431436">
          <w:rPr>
            <w:rStyle w:val="Hyperlink"/>
            <w:noProof/>
          </w:rPr>
          <w:t>5.62.</w:t>
        </w:r>
        <w:r>
          <w:rPr>
            <w:rFonts w:asciiTheme="minorHAnsi" w:eastAsiaTheme="minorEastAsia" w:hAnsiTheme="minorHAnsi" w:cstheme="minorBidi"/>
            <w:noProof/>
            <w:sz w:val="22"/>
            <w:szCs w:val="22"/>
          </w:rPr>
          <w:tab/>
        </w:r>
        <w:r w:rsidRPr="00431436">
          <w:rPr>
            <w:rStyle w:val="Hyperlink"/>
            <w:noProof/>
            <w:highlight w:val="lightGray"/>
          </w:rPr>
          <w:t>RN65: Verificar se foi informado Quantidade máxima permitida no período</w:t>
        </w:r>
        <w:r>
          <w:rPr>
            <w:noProof/>
            <w:webHidden/>
          </w:rPr>
          <w:tab/>
        </w:r>
        <w:r>
          <w:rPr>
            <w:noProof/>
            <w:webHidden/>
          </w:rPr>
          <w:fldChar w:fldCharType="begin"/>
        </w:r>
        <w:r>
          <w:rPr>
            <w:noProof/>
            <w:webHidden/>
          </w:rPr>
          <w:instrText xml:space="preserve"> PAGEREF _Toc404764985 \h </w:instrText>
        </w:r>
        <w:r>
          <w:rPr>
            <w:noProof/>
            <w:webHidden/>
          </w:rPr>
        </w:r>
        <w:r>
          <w:rPr>
            <w:noProof/>
            <w:webHidden/>
          </w:rPr>
          <w:fldChar w:fldCharType="separate"/>
        </w:r>
        <w:r>
          <w:rPr>
            <w:noProof/>
            <w:webHidden/>
          </w:rPr>
          <w:t>28</w:t>
        </w:r>
        <w:r>
          <w:rPr>
            <w:noProof/>
            <w:webHidden/>
          </w:rPr>
          <w:fldChar w:fldCharType="end"/>
        </w:r>
      </w:hyperlink>
    </w:p>
    <w:p w:rsidR="009846FD" w:rsidRDefault="009846FD">
      <w:pPr>
        <w:pStyle w:val="Sumrio2"/>
        <w:tabs>
          <w:tab w:val="left" w:pos="1200"/>
          <w:tab w:val="right" w:leader="dot" w:pos="8494"/>
        </w:tabs>
        <w:rPr>
          <w:rFonts w:asciiTheme="minorHAnsi" w:eastAsiaTheme="minorEastAsia" w:hAnsiTheme="minorHAnsi" w:cstheme="minorBidi"/>
          <w:noProof/>
          <w:sz w:val="22"/>
          <w:szCs w:val="22"/>
        </w:rPr>
      </w:pPr>
      <w:hyperlink w:anchor="_Toc404764986" w:history="1">
        <w:r w:rsidRPr="00431436">
          <w:rPr>
            <w:rStyle w:val="Hyperlink"/>
            <w:noProof/>
          </w:rPr>
          <w:t>5.63.</w:t>
        </w:r>
        <w:r>
          <w:rPr>
            <w:rFonts w:asciiTheme="minorHAnsi" w:eastAsiaTheme="minorEastAsia" w:hAnsiTheme="minorHAnsi" w:cstheme="minorBidi"/>
            <w:noProof/>
            <w:sz w:val="22"/>
            <w:szCs w:val="22"/>
          </w:rPr>
          <w:tab/>
        </w:r>
        <w:r w:rsidRPr="00431436">
          <w:rPr>
            <w:rStyle w:val="Hyperlink"/>
            <w:noProof/>
            <w:highlight w:val="lightGray"/>
          </w:rPr>
          <w:t>RN66: Validar o Novo motivo de afastamento a ser gerado após a quantidade máxima de dias permitida no período</w:t>
        </w:r>
        <w:r>
          <w:rPr>
            <w:noProof/>
            <w:webHidden/>
          </w:rPr>
          <w:tab/>
        </w:r>
        <w:r>
          <w:rPr>
            <w:noProof/>
            <w:webHidden/>
          </w:rPr>
          <w:fldChar w:fldCharType="begin"/>
        </w:r>
        <w:r>
          <w:rPr>
            <w:noProof/>
            <w:webHidden/>
          </w:rPr>
          <w:instrText xml:space="preserve"> PAGEREF _Toc404764986 \h </w:instrText>
        </w:r>
        <w:r>
          <w:rPr>
            <w:noProof/>
            <w:webHidden/>
          </w:rPr>
        </w:r>
        <w:r>
          <w:rPr>
            <w:noProof/>
            <w:webHidden/>
          </w:rPr>
          <w:fldChar w:fldCharType="separate"/>
        </w:r>
        <w:r>
          <w:rPr>
            <w:noProof/>
            <w:webHidden/>
          </w:rPr>
          <w:t>28</w:t>
        </w:r>
        <w:r>
          <w:rPr>
            <w:noProof/>
            <w:webHidden/>
          </w:rPr>
          <w:fldChar w:fldCharType="end"/>
        </w:r>
      </w:hyperlink>
    </w:p>
    <w:p w:rsidR="009846FD" w:rsidRDefault="009846FD">
      <w:pPr>
        <w:pStyle w:val="Sumrio1"/>
        <w:tabs>
          <w:tab w:val="left" w:pos="480"/>
          <w:tab w:val="right" w:leader="dot" w:pos="8494"/>
        </w:tabs>
        <w:rPr>
          <w:rFonts w:asciiTheme="minorHAnsi" w:eastAsiaTheme="minorEastAsia" w:hAnsiTheme="minorHAnsi" w:cstheme="minorBidi"/>
          <w:noProof/>
          <w:sz w:val="22"/>
          <w:szCs w:val="22"/>
        </w:rPr>
      </w:pPr>
      <w:hyperlink w:anchor="_Toc404764987" w:history="1">
        <w:r w:rsidRPr="00431436">
          <w:rPr>
            <w:rStyle w:val="Hyperlink"/>
            <w:noProof/>
          </w:rPr>
          <w:t>6.</w:t>
        </w:r>
        <w:r>
          <w:rPr>
            <w:rFonts w:asciiTheme="minorHAnsi" w:eastAsiaTheme="minorEastAsia" w:hAnsiTheme="minorHAnsi" w:cstheme="minorBidi"/>
            <w:noProof/>
            <w:sz w:val="22"/>
            <w:szCs w:val="22"/>
          </w:rPr>
          <w:tab/>
        </w:r>
        <w:r w:rsidRPr="00431436">
          <w:rPr>
            <w:rStyle w:val="Hyperlink"/>
            <w:noProof/>
          </w:rPr>
          <w:t>Anexos</w:t>
        </w:r>
        <w:r>
          <w:rPr>
            <w:noProof/>
            <w:webHidden/>
          </w:rPr>
          <w:tab/>
        </w:r>
        <w:r>
          <w:rPr>
            <w:noProof/>
            <w:webHidden/>
          </w:rPr>
          <w:fldChar w:fldCharType="begin"/>
        </w:r>
        <w:r>
          <w:rPr>
            <w:noProof/>
            <w:webHidden/>
          </w:rPr>
          <w:instrText xml:space="preserve"> PAGEREF _Toc404764987 \h </w:instrText>
        </w:r>
        <w:r>
          <w:rPr>
            <w:noProof/>
            <w:webHidden/>
          </w:rPr>
        </w:r>
        <w:r>
          <w:rPr>
            <w:noProof/>
            <w:webHidden/>
          </w:rPr>
          <w:fldChar w:fldCharType="separate"/>
        </w:r>
        <w:r>
          <w:rPr>
            <w:noProof/>
            <w:webHidden/>
          </w:rPr>
          <w:t>29</w:t>
        </w:r>
        <w:r>
          <w:rPr>
            <w:noProof/>
            <w:webHidden/>
          </w:rPr>
          <w:fldChar w:fldCharType="end"/>
        </w:r>
      </w:hyperlink>
    </w:p>
    <w:p w:rsidR="009846FD" w:rsidRDefault="009846FD">
      <w:pPr>
        <w:pStyle w:val="Sumrio2"/>
        <w:tabs>
          <w:tab w:val="left" w:pos="960"/>
          <w:tab w:val="right" w:leader="dot" w:pos="8494"/>
        </w:tabs>
        <w:rPr>
          <w:rFonts w:asciiTheme="minorHAnsi" w:eastAsiaTheme="minorEastAsia" w:hAnsiTheme="minorHAnsi" w:cstheme="minorBidi"/>
          <w:noProof/>
          <w:sz w:val="22"/>
          <w:szCs w:val="22"/>
        </w:rPr>
      </w:pPr>
      <w:hyperlink w:anchor="_Toc404764988" w:history="1">
        <w:r w:rsidRPr="00431436">
          <w:rPr>
            <w:rStyle w:val="Hyperlink"/>
            <w:noProof/>
          </w:rPr>
          <w:t>6.1.</w:t>
        </w:r>
        <w:r>
          <w:rPr>
            <w:rFonts w:asciiTheme="minorHAnsi" w:eastAsiaTheme="minorEastAsia" w:hAnsiTheme="minorHAnsi" w:cstheme="minorBidi"/>
            <w:noProof/>
            <w:sz w:val="22"/>
            <w:szCs w:val="22"/>
          </w:rPr>
          <w:tab/>
        </w:r>
        <w:r w:rsidRPr="00431436">
          <w:rPr>
            <w:rStyle w:val="Hyperlink"/>
            <w:noProof/>
          </w:rPr>
          <w:t>Atualização conforme o Tipo de Vigência</w:t>
        </w:r>
        <w:r>
          <w:rPr>
            <w:noProof/>
            <w:webHidden/>
          </w:rPr>
          <w:tab/>
        </w:r>
        <w:r>
          <w:rPr>
            <w:noProof/>
            <w:webHidden/>
          </w:rPr>
          <w:fldChar w:fldCharType="begin"/>
        </w:r>
        <w:r>
          <w:rPr>
            <w:noProof/>
            <w:webHidden/>
          </w:rPr>
          <w:instrText xml:space="preserve"> PAGEREF _Toc404764988 \h </w:instrText>
        </w:r>
        <w:r>
          <w:rPr>
            <w:noProof/>
            <w:webHidden/>
          </w:rPr>
        </w:r>
        <w:r>
          <w:rPr>
            <w:noProof/>
            <w:webHidden/>
          </w:rPr>
          <w:fldChar w:fldCharType="separate"/>
        </w:r>
        <w:r>
          <w:rPr>
            <w:noProof/>
            <w:webHidden/>
          </w:rPr>
          <w:t>29</w:t>
        </w:r>
        <w:r>
          <w:rPr>
            <w:noProof/>
            <w:webHidden/>
          </w:rPr>
          <w:fldChar w:fldCharType="end"/>
        </w:r>
      </w:hyperlink>
    </w:p>
    <w:p w:rsidR="009846FD" w:rsidRDefault="009846FD">
      <w:pPr>
        <w:pStyle w:val="Sumrio2"/>
        <w:tabs>
          <w:tab w:val="left" w:pos="960"/>
          <w:tab w:val="right" w:leader="dot" w:pos="8494"/>
        </w:tabs>
        <w:rPr>
          <w:rFonts w:asciiTheme="minorHAnsi" w:eastAsiaTheme="minorEastAsia" w:hAnsiTheme="minorHAnsi" w:cstheme="minorBidi"/>
          <w:noProof/>
          <w:sz w:val="22"/>
          <w:szCs w:val="22"/>
        </w:rPr>
      </w:pPr>
      <w:hyperlink w:anchor="_Toc404764989" w:history="1">
        <w:r w:rsidRPr="00431436">
          <w:rPr>
            <w:rStyle w:val="Hyperlink"/>
            <w:noProof/>
          </w:rPr>
          <w:t>6.2.</w:t>
        </w:r>
        <w:r>
          <w:rPr>
            <w:rFonts w:asciiTheme="minorHAnsi" w:eastAsiaTheme="minorEastAsia" w:hAnsiTheme="minorHAnsi" w:cstheme="minorBidi"/>
            <w:noProof/>
            <w:sz w:val="22"/>
            <w:szCs w:val="22"/>
          </w:rPr>
          <w:tab/>
        </w:r>
        <w:r w:rsidRPr="00431436">
          <w:rPr>
            <w:rStyle w:val="Hyperlink"/>
            <w:noProof/>
            <w:highlight w:val="lightGray"/>
          </w:rPr>
          <w:t>Situações de alteração/exclusão</w:t>
        </w:r>
        <w:r>
          <w:rPr>
            <w:noProof/>
            <w:webHidden/>
          </w:rPr>
          <w:tab/>
        </w:r>
        <w:r>
          <w:rPr>
            <w:noProof/>
            <w:webHidden/>
          </w:rPr>
          <w:fldChar w:fldCharType="begin"/>
        </w:r>
        <w:r>
          <w:rPr>
            <w:noProof/>
            <w:webHidden/>
          </w:rPr>
          <w:instrText xml:space="preserve"> PAGEREF _Toc404764989 \h </w:instrText>
        </w:r>
        <w:r>
          <w:rPr>
            <w:noProof/>
            <w:webHidden/>
          </w:rPr>
        </w:r>
        <w:r>
          <w:rPr>
            <w:noProof/>
            <w:webHidden/>
          </w:rPr>
          <w:fldChar w:fldCharType="separate"/>
        </w:r>
        <w:r>
          <w:rPr>
            <w:noProof/>
            <w:webHidden/>
          </w:rPr>
          <w:t>29</w:t>
        </w:r>
        <w:r>
          <w:rPr>
            <w:noProof/>
            <w:webHidden/>
          </w:rPr>
          <w:fldChar w:fldCharType="end"/>
        </w:r>
      </w:hyperlink>
    </w:p>
    <w:p w:rsidR="009846FD" w:rsidRDefault="009846FD">
      <w:pPr>
        <w:pStyle w:val="Sumrio2"/>
        <w:tabs>
          <w:tab w:val="left" w:pos="960"/>
          <w:tab w:val="right" w:leader="dot" w:pos="8494"/>
        </w:tabs>
        <w:rPr>
          <w:rFonts w:asciiTheme="minorHAnsi" w:eastAsiaTheme="minorEastAsia" w:hAnsiTheme="minorHAnsi" w:cstheme="minorBidi"/>
          <w:noProof/>
          <w:sz w:val="22"/>
          <w:szCs w:val="22"/>
        </w:rPr>
      </w:pPr>
      <w:hyperlink w:anchor="_Toc404764990" w:history="1">
        <w:r w:rsidRPr="00431436">
          <w:rPr>
            <w:rStyle w:val="Hyperlink"/>
            <w:noProof/>
          </w:rPr>
          <w:t>6.3.</w:t>
        </w:r>
        <w:r>
          <w:rPr>
            <w:rFonts w:asciiTheme="minorHAnsi" w:eastAsiaTheme="minorEastAsia" w:hAnsiTheme="minorHAnsi" w:cstheme="minorBidi"/>
            <w:noProof/>
            <w:sz w:val="22"/>
            <w:szCs w:val="22"/>
          </w:rPr>
          <w:tab/>
        </w:r>
        <w:r w:rsidRPr="00431436">
          <w:rPr>
            <w:rStyle w:val="Hyperlink"/>
            <w:noProof/>
          </w:rPr>
          <w:t>Situações de alteração/exclusão/anulação que envolve motivos temporários para determinados itens de carreira</w:t>
        </w:r>
        <w:r>
          <w:rPr>
            <w:noProof/>
            <w:webHidden/>
          </w:rPr>
          <w:tab/>
        </w:r>
        <w:r>
          <w:rPr>
            <w:noProof/>
            <w:webHidden/>
          </w:rPr>
          <w:fldChar w:fldCharType="begin"/>
        </w:r>
        <w:r>
          <w:rPr>
            <w:noProof/>
            <w:webHidden/>
          </w:rPr>
          <w:instrText xml:space="preserve"> PAGEREF _Toc404764990 \h </w:instrText>
        </w:r>
        <w:r>
          <w:rPr>
            <w:noProof/>
            <w:webHidden/>
          </w:rPr>
        </w:r>
        <w:r>
          <w:rPr>
            <w:noProof/>
            <w:webHidden/>
          </w:rPr>
          <w:fldChar w:fldCharType="separate"/>
        </w:r>
        <w:r>
          <w:rPr>
            <w:noProof/>
            <w:webHidden/>
          </w:rPr>
          <w:t>30</w:t>
        </w:r>
        <w:r>
          <w:rPr>
            <w:noProof/>
            <w:webHidden/>
          </w:rPr>
          <w:fldChar w:fldCharType="end"/>
        </w:r>
      </w:hyperlink>
    </w:p>
    <w:p w:rsidR="009846FD" w:rsidRDefault="009846FD">
      <w:pPr>
        <w:pStyle w:val="Sumrio2"/>
        <w:tabs>
          <w:tab w:val="left" w:pos="960"/>
          <w:tab w:val="right" w:leader="dot" w:pos="8494"/>
        </w:tabs>
        <w:rPr>
          <w:rFonts w:asciiTheme="minorHAnsi" w:eastAsiaTheme="minorEastAsia" w:hAnsiTheme="minorHAnsi" w:cstheme="minorBidi"/>
          <w:noProof/>
          <w:sz w:val="22"/>
          <w:szCs w:val="22"/>
        </w:rPr>
      </w:pPr>
      <w:hyperlink w:anchor="_Toc404764991" w:history="1">
        <w:r w:rsidRPr="00431436">
          <w:rPr>
            <w:rStyle w:val="Hyperlink"/>
            <w:noProof/>
          </w:rPr>
          <w:t>6.4.</w:t>
        </w:r>
        <w:r>
          <w:rPr>
            <w:rFonts w:asciiTheme="minorHAnsi" w:eastAsiaTheme="minorEastAsia" w:hAnsiTheme="minorHAnsi" w:cstheme="minorBidi"/>
            <w:noProof/>
            <w:sz w:val="22"/>
            <w:szCs w:val="22"/>
          </w:rPr>
          <w:tab/>
        </w:r>
        <w:r w:rsidRPr="00431436">
          <w:rPr>
            <w:rStyle w:val="Hyperlink"/>
            <w:noProof/>
          </w:rPr>
          <w:t>Regras dos campos para motivos de afastamento para determinados itens de carreira</w:t>
        </w:r>
        <w:r>
          <w:rPr>
            <w:noProof/>
            <w:webHidden/>
          </w:rPr>
          <w:tab/>
        </w:r>
        <w:r>
          <w:rPr>
            <w:noProof/>
            <w:webHidden/>
          </w:rPr>
          <w:fldChar w:fldCharType="begin"/>
        </w:r>
        <w:r>
          <w:rPr>
            <w:noProof/>
            <w:webHidden/>
          </w:rPr>
          <w:instrText xml:space="preserve"> PAGEREF _Toc404764991 \h </w:instrText>
        </w:r>
        <w:r>
          <w:rPr>
            <w:noProof/>
            <w:webHidden/>
          </w:rPr>
        </w:r>
        <w:r>
          <w:rPr>
            <w:noProof/>
            <w:webHidden/>
          </w:rPr>
          <w:fldChar w:fldCharType="separate"/>
        </w:r>
        <w:r>
          <w:rPr>
            <w:noProof/>
            <w:webHidden/>
          </w:rPr>
          <w:t>32</w:t>
        </w:r>
        <w:r>
          <w:rPr>
            <w:noProof/>
            <w:webHidden/>
          </w:rPr>
          <w:fldChar w:fldCharType="end"/>
        </w:r>
      </w:hyperlink>
    </w:p>
    <w:p w:rsidR="009846FD" w:rsidRDefault="009846FD">
      <w:pPr>
        <w:pStyle w:val="Sumrio2"/>
        <w:tabs>
          <w:tab w:val="left" w:pos="960"/>
          <w:tab w:val="right" w:leader="dot" w:pos="8494"/>
        </w:tabs>
        <w:rPr>
          <w:rFonts w:asciiTheme="minorHAnsi" w:eastAsiaTheme="minorEastAsia" w:hAnsiTheme="minorHAnsi" w:cstheme="minorBidi"/>
          <w:noProof/>
          <w:sz w:val="22"/>
          <w:szCs w:val="22"/>
        </w:rPr>
      </w:pPr>
      <w:hyperlink w:anchor="_Toc404764992" w:history="1">
        <w:r w:rsidRPr="00431436">
          <w:rPr>
            <w:rStyle w:val="Hyperlink"/>
            <w:noProof/>
          </w:rPr>
          <w:t>6.5.</w:t>
        </w:r>
        <w:r>
          <w:rPr>
            <w:rFonts w:asciiTheme="minorHAnsi" w:eastAsiaTheme="minorEastAsia" w:hAnsiTheme="minorHAnsi" w:cstheme="minorBidi"/>
            <w:noProof/>
            <w:sz w:val="22"/>
            <w:szCs w:val="22"/>
          </w:rPr>
          <w:tab/>
        </w:r>
        <w:r w:rsidRPr="00431436">
          <w:rPr>
            <w:rStyle w:val="Hyperlink"/>
            <w:noProof/>
          </w:rPr>
          <w:t>Situações de alteração/exclusão/anulação que envolve eventos para motivos temporários</w:t>
        </w:r>
        <w:r>
          <w:rPr>
            <w:noProof/>
            <w:webHidden/>
          </w:rPr>
          <w:tab/>
        </w:r>
        <w:r>
          <w:rPr>
            <w:noProof/>
            <w:webHidden/>
          </w:rPr>
          <w:fldChar w:fldCharType="begin"/>
        </w:r>
        <w:r>
          <w:rPr>
            <w:noProof/>
            <w:webHidden/>
          </w:rPr>
          <w:instrText xml:space="preserve"> PAGEREF _Toc404764992 \h </w:instrText>
        </w:r>
        <w:r>
          <w:rPr>
            <w:noProof/>
            <w:webHidden/>
          </w:rPr>
        </w:r>
        <w:r>
          <w:rPr>
            <w:noProof/>
            <w:webHidden/>
          </w:rPr>
          <w:fldChar w:fldCharType="separate"/>
        </w:r>
        <w:r>
          <w:rPr>
            <w:noProof/>
            <w:webHidden/>
          </w:rPr>
          <w:t>32</w:t>
        </w:r>
        <w:r>
          <w:rPr>
            <w:noProof/>
            <w:webHidden/>
          </w:rPr>
          <w:fldChar w:fldCharType="end"/>
        </w:r>
      </w:hyperlink>
    </w:p>
    <w:p w:rsidR="009846FD" w:rsidRDefault="009846FD">
      <w:pPr>
        <w:pStyle w:val="Sumrio2"/>
        <w:tabs>
          <w:tab w:val="left" w:pos="960"/>
          <w:tab w:val="right" w:leader="dot" w:pos="8494"/>
        </w:tabs>
        <w:rPr>
          <w:rFonts w:asciiTheme="minorHAnsi" w:eastAsiaTheme="minorEastAsia" w:hAnsiTheme="minorHAnsi" w:cstheme="minorBidi"/>
          <w:noProof/>
          <w:sz w:val="22"/>
          <w:szCs w:val="22"/>
        </w:rPr>
      </w:pPr>
      <w:hyperlink w:anchor="_Toc404764993" w:history="1">
        <w:r w:rsidRPr="00431436">
          <w:rPr>
            <w:rStyle w:val="Hyperlink"/>
            <w:noProof/>
          </w:rPr>
          <w:t>6.6.</w:t>
        </w:r>
        <w:r>
          <w:rPr>
            <w:rFonts w:asciiTheme="minorHAnsi" w:eastAsiaTheme="minorEastAsia" w:hAnsiTheme="minorHAnsi" w:cstheme="minorBidi"/>
            <w:noProof/>
            <w:sz w:val="22"/>
            <w:szCs w:val="22"/>
          </w:rPr>
          <w:tab/>
        </w:r>
        <w:r w:rsidRPr="00431436">
          <w:rPr>
            <w:rStyle w:val="Hyperlink"/>
            <w:noProof/>
          </w:rPr>
          <w:t>Regras dos campos para eventos</w:t>
        </w:r>
        <w:r>
          <w:rPr>
            <w:noProof/>
            <w:webHidden/>
          </w:rPr>
          <w:tab/>
        </w:r>
        <w:r>
          <w:rPr>
            <w:noProof/>
            <w:webHidden/>
          </w:rPr>
          <w:fldChar w:fldCharType="begin"/>
        </w:r>
        <w:r>
          <w:rPr>
            <w:noProof/>
            <w:webHidden/>
          </w:rPr>
          <w:instrText xml:space="preserve"> PAGEREF _Toc404764993 \h </w:instrText>
        </w:r>
        <w:r>
          <w:rPr>
            <w:noProof/>
            <w:webHidden/>
          </w:rPr>
        </w:r>
        <w:r>
          <w:rPr>
            <w:noProof/>
            <w:webHidden/>
          </w:rPr>
          <w:fldChar w:fldCharType="separate"/>
        </w:r>
        <w:r>
          <w:rPr>
            <w:noProof/>
            <w:webHidden/>
          </w:rPr>
          <w:t>34</w:t>
        </w:r>
        <w:r>
          <w:rPr>
            <w:noProof/>
            <w:webHidden/>
          </w:rPr>
          <w:fldChar w:fldCharType="end"/>
        </w:r>
      </w:hyperlink>
    </w:p>
    <w:p w:rsidR="009846FD" w:rsidRDefault="009846FD">
      <w:pPr>
        <w:pStyle w:val="Sumrio2"/>
        <w:tabs>
          <w:tab w:val="left" w:pos="960"/>
          <w:tab w:val="right" w:leader="dot" w:pos="8494"/>
        </w:tabs>
        <w:rPr>
          <w:rFonts w:asciiTheme="minorHAnsi" w:eastAsiaTheme="minorEastAsia" w:hAnsiTheme="minorHAnsi" w:cstheme="minorBidi"/>
          <w:noProof/>
          <w:sz w:val="22"/>
          <w:szCs w:val="22"/>
        </w:rPr>
      </w:pPr>
      <w:hyperlink w:anchor="_Toc404764994" w:history="1">
        <w:r w:rsidRPr="00431436">
          <w:rPr>
            <w:rStyle w:val="Hyperlink"/>
            <w:rFonts w:eastAsia="Arial Unicode MS"/>
            <w:noProof/>
          </w:rPr>
          <w:t>6.7.</w:t>
        </w:r>
        <w:r>
          <w:rPr>
            <w:rFonts w:asciiTheme="minorHAnsi" w:eastAsiaTheme="minorEastAsia" w:hAnsiTheme="minorHAnsi" w:cstheme="minorBidi"/>
            <w:noProof/>
            <w:sz w:val="22"/>
            <w:szCs w:val="22"/>
          </w:rPr>
          <w:tab/>
        </w:r>
        <w:r w:rsidRPr="00431436">
          <w:rPr>
            <w:rStyle w:val="Hyperlink"/>
            <w:noProof/>
            <w:highlight w:val="lightGray"/>
          </w:rPr>
          <w:t>Situações de exclusão/anulação</w:t>
        </w:r>
        <w:r>
          <w:rPr>
            <w:noProof/>
            <w:webHidden/>
          </w:rPr>
          <w:tab/>
        </w:r>
        <w:r>
          <w:rPr>
            <w:noProof/>
            <w:webHidden/>
          </w:rPr>
          <w:fldChar w:fldCharType="begin"/>
        </w:r>
        <w:r>
          <w:rPr>
            <w:noProof/>
            <w:webHidden/>
          </w:rPr>
          <w:instrText xml:space="preserve"> PAGEREF _Toc404764994 \h </w:instrText>
        </w:r>
        <w:r>
          <w:rPr>
            <w:noProof/>
            <w:webHidden/>
          </w:rPr>
        </w:r>
        <w:r>
          <w:rPr>
            <w:noProof/>
            <w:webHidden/>
          </w:rPr>
          <w:fldChar w:fldCharType="separate"/>
        </w:r>
        <w:r>
          <w:rPr>
            <w:noProof/>
            <w:webHidden/>
          </w:rPr>
          <w:t>34</w:t>
        </w:r>
        <w:r>
          <w:rPr>
            <w:noProof/>
            <w:webHidden/>
          </w:rPr>
          <w:fldChar w:fldCharType="end"/>
        </w:r>
      </w:hyperlink>
    </w:p>
    <w:p w:rsidR="009846FD" w:rsidRDefault="009846FD">
      <w:pPr>
        <w:pStyle w:val="Sumrio2"/>
        <w:tabs>
          <w:tab w:val="left" w:pos="960"/>
          <w:tab w:val="right" w:leader="dot" w:pos="8494"/>
        </w:tabs>
        <w:rPr>
          <w:rFonts w:asciiTheme="minorHAnsi" w:eastAsiaTheme="minorEastAsia" w:hAnsiTheme="minorHAnsi" w:cstheme="minorBidi"/>
          <w:noProof/>
          <w:sz w:val="22"/>
          <w:szCs w:val="22"/>
        </w:rPr>
      </w:pPr>
      <w:hyperlink w:anchor="_Toc404764995" w:history="1">
        <w:r w:rsidRPr="00431436">
          <w:rPr>
            <w:rStyle w:val="Hyperlink"/>
            <w:rFonts w:eastAsia="Arial Unicode MS"/>
            <w:noProof/>
          </w:rPr>
          <w:t>6.8.</w:t>
        </w:r>
        <w:r>
          <w:rPr>
            <w:rFonts w:asciiTheme="minorHAnsi" w:eastAsiaTheme="minorEastAsia" w:hAnsiTheme="minorHAnsi" w:cstheme="minorBidi"/>
            <w:noProof/>
            <w:sz w:val="22"/>
            <w:szCs w:val="22"/>
          </w:rPr>
          <w:tab/>
        </w:r>
        <w:r w:rsidRPr="00431436">
          <w:rPr>
            <w:rStyle w:val="Hyperlink"/>
            <w:noProof/>
          </w:rPr>
          <w:t>Regime previdenciário</w:t>
        </w:r>
        <w:r>
          <w:rPr>
            <w:noProof/>
            <w:webHidden/>
          </w:rPr>
          <w:tab/>
        </w:r>
        <w:r>
          <w:rPr>
            <w:noProof/>
            <w:webHidden/>
          </w:rPr>
          <w:fldChar w:fldCharType="begin"/>
        </w:r>
        <w:r>
          <w:rPr>
            <w:noProof/>
            <w:webHidden/>
          </w:rPr>
          <w:instrText xml:space="preserve"> PAGEREF _Toc404764995 \h </w:instrText>
        </w:r>
        <w:r>
          <w:rPr>
            <w:noProof/>
            <w:webHidden/>
          </w:rPr>
        </w:r>
        <w:r>
          <w:rPr>
            <w:noProof/>
            <w:webHidden/>
          </w:rPr>
          <w:fldChar w:fldCharType="separate"/>
        </w:r>
        <w:r>
          <w:rPr>
            <w:noProof/>
            <w:webHidden/>
          </w:rPr>
          <w:t>35</w:t>
        </w:r>
        <w:r>
          <w:rPr>
            <w:noProof/>
            <w:webHidden/>
          </w:rPr>
          <w:fldChar w:fldCharType="end"/>
        </w:r>
      </w:hyperlink>
    </w:p>
    <w:p w:rsidR="0007720E" w:rsidRDefault="0007720E" w:rsidP="0007720E">
      <w:pPr>
        <w:pStyle w:val="Sumrio1"/>
      </w:pPr>
      <w:r>
        <w:fldChar w:fldCharType="end"/>
      </w:r>
    </w:p>
    <w:p w:rsidR="0007720E" w:rsidRDefault="0007720E" w:rsidP="0007720E">
      <w:pPr>
        <w:widowControl w:val="0"/>
        <w:rPr>
          <w:rFonts w:cs="Arial"/>
          <w:b/>
          <w:bCs/>
          <w:color w:val="000000"/>
        </w:rPr>
      </w:pPr>
    </w:p>
    <w:p w:rsidR="0007720E" w:rsidRDefault="0007720E" w:rsidP="0007720E">
      <w:pPr>
        <w:pStyle w:val="Heading"/>
        <w:rPr>
          <w:rFonts w:cs="Arial"/>
          <w:szCs w:val="24"/>
          <w:lang w:val="pt-BR"/>
        </w:rPr>
      </w:pPr>
    </w:p>
    <w:p w:rsidR="0007720E" w:rsidRDefault="0007720E" w:rsidP="0007720E">
      <w:pPr>
        <w:pStyle w:val="Heading"/>
      </w:pPr>
    </w:p>
    <w:p w:rsidR="0007720E" w:rsidRDefault="0007720E" w:rsidP="0007720E">
      <w:pPr>
        <w:pStyle w:val="Heading"/>
        <w:jc w:val="center"/>
      </w:pPr>
    </w:p>
    <w:p w:rsidR="0007720E" w:rsidRDefault="0007720E" w:rsidP="0007720E">
      <w:pPr>
        <w:pStyle w:val="Heading"/>
        <w:rPr>
          <w:rFonts w:cs="Arial"/>
          <w:szCs w:val="24"/>
          <w:lang w:val="pt-BR"/>
        </w:rPr>
      </w:pPr>
      <w:r>
        <w:br w:type="page"/>
      </w:r>
    </w:p>
    <w:p w:rsidR="0007720E" w:rsidRDefault="0007720E" w:rsidP="0007720E">
      <w:pPr>
        <w:pStyle w:val="Ttulo1"/>
        <w:keepNext w:val="0"/>
        <w:widowControl w:val="0"/>
        <w:spacing w:before="0" w:line="240" w:lineRule="auto"/>
        <w:ind w:left="540" w:hanging="540"/>
      </w:pPr>
      <w:bookmarkStart w:id="1" w:name="_Toc404764895"/>
      <w:r>
        <w:lastRenderedPageBreak/>
        <w:t>Pacote/Caso de Uso</w:t>
      </w:r>
      <w:bookmarkEnd w:id="1"/>
    </w:p>
    <w:p w:rsidR="0007720E" w:rsidRDefault="0007720E" w:rsidP="0007720E"/>
    <w:p w:rsidR="0007720E" w:rsidRDefault="0007720E" w:rsidP="0007720E">
      <w:pPr>
        <w:widowControl w:val="0"/>
        <w:ind w:left="360"/>
        <w:rPr>
          <w:rFonts w:cs="Arial"/>
          <w:b/>
          <w:bCs/>
          <w:color w:val="000080"/>
          <w:sz w:val="28"/>
        </w:rPr>
      </w:pPr>
      <w:r>
        <w:rPr>
          <w:rFonts w:cs="Arial"/>
          <w:b/>
          <w:bCs/>
          <w:color w:val="000080"/>
          <w:sz w:val="28"/>
        </w:rPr>
        <w:t>Manter Motivos de Afastamentos Temporários</w:t>
      </w:r>
    </w:p>
    <w:p w:rsidR="0007720E" w:rsidRDefault="0007720E" w:rsidP="0007720E">
      <w:pPr>
        <w:widowControl w:val="0"/>
        <w:ind w:left="902"/>
        <w:rPr>
          <w:rFonts w:cs="Arial"/>
          <w:b/>
          <w:bCs/>
          <w:color w:val="FF0000"/>
        </w:rPr>
      </w:pPr>
    </w:p>
    <w:p w:rsidR="0007720E" w:rsidRDefault="0007720E" w:rsidP="0007720E">
      <w:pPr>
        <w:pStyle w:val="Ttulo2"/>
        <w:widowControl w:val="0"/>
        <w:tabs>
          <w:tab w:val="left" w:pos="1080"/>
        </w:tabs>
        <w:spacing w:before="0" w:after="0" w:line="240" w:lineRule="auto"/>
        <w:ind w:left="1080" w:hanging="720"/>
      </w:pPr>
      <w:bookmarkStart w:id="2" w:name="_Toc404764896"/>
      <w:r>
        <w:t>Descrição</w:t>
      </w:r>
      <w:bookmarkEnd w:id="2"/>
    </w:p>
    <w:p w:rsidR="0007720E" w:rsidRDefault="0007720E" w:rsidP="0007720E">
      <w:pPr>
        <w:pStyle w:val="Recuodecorpodetexto2"/>
        <w:widowControl w:val="0"/>
        <w:ind w:left="1620" w:firstLine="0"/>
        <w:rPr>
          <w:sz w:val="24"/>
        </w:rPr>
      </w:pPr>
    </w:p>
    <w:p w:rsidR="0007720E" w:rsidRDefault="0007720E" w:rsidP="0007720E">
      <w:pPr>
        <w:pStyle w:val="Recuodecorpodetexto2"/>
        <w:widowControl w:val="0"/>
        <w:ind w:left="1260" w:firstLine="0"/>
        <w:rPr>
          <w:sz w:val="24"/>
        </w:rPr>
      </w:pPr>
      <w:r>
        <w:rPr>
          <w:sz w:val="24"/>
        </w:rPr>
        <w:t>Pacote responsável por agrupar os casos de uso de manutenção de Motivos de Afastamentos Temporários.</w:t>
      </w:r>
    </w:p>
    <w:p w:rsidR="0007720E" w:rsidRDefault="0007720E" w:rsidP="0007720E">
      <w:pPr>
        <w:pStyle w:val="Recuodecorpodetexto2"/>
        <w:widowControl w:val="0"/>
        <w:ind w:left="1620" w:firstLine="0"/>
        <w:rPr>
          <w:sz w:val="24"/>
        </w:rPr>
      </w:pPr>
    </w:p>
    <w:p w:rsidR="0007720E" w:rsidRDefault="0007720E" w:rsidP="0007720E">
      <w:pPr>
        <w:pStyle w:val="Ttulo2"/>
        <w:widowControl w:val="0"/>
        <w:tabs>
          <w:tab w:val="left" w:pos="1080"/>
        </w:tabs>
        <w:spacing w:before="0" w:after="0" w:line="240" w:lineRule="auto"/>
        <w:ind w:left="1080" w:hanging="720"/>
      </w:pPr>
      <w:bookmarkStart w:id="3" w:name="_Toc404764897"/>
      <w:r>
        <w:t>Requisitos atendidos</w:t>
      </w:r>
      <w:bookmarkEnd w:id="3"/>
    </w:p>
    <w:p w:rsidR="0007720E" w:rsidRDefault="0007720E" w:rsidP="0007720E"/>
    <w:p w:rsidR="0007720E" w:rsidRDefault="0007720E" w:rsidP="0007720E">
      <w:pPr>
        <w:pStyle w:val="Recuodecorpodetexto"/>
        <w:ind w:left="1260"/>
      </w:pPr>
      <w:r>
        <w:t>R1 – Manter Motivos de Afastamentos</w:t>
      </w:r>
    </w:p>
    <w:p w:rsidR="0007720E" w:rsidRDefault="0007720E" w:rsidP="0007720E"/>
    <w:p w:rsidR="0007720E" w:rsidRDefault="0007720E" w:rsidP="0007720E">
      <w:pPr>
        <w:pStyle w:val="Ttulo1"/>
        <w:keepNext w:val="0"/>
        <w:widowControl w:val="0"/>
        <w:spacing w:before="0" w:line="240" w:lineRule="auto"/>
        <w:ind w:left="540" w:hanging="540"/>
      </w:pPr>
      <w:bookmarkStart w:id="4" w:name="_Toc404764898"/>
      <w:r>
        <w:t>Conceito</w:t>
      </w:r>
      <w:bookmarkEnd w:id="4"/>
      <w:r>
        <w:tab/>
      </w:r>
    </w:p>
    <w:p w:rsidR="0007720E" w:rsidRDefault="0007720E" w:rsidP="0007720E"/>
    <w:p w:rsidR="0007720E" w:rsidRDefault="0007720E" w:rsidP="0007720E">
      <w:pPr>
        <w:pStyle w:val="Ttulo2"/>
        <w:widowControl w:val="0"/>
        <w:tabs>
          <w:tab w:val="left" w:pos="1080"/>
        </w:tabs>
        <w:spacing w:before="0" w:after="0" w:line="240" w:lineRule="auto"/>
        <w:ind w:left="1080" w:hanging="720"/>
      </w:pPr>
      <w:bookmarkStart w:id="5" w:name="_Toc404764899"/>
      <w:r>
        <w:t>Conceitos principais</w:t>
      </w:r>
      <w:bookmarkEnd w:id="5"/>
    </w:p>
    <w:p w:rsidR="0007720E" w:rsidRDefault="0007720E" w:rsidP="0007720E">
      <w:pPr>
        <w:pStyle w:val="Cabealho"/>
        <w:rPr>
          <w:rFonts w:cs="Arial"/>
        </w:rPr>
      </w:pPr>
    </w:p>
    <w:tbl>
      <w:tblPr>
        <w:tblW w:w="9070" w:type="dxa"/>
        <w:tblLayout w:type="fixed"/>
        <w:tblCellMar>
          <w:left w:w="0" w:type="dxa"/>
          <w:right w:w="70" w:type="dxa"/>
        </w:tblCellMar>
        <w:tblLook w:val="0000" w:firstRow="0" w:lastRow="0" w:firstColumn="0" w:lastColumn="0" w:noHBand="0" w:noVBand="0"/>
      </w:tblPr>
      <w:tblGrid>
        <w:gridCol w:w="2338"/>
        <w:gridCol w:w="6732"/>
      </w:tblGrid>
      <w:tr w:rsidR="0007720E" w:rsidTr="0097135F">
        <w:trPr>
          <w:trHeight w:val="600"/>
        </w:trPr>
        <w:tc>
          <w:tcPr>
            <w:tcW w:w="1600" w:type="dxa"/>
          </w:tcPr>
          <w:p w:rsidR="0007720E" w:rsidRDefault="0007720E" w:rsidP="0007720E">
            <w:pPr>
              <w:pStyle w:val="Cabealho"/>
              <w:ind w:left="0"/>
              <w:jc w:val="left"/>
              <w:rPr>
                <w:rFonts w:cs="Arial"/>
                <w:b/>
              </w:rPr>
            </w:pPr>
            <w:r>
              <w:rPr>
                <w:rFonts w:cs="Arial"/>
                <w:b/>
              </w:rPr>
              <w:t>Motivo de afastamento temporário</w:t>
            </w:r>
          </w:p>
        </w:tc>
        <w:tc>
          <w:tcPr>
            <w:tcW w:w="4606" w:type="dxa"/>
          </w:tcPr>
          <w:p w:rsidR="0007720E" w:rsidRDefault="0007720E" w:rsidP="0097135F">
            <w:pPr>
              <w:pStyle w:val="Cabealho"/>
              <w:rPr>
                <w:rFonts w:cs="Arial"/>
              </w:rPr>
            </w:pPr>
            <w:r>
              <w:rPr>
                <w:rFonts w:cs="Arial"/>
              </w:rPr>
              <w:t>Relação dos motivos que afastam o vínculo temporariamente</w:t>
            </w:r>
          </w:p>
        </w:tc>
      </w:tr>
    </w:tbl>
    <w:p w:rsidR="0007720E" w:rsidRDefault="0007720E" w:rsidP="0007720E">
      <w:pPr>
        <w:pStyle w:val="Cabealho"/>
        <w:rPr>
          <w:rFonts w:cs="Arial"/>
        </w:rPr>
      </w:pPr>
    </w:p>
    <w:p w:rsidR="0007720E" w:rsidRDefault="0007720E" w:rsidP="0007720E">
      <w:pPr>
        <w:rPr>
          <w:rFonts w:cs="Arial"/>
        </w:rPr>
      </w:pPr>
    </w:p>
    <w:p w:rsidR="0007720E" w:rsidRDefault="0007720E" w:rsidP="0007720E">
      <w:pPr>
        <w:pStyle w:val="Ttulo2"/>
        <w:widowControl w:val="0"/>
        <w:tabs>
          <w:tab w:val="left" w:pos="1080"/>
        </w:tabs>
        <w:spacing w:before="0" w:after="0" w:line="240" w:lineRule="auto"/>
        <w:ind w:left="1080" w:hanging="720"/>
      </w:pPr>
      <w:bookmarkStart w:id="6" w:name="_Toc404764900"/>
      <w:r>
        <w:t>Conceitos associados</w:t>
      </w:r>
      <w:bookmarkEnd w:id="6"/>
    </w:p>
    <w:p w:rsidR="0007720E" w:rsidRDefault="0007720E" w:rsidP="0007720E">
      <w:pPr>
        <w:pStyle w:val="Cabealho"/>
        <w:rPr>
          <w:rFonts w:cs="Arial"/>
        </w:rPr>
      </w:pPr>
    </w:p>
    <w:p w:rsidR="0007720E" w:rsidRDefault="0007720E" w:rsidP="0007720E">
      <w:pPr>
        <w:pStyle w:val="Cabealho"/>
        <w:rPr>
          <w:rFonts w:cs="Arial"/>
        </w:rPr>
      </w:pPr>
      <w:r>
        <w:rPr>
          <w:rFonts w:cs="Arial"/>
        </w:rPr>
        <w:t>Não se aplica.</w:t>
      </w:r>
    </w:p>
    <w:p w:rsidR="0007720E" w:rsidRDefault="0007720E" w:rsidP="0007720E">
      <w:pPr>
        <w:rPr>
          <w:rFonts w:eastAsia="Arial Unicode MS"/>
        </w:rPr>
      </w:pPr>
    </w:p>
    <w:p w:rsidR="0007720E" w:rsidRDefault="0007720E" w:rsidP="0007720E">
      <w:pPr>
        <w:pStyle w:val="Ttulo1"/>
        <w:keepNext w:val="0"/>
        <w:widowControl w:val="0"/>
        <w:spacing w:before="0" w:line="240" w:lineRule="auto"/>
        <w:ind w:left="540" w:hanging="540"/>
      </w:pPr>
      <w:r>
        <w:rPr>
          <w:b w:val="0"/>
          <w:bCs w:val="0"/>
        </w:rPr>
        <w:br w:type="page"/>
      </w:r>
      <w:bookmarkStart w:id="7" w:name="_Toc404764901"/>
      <w:r>
        <w:lastRenderedPageBreak/>
        <w:t>Diagrama</w:t>
      </w:r>
      <w:bookmarkEnd w:id="7"/>
    </w:p>
    <w:p w:rsidR="0007720E" w:rsidRDefault="0007720E" w:rsidP="0007720E">
      <w:pPr>
        <w:pStyle w:val="Cabealho"/>
        <w:widowControl w:val="0"/>
        <w:tabs>
          <w:tab w:val="left" w:pos="708"/>
        </w:tabs>
        <w:rPr>
          <w:rFonts w:cs="Arial"/>
        </w:rPr>
      </w:pPr>
    </w:p>
    <w:p w:rsidR="0007720E" w:rsidRDefault="0007720E" w:rsidP="0007720E">
      <w:pPr>
        <w:widowControl w:val="0"/>
        <w:jc w:val="center"/>
        <w:rPr>
          <w:rFonts w:cs="Arial"/>
        </w:rPr>
      </w:pPr>
    </w:p>
    <w:p w:rsidR="0007720E" w:rsidRDefault="009846FD" w:rsidP="0007720E">
      <w:pPr>
        <w:widowControl w:val="0"/>
        <w:ind w:left="0"/>
        <w:jc w:val="center"/>
        <w:rPr>
          <w:rFonts w:cs="Arial"/>
        </w:rPr>
      </w:pPr>
      <w:r>
        <w:rPr>
          <w:rFonts w:cs="Arial"/>
          <w:noProof/>
        </w:rPr>
        <mc:AlternateContent>
          <mc:Choice Requires="wpc">
            <w:drawing>
              <wp:inline distT="0" distB="0" distL="0" distR="0">
                <wp:extent cx="5753100" cy="3000375"/>
                <wp:effectExtent l="0" t="0" r="0" b="9525"/>
                <wp:docPr id="117" name="Tela 117"/>
                <wp:cNvGraphicFramePr>
                  <a:graphicFrameLocks xmlns:a="http://schemas.openxmlformats.org/drawingml/2006/main" noChangeAspect="1"/>
                </wp:cNvGraphicFramePr>
                <a:graphic xmlns:a="http://schemas.openxmlformats.org/drawingml/2006/main">
                  <a:graphicData uri="http://schemas.microsoft.com/office/word/2010/wordprocessingCanvas">
                    <wpc:wpc>
                      <wpc:bg>
                        <a:noFill/>
                      </wpc:bg>
                      <wpc:whole>
                        <a:ln>
                          <a:noFill/>
                        </a:ln>
                      </wpc:whole>
                      <wps:wsp>
                        <wps:cNvPr id="4" name="Rectangle 5"/>
                        <wps:cNvSpPr>
                          <a:spLocks noChangeArrowheads="1"/>
                        </wps:cNvSpPr>
                        <wps:spPr bwMode="auto">
                          <a:xfrm>
                            <a:off x="1101090" y="14605"/>
                            <a:ext cx="823595" cy="8763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9" name="Rectangle 6"/>
                        <wps:cNvSpPr>
                          <a:spLocks noChangeArrowheads="1"/>
                        </wps:cNvSpPr>
                        <wps:spPr bwMode="auto">
                          <a:xfrm>
                            <a:off x="1101090" y="94615"/>
                            <a:ext cx="2070735" cy="289115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10" name="Rectangle 7"/>
                        <wps:cNvSpPr>
                          <a:spLocks noChangeArrowheads="1"/>
                        </wps:cNvSpPr>
                        <wps:spPr bwMode="auto">
                          <a:xfrm>
                            <a:off x="1210310" y="189865"/>
                            <a:ext cx="152273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846FD" w:rsidRDefault="009846FD">
                              <w:pPr>
                                <w:ind w:left="0"/>
                              </w:pPr>
                              <w:r>
                                <w:rPr>
                                  <w:rFonts w:ascii="Tahoma" w:hAnsi="Tahoma" w:cs="Tahoma"/>
                                  <w:color w:val="000000"/>
                                  <w:sz w:val="14"/>
                                  <w:szCs w:val="14"/>
                                  <w:lang w:val="en-US"/>
                                </w:rPr>
                                <w:t xml:space="preserve">UCS– </w:t>
                              </w:r>
                              <w:proofErr w:type="spellStart"/>
                              <w:r>
                                <w:rPr>
                                  <w:rFonts w:ascii="Tahoma" w:hAnsi="Tahoma" w:cs="Tahoma"/>
                                  <w:color w:val="000000"/>
                                  <w:sz w:val="14"/>
                                  <w:szCs w:val="14"/>
                                  <w:lang w:val="en-US"/>
                                </w:rPr>
                                <w:t>Manter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Motivos</w:t>
                              </w:r>
                              <w:proofErr w:type="spellEnd"/>
                              <w:r>
                                <w:rPr>
                                  <w:rFonts w:ascii="Tahoma" w:hAnsi="Tahoma" w:cs="Tahoma"/>
                                  <w:color w:val="000000"/>
                                  <w:sz w:val="14"/>
                                  <w:szCs w:val="14"/>
                                  <w:lang w:val="en-US"/>
                                </w:rPr>
                                <w:t xml:space="preserve"> de </w:t>
                              </w:r>
                              <w:proofErr w:type="spellStart"/>
                              <w:r>
                                <w:rPr>
                                  <w:rFonts w:ascii="Tahoma" w:hAnsi="Tahoma" w:cs="Tahoma"/>
                                  <w:color w:val="000000"/>
                                  <w:sz w:val="14"/>
                                  <w:szCs w:val="14"/>
                                  <w:lang w:val="en-US"/>
                                </w:rPr>
                                <w:t>Afastamentos</w:t>
                              </w:r>
                              <w:proofErr w:type="spellEnd"/>
                              <w:r>
                                <w:rPr>
                                  <w:rFonts w:ascii="Tahoma" w:hAnsi="Tahoma" w:cs="Tahoma"/>
                                  <w:color w:val="000000"/>
                                  <w:sz w:val="14"/>
                                  <w:szCs w:val="14"/>
                                  <w:lang w:val="en-US"/>
                                </w:rPr>
                                <w:t xml:space="preserve"> </w:t>
                              </w:r>
                            </w:p>
                          </w:txbxContent>
                        </wps:txbx>
                        <wps:bodyPr rot="0" vert="horz" wrap="none" lIns="0" tIns="0" rIns="0" bIns="0" anchor="t" anchorCtr="0">
                          <a:spAutoFit/>
                        </wps:bodyPr>
                      </wps:wsp>
                      <wps:wsp>
                        <wps:cNvPr id="11" name="Rectangle 8"/>
                        <wps:cNvSpPr>
                          <a:spLocks noChangeArrowheads="1"/>
                        </wps:cNvSpPr>
                        <wps:spPr bwMode="auto">
                          <a:xfrm>
                            <a:off x="1873885" y="306705"/>
                            <a:ext cx="49022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846FD" w:rsidRDefault="009846FD">
                              <w:pPr>
                                <w:ind w:left="0"/>
                              </w:pPr>
                              <w:proofErr w:type="spellStart"/>
                              <w:r>
                                <w:rPr>
                                  <w:rFonts w:ascii="Tahoma" w:hAnsi="Tahoma" w:cs="Tahoma"/>
                                  <w:color w:val="000000"/>
                                  <w:sz w:val="14"/>
                                  <w:szCs w:val="14"/>
                                  <w:lang w:val="en-US"/>
                                </w:rPr>
                                <w:t>Temporários</w:t>
                              </w:r>
                              <w:proofErr w:type="spellEnd"/>
                            </w:p>
                          </w:txbxContent>
                        </wps:txbx>
                        <wps:bodyPr rot="0" vert="horz" wrap="none" lIns="0" tIns="0" rIns="0" bIns="0" anchor="t" anchorCtr="0">
                          <a:spAutoFit/>
                        </wps:bodyPr>
                      </wps:wsp>
                      <wps:wsp>
                        <wps:cNvPr id="12" name="Oval 9"/>
                        <wps:cNvSpPr>
                          <a:spLocks noChangeArrowheads="1"/>
                        </wps:cNvSpPr>
                        <wps:spPr bwMode="auto">
                          <a:xfrm>
                            <a:off x="1239520" y="978535"/>
                            <a:ext cx="1713865" cy="38671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3" name="Rectangle 10"/>
                        <wps:cNvSpPr>
                          <a:spLocks noChangeArrowheads="1"/>
                        </wps:cNvSpPr>
                        <wps:spPr bwMode="auto">
                          <a:xfrm>
                            <a:off x="1691640" y="1036320"/>
                            <a:ext cx="76136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846FD" w:rsidRDefault="009846FD">
                              <w:pPr>
                                <w:ind w:left="0"/>
                              </w:pPr>
                              <w:proofErr w:type="spellStart"/>
                              <w:r>
                                <w:rPr>
                                  <w:rFonts w:ascii="Tahoma" w:hAnsi="Tahoma" w:cs="Tahoma"/>
                                  <w:b/>
                                  <w:bCs/>
                                  <w:color w:val="000000"/>
                                  <w:sz w:val="14"/>
                                  <w:szCs w:val="14"/>
                                  <w:lang w:val="en-US"/>
                                </w:rPr>
                                <w:t>Incluir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Motivo</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14" name="Rectangle 11"/>
                        <wps:cNvSpPr>
                          <a:spLocks noChangeArrowheads="1"/>
                        </wps:cNvSpPr>
                        <wps:spPr bwMode="auto">
                          <a:xfrm>
                            <a:off x="1509395" y="1153160"/>
                            <a:ext cx="111125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846FD" w:rsidRDefault="009846FD">
                              <w:pPr>
                                <w:ind w:left="0"/>
                              </w:pP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Temporário</w:t>
                              </w:r>
                              <w:proofErr w:type="spellEnd"/>
                            </w:p>
                          </w:txbxContent>
                        </wps:txbx>
                        <wps:bodyPr rot="0" vert="horz" wrap="none" lIns="0" tIns="0" rIns="0" bIns="0" anchor="t" anchorCtr="0">
                          <a:spAutoFit/>
                        </wps:bodyPr>
                      </wps:wsp>
                      <wps:wsp>
                        <wps:cNvPr id="15" name="Oval 12"/>
                        <wps:cNvSpPr>
                          <a:spLocks noChangeArrowheads="1"/>
                        </wps:cNvSpPr>
                        <wps:spPr bwMode="auto">
                          <a:xfrm>
                            <a:off x="1166495" y="1532890"/>
                            <a:ext cx="1866900" cy="33591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6" name="Rectangle 13"/>
                        <wps:cNvSpPr>
                          <a:spLocks noChangeArrowheads="1"/>
                        </wps:cNvSpPr>
                        <wps:spPr bwMode="auto">
                          <a:xfrm>
                            <a:off x="1670050" y="1584325"/>
                            <a:ext cx="77343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846FD" w:rsidRDefault="009846FD">
                              <w:pPr>
                                <w:ind w:left="0"/>
                              </w:pPr>
                              <w:proofErr w:type="spellStart"/>
                              <w:r>
                                <w:rPr>
                                  <w:rFonts w:ascii="Tahoma" w:hAnsi="Tahoma" w:cs="Tahoma"/>
                                  <w:b/>
                                  <w:bCs/>
                                  <w:color w:val="000000"/>
                                  <w:sz w:val="14"/>
                                  <w:szCs w:val="14"/>
                                  <w:lang w:val="en-US"/>
                                </w:rPr>
                                <w:t>Alterar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Motivo</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17" name="Rectangle 14"/>
                        <wps:cNvSpPr>
                          <a:spLocks noChangeArrowheads="1"/>
                        </wps:cNvSpPr>
                        <wps:spPr bwMode="auto">
                          <a:xfrm>
                            <a:off x="1516380" y="1701165"/>
                            <a:ext cx="111125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846FD" w:rsidRDefault="009846FD">
                              <w:pPr>
                                <w:ind w:left="0"/>
                              </w:pP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Temporário</w:t>
                              </w:r>
                              <w:proofErr w:type="spellEnd"/>
                            </w:p>
                          </w:txbxContent>
                        </wps:txbx>
                        <wps:bodyPr rot="0" vert="horz" wrap="none" lIns="0" tIns="0" rIns="0" bIns="0" anchor="t" anchorCtr="0">
                          <a:spAutoFit/>
                        </wps:bodyPr>
                      </wps:wsp>
                      <wps:wsp>
                        <wps:cNvPr id="18" name="Oval 15"/>
                        <wps:cNvSpPr>
                          <a:spLocks noChangeArrowheads="1"/>
                        </wps:cNvSpPr>
                        <wps:spPr bwMode="auto">
                          <a:xfrm>
                            <a:off x="1239520" y="2496820"/>
                            <a:ext cx="1684655" cy="34290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19" name="Rectangle 16"/>
                        <wps:cNvSpPr>
                          <a:spLocks noChangeArrowheads="1"/>
                        </wps:cNvSpPr>
                        <wps:spPr bwMode="auto">
                          <a:xfrm>
                            <a:off x="1677035" y="2547620"/>
                            <a:ext cx="76962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846FD" w:rsidRDefault="009846FD">
                              <w:pPr>
                                <w:ind w:left="0"/>
                              </w:pPr>
                              <w:proofErr w:type="spellStart"/>
                              <w:r>
                                <w:rPr>
                                  <w:rFonts w:ascii="Tahoma" w:hAnsi="Tahoma" w:cs="Tahoma"/>
                                  <w:b/>
                                  <w:bCs/>
                                  <w:color w:val="000000"/>
                                  <w:sz w:val="14"/>
                                  <w:szCs w:val="14"/>
                                  <w:lang w:val="en-US"/>
                                </w:rPr>
                                <w:t>Excluir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Motivo</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20" name="Rectangle 17"/>
                        <wps:cNvSpPr>
                          <a:spLocks noChangeArrowheads="1"/>
                        </wps:cNvSpPr>
                        <wps:spPr bwMode="auto">
                          <a:xfrm>
                            <a:off x="1501775" y="2664460"/>
                            <a:ext cx="111125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846FD" w:rsidRDefault="009846FD">
                              <w:pPr>
                                <w:ind w:left="0"/>
                              </w:pP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Temporário</w:t>
                              </w:r>
                              <w:proofErr w:type="spellEnd"/>
                            </w:p>
                          </w:txbxContent>
                        </wps:txbx>
                        <wps:bodyPr rot="0" vert="horz" wrap="none" lIns="0" tIns="0" rIns="0" bIns="0" anchor="t" anchorCtr="0">
                          <a:spAutoFit/>
                        </wps:bodyPr>
                      </wps:wsp>
                      <wps:wsp>
                        <wps:cNvPr id="21" name="Oval 18"/>
                        <wps:cNvSpPr>
                          <a:spLocks noChangeArrowheads="1"/>
                        </wps:cNvSpPr>
                        <wps:spPr bwMode="auto">
                          <a:xfrm>
                            <a:off x="1166495" y="2014855"/>
                            <a:ext cx="1852295" cy="37211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2" name="Rectangle 19"/>
                        <wps:cNvSpPr>
                          <a:spLocks noChangeArrowheads="1"/>
                        </wps:cNvSpPr>
                        <wps:spPr bwMode="auto">
                          <a:xfrm>
                            <a:off x="1677035" y="2065655"/>
                            <a:ext cx="75882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846FD" w:rsidRDefault="009846FD">
                              <w:pPr>
                                <w:ind w:left="0"/>
                              </w:pPr>
                              <w:proofErr w:type="spellStart"/>
                              <w:r>
                                <w:rPr>
                                  <w:rFonts w:ascii="Tahoma" w:hAnsi="Tahoma" w:cs="Tahoma"/>
                                  <w:b/>
                                  <w:bCs/>
                                  <w:color w:val="000000"/>
                                  <w:sz w:val="14"/>
                                  <w:szCs w:val="14"/>
                                  <w:lang w:val="en-US"/>
                                </w:rPr>
                                <w:t>Anular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Motivo</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23" name="Rectangle 20"/>
                        <wps:cNvSpPr>
                          <a:spLocks noChangeArrowheads="1"/>
                        </wps:cNvSpPr>
                        <wps:spPr bwMode="auto">
                          <a:xfrm>
                            <a:off x="1509395" y="2182495"/>
                            <a:ext cx="111125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846FD" w:rsidRDefault="009846FD">
                              <w:pPr>
                                <w:ind w:left="0"/>
                              </w:pP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Temporário</w:t>
                              </w:r>
                              <w:proofErr w:type="spellEnd"/>
                            </w:p>
                          </w:txbxContent>
                        </wps:txbx>
                        <wps:bodyPr rot="0" vert="horz" wrap="none" lIns="0" tIns="0" rIns="0" bIns="0" anchor="t" anchorCtr="0">
                          <a:spAutoFit/>
                        </wps:bodyPr>
                      </wps:wsp>
                      <wps:wsp>
                        <wps:cNvPr id="24" name="Oval 21"/>
                        <wps:cNvSpPr>
                          <a:spLocks noChangeArrowheads="1"/>
                        </wps:cNvSpPr>
                        <wps:spPr bwMode="auto">
                          <a:xfrm>
                            <a:off x="1239520" y="496570"/>
                            <a:ext cx="1786255" cy="365125"/>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5" name="Rectangle 22"/>
                        <wps:cNvSpPr>
                          <a:spLocks noChangeArrowheads="1"/>
                        </wps:cNvSpPr>
                        <wps:spPr bwMode="auto">
                          <a:xfrm>
                            <a:off x="1735455" y="554990"/>
                            <a:ext cx="71755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846FD" w:rsidRDefault="009846FD">
                              <w:pPr>
                                <w:ind w:left="0"/>
                              </w:pPr>
                              <w:proofErr w:type="spellStart"/>
                              <w:r>
                                <w:rPr>
                                  <w:rFonts w:ascii="Tahoma" w:hAnsi="Tahoma" w:cs="Tahoma"/>
                                  <w:b/>
                                  <w:bCs/>
                                  <w:color w:val="000000"/>
                                  <w:sz w:val="14"/>
                                  <w:szCs w:val="14"/>
                                  <w:lang w:val="en-US"/>
                                </w:rPr>
                                <w:t>Listar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Motivo</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26" name="Rectangle 23"/>
                        <wps:cNvSpPr>
                          <a:spLocks noChangeArrowheads="1"/>
                        </wps:cNvSpPr>
                        <wps:spPr bwMode="auto">
                          <a:xfrm>
                            <a:off x="1545590" y="671830"/>
                            <a:ext cx="111125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846FD" w:rsidRDefault="009846FD">
                              <w:pPr>
                                <w:ind w:left="0"/>
                              </w:pP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Temporário</w:t>
                              </w:r>
                              <w:proofErr w:type="spellEnd"/>
                            </w:p>
                          </w:txbxContent>
                        </wps:txbx>
                        <wps:bodyPr rot="0" vert="horz" wrap="none" lIns="0" tIns="0" rIns="0" bIns="0" anchor="t" anchorCtr="0">
                          <a:spAutoFit/>
                        </wps:bodyPr>
                      </wps:wsp>
                      <wps:wsp>
                        <wps:cNvPr id="27" name="Oval 24"/>
                        <wps:cNvSpPr>
                          <a:spLocks noChangeArrowheads="1"/>
                        </wps:cNvSpPr>
                        <wps:spPr bwMode="auto">
                          <a:xfrm>
                            <a:off x="299085" y="993140"/>
                            <a:ext cx="130810" cy="13081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28" name="Line 25"/>
                        <wps:cNvCnPr/>
                        <wps:spPr bwMode="auto">
                          <a:xfrm>
                            <a:off x="364490" y="1123950"/>
                            <a:ext cx="0" cy="131445"/>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29" name="Line 26"/>
                        <wps:cNvCnPr/>
                        <wps:spPr bwMode="auto">
                          <a:xfrm>
                            <a:off x="291465" y="1175385"/>
                            <a:ext cx="153035" cy="0"/>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0" name="Line 27"/>
                        <wps:cNvCnPr/>
                        <wps:spPr bwMode="auto">
                          <a:xfrm flipH="1">
                            <a:off x="276860" y="1255395"/>
                            <a:ext cx="87630" cy="131445"/>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1" name="Line 28"/>
                        <wps:cNvCnPr/>
                        <wps:spPr bwMode="auto">
                          <a:xfrm>
                            <a:off x="364490" y="1255395"/>
                            <a:ext cx="87630" cy="131445"/>
                          </a:xfrm>
                          <a:prstGeom prst="line">
                            <a:avLst/>
                          </a:prstGeom>
                          <a:noFill/>
                          <a:ln w="0">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2" name="Rectangle 29"/>
                        <wps:cNvSpPr>
                          <a:spLocks noChangeArrowheads="1"/>
                        </wps:cNvSpPr>
                        <wps:spPr bwMode="auto">
                          <a:xfrm>
                            <a:off x="186690" y="1386840"/>
                            <a:ext cx="34226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846FD" w:rsidRDefault="009846FD">
                              <w:pPr>
                                <w:ind w:left="0"/>
                              </w:pPr>
                              <w:proofErr w:type="spellStart"/>
                              <w:r>
                                <w:rPr>
                                  <w:rFonts w:ascii="Tahoma" w:hAnsi="Tahoma" w:cs="Tahoma"/>
                                  <w:b/>
                                  <w:bCs/>
                                  <w:color w:val="000000"/>
                                  <w:sz w:val="14"/>
                                  <w:szCs w:val="14"/>
                                  <w:lang w:val="en-US"/>
                                </w:rPr>
                                <w:t>Usuário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33" name="Line 30"/>
                        <wps:cNvCnPr/>
                        <wps:spPr bwMode="auto">
                          <a:xfrm flipV="1">
                            <a:off x="481330" y="1102360"/>
                            <a:ext cx="619760" cy="80010"/>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34" name="Rectangle 31"/>
                        <wps:cNvSpPr>
                          <a:spLocks noChangeArrowheads="1"/>
                        </wps:cNvSpPr>
                        <wps:spPr bwMode="auto">
                          <a:xfrm>
                            <a:off x="3718560" y="80010"/>
                            <a:ext cx="802005" cy="87630"/>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5" name="Rectangle 32"/>
                        <wps:cNvSpPr>
                          <a:spLocks noChangeArrowheads="1"/>
                        </wps:cNvSpPr>
                        <wps:spPr bwMode="auto">
                          <a:xfrm>
                            <a:off x="3718560" y="160655"/>
                            <a:ext cx="2019935" cy="1050925"/>
                          </a:xfrm>
                          <a:prstGeom prst="rect">
                            <a:avLst/>
                          </a:prstGeom>
                          <a:solidFill>
                            <a:srgbClr val="FFFFCC"/>
                          </a:solidFill>
                          <a:ln w="0">
                            <a:solidFill>
                              <a:srgbClr val="990033"/>
                            </a:solidFill>
                            <a:prstDash val="solid"/>
                            <a:miter lim="800000"/>
                            <a:headEnd/>
                            <a:tailEnd/>
                          </a:ln>
                        </wps:spPr>
                        <wps:bodyPr rot="0" vert="horz" wrap="square" lIns="91440" tIns="45720" rIns="91440" bIns="45720" anchor="t" anchorCtr="0" upright="1">
                          <a:noAutofit/>
                        </wps:bodyPr>
                      </wps:wsp>
                      <wps:wsp>
                        <wps:cNvPr id="36" name="Rectangle 33"/>
                        <wps:cNvSpPr>
                          <a:spLocks noChangeArrowheads="1"/>
                        </wps:cNvSpPr>
                        <wps:spPr bwMode="auto">
                          <a:xfrm>
                            <a:off x="3879215" y="255270"/>
                            <a:ext cx="142557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846FD" w:rsidRDefault="009846FD">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Pesquisa</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Auxiliar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Afastamento</w:t>
                              </w:r>
                              <w:proofErr w:type="spellEnd"/>
                            </w:p>
                          </w:txbxContent>
                        </wps:txbx>
                        <wps:bodyPr rot="0" vert="horz" wrap="none" lIns="0" tIns="0" rIns="0" bIns="0" anchor="t" anchorCtr="0">
                          <a:spAutoFit/>
                        </wps:bodyPr>
                      </wps:wsp>
                      <wps:wsp>
                        <wps:cNvPr id="37" name="Line 34"/>
                        <wps:cNvCnPr/>
                        <wps:spPr bwMode="auto">
                          <a:xfrm>
                            <a:off x="3733165" y="94615"/>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8" name="Line 35"/>
                        <wps:cNvCnPr/>
                        <wps:spPr bwMode="auto">
                          <a:xfrm>
                            <a:off x="3733165" y="94615"/>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39" name="Line 36"/>
                        <wps:cNvCnPr/>
                        <wps:spPr bwMode="auto">
                          <a:xfrm flipH="1">
                            <a:off x="3740785" y="102235"/>
                            <a:ext cx="2159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0" name="Line 37"/>
                        <wps:cNvCnPr/>
                        <wps:spPr bwMode="auto">
                          <a:xfrm flipV="1">
                            <a:off x="3740785" y="102235"/>
                            <a:ext cx="0" cy="2159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1" name="Line 38"/>
                        <wps:cNvCnPr/>
                        <wps:spPr bwMode="auto">
                          <a:xfrm>
                            <a:off x="3733165" y="9461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2" name="Line 39"/>
                        <wps:cNvCnPr/>
                        <wps:spPr bwMode="auto">
                          <a:xfrm>
                            <a:off x="3733165" y="116840"/>
                            <a:ext cx="0" cy="1460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3" name="Line 40"/>
                        <wps:cNvCnPr/>
                        <wps:spPr bwMode="auto">
                          <a:xfrm>
                            <a:off x="3740785" y="94615"/>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4" name="Line 41"/>
                        <wps:cNvCnPr/>
                        <wps:spPr bwMode="auto">
                          <a:xfrm>
                            <a:off x="3733165" y="10223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5" name="Line 42"/>
                        <wps:cNvCnPr/>
                        <wps:spPr bwMode="auto">
                          <a:xfrm>
                            <a:off x="3733165" y="10223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6" name="Line 43"/>
                        <wps:cNvCnPr/>
                        <wps:spPr bwMode="auto">
                          <a:xfrm>
                            <a:off x="3740785" y="94615"/>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7" name="Line 44"/>
                        <wps:cNvCnPr/>
                        <wps:spPr bwMode="auto">
                          <a:xfrm>
                            <a:off x="3740785" y="94615"/>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8" name="Line 45"/>
                        <wps:cNvCnPr/>
                        <wps:spPr bwMode="auto">
                          <a:xfrm>
                            <a:off x="3733165" y="9461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49" name="Line 46"/>
                        <wps:cNvCnPr/>
                        <wps:spPr bwMode="auto">
                          <a:xfrm>
                            <a:off x="3733165" y="10223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0" name="Line 47"/>
                        <wps:cNvCnPr/>
                        <wps:spPr bwMode="auto">
                          <a:xfrm>
                            <a:off x="3733165" y="94615"/>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1" name="Line 48"/>
                        <wps:cNvCnPr/>
                        <wps:spPr bwMode="auto">
                          <a:xfrm flipH="1">
                            <a:off x="3733165" y="9461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2" name="Line 49"/>
                        <wps:cNvCnPr/>
                        <wps:spPr bwMode="auto">
                          <a:xfrm>
                            <a:off x="3740785" y="102235"/>
                            <a:ext cx="36195" cy="36195"/>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3" name="Line 50"/>
                        <wps:cNvCnPr/>
                        <wps:spPr bwMode="auto">
                          <a:xfrm flipH="1" flipV="1">
                            <a:off x="3740785" y="102235"/>
                            <a:ext cx="36195"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4" name="Line 51"/>
                        <wps:cNvCnPr/>
                        <wps:spPr bwMode="auto">
                          <a:xfrm flipH="1" flipV="1">
                            <a:off x="3740785" y="94615"/>
                            <a:ext cx="36195" cy="438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5" name="Line 52"/>
                        <wps:cNvCnPr/>
                        <wps:spPr bwMode="auto">
                          <a:xfrm flipH="1" flipV="1">
                            <a:off x="3740785" y="102235"/>
                            <a:ext cx="36195"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6" name="Line 53"/>
                        <wps:cNvCnPr/>
                        <wps:spPr bwMode="auto">
                          <a:xfrm flipH="1" flipV="1">
                            <a:off x="3740785" y="102235"/>
                            <a:ext cx="36195"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7" name="Line 54"/>
                        <wps:cNvCnPr/>
                        <wps:spPr bwMode="auto">
                          <a:xfrm flipH="1" flipV="1">
                            <a:off x="3733165" y="102235"/>
                            <a:ext cx="43815" cy="438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8" name="Line 55"/>
                        <wps:cNvCnPr/>
                        <wps:spPr bwMode="auto">
                          <a:xfrm flipH="1" flipV="1">
                            <a:off x="3747770" y="102235"/>
                            <a:ext cx="3683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59" name="Line 56"/>
                        <wps:cNvCnPr/>
                        <wps:spPr bwMode="auto">
                          <a:xfrm>
                            <a:off x="3733165" y="94615"/>
                            <a:ext cx="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0" name="Line 57"/>
                        <wps:cNvCnPr/>
                        <wps:spPr bwMode="auto">
                          <a:xfrm>
                            <a:off x="3733165" y="9461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1" name="Oval 58"/>
                        <wps:cNvSpPr>
                          <a:spLocks noChangeArrowheads="1"/>
                        </wps:cNvSpPr>
                        <wps:spPr bwMode="auto">
                          <a:xfrm>
                            <a:off x="3856990" y="496570"/>
                            <a:ext cx="1793875" cy="576580"/>
                          </a:xfrm>
                          <a:prstGeom prst="ellipse">
                            <a:avLst/>
                          </a:prstGeom>
                          <a:solidFill>
                            <a:srgbClr val="FFFFCC"/>
                          </a:solidFill>
                          <a:ln w="0">
                            <a:solidFill>
                              <a:srgbClr val="990033"/>
                            </a:solidFill>
                            <a:prstDash val="solid"/>
                            <a:round/>
                            <a:headEnd/>
                            <a:tailEnd/>
                          </a:ln>
                        </wps:spPr>
                        <wps:bodyPr rot="0" vert="horz" wrap="square" lIns="91440" tIns="45720" rIns="91440" bIns="45720" anchor="t" anchorCtr="0" upright="1">
                          <a:noAutofit/>
                        </wps:bodyPr>
                      </wps:wsp>
                      <wps:wsp>
                        <wps:cNvPr id="62" name="Rectangle 59"/>
                        <wps:cNvSpPr>
                          <a:spLocks noChangeArrowheads="1"/>
                        </wps:cNvSpPr>
                        <wps:spPr bwMode="auto">
                          <a:xfrm>
                            <a:off x="4272915" y="584200"/>
                            <a:ext cx="90043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846FD" w:rsidRDefault="009846FD">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wps:txbx>
                        <wps:bodyPr rot="0" vert="horz" wrap="none" lIns="0" tIns="0" rIns="0" bIns="0" anchor="t" anchorCtr="0">
                          <a:spAutoFit/>
                        </wps:bodyPr>
                      </wps:wsp>
                      <wps:wsp>
                        <wps:cNvPr id="63" name="Rectangle 60"/>
                        <wps:cNvSpPr>
                          <a:spLocks noChangeArrowheads="1"/>
                        </wps:cNvSpPr>
                        <wps:spPr bwMode="auto">
                          <a:xfrm>
                            <a:off x="4163695" y="701040"/>
                            <a:ext cx="108140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846FD" w:rsidRDefault="009846FD">
                              <w:pPr>
                                <w:ind w:left="0"/>
                              </w:pPr>
                              <w:proofErr w:type="spellStart"/>
                              <w:r>
                                <w:rPr>
                                  <w:rFonts w:ascii="Tahoma" w:hAnsi="Tahoma" w:cs="Tahoma"/>
                                  <w:b/>
                                  <w:bCs/>
                                  <w:color w:val="000000"/>
                                  <w:sz w:val="14"/>
                                  <w:szCs w:val="14"/>
                                  <w:lang w:val="en-US"/>
                                </w:rPr>
                                <w:t>Motivos</w:t>
                              </w:r>
                              <w:proofErr w:type="spellEnd"/>
                              <w:r>
                                <w:rPr>
                                  <w:rFonts w:ascii="Tahoma" w:hAnsi="Tahoma" w:cs="Tahoma"/>
                                  <w:b/>
                                  <w:bCs/>
                                  <w:color w:val="000000"/>
                                  <w:sz w:val="14"/>
                                  <w:szCs w:val="14"/>
                                  <w:lang w:val="en-US"/>
                                </w:rPr>
                                <w:t xml:space="preserve"> de </w:t>
                              </w: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
                          </w:txbxContent>
                        </wps:txbx>
                        <wps:bodyPr rot="0" vert="horz" wrap="none" lIns="0" tIns="0" rIns="0" bIns="0" anchor="t" anchorCtr="0">
                          <a:spAutoFit/>
                        </wps:bodyPr>
                      </wps:wsp>
                      <wps:wsp>
                        <wps:cNvPr id="64" name="Rectangle 61"/>
                        <wps:cNvSpPr>
                          <a:spLocks noChangeArrowheads="1"/>
                        </wps:cNvSpPr>
                        <wps:spPr bwMode="auto">
                          <a:xfrm>
                            <a:off x="4491355" y="817880"/>
                            <a:ext cx="514985"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846FD" w:rsidRDefault="009846FD">
                              <w:pPr>
                                <w:ind w:left="0"/>
                              </w:pPr>
                              <w:proofErr w:type="spellStart"/>
                              <w:r>
                                <w:rPr>
                                  <w:rFonts w:ascii="Tahoma" w:hAnsi="Tahoma" w:cs="Tahoma"/>
                                  <w:b/>
                                  <w:bCs/>
                                  <w:color w:val="000000"/>
                                  <w:sz w:val="14"/>
                                  <w:szCs w:val="14"/>
                                  <w:lang w:val="en-US"/>
                                </w:rPr>
                                <w:t>Temporário</w:t>
                              </w:r>
                              <w:proofErr w:type="spellEnd"/>
                            </w:p>
                          </w:txbxContent>
                        </wps:txbx>
                        <wps:bodyPr rot="0" vert="horz" wrap="none" lIns="0" tIns="0" rIns="0" bIns="0" anchor="t" anchorCtr="0">
                          <a:spAutoFit/>
                        </wps:bodyPr>
                      </wps:wsp>
                      <wps:wsp>
                        <wps:cNvPr id="65" name="Line 62"/>
                        <wps:cNvCnPr/>
                        <wps:spPr bwMode="auto">
                          <a:xfrm>
                            <a:off x="3871595" y="511175"/>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6" name="Line 63"/>
                        <wps:cNvCnPr/>
                        <wps:spPr bwMode="auto">
                          <a:xfrm>
                            <a:off x="3871595" y="511175"/>
                            <a:ext cx="2921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7" name="Line 64"/>
                        <wps:cNvCnPr/>
                        <wps:spPr bwMode="auto">
                          <a:xfrm flipH="1">
                            <a:off x="3879215" y="518160"/>
                            <a:ext cx="2159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8" name="Line 65"/>
                        <wps:cNvCnPr/>
                        <wps:spPr bwMode="auto">
                          <a:xfrm flipV="1">
                            <a:off x="3879215" y="518160"/>
                            <a:ext cx="0" cy="222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69" name="Line 66"/>
                        <wps:cNvCnPr/>
                        <wps:spPr bwMode="auto">
                          <a:xfrm>
                            <a:off x="3871595" y="51117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0" name="Line 67"/>
                        <wps:cNvCnPr/>
                        <wps:spPr bwMode="auto">
                          <a:xfrm>
                            <a:off x="3871595" y="532765"/>
                            <a:ext cx="0" cy="1460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1" name="Line 68"/>
                        <wps:cNvCnPr/>
                        <wps:spPr bwMode="auto">
                          <a:xfrm>
                            <a:off x="3879215" y="511175"/>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2" name="Line 69"/>
                        <wps:cNvCnPr/>
                        <wps:spPr bwMode="auto">
                          <a:xfrm>
                            <a:off x="3871595" y="51816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3" name="Line 70"/>
                        <wps:cNvCnPr/>
                        <wps:spPr bwMode="auto">
                          <a:xfrm>
                            <a:off x="3871595" y="51816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4" name="Line 71"/>
                        <wps:cNvCnPr/>
                        <wps:spPr bwMode="auto">
                          <a:xfrm>
                            <a:off x="3879215" y="511175"/>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5" name="Line 72"/>
                        <wps:cNvCnPr/>
                        <wps:spPr bwMode="auto">
                          <a:xfrm>
                            <a:off x="3879215" y="511175"/>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6" name="Line 73"/>
                        <wps:cNvCnPr/>
                        <wps:spPr bwMode="auto">
                          <a:xfrm>
                            <a:off x="3871595" y="51117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7" name="Line 74"/>
                        <wps:cNvCnPr/>
                        <wps:spPr bwMode="auto">
                          <a:xfrm>
                            <a:off x="3871595" y="518160"/>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8" name="Line 75"/>
                        <wps:cNvCnPr/>
                        <wps:spPr bwMode="auto">
                          <a:xfrm>
                            <a:off x="3871595" y="511175"/>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79" name="Line 76"/>
                        <wps:cNvCnPr/>
                        <wps:spPr bwMode="auto">
                          <a:xfrm flipH="1">
                            <a:off x="3871595" y="51117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0" name="Line 77"/>
                        <wps:cNvCnPr/>
                        <wps:spPr bwMode="auto">
                          <a:xfrm>
                            <a:off x="3879215" y="518160"/>
                            <a:ext cx="36195" cy="36830"/>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1" name="Line 78"/>
                        <wps:cNvCnPr/>
                        <wps:spPr bwMode="auto">
                          <a:xfrm flipH="1" flipV="1">
                            <a:off x="3879215" y="518160"/>
                            <a:ext cx="36195"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2" name="Line 79"/>
                        <wps:cNvCnPr/>
                        <wps:spPr bwMode="auto">
                          <a:xfrm flipH="1" flipV="1">
                            <a:off x="3879215" y="511175"/>
                            <a:ext cx="36195" cy="438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3" name="Line 80"/>
                        <wps:cNvCnPr/>
                        <wps:spPr bwMode="auto">
                          <a:xfrm flipH="1" flipV="1">
                            <a:off x="3879215" y="518160"/>
                            <a:ext cx="36195"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4" name="Line 81"/>
                        <wps:cNvCnPr/>
                        <wps:spPr bwMode="auto">
                          <a:xfrm flipH="1" flipV="1">
                            <a:off x="3879215" y="518160"/>
                            <a:ext cx="36195"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5" name="Line 82"/>
                        <wps:cNvCnPr/>
                        <wps:spPr bwMode="auto">
                          <a:xfrm flipH="1" flipV="1">
                            <a:off x="3871595" y="518160"/>
                            <a:ext cx="43815" cy="438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6" name="Line 83"/>
                        <wps:cNvCnPr/>
                        <wps:spPr bwMode="auto">
                          <a:xfrm flipH="1" flipV="1">
                            <a:off x="3886200" y="518160"/>
                            <a:ext cx="36830"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7" name="Line 84"/>
                        <wps:cNvCnPr/>
                        <wps:spPr bwMode="auto">
                          <a:xfrm>
                            <a:off x="3871595" y="511175"/>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8" name="Line 85"/>
                        <wps:cNvCnPr/>
                        <wps:spPr bwMode="auto">
                          <a:xfrm>
                            <a:off x="3871595" y="511175"/>
                            <a:ext cx="3683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89" name="Line 86"/>
                        <wps:cNvCnPr/>
                        <wps:spPr bwMode="auto">
                          <a:xfrm flipH="1" flipV="1">
                            <a:off x="3171825" y="722630"/>
                            <a:ext cx="692785" cy="22225"/>
                          </a:xfrm>
                          <a:prstGeom prst="line">
                            <a:avLst/>
                          </a:prstGeom>
                          <a:noFill/>
                          <a:ln w="11">
                            <a:solidFill>
                              <a:srgbClr val="990033"/>
                            </a:solidFill>
                            <a:prstDash val="sysDot"/>
                            <a:round/>
                            <a:headEnd/>
                            <a:tailEnd/>
                          </a:ln>
                          <a:extLst>
                            <a:ext uri="{909E8E84-426E-40DD-AFC4-6F175D3DCCD1}">
                              <a14:hiddenFill xmlns:a14="http://schemas.microsoft.com/office/drawing/2010/main">
                                <a:noFill/>
                              </a14:hiddenFill>
                            </a:ext>
                          </a:extLst>
                        </wps:spPr>
                        <wps:bodyPr/>
                      </wps:wsp>
                      <wps:wsp>
                        <wps:cNvPr id="90" name="Line 87"/>
                        <wps:cNvCnPr/>
                        <wps:spPr bwMode="auto">
                          <a:xfrm flipV="1">
                            <a:off x="3171825" y="693420"/>
                            <a:ext cx="58420" cy="29210"/>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91" name="Line 88"/>
                        <wps:cNvCnPr/>
                        <wps:spPr bwMode="auto">
                          <a:xfrm>
                            <a:off x="3171825" y="722630"/>
                            <a:ext cx="58420" cy="29210"/>
                          </a:xfrm>
                          <a:prstGeom prst="line">
                            <a:avLst/>
                          </a:prstGeom>
                          <a:noFill/>
                          <a:ln w="11">
                            <a:solidFill>
                              <a:srgbClr val="990033"/>
                            </a:solidFill>
                            <a:prstDash val="solid"/>
                            <a:round/>
                            <a:headEnd/>
                            <a:tailEnd/>
                          </a:ln>
                          <a:extLst>
                            <a:ext uri="{909E8E84-426E-40DD-AFC4-6F175D3DCCD1}">
                              <a14:hiddenFill xmlns:a14="http://schemas.microsoft.com/office/drawing/2010/main">
                                <a:noFill/>
                              </a14:hiddenFill>
                            </a:ext>
                          </a:extLst>
                        </wps:spPr>
                        <wps:bodyPr/>
                      </wps:wsp>
                      <wps:wsp>
                        <wps:cNvPr id="92" name="Line 89"/>
                        <wps:cNvCnPr/>
                        <wps:spPr bwMode="auto">
                          <a:xfrm>
                            <a:off x="2530475" y="335915"/>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3" name="Line 90"/>
                        <wps:cNvCnPr/>
                        <wps:spPr bwMode="auto">
                          <a:xfrm>
                            <a:off x="2530475" y="335915"/>
                            <a:ext cx="2857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4" name="Line 91"/>
                        <wps:cNvCnPr/>
                        <wps:spPr bwMode="auto">
                          <a:xfrm flipH="1">
                            <a:off x="2537460" y="342900"/>
                            <a:ext cx="21590"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5" name="Line 92"/>
                        <wps:cNvCnPr/>
                        <wps:spPr bwMode="auto">
                          <a:xfrm flipV="1">
                            <a:off x="2537460" y="342900"/>
                            <a:ext cx="0" cy="2222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6" name="Line 93"/>
                        <wps:cNvCnPr/>
                        <wps:spPr bwMode="auto">
                          <a:xfrm>
                            <a:off x="2530475" y="33591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7" name="Line 94"/>
                        <wps:cNvCnPr/>
                        <wps:spPr bwMode="auto">
                          <a:xfrm>
                            <a:off x="2530475" y="357505"/>
                            <a:ext cx="0" cy="1460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8" name="Line 95"/>
                        <wps:cNvCnPr/>
                        <wps:spPr bwMode="auto">
                          <a:xfrm>
                            <a:off x="2537460" y="335915"/>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99" name="Line 96"/>
                        <wps:cNvCnPr/>
                        <wps:spPr bwMode="auto">
                          <a:xfrm>
                            <a:off x="2530475" y="34290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0" name="Line 97"/>
                        <wps:cNvCnPr/>
                        <wps:spPr bwMode="auto">
                          <a:xfrm>
                            <a:off x="2530475" y="34290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1" name="Line 98"/>
                        <wps:cNvCnPr/>
                        <wps:spPr bwMode="auto">
                          <a:xfrm>
                            <a:off x="2537460" y="335915"/>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2" name="Line 99"/>
                        <wps:cNvCnPr/>
                        <wps:spPr bwMode="auto">
                          <a:xfrm>
                            <a:off x="2537460" y="335915"/>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3" name="Line 100"/>
                        <wps:cNvCnPr/>
                        <wps:spPr bwMode="auto">
                          <a:xfrm>
                            <a:off x="2530475" y="33591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4" name="Line 101"/>
                        <wps:cNvCnPr/>
                        <wps:spPr bwMode="auto">
                          <a:xfrm>
                            <a:off x="2530475" y="342900"/>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5" name="Line 102"/>
                        <wps:cNvCnPr/>
                        <wps:spPr bwMode="auto">
                          <a:xfrm>
                            <a:off x="2530475" y="335915"/>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6" name="Line 103"/>
                        <wps:cNvCnPr/>
                        <wps:spPr bwMode="auto">
                          <a:xfrm flipH="1">
                            <a:off x="2530475" y="33591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7" name="Line 104"/>
                        <wps:cNvCnPr/>
                        <wps:spPr bwMode="auto">
                          <a:xfrm>
                            <a:off x="2537460" y="342900"/>
                            <a:ext cx="36195" cy="36830"/>
                          </a:xfrm>
                          <a:prstGeom prst="line">
                            <a:avLst/>
                          </a:prstGeom>
                          <a:noFill/>
                          <a:ln w="23">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8" name="Line 105"/>
                        <wps:cNvCnPr/>
                        <wps:spPr bwMode="auto">
                          <a:xfrm flipH="1" flipV="1">
                            <a:off x="2537460" y="342900"/>
                            <a:ext cx="36195"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09" name="Line 106"/>
                        <wps:cNvCnPr/>
                        <wps:spPr bwMode="auto">
                          <a:xfrm flipH="1" flipV="1">
                            <a:off x="2537460" y="335915"/>
                            <a:ext cx="36195" cy="438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0" name="Line 107"/>
                        <wps:cNvCnPr/>
                        <wps:spPr bwMode="auto">
                          <a:xfrm flipH="1" flipV="1">
                            <a:off x="2537460" y="342900"/>
                            <a:ext cx="36195"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1" name="Line 108"/>
                        <wps:cNvCnPr/>
                        <wps:spPr bwMode="auto">
                          <a:xfrm flipH="1" flipV="1">
                            <a:off x="2537460" y="342900"/>
                            <a:ext cx="36195"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2" name="Line 109"/>
                        <wps:cNvCnPr/>
                        <wps:spPr bwMode="auto">
                          <a:xfrm flipH="1" flipV="1">
                            <a:off x="2530475" y="342900"/>
                            <a:ext cx="43180" cy="4381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3" name="Line 110"/>
                        <wps:cNvCnPr/>
                        <wps:spPr bwMode="auto">
                          <a:xfrm flipH="1" flipV="1">
                            <a:off x="2545080" y="342900"/>
                            <a:ext cx="36195" cy="3683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4" name="Line 111"/>
                        <wps:cNvCnPr/>
                        <wps:spPr bwMode="auto">
                          <a:xfrm>
                            <a:off x="2530475" y="335915"/>
                            <a:ext cx="0" cy="36195"/>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5" name="Line 112"/>
                        <wps:cNvCnPr/>
                        <wps:spPr bwMode="auto">
                          <a:xfrm>
                            <a:off x="2530475" y="335915"/>
                            <a:ext cx="36195" cy="0"/>
                          </a:xfrm>
                          <a:prstGeom prst="line">
                            <a:avLst/>
                          </a:prstGeom>
                          <a:noFill/>
                          <a:ln w="0">
                            <a:solidFill>
                              <a:srgbClr val="000000"/>
                            </a:solidFill>
                            <a:prstDash val="solid"/>
                            <a:round/>
                            <a:headEnd/>
                            <a:tailEnd/>
                          </a:ln>
                          <a:extLst>
                            <a:ext uri="{909E8E84-426E-40DD-AFC4-6F175D3DCCD1}">
                              <a14:hiddenFill xmlns:a14="http://schemas.microsoft.com/office/drawing/2010/main">
                                <a:noFill/>
                              </a14:hiddenFill>
                            </a:ext>
                          </a:extLst>
                        </wps:spPr>
                        <wps:bodyPr/>
                      </wps:wsp>
                      <wps:wsp>
                        <wps:cNvPr id="116" name="Rectangle 113"/>
                        <wps:cNvSpPr>
                          <a:spLocks noChangeArrowheads="1"/>
                        </wps:cNvSpPr>
                        <wps:spPr bwMode="auto">
                          <a:xfrm>
                            <a:off x="3171825" y="766445"/>
                            <a:ext cx="368300" cy="16065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9846FD" w:rsidRDefault="009846FD">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wps:txbx>
                        <wps:bodyPr rot="0" vert="horz" wrap="none" lIns="0" tIns="0" rIns="0" bIns="0" anchor="t" anchorCtr="0">
                          <a:spAutoFit/>
                        </wps:bodyPr>
                      </wps:wsp>
                    </wpc:wpc>
                  </a:graphicData>
                </a:graphic>
              </wp:inline>
            </w:drawing>
          </mc:Choice>
          <mc:Fallback>
            <w:pict>
              <v:group id="Tela 117" o:spid="_x0000_s1026" editas="canvas" style="width:453pt;height:236.25pt;mso-position-horizontal-relative:char;mso-position-vertical-relative:line" coordsize="57531,300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7531;height:30003;visibility:visible;mso-wrap-style:square">
                  <v:fill o:detectmouseclick="t"/>
                  <v:path o:connecttype="none"/>
                </v:shape>
                <v:rect id="Rectangle 5" o:spid="_x0000_s1028" style="position:absolute;left:11010;top:146;width:8236;height:8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" fillcolor="#ffc" strokecolor="#903" strokeweight="0"/>
                <v:rect id="Rectangle 6" o:spid="_x0000_s1029" style="position:absolute;left:11010;top:946;width:20708;height:2891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1ZiLsEA&#10;AADaAAAADwAAAGRycy9kb3ducmV2LnhtbESPy4oCMRRE94L/EK4wGxnTzsJHj1FUEGYj4uMD7nTu&#10;9DM3TRK15++NILgsquoUtVh1phE3cr60rGA8SkAQZ1aXnCu4nHefMxA+IGtsLJOCf/KwWvZ7C0y1&#10;vfORbqeQiwhhn6KCIoQ2ldJnBRn0I9sSR+/POoMhSpdL7fAe4aaRX0kykQZLjgsFtrQtKKtPV6Ng&#10;XUs/rDPy1f46PVQT6yrc/Cr1MejW3yACdeEdfrV/tII5PK/EGyCX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D9WYi7BAAAA2gAAAA8AAAAAAAAAAAAAAAAAmAIAAGRycy9kb3du&#10;cmV2LnhtbFBLBQYAAAAABAAEAPUAAACGAwAAAAA=&#10;" fillcolor="#ffc" strokecolor="#903" strokeweight="0"/>
                <v:rect id="Rectangle 7" o:spid="_x0000_s1030" style="position:absolute;left:12103;top:1898;width:15227;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" filled="f" stroked="f">
                  <v:textbox style="mso-fit-shape-to-text:t" inset="0,0,0,0">
                    <w:txbxContent>
                      <w:p w:rsidR="009846FD" w:rsidRDefault="009846FD">
                        <w:pPr>
                          <w:ind w:left="0"/>
                        </w:pPr>
                        <w:r>
                          <w:rPr>
                            <w:rFonts w:ascii="Tahoma" w:hAnsi="Tahoma" w:cs="Tahoma"/>
                            <w:color w:val="000000"/>
                            <w:sz w:val="14"/>
                            <w:szCs w:val="14"/>
                            <w:lang w:val="en-US"/>
                          </w:rPr>
                          <w:t xml:space="preserve">UCS– </w:t>
                        </w:r>
                        <w:proofErr w:type="spellStart"/>
                        <w:r>
                          <w:rPr>
                            <w:rFonts w:ascii="Tahoma" w:hAnsi="Tahoma" w:cs="Tahoma"/>
                            <w:color w:val="000000"/>
                            <w:sz w:val="14"/>
                            <w:szCs w:val="14"/>
                            <w:lang w:val="en-US"/>
                          </w:rPr>
                          <w:t>Manter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Motivos</w:t>
                        </w:r>
                        <w:proofErr w:type="spellEnd"/>
                        <w:r>
                          <w:rPr>
                            <w:rFonts w:ascii="Tahoma" w:hAnsi="Tahoma" w:cs="Tahoma"/>
                            <w:color w:val="000000"/>
                            <w:sz w:val="14"/>
                            <w:szCs w:val="14"/>
                            <w:lang w:val="en-US"/>
                          </w:rPr>
                          <w:t xml:space="preserve"> de </w:t>
                        </w:r>
                        <w:proofErr w:type="spellStart"/>
                        <w:r>
                          <w:rPr>
                            <w:rFonts w:ascii="Tahoma" w:hAnsi="Tahoma" w:cs="Tahoma"/>
                            <w:color w:val="000000"/>
                            <w:sz w:val="14"/>
                            <w:szCs w:val="14"/>
                            <w:lang w:val="en-US"/>
                          </w:rPr>
                          <w:t>Afastamentos</w:t>
                        </w:r>
                        <w:proofErr w:type="spellEnd"/>
                        <w:r>
                          <w:rPr>
                            <w:rFonts w:ascii="Tahoma" w:hAnsi="Tahoma" w:cs="Tahoma"/>
                            <w:color w:val="000000"/>
                            <w:sz w:val="14"/>
                            <w:szCs w:val="14"/>
                            <w:lang w:val="en-US"/>
                          </w:rPr>
                          <w:t xml:space="preserve"> </w:t>
                        </w:r>
                      </w:p>
                    </w:txbxContent>
                  </v:textbox>
                </v:rect>
                <v:rect id="Rectangle 8" o:spid="_x0000_s1031" style="position:absolute;left:18738;top:3067;width:4903;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" filled="f" stroked="f">
                  <v:textbox style="mso-fit-shape-to-text:t" inset="0,0,0,0">
                    <w:txbxContent>
                      <w:p w:rsidR="009846FD" w:rsidRDefault="009846FD">
                        <w:pPr>
                          <w:ind w:left="0"/>
                        </w:pPr>
                        <w:proofErr w:type="spellStart"/>
                        <w:r>
                          <w:rPr>
                            <w:rFonts w:ascii="Tahoma" w:hAnsi="Tahoma" w:cs="Tahoma"/>
                            <w:color w:val="000000"/>
                            <w:sz w:val="14"/>
                            <w:szCs w:val="14"/>
                            <w:lang w:val="en-US"/>
                          </w:rPr>
                          <w:t>Temporários</w:t>
                        </w:r>
                        <w:proofErr w:type="spellEnd"/>
                      </w:p>
                    </w:txbxContent>
                  </v:textbox>
                </v:rect>
                <v:oval id="Oval 9" o:spid="_x0000_s1032" style="position:absolute;left:12395;top:9785;width:17138;height:38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zX+wsAA&#10;AADbAAAADwAAAGRycy9kb3ducmV2LnhtbERPTWsCMRC9F/wPYQRvNesipaxGEaFQ8GC1PfQ4bsbd&#10;4GYSN1Hjv28Kgrd5vM+ZL5PtxJX6YBwrmIwLEMS104YbBT/fH6/vIEJE1tg5JgV3CrBcDF7mWGl3&#10;4x1d97EROYRDhQraGH0lZahbshjGzhNn7uh6izHDvpG6x1sOt50si+JNWjScG1r0tG6pPu0vVoH3&#10;X9NpSlsTynQ8mw0fdvffg1KjYVrNQERK8Sl+uD91nl/C/y/5ALn4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gzX+wsAAAADbAAAADwAAAAAAAAAAAAAAAACYAgAAZHJzL2Rvd25y&#10;ZXYueG1sUEsFBgAAAAAEAAQA9QAAAIUDAAAAAA==&#10;" fillcolor="#ffc" strokecolor="#903" strokeweight="0"/>
                <v:rect id="Rectangle 10" o:spid="_x0000_s1033" style="position:absolute;left:16916;top:10363;width:7614;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OSI9b4A&#10;AADbAAAADwAAAGRycy9kb3ducmV2LnhtbERP24rCMBB9F/Yfwiz4ZtNVEK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KTkiPW+AAAA2wAAAA8AAAAAAAAAAAAAAAAAmAIAAGRycy9kb3ducmV2&#10;LnhtbFBLBQYAAAAABAAEAPUAAACDAwAAAAA=&#10;" filled="f" stroked="f">
                  <v:textbox style="mso-fit-shape-to-text:t" inset="0,0,0,0">
                    <w:txbxContent>
                      <w:p w:rsidR="009846FD" w:rsidRDefault="009846FD">
                        <w:pPr>
                          <w:ind w:left="0"/>
                        </w:pPr>
                        <w:proofErr w:type="spellStart"/>
                        <w:r>
                          <w:rPr>
                            <w:rFonts w:ascii="Tahoma" w:hAnsi="Tahoma" w:cs="Tahoma"/>
                            <w:b/>
                            <w:bCs/>
                            <w:color w:val="000000"/>
                            <w:sz w:val="14"/>
                            <w:szCs w:val="14"/>
                            <w:lang w:val="en-US"/>
                          </w:rPr>
                          <w:t>Incluir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Motivo</w:t>
                        </w:r>
                        <w:proofErr w:type="spellEnd"/>
                        <w:r>
                          <w:rPr>
                            <w:rFonts w:ascii="Tahoma" w:hAnsi="Tahoma" w:cs="Tahoma"/>
                            <w:b/>
                            <w:bCs/>
                            <w:color w:val="000000"/>
                            <w:sz w:val="14"/>
                            <w:szCs w:val="14"/>
                            <w:lang w:val="en-US"/>
                          </w:rPr>
                          <w:t xml:space="preserve"> de </w:t>
                        </w:r>
                      </w:p>
                    </w:txbxContent>
                  </v:textbox>
                </v:rect>
                <v:rect id="Rectangle 11" o:spid="_x0000_s1034" style="position:absolute;left:15093;top:11531;width:11113;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" filled="f" stroked="f">
                  <v:textbox style="mso-fit-shape-to-text:t" inset="0,0,0,0">
                    <w:txbxContent>
                      <w:p w:rsidR="009846FD" w:rsidRDefault="009846FD">
                        <w:pPr>
                          <w:ind w:left="0"/>
                        </w:pP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Temporário</w:t>
                        </w:r>
                        <w:proofErr w:type="spellEnd"/>
                      </w:p>
                    </w:txbxContent>
                  </v:textbox>
                </v:rect>
                <v:oval id="Oval 12" o:spid="_x0000_s1035" style="position:absolute;left:11664;top:15328;width:18669;height:336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NxmtsEA&#10;AADbAAAADwAAAGRycy9kb3ducmV2LnhtbERPS2sCMRC+C/6HMEJvmlVskdUoIhSEHlofB4/jZtwN&#10;bibpJmr8902h0Nt8fM9ZrJJtxZ26YBwrGI8KEMSV04ZrBcfD+3AGIkRkja1jUvCkAKtlv7fAUrsH&#10;7+i+j7XIIRxKVNDE6EspQ9WQxTBynjhzF9dZjBl2tdQdPnK4beWkKN6kRcO5oUFPm4aq6/5mFXj/&#10;NZ2m9GnCJF2+zQefd8/TWamXQVrPQURK8V/8597qPP8Vfn/JB8jlD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zcZrbBAAAA2wAAAA8AAAAAAAAAAAAAAAAAmAIAAGRycy9kb3du&#10;cmV2LnhtbFBLBQYAAAAABAAEAPUAAACGAwAAAAA=&#10;" fillcolor="#ffc" strokecolor="#903" strokeweight="0"/>
                <v:rect id="Rectangle 13" o:spid="_x0000_s1036" style="position:absolute;left:16700;top:15843;width:7734;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" filled="f" stroked="f">
                  <v:textbox style="mso-fit-shape-to-text:t" inset="0,0,0,0">
                    <w:txbxContent>
                      <w:p w:rsidR="009846FD" w:rsidRDefault="009846FD">
                        <w:pPr>
                          <w:ind w:left="0"/>
                        </w:pPr>
                        <w:proofErr w:type="spellStart"/>
                        <w:r>
                          <w:rPr>
                            <w:rFonts w:ascii="Tahoma" w:hAnsi="Tahoma" w:cs="Tahoma"/>
                            <w:b/>
                            <w:bCs/>
                            <w:color w:val="000000"/>
                            <w:sz w:val="14"/>
                            <w:szCs w:val="14"/>
                            <w:lang w:val="en-US"/>
                          </w:rPr>
                          <w:t>Alterar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Motivo</w:t>
                        </w:r>
                        <w:proofErr w:type="spellEnd"/>
                        <w:r>
                          <w:rPr>
                            <w:rFonts w:ascii="Tahoma" w:hAnsi="Tahoma" w:cs="Tahoma"/>
                            <w:b/>
                            <w:bCs/>
                            <w:color w:val="000000"/>
                            <w:sz w:val="14"/>
                            <w:szCs w:val="14"/>
                            <w:lang w:val="en-US"/>
                          </w:rPr>
                          <w:t xml:space="preserve"> de </w:t>
                        </w:r>
                      </w:p>
                    </w:txbxContent>
                  </v:textbox>
                </v:rect>
                <v:rect id="Rectangle 14" o:spid="_x0000_s1037" style="position:absolute;left:15163;top:17011;width:11113;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" filled="f" stroked="f">
                  <v:textbox style="mso-fit-shape-to-text:t" inset="0,0,0,0">
                    <w:txbxContent>
                      <w:p w:rsidR="009846FD" w:rsidRDefault="009846FD">
                        <w:pPr>
                          <w:ind w:left="0"/>
                        </w:pP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Temporário</w:t>
                        </w:r>
                        <w:proofErr w:type="spellEnd"/>
                      </w:p>
                    </w:txbxContent>
                  </v:textbox>
                </v:rect>
                <v:oval id="Oval 15" o:spid="_x0000_s1038" style="position:absolute;left:12395;top:24968;width:16846;height:342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4t3JKMMA&#10;AADbAAAADwAAAGRycy9kb3ducmV2LnhtbESPQWsCMRCF74X+hzAFbzVbESlbo5RCQeihaj30OG7G&#10;3dDNJN1Ejf/eOQjeZnhv3vtmviy+Vycakgts4GVcgSJugnXcGtj9fD6/gkoZ2WIfmAxcKMFy8fgw&#10;x9qGM2/otM2tkhBONRroco611qnpyGMah0gs2iEMHrOsQ6vtgGcJ972eVNVMe3QsDR1G+uio+dse&#10;vYEY19NpKd8uTcrh333xfnP53Rszeirvb6AylXw3365XVvAFVn6RAfTiC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4t3JKMMAAADbAAAADwAAAAAAAAAAAAAAAACYAgAAZHJzL2Rv&#10;d25yZXYueG1sUEsFBgAAAAAEAAQA9QAAAIgDAAAAAA==&#10;" fillcolor="#ffc" strokecolor="#903" strokeweight="0"/>
                <v:rect id="Rectangle 16" o:spid="_x0000_s1039" style="position:absolute;left:16770;top:25476;width:7696;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Qy/H78A&#10;AADbAAAADwAAAGRycy9kb3ducmV2LnhtbERPS2rDMBDdF3IHMYHuGjleFNeNEkogkJRsbPcAgzX+&#10;UGlkJCV2b18VAt3N431nd1isEXfyYXSsYLvJQBC3To/cK/hqTi8FiBCRNRrHpOCHAhz2q6cdltrN&#10;XNG9jr1IIRxKVDDEOJVShnYgi2HjJuLEdc5bjAn6XmqPcwq3RuZZ9iotjpwaBpzoOFD7Xd+sAtnU&#10;p7mojc/cZ95dzeVcdeSUel4vH+8gIi3xX/xwn3Wa/wZ/v6QD5P4X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DFDL8fvwAAANsAAAAPAAAAAAAAAAAAAAAAAJgCAABkcnMvZG93bnJl&#10;di54bWxQSwUGAAAAAAQABAD1AAAAhAMAAAAA&#10;" filled="f" stroked="f">
                  <v:textbox style="mso-fit-shape-to-text:t" inset="0,0,0,0">
                    <w:txbxContent>
                      <w:p w:rsidR="009846FD" w:rsidRDefault="009846FD">
                        <w:pPr>
                          <w:ind w:left="0"/>
                        </w:pPr>
                        <w:proofErr w:type="spellStart"/>
                        <w:r>
                          <w:rPr>
                            <w:rFonts w:ascii="Tahoma" w:hAnsi="Tahoma" w:cs="Tahoma"/>
                            <w:b/>
                            <w:bCs/>
                            <w:color w:val="000000"/>
                            <w:sz w:val="14"/>
                            <w:szCs w:val="14"/>
                            <w:lang w:val="en-US"/>
                          </w:rPr>
                          <w:t>Excluir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Motivo</w:t>
                        </w:r>
                        <w:proofErr w:type="spellEnd"/>
                        <w:r>
                          <w:rPr>
                            <w:rFonts w:ascii="Tahoma" w:hAnsi="Tahoma" w:cs="Tahoma"/>
                            <w:b/>
                            <w:bCs/>
                            <w:color w:val="000000"/>
                            <w:sz w:val="14"/>
                            <w:szCs w:val="14"/>
                            <w:lang w:val="en-US"/>
                          </w:rPr>
                          <w:t xml:space="preserve"> de </w:t>
                        </w:r>
                      </w:p>
                    </w:txbxContent>
                  </v:textbox>
                </v:rect>
                <v:rect id="Rectangle 17" o:spid="_x0000_s1040" style="position:absolute;left:15017;top:26644;width:11113;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" filled="f" stroked="f">
                  <v:textbox style="mso-fit-shape-to-text:t" inset="0,0,0,0">
                    <w:txbxContent>
                      <w:p w:rsidR="009846FD" w:rsidRDefault="009846FD">
                        <w:pPr>
                          <w:ind w:left="0"/>
                        </w:pP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Temporário</w:t>
                        </w:r>
                        <w:proofErr w:type="spellEnd"/>
                      </w:p>
                    </w:txbxContent>
                  </v:textbox>
                </v:rect>
                <v:oval id="Oval 18" o:spid="_x0000_s1041" style="position:absolute;left:11664;top:20148;width:18523;height:372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YuqCMIA&#10;AADbAAAADwAAAGRycy9kb3ducmV2LnhtbESPQWsCMRSE74L/ITzBm2ZdpJStUYogCD1YrYcen5vn&#10;bujmJW5Sjf++KQgeh5n5hlmsku3ElfpgHCuYTQsQxLXThhsFx6/N5BVEiMgaO8ek4E4BVsvhYIGV&#10;djfe0/UQG5EhHCpU0MboKylD3ZLFMHWeOHtn11uMWfaN1D3eMtx2siyKF2nRcF5o0dO6pfrn8GsV&#10;eP85n6e0M6FM54v54NP+/n1SajxK728gIqX4DD/aW62gnMH/l/wD5PIP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9i6oIwgAAANsAAAAPAAAAAAAAAAAAAAAAAJgCAABkcnMvZG93&#10;bnJldi54bWxQSwUGAAAAAAQABAD1AAAAhwMAAAAA&#10;" fillcolor="#ffc" strokecolor="#903" strokeweight="0"/>
                <v:rect id="Rectangle 19" o:spid="_x0000_s1042" style="position:absolute;left:16770;top:20656;width:7588;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BcTn08EA&#10;AADbAAAADwAAAGRycy9kb3ducmV2LnhtbESP3YrCMBSE7wXfIRxh72y6vVikGkUWBHfxxuoDHJrT&#10;H0xOSpK13bc3guDlMDPfMJvdZI24kw+9YwWfWQ6CuHa651bB9XJYrkCEiKzROCYF/xRgt53PNlhq&#10;N/KZ7lVsRYJwKFFBF+NQShnqjiyGzA3EyWuctxiT9K3UHscEt0YWef4lLfacFjoc6Luj+lb9WQXy&#10;Uh3GVWV87n6L5mR+jueGnFIfi2m/BhFpiu/wq33UCooCnl/SD5DbB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AXE59PBAAAA2wAAAA8AAAAAAAAAAAAAAAAAmAIAAGRycy9kb3du&#10;cmV2LnhtbFBLBQYAAAAABAAEAPUAAACGAwAAAAA=&#10;" filled="f" stroked="f">
                  <v:textbox style="mso-fit-shape-to-text:t" inset="0,0,0,0">
                    <w:txbxContent>
                      <w:p w:rsidR="009846FD" w:rsidRDefault="009846FD">
                        <w:pPr>
                          <w:ind w:left="0"/>
                        </w:pPr>
                        <w:proofErr w:type="spellStart"/>
                        <w:r>
                          <w:rPr>
                            <w:rFonts w:ascii="Tahoma" w:hAnsi="Tahoma" w:cs="Tahoma"/>
                            <w:b/>
                            <w:bCs/>
                            <w:color w:val="000000"/>
                            <w:sz w:val="14"/>
                            <w:szCs w:val="14"/>
                            <w:lang w:val="en-US"/>
                          </w:rPr>
                          <w:t>Anular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Motivo</w:t>
                        </w:r>
                        <w:proofErr w:type="spellEnd"/>
                        <w:r>
                          <w:rPr>
                            <w:rFonts w:ascii="Tahoma" w:hAnsi="Tahoma" w:cs="Tahoma"/>
                            <w:b/>
                            <w:bCs/>
                            <w:color w:val="000000"/>
                            <w:sz w:val="14"/>
                            <w:szCs w:val="14"/>
                            <w:lang w:val="en-US"/>
                          </w:rPr>
                          <w:t xml:space="preserve"> de </w:t>
                        </w:r>
                      </w:p>
                    </w:txbxContent>
                  </v:textbox>
                </v:rect>
                <v:rect id="Rectangle 20" o:spid="_x0000_s1043" style="position:absolute;left:15093;top:21824;width:11113;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aohCSMEA&#10;AADbAAAADwAAAGRycy9kb3ducmV2LnhtbESP3YrCMBSE7wXfIRxh7zS1wi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GqIQkjBAAAA2wAAAA8AAAAAAAAAAAAAAAAAmAIAAGRycy9kb3du&#10;cmV2LnhtbFBLBQYAAAAABAAEAPUAAACGAwAAAAA=&#10;" filled="f" stroked="f">
                  <v:textbox style="mso-fit-shape-to-text:t" inset="0,0,0,0">
                    <w:txbxContent>
                      <w:p w:rsidR="009846FD" w:rsidRDefault="009846FD">
                        <w:pPr>
                          <w:ind w:left="0"/>
                        </w:pP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Temporário</w:t>
                        </w:r>
                        <w:proofErr w:type="spellEnd"/>
                      </w:p>
                    </w:txbxContent>
                  </v:textbox>
                </v:rect>
                <v:oval id="Oval 21" o:spid="_x0000_s1044" style="position:absolute;left:12395;top:4965;width:17862;height:3651;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fwJkMMA&#10;AADbAAAADwAAAGRycy9kb3ducmV2LnhtbESPQWsCMRSE74L/ITzBm2ZdllK2RikFQfBgtT30+Nw8&#10;d0M3L3ETNf77plDocZiZb5jlOtle3GgIxrGCxbwAQdw4bbhV8PmxmT2DCBFZY++YFDwowHo1Hi2x&#10;1u7OB7odYysyhEONCroYfS1laDqyGObOE2fv7AaLMcuhlXrAe4bbXpZF8SQtGs4LHXp666j5Pl6t&#10;Au/fqyqlvQllOl/Mjk+Hx9dJqekkvb6AiJTif/ivvdUKygp+v+QfIFc/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rfwJkMMAAADbAAAADwAAAAAAAAAAAAAAAACYAgAAZHJzL2Rv&#10;d25yZXYueG1sUEsFBgAAAAAEAAQA9QAAAIgDAAAAAA==&#10;" fillcolor="#ffc" strokecolor="#903" strokeweight="0"/>
                <v:rect id="Rectangle 22" o:spid="_x0000_s1045" style="position:absolute;left:17354;top:5549;width:7176;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ii1/p8EA&#10;AADbAAAADwAAAGRycy9kb3ducmV2LnhtbESP3YrCMBSE7wXfIRxh7zS14CJdo4ggqOyNdR/g0Jz+&#10;YHJSkmjr25uFhb0cZuYbZrMbrRFP8qFzrGC5yEAQV0533Cj4uR3naxAhIms0jknBiwLsttPJBgvt&#10;Br7Ss4yNSBAOBSpoY+wLKUPVksWwcD1x8mrnLcYkfSO1xyHBrZF5ln1Kix2nhRZ7OrRU3cuHVSBv&#10;5XFYl8Zn7pLX3+Z8utbklPqYjfsvEJHG+B/+a5+0gnwF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otf6fBAAAA2wAAAA8AAAAAAAAAAAAAAAAAmAIAAGRycy9kb3du&#10;cmV2LnhtbFBLBQYAAAAABAAEAPUAAACGAwAAAAA=&#10;" filled="f" stroked="f">
                  <v:textbox style="mso-fit-shape-to-text:t" inset="0,0,0,0">
                    <w:txbxContent>
                      <w:p w:rsidR="009846FD" w:rsidRDefault="009846FD">
                        <w:pPr>
                          <w:ind w:left="0"/>
                        </w:pPr>
                        <w:proofErr w:type="spellStart"/>
                        <w:r>
                          <w:rPr>
                            <w:rFonts w:ascii="Tahoma" w:hAnsi="Tahoma" w:cs="Tahoma"/>
                            <w:b/>
                            <w:bCs/>
                            <w:color w:val="000000"/>
                            <w:sz w:val="14"/>
                            <w:szCs w:val="14"/>
                            <w:lang w:val="en-US"/>
                          </w:rPr>
                          <w:t>Listar</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Motivo</w:t>
                        </w:r>
                        <w:proofErr w:type="spellEnd"/>
                        <w:r>
                          <w:rPr>
                            <w:rFonts w:ascii="Tahoma" w:hAnsi="Tahoma" w:cs="Tahoma"/>
                            <w:b/>
                            <w:bCs/>
                            <w:color w:val="000000"/>
                            <w:sz w:val="14"/>
                            <w:szCs w:val="14"/>
                            <w:lang w:val="en-US"/>
                          </w:rPr>
                          <w:t xml:space="preserve"> de </w:t>
                        </w:r>
                      </w:p>
                    </w:txbxContent>
                  </v:textbox>
                </v:rect>
                <v:rect id="Rectangle 23" o:spid="_x0000_s1046" style="position:absolute;left:15455;top:6718;width:11113;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h0MAA&#10;AADbAAAADwAAAGRycy9kb3ducmV2LnhtbESPzYoCMRCE74LvEFrYm2acg8hoFBEEV/biuA/QTHp+&#10;MOkMSXRm394Iwh6LqvqK2u5Ha8STfOgcK1guMhDEldMdNwp+b6f5GkSIyBqNY1LwRwH2u+lki4V2&#10;A1/pWcZGJAiHAhW0MfaFlKFqyWJYuJ44ebXzFmOSvpHa45Dg1sg8y1bSYsdpocWeji1V9/JhFchb&#10;eRrWpfGZu+T1j/k+X2tySn3NxsMGRKQx/oc/7bNWkK/g/SX9A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ev/h0MAAAADbAAAADwAAAAAAAAAAAAAAAACYAgAAZHJzL2Rvd25y&#10;ZXYueG1sUEsFBgAAAAAEAAQA9QAAAIUDAAAAAA==&#10;" filled="f" stroked="f">
                  <v:textbox style="mso-fit-shape-to-text:t" inset="0,0,0,0">
                    <w:txbxContent>
                      <w:p w:rsidR="009846FD" w:rsidRDefault="009846FD">
                        <w:pPr>
                          <w:ind w:left="0"/>
                        </w:pP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Temporário</w:t>
                        </w:r>
                        <w:proofErr w:type="spellEnd"/>
                      </w:p>
                    </w:txbxContent>
                  </v:textbox>
                </v:rect>
                <v:oval id="Oval 24" o:spid="_x0000_s1047" style="position:absolute;left:2990;top:9931;width:1308;height:130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S6X58MA&#10;AADbAAAADwAAAGRycy9kb3ducmV2LnhtbESPT2sCMRTE74LfITzBm2ZdpJWtUYpQEDy0/jn0+Nw8&#10;d0M3L+kmavz2TaHQ4zAzv2GW62Q7caM+GMcKZtMCBHHttOFGwen4NlmACBFZY+eYFDwowHo1HCyx&#10;0u7Oe7odYiMyhEOFCtoYfSVlqFuyGKbOE2fv4nqLMcu+kbrHe4bbTpZF8SQtGs4LLXratFR/Ha5W&#10;gfcf83lK7yaU6fJtdnzePz7PSo1H6fUFRKQU/8N/7a1WUD7D75f8A+Tq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S6X58MAAADbAAAADwAAAAAAAAAAAAAAAACYAgAAZHJzL2Rv&#10;d25yZXYueG1sUEsFBgAAAAAEAAQA9QAAAIgDAAAAAA==&#10;" fillcolor="#ffc" strokecolor="#903" strokeweight="0"/>
                <v:line id="Line 25" o:spid="_x0000_s1048" style="position:absolute;visibility:visible;mso-wrap-style:square" from="3644,11239" to="3644,125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guq8cAAAADbAAAADwAAAGRycy9kb3ducmV2LnhtbERPTWsCMRC9F/wPYQRvNesepGyNIrKl&#10;BRFa9dDjmIybxWSy3URd/31zKPT4eN+L1eCduFEf28AKZtMCBLEOpuVGwfHw9vwCIiZkgy4wKXhQ&#10;hNVy9LTAyoQ7f9FtnxqRQzhWqMCm1FVSRm3JY5yGjjhz59B7TBn2jTQ93nO4d7Isirn02HJusNjR&#10;xpK+7K9egUuf8lufinCo37tB1z92u3NWqcl4WL+CSDSkf/Gf+8MoKPPY/CX/ALn8BQ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LoLqvHAAAAA2wAAAA8AAAAAAAAAAAAAAAAA&#10;oQIAAGRycy9kb3ducmV2LnhtbFBLBQYAAAAABAAEAPkAAACOAwAAAAA=&#10;" strokecolor="#903" strokeweight="0"/>
                <v:line id="Line 26" o:spid="_x0000_s1049" style="position:absolute;visibility:visible;mso-wrap-style:square" from="2914,11753" to="4445,1175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UcPasMAAADbAAAADwAAAGRycy9kb3ducmV2LnhtbESPQWsCMRSE70L/Q3hCb5rVQ7Fbo5Ri&#10;qVAEu/bQ42vy3CwmL9tN1O2/N4LgcZiZb5j5svdOnKiLTWAFk3EBglgH03Ct4Hv3PpqBiAnZoAtM&#10;Cv4pwnLxMJhjacKZv+hUpVpkCMcSFdiU2lLKqC15jOPQEmdvHzqPKcuulqbDc4Z7J6dF8SQ9NpwX&#10;LLb0ZkkfqqNX4NJW/ujfIuxWH22vV3/2c+OsUo/D/vUFRKI+3cO39toomD7D9Uv+AXJx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NVHD2rDAAAA2wAAAA8AAAAAAAAAAAAA&#10;AAAAoQIAAGRycy9kb3ducmV2LnhtbFBLBQYAAAAABAAEAPkAAACRAwAAAAA=&#10;" strokecolor="#903" strokeweight="0"/>
                <v:line id="Line 27" o:spid="_x0000_s1050" style="position:absolute;flip:x;visibility:visible;mso-wrap-style:square" from="2768,12553" to="3644,138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" strokecolor="#903" strokeweight="0"/>
                <v:line id="Line 28" o:spid="_x0000_s1051" style="position:absolute;visibility:visible;mso-wrap-style:square" from="3644,12553" to="4521,1386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uiVscMAAADbAAAADwAAAGRycy9kb3ducmV2LnhtbESPQWsCMRSE74L/ITyhN81qoZTVKKUo&#10;FqTQrh48PpPXzdLkZd2kuv77plDwOMzMN8xi1XsnLtTFJrCC6aQAQayDabhWcNhvxs8gYkI26AKT&#10;ghtFWC2HgwWWJlz5ky5VqkWGcCxRgU2pLaWM2pLHOAktcfa+QucxZdnV0nR4zXDv5KwonqTHhvOC&#10;xZZeLenv6scrcOlDHvWpCPv1tu31+mx3784q9TDqX+YgEvXpHv5vvxkFj1P4+5J/gFz+Ag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7olbHDAAAA2wAAAA8AAAAAAAAAAAAA&#10;AAAAoQIAAGRycy9kb3ducmV2LnhtbFBLBQYAAAAABAAEAPkAAACRAwAAAAA=&#10;" strokecolor="#903" strokeweight="0"/>
                <v:rect id="Rectangle 29" o:spid="_x0000_s1052" style="position:absolute;left:1866;top:13868;width:3423;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B1xDsEA&#10;AADbAAAADwAAAGRycy9kb3ducmV2LnhtbESP3YrCMBSE7wXfIRxh7zS1wiJdo4ggqOyNdR/g0Jz+&#10;YHJSkmjr25uFhb0cZuYbZrMbrRFP8qFzrGC5yEAQV0533Cj4uR3naxAhIms0jknBiwLsttPJBgvt&#10;Br7Ss4yNSBAOBSpoY+wLKUPVksWwcD1x8mrnLcYkfSO1xyHBrZF5ln1Kix2nhRZ7OrRU3cuHVSBv&#10;5XFYl8Zn7pLX3+Z8utbklPqYjfsvEJHG+B/+a5+0glUOv1/SD5DbNw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IAdcQ7BAAAA2wAAAA8AAAAAAAAAAAAAAAAAmAIAAGRycy9kb3du&#10;cmV2LnhtbFBLBQYAAAAABAAEAPUAAACGAwAAAAA=&#10;" filled="f" stroked="f">
                  <v:textbox style="mso-fit-shape-to-text:t" inset="0,0,0,0">
                    <w:txbxContent>
                      <w:p w:rsidR="009846FD" w:rsidRDefault="009846FD">
                        <w:pPr>
                          <w:ind w:left="0"/>
                        </w:pPr>
                        <w:proofErr w:type="spellStart"/>
                        <w:r>
                          <w:rPr>
                            <w:rFonts w:ascii="Tahoma" w:hAnsi="Tahoma" w:cs="Tahoma"/>
                            <w:b/>
                            <w:bCs/>
                            <w:color w:val="000000"/>
                            <w:sz w:val="14"/>
                            <w:szCs w:val="14"/>
                            <w:lang w:val="en-US"/>
                          </w:rPr>
                          <w:t>Usuário</w:t>
                        </w:r>
                        <w:proofErr w:type="spellEnd"/>
                        <w:r>
                          <w:rPr>
                            <w:rFonts w:ascii="Tahoma" w:hAnsi="Tahoma" w:cs="Tahoma"/>
                            <w:b/>
                            <w:bCs/>
                            <w:color w:val="000000"/>
                            <w:sz w:val="14"/>
                            <w:szCs w:val="14"/>
                            <w:lang w:val="en-US"/>
                          </w:rPr>
                          <w:t xml:space="preserve"> </w:t>
                        </w:r>
                      </w:p>
                    </w:txbxContent>
                  </v:textbox>
                </v:rect>
                <v:line id="Line 30" o:spid="_x0000_s1053" style="position:absolute;flip:y;visibility:visible;mso-wrap-style:square" from="4813,11023" to="11010,1182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TO8QAAADbAAAADwAAAGRycy9kb3ducmV2LnhtbESPQWvCQBSE7wX/w/KEXopubKhIdBWR&#10;FloQwah4fWSfSTT7NuyuGv+9Wyj0OMzMN8xs0ZlG3Mj52rKC0TABQVxYXXOpYL/7GkxA+ICssbFM&#10;Ch7kYTHvvcww0/bOW7rloRQRwj5DBVUIbSalLyoy6Ie2JY7eyTqDIUpXSu3wHuGmke9JMpYGa44L&#10;Fba0qqi45Fej4O04uv5MzmH9scHPg7M1rzecKvXa75ZTEIG68B/+a39rBWkKv1/iD5DzJ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8ZM7xAAAANsAAAAPAAAAAAAAAAAA&#10;AAAAAKECAABkcnMvZG93bnJldi54bWxQSwUGAAAAAAQABAD5AAAAkgMAAAAA&#10;" strokecolor="#903" strokeweight="31e-5mm"/>
                <v:rect id="Rectangle 31" o:spid="_x0000_s1054" style="position:absolute;left:37185;top:800;width:8020;height:87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YoqDcIA&#10;AADbAAAADwAAAGRycy9kb3ducmV2LnhtbESP3WoCMRSE7wu+QziCN0Wz2mLLanaxBaE3UtQ+wHFz&#10;ur85WZKo69ubQsHLYWa+Ydb5YDpxIedrywrmswQEcWF1zaWCn+N2+g7CB2SNnWVScCMPeTZ6WmOq&#10;7ZX3dDmEUkQI+xQVVCH0qZS+qMign9meOHq/1hkMUbpSaofXCDedXCTJUhqsOS5U2NNnRUV7OBsF&#10;m1b657Yg3+zOb9/N0roGP05KTcbDZgUi0BAe4f/2l1bw8gp/X+IPk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BiioNwgAAANsAAAAPAAAAAAAAAAAAAAAAAJgCAABkcnMvZG93&#10;bnJldi54bWxQSwUGAAAAAAQABAD1AAAAhwMAAAAA&#10;" fillcolor="#ffc" strokecolor="#903" strokeweight="0"/>
                <v:rect id="Rectangle 32" o:spid="_x0000_s1055" style="position:absolute;left:37185;top:1606;width:20199;height:10509;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7saPlsIA&#10;AADbAAAADwAAAGRycy9kb3ducmV2LnhtbESP3WoCMRSE7wu+QziCN0WzWmrLanaxBaE3UtQ+wHFz&#10;ur85WZKo69ubQsHLYWa+Ydb5YDpxIedrywrmswQEcWF1zaWCn+N2+g7CB2SNnWVScCMPeTZ6WmOq&#10;7ZX3dDmEUkQI+xQVVCH0qZS+qMign9meOHq/1hkMUbpSaofXCDedXCTJUhqsOS5U2NNnRUV7OBsF&#10;m1b657Yg3+zOb9/N0roGP05KTcbDZgUi0BAe4f/2l1bw8gp/X+IPkNkd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uxo+WwgAAANsAAAAPAAAAAAAAAAAAAAAAAJgCAABkcnMvZG93&#10;bnJldi54bWxQSwUGAAAAAAQABAD1AAAAhwMAAAAA&#10;" fillcolor="#ffc" strokecolor="#903" strokeweight="0"/>
                <v:rect id="Rectangle 33" o:spid="_x0000_s1056" style="position:absolute;left:38792;top:2552;width:14255;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Z3DcAA&#10;AADbAAAADwAAAGRycy9kb3ducmV2LnhtbESPzYoCMRCE7wu+Q2jB25pRQWQ0igiCK14cfYBm0vOD&#10;SWdIojP79kZY2GNRVV9Rm91gjXiRD61jBbNpBoK4dLrlWsH9dvxegQgRWaNxTAp+KcBuO/raYK5d&#10;z1d6FbEWCcIhRwVNjF0uZSgbshimriNOXuW8xZikr6X22Ce4NXKeZUtpseW00GBHh4bKR/G0CuSt&#10;OParwvjMnefVxfycrhU5pSbjYb8GEWmI/+G/9kkrWCzh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yZ3DcAAAADbAAAADwAAAAAAAAAAAAAAAACYAgAAZHJzL2Rvd25y&#10;ZXYueG1sUEsFBgAAAAAEAAQA9QAAAIUDAAAAAA==&#10;" filled="f" stroked="f">
                  <v:textbox style="mso-fit-shape-to-text:t" inset="0,0,0,0">
                    <w:txbxContent>
                      <w:p w:rsidR="009846FD" w:rsidRDefault="009846FD">
                        <w:pPr>
                          <w:ind w:left="0"/>
                        </w:pPr>
                        <w:r>
                          <w:rPr>
                            <w:rFonts w:ascii="Tahoma" w:hAnsi="Tahoma" w:cs="Tahoma"/>
                            <w:color w:val="000000"/>
                            <w:sz w:val="14"/>
                            <w:szCs w:val="14"/>
                            <w:lang w:val="en-US"/>
                          </w:rPr>
                          <w:t xml:space="preserve">UCS - </w:t>
                        </w:r>
                        <w:proofErr w:type="spellStart"/>
                        <w:r>
                          <w:rPr>
                            <w:rFonts w:ascii="Tahoma" w:hAnsi="Tahoma" w:cs="Tahoma"/>
                            <w:color w:val="000000"/>
                            <w:sz w:val="14"/>
                            <w:szCs w:val="14"/>
                            <w:lang w:val="en-US"/>
                          </w:rPr>
                          <w:t>Pesquisa</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Auxiliar</w:t>
                        </w:r>
                        <w:proofErr w:type="spellEnd"/>
                        <w:r>
                          <w:rPr>
                            <w:rFonts w:ascii="Tahoma" w:hAnsi="Tahoma" w:cs="Tahoma"/>
                            <w:color w:val="000000"/>
                            <w:sz w:val="14"/>
                            <w:szCs w:val="14"/>
                            <w:lang w:val="en-US"/>
                          </w:rPr>
                          <w:t xml:space="preserve"> </w:t>
                        </w:r>
                        <w:proofErr w:type="spellStart"/>
                        <w:r>
                          <w:rPr>
                            <w:rFonts w:ascii="Tahoma" w:hAnsi="Tahoma" w:cs="Tahoma"/>
                            <w:color w:val="000000"/>
                            <w:sz w:val="14"/>
                            <w:szCs w:val="14"/>
                            <w:lang w:val="en-US"/>
                          </w:rPr>
                          <w:t>Afastamento</w:t>
                        </w:r>
                        <w:proofErr w:type="spellEnd"/>
                      </w:p>
                    </w:txbxContent>
                  </v:textbox>
                </v:rect>
                <v:line id="Line 34" o:spid="_x0000_s1057" style="position:absolute;visibility:visible;mso-wrap-style:square" from="37331,946" to="37331,13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9tJPMQAAADbAAAADwAAAGRycy9kb3ducmV2LnhtbESPQWvCQBSE70L/w/IKvdWNLZo0dQ1F&#10;FOvNWoUeH9nXZDH7NmTXGP99Vyh4HGbmG2ZeDLYRPXXeOFYwGScgiEunDVcKDt/r5wyED8gaG8ek&#10;4EoeisXDaI65dhf+on4fKhEh7HNUUIfQ5lL6siaLfuxa4uj9us5iiLKrpO7wEuG2kS9JMpMWDceF&#10;Glta1lSe9merwOxmm+k2Pb4d5WoTJj/ZKTP2oNTT4/DxDiLQEO7h//anVvCa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20k8xAAAANsAAAAPAAAAAAAAAAAA&#10;AAAAAKECAABkcnMvZG93bnJldi54bWxQSwUGAAAAAAQABAD5AAAAkgMAAAAA&#10;" strokeweight="0"/>
                <v:line id="Line 35" o:spid="_x0000_s1058" style="position:absolute;visibility:visible;mso-wrap-style:square" from="37331,946" to="37623,9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kTdTsAAAADbAAAADwAAAGRycy9kb3ducmV2LnhtbERPy4rCMBTdD/gP4QruxtQRtVajyKDo&#10;7HyCy0tzbYPNTWmidv5+shBmeTjv+bK1lXhS441jBYN+AoI4d9pwoeB82nymIHxA1lg5JgW/5GG5&#10;6HzMMdPuxQd6HkMhYgj7DBWUIdSZlD4vyaLvu5o4cjfXWAwRNoXUDb5iuK3kV5KMpUXDsaHEmr5L&#10;yu/Hh1Vg9uPt6GdymV7kehsG1/SeGntWqtdtVzMQgdrwL367d1rBMI6NX+IPkIs/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HZE3U7AAAAA2wAAAA8AAAAAAAAAAAAAAAAA&#10;oQIAAGRycy9kb3ducmV2LnhtbFBLBQYAAAAABAAEAPkAAACOAwAAAAA=&#10;" strokeweight="0"/>
                <v:line id="Line 36" o:spid="_x0000_s1059" style="position:absolute;flip:x;visibility:visible;mso-wrap-style:square" from="37407,1022" to="37623,10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VinXMYAAADbAAAADwAAAGRycy9kb3ducmV2LnhtbESPQWsCMRSE7wX/Q3gFbzVbC7bdGkWU&#10;ighatPXQ23Pzuru4eVmS6MZ/bwqFHoeZ+YYZT6NpxIWcry0reBxkIIgLq2suFXx9vj+8gPABWWNj&#10;mRRcycN00rsbY65txzu67EMpEoR9jgqqENpcSl9UZNAPbEucvB/rDIYkXSm1wy7BTSOHWTaSBmtO&#10;CxW2NK+oOO3PRsFu+8xHtzzHUzx2m4/vQ7k+LGZK9e/j7A1EoBj+w3/tlVbw9Aq/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KFYp1zGAAAA2wAAAA8AAAAAAAAA&#10;AAAAAAAAoQIAAGRycy9kb3ducmV2LnhtbFBLBQYAAAAABAAEAPkAAACUAwAAAAA=&#10;" strokeweight="0"/>
                <v:line id="Line 37" o:spid="_x0000_s1060" style="position:absolute;flip:y;visibility:visible;mso-wrap-style:square" from="37407,1022" to="37407,12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GR9vMIAAADbAAAADwAAAGRycy9kb3ducmV2LnhtbERPy2oCMRTdF/yHcAV3NWORVkajiEUp&#10;hVZ8LdxdJ9eZwcnNkEQn/ftmUejycN6zRTSNeJDztWUFo2EGgriwuuZSwfGwfp6A8AFZY2OZFPyQ&#10;h8W89zTDXNuOd/TYh1KkEPY5KqhCaHMpfVGRQT+0LXHirtYZDAm6UmqHXQo3jXzJsldpsObUUGFL&#10;q4qK2/5uFOy+3/jiNvd4i5fua3s+lZ+n96VSg35cTkEEiuFf/Of+0ArGaX36kn6AnP8C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aGR9vMIAAADbAAAADwAAAAAAAAAAAAAA&#10;AAChAgAAZHJzL2Rvd25yZXYueG1sUEsFBgAAAAAEAAQA+QAAAJADAAAAAA==&#10;" strokeweight="0"/>
                <v:line id="Line 38" o:spid="_x0000_s1061" style="position:absolute;visibility:visible;mso-wrap-style:square" from="37331,946" to="37699,9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3gHrsMAAADbAAAADwAAAGRycy9kb3ducmV2LnhtbESPT2vCQBTE7wW/w/IEb7qJWE1TVxFR&#10;bG/+hR4f2ddkMfs2ZFdNv323IPQ4zMxvmPmys7W4U+uNYwXpKAFBXDhtuFRwPm2HGQgfkDXWjknB&#10;D3lYLnovc8y1e/CB7sdQighhn6OCKoQml9IXFVn0I9cQR+/btRZDlG0pdYuPCLe1HCfJVFo0HBcq&#10;bGhdUXE93qwCs5/uXj9nl7eL3OxC+pVdM2PPSg363eodRKAu/Ief7Q+tYJLC35f4A+TiF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L94B67DAAAA2wAAAA8AAAAAAAAAAAAA&#10;AAAAoQIAAGRycy9kb3ducmV2LnhtbFBLBQYAAAAABAAEAPkAAACRAwAAAAA=&#10;" strokeweight="0"/>
                <v:line id="Line 39" o:spid="_x0000_s1062" style="position:absolute;visibility:visible;mso-wrap-style:square" from="37331,1168" to="37331,13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6qZ2cQAAADbAAAADwAAAGRycy9kb3ducmV2LnhtbESPQWvCQBSE74X+h+UJvdWNUm2MWaWU&#10;Fu3NRgMeH9lnsph9G7Jbjf/eLRR6HGbmGyZfD7YVF+q9caxgMk5AEFdOG64VHPafzykIH5A1to5J&#10;wY08rFePDzlm2l35my5FqEWEsM9QQRNCl0npq4Ys+rHriKN3cr3FEGVfS93jNcJtK6dJMpcWDceF&#10;Bjt6b6g6Fz9WgdnNN7Ov13JRyo9NmBzTc2rsQamn0fC2BBFoCP/hv/ZWK3iZwu+X+APk6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PqpnZxAAAANsAAAAPAAAAAAAAAAAA&#10;AAAAAKECAABkcnMvZG93bnJldi54bWxQSwUGAAAAAAQABAD5AAAAkgMAAAAA&#10;" strokeweight="0"/>
                <v:line id="Line 40" o:spid="_x0000_s1063" style="position:absolute;visibility:visible;mso-wrap-style:square" from="37407,946" to="37407,13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OY8QsQAAADbAAAADwAAAGRycy9kb3ducmV2LnhtbESPT2sCMRTE70K/Q3gFb5q1Wt1ujVKK&#10;ot7qP/D42LzuBjcvyybq+u2NUOhxmJnfMNN5aytxpcYbxwoG/QQEce604ULBYb/spSB8QNZYOSYF&#10;d/Iwn710pphpd+MtXXehEBHCPkMFZQh1JqXPS7Lo+64mjt6vayyGKJtC6gZvEW4r+ZYkY2nRcFwo&#10;sabvkvLz7mIVmJ/x6n0zOX4c5WIVBqf0nBp7UKr72n59ggjUhv/wX3utFYyG8PwSf4CcP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5jxCxAAAANsAAAAPAAAAAAAAAAAA&#10;AAAAAKECAABkcnMvZG93bnJldi54bWxQSwUGAAAAAAQABAD5AAAAkgMAAAAA&#10;" strokeweight="0"/>
                <v:line id="Line 41" o:spid="_x0000_s1064" style="position:absolute;visibility:visible;mso-wrap-style:square" from="37331,1022" to="37699,10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w+kNsQAAADbAAAADwAAAGRycy9kb3ducmV2LnhtbESPQWvCQBSE74X+h+UJvdWNojZNs0qR&#10;ivZmUwM9PrLPZDH7NmRXjf/eLRR6HGbmGyZfDbYVF+q9caxgMk5AEFdOG64VHL43zykIH5A1to5J&#10;wY08rJaPDzlm2l35iy5FqEWEsM9QQRNCl0npq4Ys+rHriKN3dL3FEGVfS93jNcJtK6dJspAWDceF&#10;BjtaN1SdirNVYPaL7fzzpXwt5cc2TH7SU2rsQamn0fD+BiLQEP7Df+2dVjCbwe+X+APk8g4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vD6Q2xAAAANsAAAAPAAAAAAAAAAAA&#10;AAAAAKECAABkcnMvZG93bnJldi54bWxQSwUGAAAAAAQABAD5AAAAkgMAAAAA&#10;" strokeweight="0"/>
                <v:line id="Line 42" o:spid="_x0000_s1065" style="position:absolute;visibility:visible;mso-wrap-style:square" from="37331,1022" to="37699,10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wEMBrcQAAADbAAAADwAAAGRycy9kb3ducmV2LnhtbESPQWvCQBSE70L/w/IK3upGqTZNs0qR&#10;ivVmUwM9PrKvyWL2bciuGv99Vyh4HGbmGyZfDbYVZ+q9caxgOklAEFdOG64VHL43TykIH5A1to5J&#10;wZU8rJYPoxwz7S78Reci1CJC2GeooAmhy6T0VUMW/cR1xNH7db3FEGVfS93jJcJtK2dJspAWDceF&#10;BjtaN1Qdi5NVYPaL7Xz3Ur6W8mMbpj/pMTX2oNT4cXh/AxFoCPfwf/tTK3iew+1L/AFy+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AQwGtxAAAANsAAAAPAAAAAAAAAAAA&#10;AAAAAKECAABkcnMvZG93bnJldi54bWxQSwUGAAAAAAQABAD5AAAAkgMAAAAA&#10;" strokeweight="0"/>
                <v:line id="Line 43" o:spid="_x0000_s1066" style="position:absolute;visibility:visible;mso-wrap-style:square" from="37407,946" to="37407,13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JGf2sQAAADbAAAADwAAAGRycy9kb3ducmV2LnhtbESPT2vCQBTE74LfYXmCN90oNqapq0hp&#10;UW+tf6DHR/Y1Wcy+Ddmtpt/eFQSPw8z8hlmsOluLC7XeOFYwGScgiAunDZcKjofPUQbCB2SNtWNS&#10;8E8eVst+b4G5dlf+pss+lCJC2OeooAqhyaX0RUUW/dg1xNH7da3FEGVbSt3iNcJtLadJkkqLhuNC&#10;hQ29V1Sc939WgflKNy+7+en1JD82YfKTnTNjj0oNB936DUSgLjzDj/ZWK5ilcP8Sf4Bc3g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wkZ/axAAAANsAAAAPAAAAAAAAAAAA&#10;AAAAAKECAABkcnMvZG93bnJldi54bWxQSwUGAAAAAAQABAD5AAAAkgMAAAAA&#10;" strokeweight="0"/>
                <v:line id="Line 44" o:spid="_x0000_s1067" style="position:absolute;visibility:visible;mso-wrap-style:square" from="37407,946" to="37407,13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906QcQAAADbAAAADwAAAGRycy9kb3ducmV2LnhtbESPQWvCQBSE70L/w/IKvdWNpZo0dQ1F&#10;FOvNWoUeH9nXZDH7NmTXGP99Vyh4HGbmG2ZeDLYRPXXeOFYwGScgiEunDVcKDt/r5wyED8gaG8ek&#10;4EoeisXDaI65dhf+on4fKhEh7HNUUIfQ5lL6siaLfuxa4uj9us5iiLKrpO7wEuG2kS9JMpMWDceF&#10;Glta1lSe9merwOxmm+k2Pb4d5WoTJj/ZKTP2oNTT4/DxDiLQEO7h//anVvCa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f3TpBxAAAANsAAAAPAAAAAAAAAAAA&#10;AAAAAKECAABkcnMvZG93bnJldi54bWxQSwUGAAAAAAQABAD5AAAAkgMAAAAA&#10;" strokeweight="0"/>
                <v:line id="Line 45" o:spid="_x0000_s1068" style="position:absolute;visibility:visible;mso-wrap-style:square" from="37331,946" to="37699,9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kKuM8AAAADbAAAADwAAAGRycy9kb3ducmV2LnhtbERPy4rCMBTdD/gP4QruxtTBR61GkUHR&#10;2fkEl5fm2gabm9JE7fz9ZCHM8nDe82VrK/GkxhvHCgb9BARx7rThQsH5tPlMQfiArLFyTAp+ycNy&#10;0fmYY6bdiw/0PIZCxBD2GSooQ6gzKX1ekkXfdzVx5G6usRgibAqpG3zFcFvJryQZS4uGY0OJNX2X&#10;lN+PD6vA7Mfb0c/kMr3I9TYMruk9NfasVK/brmYgArXhX/x277SCYRwbv8QfIBd/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C5CrjPAAAAA2wAAAA8AAAAAAAAAAAAAAAAA&#10;oQIAAGRycy9kb3ducmV2LnhtbFBLBQYAAAAABAAEAPkAAACOAwAAAAA=&#10;" strokeweight="0"/>
                <v:line id="Line 46" o:spid="_x0000_s1069" style="position:absolute;visibility:visible;mso-wrap-style:square" from="37331,1022" to="37699,102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Q4LqMQAAADbAAAADwAAAGRycy9kb3ducmV2LnhtbESPQWvCQBSE70L/w/IKvenGUm2MrlJK&#10;i3qzUcHjI/tMFrNvQ3ar8d+7guBxmJlvmNmis7U4U+uNYwXDQQKCuHDacKlgt/3tpyB8QNZYOyYF&#10;V/KwmL/0Zphpd+E/OuehFBHCPkMFVQhNJqUvKrLoB64hjt7RtRZDlG0pdYuXCLe1fE+SsbRoOC5U&#10;2NB3RcUp/7cKzGa8HK0/95O9/FmG4SE9pcbulHp77b6mIAJ14Rl+tFdawccE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BDguoxAAAANsAAAAPAAAAAAAAAAAA&#10;AAAAAKECAABkcnMvZG93bnJldi54bWxQSwUGAAAAAAQABAD5AAAAkgMAAAAA&#10;" strokeweight="0"/>
                <v:line id="Line 47" o:spid="_x0000_s1070" style="position:absolute;visibility:visible;mso-wrap-style:square" from="37331,946" to="37331,13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e006L8AAADbAAAADwAAAGRycy9kb3ducmV2LnhtbERPy4rCMBTdD/gP4QqzG1MFtVajiMyg&#10;7nyCy0tzbYPNTWkyWv/eLASXh/OeLVpbiTs13jhW0O8lIIhzpw0XCk7Hv58UhA/IGivHpOBJHhbz&#10;ztcMM+0evKf7IRQihrDPUEEZQp1J6fOSLPqeq4kjd3WNxRBhU0jd4COG20oOkmQkLRqODSXWtCop&#10;vx3+rQKzG62H2/F5cpa/69C/pLfU2JNS3912OQURqA0f8du90QqGcX38En+AnL8A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Ve006L8AAADbAAAADwAAAAAAAAAAAAAAAACh&#10;AgAAZHJzL2Rvd25yZXYueG1sUEsFBgAAAAAEAAQA+QAAAI0DAAAAAA==&#10;" strokeweight="0"/>
                <v:line id="Line 48" o:spid="_x0000_s1071" style="position:absolute;flip:x;visibility:visible;mso-wrap-style:square" from="37331,946" to="37699,9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vFO+sUAAADbAAAADwAAAGRycy9kb3ducmV2LnhtbESPQWsCMRSE70L/Q3iF3jSr0Cpbo0il&#10;RQQr2nro7bl53V3cvCxJdNN/bwqCx2FmvmGm82gacSHna8sKhoMMBHFhdc2lgu+v9/4EhA/IGhvL&#10;pOCPPMxnD70p5tp2vKPLPpQiQdjnqKAKoc2l9EVFBv3AtsTJ+7XOYEjSlVI77BLcNHKUZS/SYM1p&#10;ocKW3ioqTvuzUbD7HPPRfZzjKR67zfbnUK4Py4VST49x8QoiUAz38K290gqeh/D/Jf0AObsC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gvFO+sUAAADbAAAADwAAAAAAAAAA&#10;AAAAAAChAgAAZHJzL2Rvd25yZXYueG1sUEsFBgAAAAAEAAQA+QAAAJMDAAAAAA==&#10;" strokeweight="0"/>
                <v:line id="Line 49" o:spid="_x0000_s1072" style="position:absolute;visibility:visible;mso-wrap-style:square" from="37407,1022" to="37769,13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Fmwl8QAAADbAAAADwAAAGRycy9kb3ducmV2LnhtbESPzWrDMBCE74W8g9hCb43chJbEiRJC&#10;oSGk9JD/69baWibWykiq7b59VSjkOMzMN8x82dtatORD5VjB0zADQVw4XXGp4Hh4e5yACBFZY+2Y&#10;FPxQgOVicDfHXLuOd9TuYykShEOOCkyMTS5lKAxZDEPXECfvy3mLMUlfSu2xS3Bby1GWvUiLFacF&#10;gw29Giqu+2+rIK5XUx7r86mddFiay7vfdh+fSj3c96sZiEh9vIX/2xut4HkEf1/SD5CL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gWbCXxAAAANsAAAAPAAAAAAAAAAAA&#10;AAAAAKECAABkcnMvZG93bnJldi54bWxQSwUGAAAAAAQABAD5AAAAkgMAAAAA&#10;" strokeweight="64e-5mm"/>
                <v:line id="Line 50" o:spid="_x0000_s1073" style="position:absolute;flip:x y;visibility:visible;mso-wrap-style:square" from="37407,1022" to="37769,13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2CCmsIAAADbAAAADwAAAGRycy9kb3ducmV2LnhtbESPQWsCMRSE7wX/Q3hCL6VmrdTKahSR&#10;WqS3rvX+2Dw3i8nLkkRd/31TEDwOM/MNs1j1zooLhdh6VjAeFSCIa69bbhT87revMxAxIWu0nknB&#10;jSKsloOnBZbaX/mHLlVqRIZwLFGBSakrpYy1IYdx5Dvi7B19cJiyDI3UAa8Z7qx8K4qpdNhyXjDY&#10;0cZQfarOTsHk47DfneyL+d5GZz6/bFVPw02p52G/noNI1KdH+N7eaQXvE/j/kn+AXP4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2CCmsIAAADbAAAADwAAAAAAAAAAAAAA&#10;AAChAgAAZHJzL2Rvd25yZXYueG1sUEsFBgAAAAAEAAQA+QAAAJADAAAAAA==&#10;" strokeweight="0"/>
                <v:line id="Line 51" o:spid="_x0000_s1074" style="position:absolute;flip:x y;visibility:visible;mso-wrap-style:square" from="37407,946" to="37769,13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Ika7sMAAADbAAAADwAAAGRycy9kb3ducmV2LnhtbESPQWsCMRSE74X+h/AKXopm1WrL1ihS&#10;tIg31/b+2LxuFpOXJUl1/feNIPQ4zMw3zGLVOyvOFGLrWcF4VIAgrr1uuVHwddwO30DEhKzReiYF&#10;V4qwWj4+LLDU/sIHOlepERnCsUQFJqWulDLWhhzGke+Is/fjg8OUZWikDnjJcGflpCjm0mHLecFg&#10;Rx+G6lP16xRMX7+Pu5N9NvttdGbzaat6Hq5KDZ769TuIRH36D9/bO61g9gK3L/kHyOU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yJGu7DAAAA2wAAAA8AAAAAAAAAAAAA&#10;AAAAoQIAAGRycy9kb3ducmV2LnhtbFBLBQYAAAAABAAEAPkAAACRAwAAAAA=&#10;" strokeweight="0"/>
                <v:line id="Line 52" o:spid="_x0000_s1075" style="position:absolute;flip:x y;visibility:visible;mso-wrap-style:square" from="37407,1022" to="37769,13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8W/dcIAAADbAAAADwAAAGRycy9kb3ducmV2LnhtbESPQWsCMRSE74X+h/AKvZSatUUrq1FE&#10;ahFvXev9sXluFpOXJYm6/vtGEDwOM/MNM1v0zoozhdh6VjAcFCCIa69bbhT87dbvExAxIWu0nknB&#10;lSIs5s9PMyy1v/AvnavUiAzhWKICk1JXShlrQw7jwHfE2Tv44DBlGRqpA14y3Fn5URRj6bDlvGCw&#10;o5Wh+lidnILPr/1uc7RvZruOznz/2Koeh6tSry/9cgoiUZ8e4Xt7oxWMRnD7kn+AnP8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c8W/dcIAAADbAAAADwAAAAAAAAAAAAAA&#10;AAChAgAAZHJzL2Rvd25yZXYueG1sUEsFBgAAAAAEAAQA+QAAAJADAAAAAA==&#10;" strokeweight="0"/>
                <v:line id="Line 53" o:spid="_x0000_s1076" style="position:absolute;flip:x y;visibility:visible;mso-wrap-style:square" from="37407,1022" to="37769,13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chAsIAAADbAAAADwAAAGRycy9kb3ducmV2LnhtbESPQWsCMRSE74X+h/CEXopm2+JWVqOU&#10;Uot4c633x+a5WUxeliTV9d83BcHjMDPfMIvV4Kw4U4idZwUvkwIEceN1x62Cn/16PAMRE7JG65kU&#10;XCnCavn4sMBK+wvv6FynVmQIxwoVmJT6SsrYGHIYJ74nzt7RB4cpy9BKHfCS4c7K16IopcOO84LB&#10;nj4NNaf61yl4ez/sNyf7bLbr6MzXt62bMlyVehoNH3MQiYZ0D9/aG61gWsL/l/wD5PI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xchAsIAAADbAAAADwAAAAAAAAAAAAAA&#10;AAChAgAAZHJzL2Rvd25yZXYueG1sUEsFBgAAAAAEAAQA+QAAAJADAAAAAA==&#10;" strokeweight="0"/>
                <v:line id="Line 54" o:spid="_x0000_s1077" style="position:absolute;flip:x y;visibility:visible;mso-wrap-style:square" from="37331,1022" to="37769,146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FuEmcMAAADbAAAADwAAAGRycy9kb3ducmV2LnhtbESPQWsCMRSE74X+h/CEXopmW+kqq1FK&#10;qSK9da33x+a5WUxeliTV9d8bodDjMDPfMMv14Kw4U4idZwUvkwIEceN1x62Cn/1mPAcRE7JG65kU&#10;XCnCevX4sMRK+wt/07lOrcgQjhUqMCn1lZSxMeQwTnxPnL2jDw5TlqGVOuAlw52Vr0VRSocd5wWD&#10;PX0Yak71r1MwnR32u5N9Nl+b6Mzn1tZNGa5KPY2G9wWIREP6D/+1d1rB2wzuX/IPkKsb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OxbhJnDAAAA2wAAAA8AAAAAAAAAAAAA&#10;AAAAoQIAAGRycy9kb3ducmV2LnhtbFBLBQYAAAAABAAEAPkAAACRAwAAAAA=&#10;" strokeweight="0"/>
                <v:line id="Line 55" o:spid="_x0000_s1078" style="position:absolute;flip:x y;visibility:visible;mso-wrap-style:square" from="37477,1022" to="37846,138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" strokeweight="0"/>
                <v:line id="Line 56" o:spid="_x0000_s1079" style="position:absolute;visibility:visible;mso-wrap-style:square" from="37331,946" to="37331,131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NeddcQAAADbAAAADwAAAGRycy9kb3ducmV2LnhtbESPQWvCQBSE7wX/w/IK3upGQZukriJS&#10;SXurUaHHR/Y1Wcy+DdmtSf99t1DwOMzMN8x6O9pW3Kj3xrGC+SwBQVw5bbhWcD4dnlIQPiBrbB2T&#10;gh/ysN1MHtaYazfwkW5lqEWEsM9RQRNCl0vpq4Ys+pnriKP35XqLIcq+lrrHIcJtKxdJspIWDceF&#10;BjvaN1Rdy2+rwHysiuX78yW7yNcizD/Ta2rsWanp47h7ARFoDPfwf/tNK1hm8Pcl/gC5+Q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E1511xAAAANsAAAAPAAAAAAAAAAAA&#10;AAAAAKECAABkcnMvZG93bnJldi54bWxQSwUGAAAAAAQABAD5AAAAkgMAAAAA&#10;" strokeweight="0"/>
                <v:line id="Line 57" o:spid="_x0000_s1080" style="position:absolute;visibility:visible;mso-wrap-style:square" from="37331,946" to="37699,94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4H+VcAAAADbAAAADwAAAGRycy9kb3ducmV2LnhtbERPy4rCMBTdD/gP4QruxlTBTq1GEVGc&#10;2Y0vcHlprm2wuSlN1M7fTxaCy8N5z5edrcWDWm8cKxgNExDEhdOGSwWn4/YzA+EDssbaMSn4Iw/L&#10;Re9jjrl2T97T4xBKEUPY56igCqHJpfRFRRb90DXEkbu61mKIsC2lbvEZw20tx0mSSouGY0OFDa0r&#10;Km6Hu1VgftPd5OfrPD3LzS6MLtktM/ak1KDfrWYgAnXhLX65v7WCNK6PX+IPkIt/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JuB/lXAAAAA2wAAAA8AAAAAAAAAAAAAAAAA&#10;oQIAAGRycy9kb3ducmV2LnhtbFBLBQYAAAAABAAEAPkAAACOAwAAAAA=&#10;" strokeweight="0"/>
                <v:oval id="Oval 58" o:spid="_x0000_s1081" style="position:absolute;left:38569;top:4965;width:17939;height:57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ETyMIA&#10;AADbAAAADwAAAGRycy9kb3ducmV2LnhtbESPQWsCMRSE7wX/Q3hCbzWriJTVKCIIgger7aHH5+a5&#10;G9y8xE3U+O+NUOhxmJlvmNki2VbcqAvGsYLhoABBXDltuFbw873++AQRIrLG1jEpeFCAxbz3NsNS&#10;uzvv6XaItcgQDiUqaGL0pZShashiGDhPnL2T6yzGLLta6g7vGW5bOSqKibRoOC806GnVUHU+XK0C&#10;77/G45R2JozS6WK2fNw/fo9KvffTcgoiUor/4b/2RiuYDOH1Jf8AOX8C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Ar4RPIwgAAANsAAAAPAAAAAAAAAAAAAAAAAJgCAABkcnMvZG93&#10;bnJldi54bWxQSwUGAAAAAAQABAD1AAAAhwMAAAAA&#10;" fillcolor="#ffc" strokecolor="#903" strokeweight="0"/>
                <v:rect id="Rectangle 59" o:spid="_x0000_s1082" style="position:absolute;left:42729;top:5842;width:9004;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k65eE8AA&#10;AADbAAAADwAAAGRycy9kb3ducmV2LnhtbESPzYoCMRCE74LvEFrYm2acg8hoFBEEV/biuA/QTHp+&#10;MOkMSXRm394Iwh6LqvqK2u5Ha8STfOgcK1guMhDEldMdNwp+b6f5GkSIyBqNY1LwRwH2u+lki4V2&#10;A1/pWcZGJAiHAhW0MfaFlKFqyWJYuJ44ebXzFmOSvpHa45Dg1sg8y1bSYsdpocWeji1V9/JhFchb&#10;eRrWpfGZu+T1j/k+X2tySn3NxsMGRKQx/oc/7bNWsMrh/SX9ALl7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k65eE8AAAADbAAAADwAAAAAAAAAAAAAAAACYAgAAZHJzL2Rvd25y&#10;ZXYueG1sUEsFBgAAAAAEAAQA9QAAAIUDAAAAAA==&#10;" filled="f" stroked="f">
                  <v:textbox style="mso-fit-shape-to-text:t" inset="0,0,0,0">
                    <w:txbxContent>
                      <w:p w:rsidR="009846FD" w:rsidRDefault="009846FD">
                        <w:pPr>
                          <w:ind w:left="0"/>
                        </w:pPr>
                        <w:proofErr w:type="spellStart"/>
                        <w:r>
                          <w:rPr>
                            <w:rFonts w:ascii="Tahoma" w:hAnsi="Tahoma" w:cs="Tahoma"/>
                            <w:b/>
                            <w:bCs/>
                            <w:color w:val="000000"/>
                            <w:sz w:val="14"/>
                            <w:szCs w:val="14"/>
                            <w:lang w:val="en-US"/>
                          </w:rPr>
                          <w:t>Pesquisa</w:t>
                        </w:r>
                        <w:proofErr w:type="spellEnd"/>
                        <w:r>
                          <w:rPr>
                            <w:rFonts w:ascii="Tahoma" w:hAnsi="Tahoma" w:cs="Tahoma"/>
                            <w:b/>
                            <w:bCs/>
                            <w:color w:val="000000"/>
                            <w:sz w:val="14"/>
                            <w:szCs w:val="14"/>
                            <w:lang w:val="en-US"/>
                          </w:rPr>
                          <w:t xml:space="preserve"> </w:t>
                        </w:r>
                        <w:proofErr w:type="spellStart"/>
                        <w:r>
                          <w:rPr>
                            <w:rFonts w:ascii="Tahoma" w:hAnsi="Tahoma" w:cs="Tahoma"/>
                            <w:b/>
                            <w:bCs/>
                            <w:color w:val="000000"/>
                            <w:sz w:val="14"/>
                            <w:szCs w:val="14"/>
                            <w:lang w:val="en-US"/>
                          </w:rPr>
                          <w:t>Auxiliar</w:t>
                        </w:r>
                        <w:proofErr w:type="spellEnd"/>
                        <w:r>
                          <w:rPr>
                            <w:rFonts w:ascii="Tahoma" w:hAnsi="Tahoma" w:cs="Tahoma"/>
                            <w:b/>
                            <w:bCs/>
                            <w:color w:val="000000"/>
                            <w:sz w:val="14"/>
                            <w:szCs w:val="14"/>
                            <w:lang w:val="en-US"/>
                          </w:rPr>
                          <w:t xml:space="preserve"> de </w:t>
                        </w:r>
                      </w:p>
                    </w:txbxContent>
                  </v:textbox>
                </v:rect>
                <v:rect id="Rectangle 60" o:spid="_x0000_s1083" style="position:absolute;left:41636;top:7010;width:10815;height:1606;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L7iMAA&#10;AADbAAAADwAAAGRycy9kb3ducmV2LnhtbESPzYoCMRCE7wu+Q2jB25pRQWQ0igiCK14cfYBm0vOD&#10;SWdIojP79kZY2GNRVV9Rm91gjXiRD61jBbNpBoK4dLrlWsH9dvxegQgRWaNxTAp+KcBuO/raYK5d&#10;z1d6FbEWCcIhRwVNjF0uZSgbshimriNOXuW8xZikr6X22Ce4NXKeZUtpseW00GBHh4bKR/G0CuSt&#10;OParwvjMnefVxfycrhU5pSbjYb8GEWmI/+G/9kkrWC7g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OL7iMAAAADbAAAADwAAAAAAAAAAAAAAAACYAgAAZHJzL2Rvd25y&#10;ZXYueG1sUEsFBgAAAAAEAAQA9QAAAIUDAAAAAA==&#10;" filled="f" stroked="f">
                  <v:textbox style="mso-fit-shape-to-text:t" inset="0,0,0,0">
                    <w:txbxContent>
                      <w:p w:rsidR="009846FD" w:rsidRDefault="009846FD">
                        <w:pPr>
                          <w:ind w:left="0"/>
                        </w:pPr>
                        <w:proofErr w:type="spellStart"/>
                        <w:r>
                          <w:rPr>
                            <w:rFonts w:ascii="Tahoma" w:hAnsi="Tahoma" w:cs="Tahoma"/>
                            <w:b/>
                            <w:bCs/>
                            <w:color w:val="000000"/>
                            <w:sz w:val="14"/>
                            <w:szCs w:val="14"/>
                            <w:lang w:val="en-US"/>
                          </w:rPr>
                          <w:t>Motivos</w:t>
                        </w:r>
                        <w:proofErr w:type="spellEnd"/>
                        <w:r>
                          <w:rPr>
                            <w:rFonts w:ascii="Tahoma" w:hAnsi="Tahoma" w:cs="Tahoma"/>
                            <w:b/>
                            <w:bCs/>
                            <w:color w:val="000000"/>
                            <w:sz w:val="14"/>
                            <w:szCs w:val="14"/>
                            <w:lang w:val="en-US"/>
                          </w:rPr>
                          <w:t xml:space="preserve"> de </w:t>
                        </w:r>
                        <w:proofErr w:type="spellStart"/>
                        <w:r>
                          <w:rPr>
                            <w:rFonts w:ascii="Tahoma" w:hAnsi="Tahoma" w:cs="Tahoma"/>
                            <w:b/>
                            <w:bCs/>
                            <w:color w:val="000000"/>
                            <w:sz w:val="14"/>
                            <w:szCs w:val="14"/>
                            <w:lang w:val="en-US"/>
                          </w:rPr>
                          <w:t>Afastamento</w:t>
                        </w:r>
                        <w:proofErr w:type="spellEnd"/>
                        <w:r>
                          <w:rPr>
                            <w:rFonts w:ascii="Tahoma" w:hAnsi="Tahoma" w:cs="Tahoma"/>
                            <w:b/>
                            <w:bCs/>
                            <w:color w:val="000000"/>
                            <w:sz w:val="14"/>
                            <w:szCs w:val="14"/>
                            <w:lang w:val="en-US"/>
                          </w:rPr>
                          <w:t xml:space="preserve"> </w:t>
                        </w:r>
                      </w:p>
                    </w:txbxContent>
                  </v:textbox>
                </v:rect>
                <v:rect id="Rectangle 61" o:spid="_x0000_s1084" style="position:absolute;left:44913;top:8178;width:5150;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" filled="f" stroked="f">
                  <v:textbox style="mso-fit-shape-to-text:t" inset="0,0,0,0">
                    <w:txbxContent>
                      <w:p w:rsidR="009846FD" w:rsidRDefault="009846FD">
                        <w:pPr>
                          <w:ind w:left="0"/>
                        </w:pPr>
                        <w:proofErr w:type="spellStart"/>
                        <w:r>
                          <w:rPr>
                            <w:rFonts w:ascii="Tahoma" w:hAnsi="Tahoma" w:cs="Tahoma"/>
                            <w:b/>
                            <w:bCs/>
                            <w:color w:val="000000"/>
                            <w:sz w:val="14"/>
                            <w:szCs w:val="14"/>
                            <w:lang w:val="en-US"/>
                          </w:rPr>
                          <w:t>Temporário</w:t>
                        </w:r>
                        <w:proofErr w:type="spellEnd"/>
                      </w:p>
                    </w:txbxContent>
                  </v:textbox>
                </v:rect>
                <v:line id="Line 62" o:spid="_x0000_s1085" style="position:absolute;visibility:visible;mso-wrap-style:square" from="38715,5111" to="38715,54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ZdzcQAAADbAAAADwAAAGRycy9kb3ducmV2LnhtbESPT2vCQBTE7wW/w/IK3urGgmlM3YgU&#10;Rb21/oEeH9nXZEn2bciuGr+9Wyj0OMzMb5jFcrCtuFLvjWMF00kCgrh02nCl4HTcvGQgfEDW2Dom&#10;BXfysCxGTwvMtbvxF10PoRIRwj5HBXUIXS6lL2uy6CeuI47ej+sthij7SuoebxFuW/maJKm0aDgu&#10;1NjRR01lc7hYBeYz3c72b+f5Wa63YfqdNZmxJ6XGz8PqHUSgIfyH/9o7rSCdwe+X+ANk8Q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L9l3NxAAAANsAAAAPAAAAAAAAAAAA&#10;AAAAAKECAABkcnMvZG93bnJldi54bWxQSwUGAAAAAAQABAD5AAAAkgMAAAAA&#10;" strokeweight="0"/>
                <v:line id="Line 63" o:spid="_x0000_s1086" style="position:absolute;visibility:visible;mso-wrap-style:square" from="38715,5111" to="39008,51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yTDusMAAADbAAAADwAAAGRycy9kb3ducmV2LnhtbESPT4vCMBTE7wt+h/CEva2pwtZu1ygi&#10;iuvNv7DHR/O2DTYvpYna/fZGEDwOM/MbZjLrbC2u1HrjWMFwkIAgLpw2XCo4HlYfGQgfkDXWjknB&#10;P3mYTXtvE8y1u/GOrvtQighhn6OCKoQml9IXFVn0A9cQR+/PtRZDlG0pdYu3CLe1HCVJKi0ajgsV&#10;NrSoqDjvL1aB2abrz8349HWSy3UY/mbnzNijUu/9bv4NIlAXXuFn+0crSFN4fIk/QE7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skw7rDAAAA2wAAAA8AAAAAAAAAAAAA&#10;AAAAoQIAAGRycy9kb3ducmV2LnhtbFBLBQYAAAAABAAEAPkAAACRAwAAAAA=&#10;" strokeweight="0"/>
                <v:line id="Line 64" o:spid="_x0000_s1087" style="position:absolute;flip:x;visibility:visible;mso-wrap-style:square" from="38792,5181" to="39008,51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rDi5qMUAAADbAAAADwAAAGRycy9kb3ducmV2LnhtbESPQWsCMRSE74X+h/AKvdVsPahsjSIV&#10;pRSquK2H3p6b193FzcuSRDf+eyMIPQ4z8w0znUfTijM531hW8DrIQBCXVjdcKfj5Xr1MQPiArLG1&#10;TAou5GE+e3yYYq5tzzs6F6ESCcI+RwV1CF0upS9rMugHtiNO3p91BkOSrpLaYZ/gppXDLBtJgw2n&#10;hRo7eq+pPBYno2C3GfPBrU/xGA/91/Z3X33ulwulnp/i4g1EoBj+w/f2h1YwGsPtS/oBcnYF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rDi5qMUAAADbAAAADwAAAAAAAAAA&#10;AAAAAAChAgAAZHJzL2Rvd25yZXYueG1sUEsFBgAAAAAEAAQA+QAAAJMDAAAAAA==&#10;" strokeweight="0"/>
                <v:line id="Line 65" o:spid="_x0000_s1088" style="position:absolute;flip:y;visibility:visible;mso-wrap-style:square" from="38792,5181" to="38792,540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3act2sIAAADbAAAADwAAAGRycy9kb3ducmV2LnhtbERPy2oCMRTdF/yHcAV3NWMXtoxGEaUi&#10;Qlt8LdxdJ9eZwcnNkEQn/ftmUXB5OO/pPJpGPMj52rKC0TADQVxYXXOp4Hj4fP0A4QOyxsYyKfgl&#10;D/NZ72WKubYd7+ixD6VIIexzVFCF0OZS+qIig35oW+LEXa0zGBJ0pdQOuxRuGvmWZWNpsObUUGFL&#10;y4qK2/5uFOy+3/ni1vd4i5fu6+d8Kren1UKpQT8uJiACxfAU/7s3WsE4jU1f0g+Qsz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3act2sIAAADbAAAADwAAAAAAAAAAAAAA&#10;AAChAgAAZHJzL2Rvd25yZXYueG1sUEsFBgAAAAAEAAQA+QAAAJADAAAAAA==&#10;" strokeweight="0"/>
                <v:line id="Line 66" o:spid="_x0000_s1089" style="position:absolute;visibility:visible;mso-wrap-style:square" from="38715,5111" to="39084,51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tXyMQAAADbAAAADwAAAGRycy9kb3ducmV2LnhtbESPT2vCQBTE7wW/w/KE3uomhaYxuopI&#10;RXtr/QMeH9lnsph9G7JrjN++Wyj0OMzMb5j5crCN6KnzxrGCdJKAIC6dNlwpOB42LzkIH5A1No5J&#10;wYM8LBejpzkW2t35m/p9qESEsC9QQR1CW0jpy5os+olriaN3cZ3FEGVXSd3hPcJtI1+TJJMWDceF&#10;Glta11Re9zerwHxl27fP99P0JD+2IT3n19zYo1LP42E1AxFoCP/hv/ZOK8im8Psl/g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Ku1fIxAAAANsAAAAPAAAAAAAAAAAA&#10;AAAAAKECAABkcnMvZG93bnJldi54bWxQSwUGAAAAAAQABAD5AAAAkgMAAAAA&#10;" strokeweight="0"/>
                <v:line id="Line 67" o:spid="_x0000_s1090" style="position:absolute;visibility:visible;mso-wrap-style:square" from="38715,5327" to="38715,54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lhoiMEAAADbAAAADwAAAGRycy9kb3ducmV2LnhtbERPz2vCMBS+D/wfwhN2W1MHq7UaRYaj&#10;221qBY+P5tkGm5fSRO3+++Uw2PHj+73ajLYTdxq8caxglqQgiGunDTcKquPHSw7CB2SNnWNS8EMe&#10;NuvJ0woL7R68p/shNCKGsC9QQRtCX0jp65Ys+sT1xJG7uMFiiHBopB7wEcNtJ1/TNJMWDceGFnt6&#10;b6m+Hm5WgfnOyrev+WlxkrsyzM75NTe2Uup5Om6XIAKN4V/85/7UCuZxffwSf4Bc/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eWGiIwQAAANsAAAAPAAAAAAAAAAAAAAAA&#10;AKECAABkcnMvZG93bnJldi54bWxQSwUGAAAAAAQABAD5AAAAjwMAAAAA&#10;" strokeweight="0"/>
                <v:line id="Line 68" o:spid="_x0000_s1091" style="position:absolute;visibility:visible;mso-wrap-style:square" from="38792,5111" to="38792,54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RTNE8QAAADbAAAADwAAAGRycy9kb3ducmV2LnhtbESPT2vCQBTE7wW/w/IK3uomghpTNyKi&#10;2N5a/0CPj+xrsiT7NmRXjd++Wyj0OMzMb5jVerCtuFHvjWMF6SQBQVw6bbhScD7tXzIQPiBrbB2T&#10;ggd5WBejpxXm2t35k27HUIkIYZ+jgjqELpfSlzVZ9BPXEUfv2/UWQ5R9JXWP9wi3rZwmyVxaNBwX&#10;auxoW1PZHK9WgfmYH2bvi8vyIneHkH5lTWbsWanx87B5BRFoCP/hv/abVrBI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xFM0TxAAAANsAAAAPAAAAAAAAAAAA&#10;AAAAAKECAABkcnMvZG93bnJldi54bWxQSwUGAAAAAAQABAD5AAAAkgMAAAAA&#10;" strokeweight="0"/>
                <v:line id="Line 69" o:spid="_x0000_s1092" style="position:absolute;visibility:visible;mso-wrap-style:square" from="38715,5181" to="39084,51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cZTZMIAAADbAAAADwAAAGRycy9kb3ducmV2LnhtbESPQYvCMBSE78L+h/AWvGmqsFqrUZbF&#10;Rb25roLHR/Nsg81LaaLWf28EweMwM98ws0VrK3GlxhvHCgb9BARx7rThQsH+/7eXgvABWWPlmBTc&#10;ycNi/tGZYabdjf/ouguFiBD2GSooQ6gzKX1ekkXfdzVx9E6usRiibAqpG7xFuK3kMElG0qLhuFBi&#10;TT8l5efdxSow29HqazM+TA5yuQqDY3pOjd0r1f1sv6cgArXhHX6111rBeAjPL/EHyPk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cZTZMIAAADbAAAADwAAAAAAAAAAAAAA&#10;AAChAgAAZHJzL2Rvd25yZXYueG1sUEsFBgAAAAAEAAQA+QAAAJADAAAAAA==&#10;" strokeweight="0"/>
                <v:line id="Line 70" o:spid="_x0000_s1093" style="position:absolute;visibility:visible;mso-wrap-style:square" from="38715,5181" to="39084,51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or2/8QAAADbAAAADwAAAGRycy9kb3ducmV2LnhtbESPQWvCQBSE70L/w/IKvdWNLZo0dQ1F&#10;FOvNWoUeH9nXZDH7NmTXGP99Vyh4HGbmG2ZeDLYRPXXeOFYwGScgiEunDVcKDt/r5wyED8gaG8ek&#10;4EoeisXDaI65dhf+on4fKhEh7HNUUIfQ5lL6siaLfuxa4uj9us5iiLKrpO7wEuG2kS9JMpMWDceF&#10;Glta1lSe9merwOxmm+k2Pb4d5WoTJj/ZKTP2oNTT4/DxDiLQEO7h//anVpC+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uivb/xAAAANsAAAAPAAAAAAAAAAAA&#10;AAAAAKECAABkcnMvZG93bnJldi54bWxQSwUGAAAAAAQABAD5AAAAkgMAAAAA&#10;" strokeweight="0"/>
                <v:line id="Line 71" o:spid="_x0000_s1094" style="position:absolute;visibility:visible;mso-wrap-style:square" from="38792,5111" to="38792,54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WNui8QAAADbAAAADwAAAGRycy9kb3ducmV2LnhtbESPQWvCQBSE70L/w/IKvdWNpZo0dQ1F&#10;FOvNWoUeH9nXZDH7NmTXGP99Vyh4HGbmG2ZeDLYRPXXeOFYwGScgiEunDVcKDt/r5wyED8gaG8ek&#10;4EoeisXDaI65dhf+on4fKhEh7HNUUIfQ5lL6siaLfuxa4uj9us5iiLKrpO7wEuG2kS9JMpMWDceF&#10;Glta1lSe9merwOxmm+k2Pb4d5WoTJj/ZKTP2oNTT4/DxDiLQEO7h//anVpC+wu1L/AFy8Qc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hY26LxAAAANsAAAAPAAAAAAAAAAAA&#10;AAAAAKECAABkcnMvZG93bnJldi54bWxQSwUGAAAAAAQABAD5AAAAkgMAAAAA&#10;" strokeweight="0"/>
                <v:line id="Line 72" o:spid="_x0000_s1095" style="position:absolute;visibility:visible;mso-wrap-style:square" from="38792,5111" to="38792,54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i/LEMMAAADbAAAADwAAAGRycy9kb3ducmV2LnhtbESPT4vCMBTE7wt+h/AEb2vqglqrUURW&#10;dG/rP/D4aJ5tsHkpTdT67c3CgsdhZn7DzBatrcSdGm8cKxj0ExDEudOGCwXHw/ozBeEDssbKMSl4&#10;kofFvPMxw0y7B+/ovg+FiBD2GSooQ6gzKX1ekkXfdzVx9C6usRiibAqpG3xEuK3kV5KMpEXDcaHE&#10;mlYl5df9zSowv6PN8Gd8mpzk9yYMzuk1NfaoVK/bLqcgArXhHf5vb7WC8RD+vsQfIOc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4vyxDDAAAA2wAAAA8AAAAAAAAAAAAA&#10;AAAAoQIAAGRycy9kb3ducmV2LnhtbFBLBQYAAAAABAAEAPkAAACRAwAAAAA=&#10;" strokeweight="0"/>
                <v:line id="Line 73" o:spid="_x0000_s1096" style="position:absolute;visibility:visible;mso-wrap-style:square" from="38715,5111" to="39084,51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1VZ8QAAADbAAAADwAAAGRycy9kb3ducmV2LnhtbESPT2vCQBTE7wW/w/KE3upGwRijGxGp&#10;2N5a/4DHR/aZLMm+Ddmtpt++Wyj0OMzMb5j1ZrCtuFPvjWMF00kCgrh02nCl4Hzav2QgfEDW2Dom&#10;Bd/kYVOMntaYa/fgT7ofQyUihH2OCuoQulxKX9Zk0U9cRxy9m+sthij7SuoeHxFuWzlLklRaNBwX&#10;auxoV1PZHL+sAvORHubvi8vyIl8PYXrNmszYs1LP42G7AhFoCP/hv/abVrBI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VVnxAAAANsAAAAPAAAAAAAAAAAA&#10;AAAAAKECAABkcnMvZG93bnJldi54bWxQSwUGAAAAAAQABAD5AAAAkgMAAAAA&#10;" strokeweight="0"/>
                <v:line id="Line 74" o:spid="_x0000_s1097" style="position:absolute;visibility:visible;mso-wrap-style:square" from="38715,5181" to="39084,518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bHw/MQAAADbAAAADwAAAGRycy9kb3ducmV2LnhtbESPT2vCQBTE7wW/w/KE3upGQROjGxGp&#10;2N5a/4DHR/aZLMm+Ddmtpt++Wyj0OMzMb5j1ZrCtuFPvjWMF00kCgrh02nCl4Hzav2QgfEDW2Dom&#10;Bd/kYVOMntaYa/fgT7ofQyUihH2OCuoQulxKX9Zk0U9cRxy9m+sthij7SuoeHxFuWzlLkoW0aDgu&#10;1NjRrqayOX5ZBeZjcZi/p5flRb4ewvSaNZmxZ6Wex8N2BSLQEP7Df+03rSBN4fdL/AGy+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RsfD8xAAAANsAAAAPAAAAAAAAAAAA&#10;AAAAAKECAABkcnMvZG93bnJldi54bWxQSwUGAAAAAAQABAD5AAAAkgMAAAAA&#10;" strokeweight="0"/>
                <v:line id="Line 75" o:spid="_x0000_s1098" style="position:absolute;visibility:visible;mso-wrap-style:square" from="38715,5111" to="38715,54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C5kjsEAAADbAAAADwAAAGRycy9kb3ducmV2LnhtbERPz2vCMBS+D/wfwhN2W1MHq7UaRYaj&#10;221qBY+P5tkGm5fSRO3+++Uw2PHj+73ajLYTdxq8caxglqQgiGunDTcKquPHSw7CB2SNnWNS8EMe&#10;NuvJ0woL7R68p/shNCKGsC9QQRtCX0jp65Ys+sT1xJG7uMFiiHBopB7wEcNtJ1/TNJMWDceGFnt6&#10;b6m+Hm5WgfnOyrev+WlxkrsyzM75NTe2Uup5Om6XIAKN4V/85/7UCuZxbPwSf4Bc/w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gLmSOwQAAANsAAAAPAAAAAAAAAAAAAAAA&#10;AKECAABkcnMvZG93bnJldi54bWxQSwUGAAAAAAQABAD5AAAAjwMAAAAA&#10;" strokeweight="0"/>
                <v:line id="Line 76" o:spid="_x0000_s1099" style="position:absolute;flip:x;visibility:visible;mso-wrap-style:square" from="38715,5111" to="39084,51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zIenMUAAADbAAAADwAAAGRycy9kb3ducmV2LnhtbESPQWsCMRSE7wX/Q3iCt5qtB61bo0iL&#10;IgUr2nro7bl53V3cvCxJdNN/bwoFj8PMfMPMFtE04krO15YVPA0zEMSF1TWXCr4+V4/PIHxA1thY&#10;JgW/5GEx7z3MMNe24z1dD6EUCcI+RwVVCG0upS8qMuiHtiVO3o91BkOSrpTaYZfgppGjLBtLgzWn&#10;hQpbeq2oOB8uRsH+Y8Int77Eczx12933sXw/vi2VGvTj8gVEoBju4f/2RiuYTOHvS/oBcn4D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NzIenMUAAADbAAAADwAAAAAAAAAA&#10;AAAAAAChAgAAZHJzL2Rvd25yZXYueG1sUEsFBgAAAAAEAAQA+QAAAJMDAAAAAA==&#10;" strokeweight="0"/>
                <v:line id="Line 77" o:spid="_x0000_s1100" style="position:absolute;visibility:visible;mso-wrap-style:square" from="38792,5181" to="39154,55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aenPMEAAADbAAAADwAAAGRycy9kb3ducmV2LnhtbERPW2vCMBR+H/gfwhF8m6kbjFqNIoON&#10;oexhzsvrsTk2xeakJLHt/v3yMNjjx3dfrgfbiI58qB0rmE0zEMSl0zVXCg7fb485iBCRNTaOScEP&#10;BVivRg9LLLTr+Yu6faxECuFQoAITY1tIGUpDFsPUtcSJuzpvMSboK6k99incNvIpy16kxZpTg8GW&#10;Xg2Vt/3dKojvmzk/69Oxy3uszHnnt/3nRanJeNgsQEQa4r/4z/2hFeRpffqSfoBc/QI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Bp6c8wQAAANsAAAAPAAAAAAAAAAAAAAAA&#10;AKECAABkcnMvZG93bnJldi54bWxQSwUGAAAAAAQABAD5AAAAjwMAAAAA&#10;" strokeweight="64e-5mm"/>
                <v:line id="Line 78" o:spid="_x0000_s1101" style="position:absolute;flip:x y;visibility:visible;mso-wrap-style:square" from="38792,5181" to="39154,55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p6VMcMAAADbAAAADwAAAGRycy9kb3ducmV2LnhtbESPQWsCMRSE74X+h/AKXopmtWBla1ZE&#10;tEhvXev9sXndLJu8LEnU9d83hUKPw8x8w6w3o7PiSiF2nhXMZwUI4sbrjlsFX6fDdAUiJmSN1jMp&#10;uFOETfX4sMZS+xt/0rVOrcgQjiUqMCkNpZSxMeQwzvxAnL1vHxymLEMrdcBbhjsrF0WxlA47zgsG&#10;B9oZavr64hS8vJ5Px94+m49DdGb/butmGe5KTZ7G7RuIRGP6D/+1j1rBag6/X/IPkNU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KelTHDAAAA2wAAAA8AAAAAAAAAAAAA&#10;AAAAoQIAAGRycy9kb3ducmV2LnhtbFBLBQYAAAAABAAEAPkAAACRAwAAAAA=&#10;" strokeweight="0"/>
                <v:line id="Line 79" o:spid="_x0000_s1102" style="position:absolute;flip:x y;visibility:visible;mso-wrap-style:square" from="38792,5111" to="39154,55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kwLRsIAAADbAAAADwAAAGRycy9kb3ducmV2LnhtbESPQWsCMRSE7wX/Q3iCl1KzKlhZjVKK&#10;FunNtb0/Ns/NYvKyJFHXf98IBY/DzHzDrDa9s+JKIbaeFUzGBQji2uuWGwU/x93bAkRMyBqtZ1Jw&#10;pwib9eBlhaX2Nz7QtUqNyBCOJSowKXWllLE25DCOfUecvZMPDlOWoZE64C3DnZXTophLhy3nBYMd&#10;fRqqz9XFKZi9/x73Z/tqvnfRme2Xrep5uCs1GvYfSxCJ+vQM/7f3WsFiCo8v+QfI9R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gkwLRsIAAADbAAAADwAAAAAAAAAAAAAA&#10;AAChAgAAZHJzL2Rvd25yZXYueG1sUEsFBgAAAAAEAAQA+QAAAJADAAAAAA==&#10;" strokeweight="0"/>
                <v:line id="Line 80" o:spid="_x0000_s1103" style="position:absolute;flip:x y;visibility:visible;mso-wrap-style:square" from="38792,5181" to="39154,55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7QCu3cIAAADbAAAADwAAAGRycy9kb3ducmV2LnhtbESPQWsCMRSE74X+h/AKXkrNqqCyNYqI&#10;injrau+PzetmMXlZkqjrv28KQo/DzHzDLFa9s+JGIbaeFYyGBQji2uuWGwXn0+5jDiImZI3WMyl4&#10;UITV8vVlgaX2d/6iW5UakSEcS1RgUupKKWNtyGEc+o44ez8+OExZhkbqgPcMd1aOi2IqHbacFwx2&#10;tDFUX6qrUzCZfZ8OF/tujrvozHZvq3oaHkoN3vr1J4hEffoPP9sHrWA+gb8v+QfI5S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7QCu3cIAAADbAAAADwAAAAAAAAAAAAAA&#10;AAChAgAAZHJzL2Rvd25yZXYueG1sUEsFBgAAAAAEAAQA+QAAAJADAAAAAA==&#10;" strokeweight="0"/>
                <v:line id="Line 81" o:spid="_x0000_s1104" style="position:absolute;flip:x y;visibility:visible;mso-wrap-style:square" from="38792,5181" to="39154,55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Yuk2qcMAAADbAAAADwAAAGRycy9kb3ducmV2LnhtbESPQWsCMRSE7wX/Q3hCL6VmW8tWVqNI&#10;0SK9da33x+a5WUxeliTq+u8bodDjMDPfMIvV4Ky4UIidZwUvkwIEceN1x62Cn/32eQYiJmSN1jMp&#10;uFGE1XL0sMBK+yt/06VOrcgQjhUqMCn1lZSxMeQwTnxPnL2jDw5TlqGVOuA1w52Vr0VRSocd5wWD&#10;PX0Yak712SmYvh/2u5N9Ml/b6Mzm09ZNGW5KPY6H9RxEoiH9h//aO61g9gb3L/kHy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GLpNqnDAAAA2wAAAA8AAAAAAAAAAAAA&#10;AAAAoQIAAGRycy9kb3ducmV2LnhtbFBLBQYAAAAABAAEAPkAAACRAwAAAAA=&#10;" strokeweight="0"/>
                <v:line id="Line 82" o:spid="_x0000_s1105" style="position:absolute;flip:x y;visibility:visible;mso-wrap-style:square" from="38715,5181" to="39154,561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aWTMsMAAADbAAAADwAAAGRycy9kb3ducmV2LnhtbESPQWsCMRSE7wX/Q3hCL6VmW+lWVqNI&#10;0SK9da33x+a5WUxeliTq+u8bodDjMDPfMIvV4Ky4UIidZwUvkwIEceN1x62Cn/32eQYiJmSN1jMp&#10;uFGE1XL0sMBK+yt/06VOrcgQjhUqMCn1lZSxMeQwTnxPnL2jDw5TlqGVOuA1w52Vr0VRSocd5wWD&#10;PX0Yak712SmYvh/2u5N9Ml/b6Mzm09ZNGW5KPY6H9RxEoiH9h//aO61g9gb3L/kHyOU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2lkzLDAAAA2wAAAA8AAAAAAAAAAAAA&#10;AAAAoQIAAGRycy9kb3ducmV2LnhtbFBLBQYAAAAABAAEAPkAAACRAwAAAAA=&#10;" strokeweight="0"/>
                <v:line id="Line 83" o:spid="_x0000_s1106" style="position:absolute;flip:x y;visibility:visible;mso-wrap-style:square" from="38862,5181" to="39230,554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cNRcIAAADbAAAADwAAAGRycy9kb3ducmV2LnhtbESPQWsCMRSE70L/Q3iCF6lZLayyNUoR&#10;LdJb1/b+2Dw3i8nLkkRd/31TKPQ4zMw3zHo7OCtuFGLnWcF8VoAgbrzuuFXwdTo8r0DEhKzReiYF&#10;D4qw3TyN1lhpf+dPutWpFRnCsUIFJqW+kjI2hhzGme+Js3f2wWHKMrRSB7xnuLNyURSldNhxXjDY&#10;085Qc6mvTsHL8vt0vNip+ThEZ/bvtm7K8FBqMh7eXkEkGtJ/+K991ApWJfx+yT9Abn4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cNRcIAAADbAAAADwAAAAAAAAAAAAAA&#10;AAChAgAAZHJzL2Rvd25yZXYueG1sUEsFBgAAAAAEAAQA+QAAAJADAAAAAA==&#10;" strokeweight="0"/>
                <v:line id="Line 84" o:spid="_x0000_s1107" style="position:absolute;visibility:visible;mso-wrap-style:square" from="38715,5111" to="38715,5473"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GSA28IAAADbAAAADwAAAGRycy9kb3ducmV2LnhtbESPQYvCMBSE74L/IbwFb5oqrHarUUR2&#10;UW/qKnh8NG/bYPNSmqzWf28EweMwM98ws0VrK3GlxhvHCoaDBARx7rThQsHx96efgvABWWPlmBTc&#10;ycNi3u3MMNPuxnu6HkIhIoR9hgrKEOpMSp+XZNEPXE0cvT/XWAxRNoXUDd4i3FZylCRjadFwXCix&#10;plVJ+eXwbxWY3Xj9uZ2cvk7yex2G5/SSGntUqvfRLqcgArXhHX61N1pBOoHnl/gD5Pw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pGSA28IAAADbAAAADwAAAAAAAAAAAAAA&#10;AAChAgAAZHJzL2Rvd25yZXYueG1sUEsFBgAAAAAEAAQA+QAAAJADAAAAAA==&#10;" strokeweight="0"/>
                <v:line id="Line 85" o:spid="_x0000_s1108" style="position:absolute;visibility:visible;mso-wrap-style:square" from="38715,5111" to="39084,511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1fsUqcAAAADbAAAADwAAAGRycy9kb3ducmV2LnhtbERPTYvCMBC9C/6HMII3TV3QrdUoIiuu&#10;t92ugsehGdtgMylN1O6/NwfB4+N9L9edrcWdWm8cK5iMExDEhdOGSwXHv90oBeEDssbaMSn4Jw/r&#10;Vb+3xEy7B//SPQ+liCHsM1RQhdBkUvqiIot+7BriyF1cazFE2JZSt/iI4baWH0kykxYNx4YKG9pW&#10;VFzzm1Vgfmb76eHzND/Jr32YnNNrauxRqeGg2yxABOrCW/xyf2sFaRwbv8QfIFdP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NX7FKnAAAAA2wAAAA8AAAAAAAAAAAAAAAAA&#10;oQIAAGRycy9kb3ducmV2LnhtbFBLBQYAAAAABAAEAPkAAACOAwAAAAA=&#10;" strokeweight="0"/>
                <v:line id="Line 86" o:spid="_x0000_s1109" style="position:absolute;flip:x y;visibility:visible;mso-wrap-style:square" from="31718,7226" to="38646,744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rIjo8IAAADbAAAADwAAAGRycy9kb3ducmV2LnhtbESPQWsCMRSE7wX/Q3iCt5pVS9lujSKC&#10;Ym92VejxsXndBDcvyybq+u+NUOhxmJlvmPmyd424UhesZwWTcQaCuPLacq3geNi85iBCRNbYeCYF&#10;dwqwXAxe5lhof+NvupaxFgnCoUAFJsa2kDJUhhyGsW+Jk/frO4cxya6WusNbgrtGTrPsXTq0nBYM&#10;trQ2VJ3Li1PwE6W9bI/nN2Nnu2mJq/L0tbdKjYb96hNEpD7+h//aO60g/4Dnl/QD5O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rIjo8IAAADbAAAADwAAAAAAAAAAAAAA&#10;AAChAgAAZHJzL2Rvd25yZXYueG1sUEsFBgAAAAAEAAQA+QAAAJADAAAAAA==&#10;" strokecolor="#903" strokeweight="31e-5mm">
                  <v:stroke dashstyle="1 1"/>
                </v:line>
                <v:line id="Line 87" o:spid="_x0000_s1110" style="position:absolute;flip:y;visibility:visible;mso-wrap-style:square" from="31718,6934" to="32302,722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UVSdsIAAADbAAAADwAAAGRycy9kb3ducmV2LnhtbERPXWvCMBR9H+w/hDvYy5ipE0WrUYYo&#10;OCiF6cTXS3PXdmtuShLb+u+XB2GPh/O92gymER05X1tWMB4lIIgLq2suFXyd9q9zED4ga2wsk4Ib&#10;edisHx9WmGrb8yd1x1CKGMI+RQVVCG0qpS8qMuhHtiWO3Ld1BkOErpTaYR/DTSPfkmQmDdYcGyps&#10;aVtR8Xu8GgUvl/H1Y/4TsmmOu7OzNWc5T5R6fhrelyACDeFffHcftIJFXB+/xB8g138A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KUVSdsIAAADbAAAADwAAAAAAAAAAAAAA&#10;AAChAgAAZHJzL2Rvd25yZXYueG1sUEsFBgAAAAAEAAQA+QAAAJADAAAAAA==&#10;" strokecolor="#903" strokeweight="31e-5mm"/>
                <v:line id="Line 88" o:spid="_x0000_s1111" style="position:absolute;visibility:visible;mso-wrap-style:square" from="31718,7226" to="32302,751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D+EqbcMAAADbAAAADwAAAGRycy9kb3ducmV2LnhtbESPQYvCMBSE7wv+h/AEb2vaPRStxiKC&#10;i6AHV8Xzs3m2pc1LbaLWf28WFvY4zMw3zDzrTSMe1LnKsoJ4HIEgzq2uuFBwOq4/JyCcR9bYWCYF&#10;L3KQLQYfc0y1ffIPPQ6+EAHCLkUFpfdtKqXLSzLoxrYlDt7VdgZ9kF0hdYfPADeN/IqiRBqsOCyU&#10;2NKqpLw+3I0C3ybftzPtknyyn+5cvS2Ol3qv1GjYL2cgPPX+P/zX3mgF0xh+v4QfIBdv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A/hKm3DAAAA2wAAAA8AAAAAAAAAAAAA&#10;AAAAoQIAAGRycy9kb3ducmV2LnhtbFBLBQYAAAAABAAEAPkAAACRAwAAAAA=&#10;" strokecolor="#903" strokeweight="31e-5mm"/>
                <v:line id="Line 89" o:spid="_x0000_s1112" style="position:absolute;visibility:visible;mso-wrap-style:square" from="25304,3359" to="25304,3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cq1nsQAAADbAAAADwAAAGRycy9kb3ducmV2LnhtbESPQWvCQBSE7wX/w/IKvdWNQm2SuoqI&#10;kvZWo0KPj+xrsph9G7KrSf99t1DwOMzMN8xyPdpW3Kj3xrGC2TQBQVw5bbhWcDrun1MQPiBrbB2T&#10;gh/ysF5NHpaYazfwgW5lqEWEsM9RQRNCl0vpq4Ys+qnriKP37XqLIcq+lrrHIcJtK+dJspAWDceF&#10;BjvaNlRdyqtVYD4XxcvH6zk7y10RZl/pJTX2pNTT47h5AxFoDPfwf/tdK8jm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xyrWexAAAANsAAAAPAAAAAAAAAAAA&#10;AAAAAKECAABkcnMvZG93bnJldi54bWxQSwUGAAAAAAQABAD5AAAAkgMAAAAA&#10;" strokeweight="0"/>
                <v:line id="Line 90" o:spid="_x0000_s1113" style="position:absolute;visibility:visible;mso-wrap-style:square" from="25304,3359" to="25590,33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oYQBcQAAADbAAAADwAAAGRycy9kb3ducmV2LnhtbESPQWvCQBSE70L/w/IKvenGFm2MrlJK&#10;i3qzUcHjI/tMFrNvQ3ar8d+7guBxmJlvmNmis7U4U+uNYwXDQQKCuHDacKlgt/3tpyB8QNZYOyYF&#10;V/KwmL/0Zphpd+E/OuehFBHCPkMFVQhNJqUvKrLoB64hjt7RtRZDlG0pdYuXCLe1fE+SsbRoOC5U&#10;2NB3RcUp/7cKzGa8HK0/95O9/FmG4SE9pcbulHp77b6mIAJ14Rl+tFdaweQD7l/iD5DzG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ehhAFxAAAANsAAAAPAAAAAAAAAAAA&#10;AAAAAKECAABkcnMvZG93bnJldi54bWxQSwUGAAAAAAQABAD5AAAAkgMAAAAA&#10;" strokeweight="0"/>
                <v:line id="Line 91" o:spid="_x0000_s1114" style="position:absolute;flip:x;visibility:visible;mso-wrap-style:square" from="25374,3429" to="25590,3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T9X+MYAAADbAAAADwAAAGRycy9kb3ducmV2LnhtbESPQWsCMRSE7wX/Q3gFbzVbKbbdGkWU&#10;ighatPXQ23Pzuru4eVmS6MZ/bwqFHoeZ+YYZT6NpxIWcry0reBxkIIgLq2suFXx9vj+8gPABWWNj&#10;mRRcycN00rsbY65txzu67EMpEoR9jgqqENpcSl9UZNAPbEucvB/rDIYkXSm1wy7BTSOHWTaSBmtO&#10;CxW2NK+oOO3PRsFu+8xHtzzHUzx2m4/vQ7k+LGZK9e/j7A1EoBj+w3/tlVbw+gS/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Gk/V/jGAAAA2wAAAA8AAAAAAAAA&#10;AAAAAAAAoQIAAGRycy9kb3ducmV2LnhtbFBLBQYAAAAABAAEAPkAAACUAwAAAAA=&#10;" strokeweight="0"/>
                <v:line id="Line 92" o:spid="_x0000_s1115" style="position:absolute;flip:y;visibility:visible;mso-wrap-style:square" from="25374,3429" to="25374,365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" strokeweight="0"/>
                <v:line id="Line 93" o:spid="_x0000_s1116" style="position:absolute;visibility:visible;mso-wrap-style:square" from="25304,3359" to="25666,33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vGzncQAAADbAAAADwAAAGRycy9kb3ducmV2LnhtbESPT2vCQBTE7wW/w/KE3uomhaYxuopI&#10;RXtr/QMeH9lnsph9G7JrjN++Wyj0OMzMb5j5crCN6KnzxrGCdJKAIC6dNlwpOB42LzkIH5A1No5J&#10;wYM8LBejpzkW2t35m/p9qESEsC9QQR1CW0jpy5os+olriaN3cZ3FEGVXSd3hPcJtI1+TJJMWDceF&#10;Glta11Re9zerwHxl27fP99P0JD+2IT3n19zYo1LP42E1AxFoCP/hv/ZOK5hm8Psl/gC5+A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O8bOdxAAAANsAAAAPAAAAAAAAAAAA&#10;AAAAAKECAABkcnMvZG93bnJldi54bWxQSwUGAAAAAAQABAD5AAAAkgMAAAAA&#10;" strokeweight="0"/>
                <v:line id="Line 94" o:spid="_x0000_s1117" style="position:absolute;visibility:visible;mso-wrap-style:square" from="25304,3575" to="25304,3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b0WBsQAAADbAAAADwAAAGRycy9kb3ducmV2LnhtbESPQWvCQBSE7wX/w/IKvdWNgjFJXUWk&#10;kvZWo0KPj+xrsph9G7JbTf99t1DwOMzMN8xqM9pOXGnwxrGC2TQBQVw7bbhRcDrunzMQPiBr7ByT&#10;gh/ysFlPHlZYaHfjA12r0IgIYV+ggjaEvpDS1y1Z9FPXE0fvyw0WQ5RDI/WAtwi3nZwnSSotGo4L&#10;Lfa0a6m+VN9WgflIy8X78pyf5WsZZp/ZJTP2pNTT47h9ARFoDPfwf/tNK8iX8Pcl/gC5/gU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hvRYGxAAAANsAAAAPAAAAAAAAAAAA&#10;AAAAAKECAABkcnMvZG93bnJldi54bWxQSwUGAAAAAAQABAD5AAAAkgMAAAAA&#10;" strokeweight="0"/>
                <v:line id="Line 95" o:spid="_x0000_s1118" style="position:absolute;visibility:visible;mso-wrap-style:square" from="25374,3359" to="25374,3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KCdMAAAADbAAAADwAAAGRycy9kb3ducmV2LnhtbERPTYvCMBC9C/sfwix401RBrdUoy+Ki&#10;3rSrsMehGdtgMylNVuu/NwfB4+N9L9edrcWNWm8cKxgNExDEhdOGSwWn359BCsIHZI21Y1LwIA/r&#10;1UdviZl2dz7SLQ+liCHsM1RQhdBkUvqiIot+6BriyF1cazFE2JZSt3iP4baW4ySZSouGY0OFDX1X&#10;VFzzf6vAHKbbyX52np/lZhtGf+k1NfakVP+z+1qACNSFt/jl3mkF8zg2fok/QK6e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FAignTAAAAA2wAAAA8AAAAAAAAAAAAAAAAA&#10;oQIAAGRycy9kb3ducmV2LnhtbFBLBQYAAAAABAAEAPkAAACOAwAAAAA=&#10;" strokeweight="0"/>
                <v:line id="Line 96" o:spid="_x0000_s1119" style="position:absolute;visibility:visible;mso-wrap-style:square" from="25304,3429" to="25666,3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24n78MAAADbAAAADwAAAGRycy9kb3ducmV2LnhtbESPQWvCQBSE70L/w/IK3nSjoCapq5Ri&#10;0d40VejxkX1NFrNvQ3ar8d93BcHjMDPfMMt1bxtxoc4bxwom4wQEcem04UrB8ftzlILwAVlj45gU&#10;3MjDevUyWGKu3ZUPdClCJSKEfY4K6hDaXEpf1mTRj11LHL1f11kMUXaV1B1eI9w2cpokc2nRcFyo&#10;saWPmspz8WcVmP18O/tanLKT3GzD5Cc9p8YelRq+9u9vIAL14Rl+tHdaQZbB/Uv8AXL1D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9uJ+/DAAAA2wAAAA8AAAAAAAAAAAAA&#10;AAAAoQIAAGRycy9kb3ducmV2LnhtbFBLBQYAAAAABAAEAPkAAACRAwAAAAA=&#10;" strokeweight="0"/>
                <v:line id="Line 97" o:spid="_x0000_s1120" style="position:absolute;visibility:visible;mso-wrap-style:square" from="25304,3429" to="25666,3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oZ+gMUAAADcAAAADwAAAGRycy9kb3ducmV2LnhtbESPQWvCQBCF74L/YRmhN91YqI3RVURa&#10;bG9tquBxyI7JYnY2ZLea/vvOodDbDO/Ne9+st4Nv1Y366AIbmM8yUMRVsI5rA8ev12kOKiZki21g&#10;MvBDEbab8WiNhQ13/qRbmWolIRwLNNCk1BVax6ohj3EWOmLRLqH3mGTta217vEu4b/Vjli20R8fS&#10;0GBH+4aqa/ntDbiPxeHp/fm0POmXQ5qf82vu/NGYh8mwW4FKNKR/89/1mxX8TPDlGZlAb34B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PoZ+gMUAAADcAAAADwAAAAAAAAAA&#10;AAAAAAChAgAAZHJzL2Rvd25yZXYueG1sUEsFBgAAAAAEAAQA+QAAAJMDAAAAAA==&#10;" strokeweight="0"/>
                <v:line id="Line 98" o:spid="_x0000_s1121" style="position:absolute;visibility:visible;mso-wrap-style:square" from="25374,3359" to="25374,3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crbG8EAAADcAAAADwAAAGRycy9kb3ducmV2LnhtbERPTYvCMBC9L+x/CLPgbU0rqLUaZVlc&#10;1JvrKngcmrENNpPSZLX+eyMI3ubxPme26GwtLtR641hB2k9AEBdOGy4V7P9+PjMQPiBrrB2Tght5&#10;WMzf32aYa3flX7rsQiliCPscFVQhNLmUvqjIou+7hjhyJ9daDBG2pdQtXmO4reUgSUbSouHYUGFD&#10;3xUV592/VWC2o9VwMz5MDnK5CukxO2fG7pXqfXRfUxCBuvASP91rHecnKTyeiRfI+R0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RytsbwQAAANwAAAAPAAAAAAAAAAAAAAAA&#10;AKECAABkcnMvZG93bnJldi54bWxQSwUGAAAAAAQABAD5AAAAjwMAAAAA&#10;" strokeweight="0"/>
                <v:line id="Line 99" o:spid="_x0000_s1122" style="position:absolute;visibility:visible;mso-wrap-style:square" from="25374,3359" to="25374,3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RhFbMEAAADcAAAADwAAAGRycy9kb3ducmV2LnhtbERPTYvCMBC9C/sfwix401RB7VajLMuK&#10;elNXwePQzLbBZlKaqPXfG0HwNo/3ObNFaytxpcYbxwoG/QQEce604ULB4W/ZS0H4gKyxckwK7uRh&#10;Mf/ozDDT7sY7uu5DIWII+wwVlCHUmZQ+L8mi77uaOHL/rrEYImwKqRu8xXBbyWGSjKVFw7GhxJp+&#10;SsrP+4tVYLbj1WgzOX4d5e8qDE7pOTX2oFT3s/2eggjUhrf45V7rOD8ZwvOZeIGcP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hGEVswQAAANwAAAAPAAAAAAAAAAAAAAAA&#10;AKECAABkcnMvZG93bnJldi54bWxQSwUGAAAAAAQABAD5AAAAjwMAAAAA&#10;" strokeweight="0"/>
                <v:line id="Line 100" o:spid="_x0000_s1123" style="position:absolute;visibility:visible;mso-wrap-style:square" from="25304,3359" to="25666,33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lTg98IAAADcAAAADwAAAGRycy9kb3ducmV2LnhtbERPTWvCQBC9C/6HZQRvdaNSm8asImKx&#10;3lproMchOyaL2dmQ3Wr677tCwds83ufk69424kqdN44VTCcJCOLSacOVgtPX21MKwgdkjY1jUvBL&#10;Htar4SDHTLsbf9L1GCoRQ9hnqKAOoc2k9GVNFv3EtcSRO7vOYoiwq6Tu8BbDbSNnSbKQFg3Hhhpb&#10;2tZUXo4/VoH5WOyfDy/FayF3+zD9Ti+psSelxqN+swQRqA8P8b/7Xcf5y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zlTg98IAAADcAAAADwAAAAAAAAAAAAAA&#10;AAChAgAAZHJzL2Rvd25yZXYueG1sUEsFBgAAAAAEAAQA+QAAAJADAAAAAA==&#10;" strokeweight="0"/>
                <v:line id="Line 101" o:spid="_x0000_s1124" style="position:absolute;visibility:visible;mso-wrap-style:square" from="25304,3429" to="25666,342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b14g8IAAADcAAAADwAAAGRycy9kb3ducmV2LnhtbERPTWvCQBC9C/6HZQRvdaNYm8asImKx&#10;3lproMchOyaL2dmQ3Wr677tCwds83ufk69424kqdN44VTCcJCOLSacOVgtPX21MKwgdkjY1jUvBL&#10;Htar4SDHTLsbf9L1GCoRQ9hnqKAOoc2k9GVNFv3EtcSRO7vOYoiwq6Tu8BbDbSNnSbKQFg3Hhhpb&#10;2tZUXo4/VoH5WOyfDy/FayF3+zD9Ti+psSelxqN+swQRqA8P8b/7Xcf5yRzuz8QL5OoP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Qb14g8IAAADcAAAADwAAAAAAAAAAAAAA&#10;AAChAgAAZHJzL2Rvd25yZXYueG1sUEsFBgAAAAAEAAQA+QAAAJADAAAAAA==&#10;" strokeweight="0"/>
                <v:line id="Line 102" o:spid="_x0000_s1125" style="position:absolute;visibility:visible;mso-wrap-style:square" from="25304,3359" to="25304,3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LvHdGMMAAADcAAAADwAAAGRycy9kb3ducmV2LnhtbERPTWvCQBC9C/0PyxR6MxsLxjS6Sikt&#10;0ZtNFTwO2WmymJ0N2a3Gf+8WCr3N433OajPaTlxo8MaxglmSgiCunTbcKDh8fUxzED4ga+wck4Ib&#10;edisHyYrLLS78iddqtCIGMK+QAVtCH0hpa9bsugT1xNH7tsNFkOEQyP1gNcYbjv5nKaZtGg4NrTY&#10;01tL9bn6sQrMPivnu8Xx5SjfyzA75efc2INST4/j6xJEoDH8i//cWx3np3P4fSZeINd3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C7x3RjDAAAA3AAAAA8AAAAAAAAAAAAA&#10;AAAAoQIAAGRycy9kb3ducmV2LnhtbFBLBQYAAAAABAAEAPkAAACRAwAAAAA=&#10;" strokeweight="0"/>
                <v:line id="Line 103" o:spid="_x0000_s1126" style="position:absolute;flip:x;visibility:visible;mso-wrap-style:square" from="25304,3359" to="25666,33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MMdwqsMAAADcAAAADwAAAGRycy9kb3ducmV2LnhtbERPS2sCMRC+F/wPYQRvNWsPtqxGEaWl&#10;CG3xdfA2bsbdxc1kSaIb/70pFHqbj+8503k0jbiR87VlBaNhBoK4sLrmUsF+9/78BsIHZI2NZVJw&#10;Jw/zWe9pirm2HW/otg2lSCHsc1RQhdDmUvqiIoN+aFvixJ2tMxgSdKXUDrsUbhr5kmVjabDm1FBh&#10;S8uKisv2ahRsvl/55D6u8RJP3dfP8VCuD6uFUoN+XExABIrhX/zn/tRpfjaG32fSBXL2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DHcKrDAAAA3AAAAA8AAAAAAAAAAAAA&#10;AAAAoQIAAGRycy9kb3ducmV2LnhtbFBLBQYAAAAABAAEAPkAAACRAwAAAAA=&#10;" strokeweight="0"/>
                <v:line id="Line 104" o:spid="_x0000_s1127" style="position:absolute;visibility:visible;mso-wrap-style:square" from="25374,3429" to="25736,37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RnOL8MAAADcAAAADwAAAGRycy9kb3ducmV2LnhtbERPS2sCMRC+C/0PYQq9abYWdLs1ihQs&#10;oniofV2nm+lm6WayJOnu+u+NIPQ2H99zFqvBNqIjH2rHCu4nGQji0umaKwXvb5txDiJEZI2NY1Jw&#10;ogCr5c1ogYV2Pb9Sd4yVSCEcClRgYmwLKUNpyGKYuJY4cT/OW4wJ+kpqj30Kt42cZtlMWqw5NRhs&#10;6dlQ+Xv8swriy/qRH/TnR5f3WJmvvd/1h2+l7m6H9ROISEP8F1/dW53mZ3O4PJMukMsz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E0Zzi/DAAAA3AAAAA8AAAAAAAAAAAAA&#10;AAAAoQIAAGRycy9kb3ducmV2LnhtbFBLBQYAAAAABAAEAPkAAACRAwAAAAA=&#10;" strokeweight="64e-5mm"/>
                <v:line id="Line 105" o:spid="_x0000_s1128" style="position:absolute;flip:x y;visibility:visible;mso-wrap-style:square" from="25374,3429" to="25736,37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Bk3NScQAAADcAAAADwAAAGRycy9kb3ducmV2LnhtbESPQWsCMRCF74X+hzCFXopm24LK1igi&#10;tUhvXfU+bKabxWSyJKmu/75zKPQ2w3vz3jfL9Ri8ulDKfWQDz9MKFHEbbc+dgeNhN1mAygXZoo9M&#10;Bm6UYb26v1tibeOVv+jSlE5JCOcaDbhShlrr3DoKmKdxIBbtO6aARdbUaZvwKuHB65eqmumAPUuD&#10;w4G2jtpz8xMMvM5Ph/3ZP7nPXQ7u/cM37SzdjHl8GDdvoAqN5d/8d723gl8JrTwjE+jVL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AGTc1JxAAAANwAAAAPAAAAAAAAAAAA&#10;AAAAAKECAABkcnMvZG93bnJldi54bWxQSwUGAAAAAAQABAD5AAAAkgMAAAAA&#10;" strokeweight="0"/>
                <v:line id="Line 106" o:spid="_x0000_s1129" style="position:absolute;flip:x y;visibility:visible;mso-wrap-style:square" from="25374,3359" to="25736,37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aQFo0sEAAADcAAAADwAAAGRycy9kb3ducmV2LnhtbERPTWsCMRC9C/6HMEIvUrO2oO3WKCK1&#10;iDdXex82081iMlmSqOu/bwoFb/N4n7NY9c6KK4XYelYwnRQgiGuvW24UnI7b5zcQMSFrtJ5JwZ0i&#10;rJbDwQJL7W98oGuVGpFDOJaowKTUlVLG2pDDOPEdceZ+fHCYMgyN1AFvOdxZ+VIUM+mw5dxgsKON&#10;ofpcXZyC1/n3cXe2Y7PfRmc+v2xVz8JdqadRv/4AkahPD/G/e6fz/OId/p7JF8jlL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pAWjSwQAAANwAAAAPAAAAAAAAAAAAAAAA&#10;AKECAABkcnMvZG93bnJldi54bWxQSwUGAAAAAAQABAD5AAAAjwMAAAAA&#10;" strokeweight="0"/>
                <v:line id="Line 107" o:spid="_x0000_s1130" style="position:absolute;flip:x y;visibility:visible;mso-wrap-style:square" from="25374,3429" to="25736,37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feJXksQAAADcAAAADwAAAGRycy9kb3ducmV2LnhtbESPQWsCMRCF7wX/Q5iCl6JZW7BlNYqU&#10;KtJb1/Y+bKabxWSyJKmu/75zKPQ2w3vz3jfr7Ri8ulDKfWQDi3kFiriNtufOwOdpP3sBlQuyRR+Z&#10;DNwow3YzuVtjbeOVP+jSlE5JCOcaDbhShlrr3DoKmOdxIBbtO6aARdbUaZvwKuHB68eqWuqAPUuD&#10;w4FeHbXn5icYeHr+Oh3P/sG973NwbwfftMt0M2Z6P+5WoAqN5d/8d320gr8QfHlGJtCbXwA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B94leSxAAAANwAAAAPAAAAAAAAAAAA&#10;AAAAAKECAABkcnMvZG93bnJldi54bWxQSwUGAAAAAAQABAD5AAAAkgMAAAAA&#10;" strokeweight="0"/>
                <v:line id="Line 108" o:spid="_x0000_s1131" style="position:absolute;flip:x y;visibility:visible;mso-wrap-style:square" from="25374,3429" to="25736,37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Eq7yCcEAAADcAAAADwAAAGRycy9kb3ducmV2LnhtbERPTWsCMRC9F/ofwhS8FM2uBZWtUUqp&#10;It666n3YTDeLyWRJUl3/vSkIvc3jfc5yPTgrLhRi51lBOSlAEDded9wqOB424wWImJA1Ws+k4EYR&#10;1qvnpyVW2l/5my51akUO4VihApNSX0kZG0MO48T3xJn78cFhyjC0Uge85nBn5bQoZtJhx7nBYE+f&#10;hppz/esUvM1Ph93Zvpr9JjrztbV1Mws3pUYvw8c7iERD+hc/3Dud55cl/D2TL5CrO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SrvIJwQAAANwAAAAPAAAAAAAAAAAAAAAA&#10;AKECAABkcnMvZG93bnJldi54bWxQSwUGAAAAAAQABAD5AAAAjwMAAAAA&#10;" strokeweight="0"/>
                <v:line id="Line 109" o:spid="_x0000_s1132" style="position:absolute;flip:x y;visibility:visible;mso-wrap-style:square" from="25304,3429" to="25736,386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4nxsfsAAAADcAAAADwAAAGRycy9kb3ducmV2LnhtbERPTWsCMRC9C/6HMIVepGa1oLI1ipQq&#10;4q2r3ofNdLOYTJYk1fXfm4LQ2zze5yzXvbPiSiG2nhVMxgUI4trrlhsFp+P2bQEiJmSN1jMpuFOE&#10;9Wo4WGKp/Y2/6VqlRuQQjiUqMCl1pZSxNuQwjn1HnLkfHxymDEMjdcBbDndWTotiJh22nBsMdvRp&#10;qL5Uv07B+/x83F/syBy20Zmvna3qWbgr9frSbz5AJOrTv/jp3us8fzKFv2fyBXL1AA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OJ8bH7AAAAA3AAAAA8AAAAAAAAAAAAAAAAA&#10;oQIAAGRycy9kb3ducmV2LnhtbFBLBQYAAAAABAAEAPkAAACOAwAAAAA=&#10;" strokeweight="0"/>
                <v:line id="Line 110" o:spid="_x0000_s1133" style="position:absolute;flip:x y;visibility:visible;mso-wrap-style:square" from="25450,3429" to="25812,379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jTDJ5cAAAADcAAAADwAAAGRycy9kb3ducmV2LnhtbERPTWsCMRC9F/wPYQpeSs2qYGVrFCkq&#10;4q1rvQ+b6WYxmSxJquu/N4LQ2zze5yxWvbPiQiG2nhWMRwUI4trrlhsFP8ft+xxETMgarWdScKMI&#10;q+XgZYGl9lf+pkuVGpFDOJaowKTUlVLG2pDDOPIdceZ+fXCYMgyN1AGvOdxZOSmKmXTYcm4w2NGX&#10;ofpc/TkF04/TcX+2b+awjc5sdraqZ+Gm1PC1X3+CSNSnf/HTvdd5/ngKj2fyBXJ5Bw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0wyeXAAAAA3AAAAA8AAAAAAAAAAAAAAAAA&#10;oQIAAGRycy9kb3ducmV2LnhtbFBLBQYAAAAABAAEAPkAAACOAwAAAAA=&#10;" strokeweight="0"/>
                <v:line id="Line 111" o:spid="_x0000_s1134" style="position:absolute;visibility:visible;mso-wrap-style:square" from="25304,3359" to="25304,372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xGTuXsIAAADcAAAADwAAAGRycy9kb3ducmV2LnhtbERPTWvCQBC9C/0PyxR6001Ka2N0lSKK&#10;9qZWweOQHZPF7GzIrpr+e7cgeJvH+5zJrLO1uFLrjWMF6SABQVw4bbhUsP9d9jMQPiBrrB2Tgj/y&#10;MJu+9CaYa3fjLV13oRQxhH2OCqoQmlxKX1Rk0Q9cQxy5k2sthgjbUuoWbzHc1vI9SYbSouHYUGFD&#10;84qK8+5iFZjNcPX583UYHeRiFdJjds6M3Sv19tp9j0EE6sJT/HCvdZyffsD/M/ECOb0D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xGTuXsIAAADcAAAADwAAAAAAAAAAAAAA&#10;AAChAgAAZHJzL2Rvd25yZXYueG1sUEsFBgAAAAAEAAQA+QAAAJADAAAAAA==&#10;" strokeweight="0"/>
                <v:line id="Line 112" o:spid="_x0000_s1135" style="position:absolute;visibility:visible;mso-wrap-style:square" from="25304,3359" to="25666,3359"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yhLxcEAAADcAAAADwAAAGRycy9kb3ducmV2LnhtbERPS4vCMBC+L/gfwix4W9MKau0aRWTF&#10;9eYT9jg0s22wmZQmq91/bwTB23x8z5ktOluLK7XeOFaQDhIQxIXThksFp+P6IwPhA7LG2jEp+CcP&#10;i3nvbYa5djfe0/UQShFD2OeooAqhyaX0RUUW/cA1xJH7da3FEGFbSt3iLYbbWg6TZCwtGo4NFTa0&#10;qqi4HP6sArMbb0bbyXl6ll+bkP5kl8zYk1L99275CSJQF17ip/tbx/npCB7PxAvk/A4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CrKEvFwQAAANwAAAAPAAAAAAAAAAAAAAAA&#10;AKECAABkcnMvZG93bnJldi54bWxQSwUGAAAAAAQABAD5AAAAjwMAAAAA&#10;" strokeweight="0"/>
                <v:rect id="Rectangle 113" o:spid="_x0000_s1136" style="position:absolute;left:31718;top:7664;width:3683;height:1607;visibility:visible;mso-wrap-style:non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WcU3L4A&#10;AADcAAAADwAAAGRycy9kb3ducmV2LnhtbERPy6rCMBDdC/5DGOHuNNWFSDWKCIJX7sbqBwzN9IHJ&#10;pCTR9v69EQR3czjP2ewGa8STfGgdK5jPMhDEpdMt1wpu1+N0BSJEZI3GMSn4pwC77Xi0wVy7ni/0&#10;LGItUgiHHBU0MXa5lKFsyGKYuY44cZXzFmOCvpbaY5/CrZGLLFtKiy2nhgY7OjRU3ouHVSCvxbFf&#10;FcZn7ryo/szv6VKRU+pnMuzXICIN8Sv+uE86zZ8v4f1MukBuXw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A1nFNy+AAAA3AAAAA8AAAAAAAAAAAAAAAAAmAIAAGRycy9kb3ducmV2&#10;LnhtbFBLBQYAAAAABAAEAPUAAACDAwAAAAA=&#10;" filled="f" stroked="f">
                  <v:textbox style="mso-fit-shape-to-text:t" inset="0,0,0,0">
                    <w:txbxContent>
                      <w:p w:rsidR="009846FD" w:rsidRDefault="009846FD">
                        <w:pPr>
                          <w:ind w:left="0"/>
                        </w:pPr>
                        <w:r>
                          <w:rPr>
                            <w:rFonts w:ascii="Tahoma" w:hAnsi="Tahoma" w:cs="Tahoma"/>
                            <w:color w:val="000000"/>
                            <w:sz w:val="14"/>
                            <w:szCs w:val="14"/>
                            <w:lang w:val="en-US"/>
                          </w:rPr>
                          <w:t>«</w:t>
                        </w:r>
                        <w:proofErr w:type="gramStart"/>
                        <w:r>
                          <w:rPr>
                            <w:rFonts w:ascii="Tahoma" w:hAnsi="Tahoma" w:cs="Tahoma"/>
                            <w:color w:val="000000"/>
                            <w:sz w:val="14"/>
                            <w:szCs w:val="14"/>
                            <w:lang w:val="en-US"/>
                          </w:rPr>
                          <w:t>extend</w:t>
                        </w:r>
                        <w:proofErr w:type="gramEnd"/>
                        <w:r>
                          <w:rPr>
                            <w:rFonts w:ascii="Tahoma" w:hAnsi="Tahoma" w:cs="Tahoma"/>
                            <w:color w:val="000000"/>
                            <w:sz w:val="14"/>
                            <w:szCs w:val="14"/>
                            <w:lang w:val="en-US"/>
                          </w:rPr>
                          <w:t>»</w:t>
                        </w:r>
                      </w:p>
                    </w:txbxContent>
                  </v:textbox>
                </v:rect>
                <w10:anchorlock/>
              </v:group>
            </w:pict>
          </mc:Fallback>
        </mc:AlternateContent>
      </w:r>
    </w:p>
    <w:p w:rsidR="0007720E" w:rsidRDefault="0007720E" w:rsidP="0007720E">
      <w:pPr>
        <w:widowControl w:val="0"/>
        <w:jc w:val="center"/>
        <w:rPr>
          <w:rFonts w:cs="Arial"/>
        </w:rPr>
      </w:pPr>
    </w:p>
    <w:p w:rsidR="0007720E" w:rsidRDefault="0007720E" w:rsidP="0007720E">
      <w:pPr>
        <w:pStyle w:val="Ttulo1"/>
        <w:keepNext w:val="0"/>
        <w:widowControl w:val="0"/>
        <w:spacing w:before="0" w:line="240" w:lineRule="auto"/>
        <w:ind w:left="540" w:hanging="540"/>
      </w:pPr>
      <w:r>
        <w:rPr>
          <w:b w:val="0"/>
          <w:bCs w:val="0"/>
        </w:rPr>
        <w:br w:type="page"/>
      </w:r>
      <w:bookmarkStart w:id="8" w:name="_Toc404764902"/>
      <w:r>
        <w:lastRenderedPageBreak/>
        <w:t>Casos de Uso</w:t>
      </w:r>
      <w:bookmarkEnd w:id="8"/>
    </w:p>
    <w:p w:rsidR="0007720E" w:rsidRDefault="0007720E" w:rsidP="0007720E">
      <w:pPr>
        <w:pStyle w:val="Ttulo2"/>
      </w:pPr>
      <w:r>
        <w:rPr>
          <w:vanish/>
        </w:rPr>
        <w:t xml:space="preserve">UCS11 </w:t>
      </w:r>
      <w:bookmarkStart w:id="9" w:name="_Toc404764903"/>
      <w:r>
        <w:t>Incluir Motivo de Afastamento Temporário</w:t>
      </w:r>
      <w:bookmarkEnd w:id="9"/>
      <w:r>
        <w:t> </w:t>
      </w:r>
    </w:p>
    <w:p w:rsidR="0007720E" w:rsidRDefault="0007720E" w:rsidP="0007720E">
      <w:pPr>
        <w:pStyle w:val="Ttulo3"/>
        <w:keepNext w:val="0"/>
        <w:widowControl w:val="0"/>
        <w:spacing w:before="120" w:line="240" w:lineRule="auto"/>
        <w:ind w:left="1620" w:hanging="900"/>
      </w:pPr>
      <w:bookmarkStart w:id="10" w:name="_Toc404764904"/>
      <w:r>
        <w:t>Fluxo Básico - vigência</w:t>
      </w:r>
      <w:bookmarkEnd w:id="10"/>
    </w:p>
    <w:p w:rsidR="0007720E" w:rsidRDefault="0007720E" w:rsidP="0007720E">
      <w:pPr>
        <w:pStyle w:val="Ttulo4"/>
        <w:keepNext w:val="0"/>
        <w:widowControl w:val="0"/>
        <w:tabs>
          <w:tab w:val="clear" w:pos="1985"/>
          <w:tab w:val="num" w:pos="1800"/>
        </w:tabs>
        <w:spacing w:line="240" w:lineRule="auto"/>
        <w:ind w:left="2160" w:hanging="1080"/>
      </w:pPr>
      <w:r>
        <w:t>O ator solicita a funcionalidade de manutenção de Motivo de Afastamento Temporário e seleciona a opção de inclusão.</w:t>
      </w:r>
    </w:p>
    <w:p w:rsidR="0007720E" w:rsidRDefault="0007720E" w:rsidP="0007720E">
      <w:pPr>
        <w:pStyle w:val="Ttulo4"/>
        <w:keepNext w:val="0"/>
        <w:widowControl w:val="0"/>
        <w:tabs>
          <w:tab w:val="clear" w:pos="1985"/>
          <w:tab w:val="num" w:pos="1800"/>
        </w:tabs>
        <w:spacing w:line="240" w:lineRule="auto"/>
        <w:ind w:left="2160" w:hanging="1080"/>
      </w:pPr>
      <w:r>
        <w:t xml:space="preserve">O sistema apresenta o nome do “Agrupamento” do usuário </w:t>
      </w:r>
      <w:proofErr w:type="spellStart"/>
      <w:r>
        <w:t>logado</w:t>
      </w:r>
      <w:proofErr w:type="spellEnd"/>
      <w:r>
        <w:t>.</w:t>
      </w:r>
    </w:p>
    <w:p w:rsidR="0007720E" w:rsidRDefault="0007720E" w:rsidP="0007720E">
      <w:pPr>
        <w:pStyle w:val="Ttulo4"/>
        <w:keepNext w:val="0"/>
        <w:widowControl w:val="0"/>
        <w:tabs>
          <w:tab w:val="clear" w:pos="1985"/>
          <w:tab w:val="num" w:pos="1800"/>
        </w:tabs>
        <w:spacing w:line="240" w:lineRule="auto"/>
        <w:ind w:left="2160" w:hanging="1080"/>
      </w:pPr>
      <w:r>
        <w:t>O ator seleciona o motivo de afastamento temporário a ser utilizado como base (opcional).</w:t>
      </w:r>
    </w:p>
    <w:p w:rsidR="0007720E" w:rsidRDefault="0007720E" w:rsidP="0007720E">
      <w:pPr>
        <w:pStyle w:val="Ttulo4"/>
        <w:keepNext w:val="0"/>
        <w:widowControl w:val="0"/>
        <w:tabs>
          <w:tab w:val="clear" w:pos="1985"/>
          <w:tab w:val="num" w:pos="1800"/>
        </w:tabs>
        <w:spacing w:line="240" w:lineRule="auto"/>
        <w:ind w:left="2160" w:hanging="1080"/>
      </w:pPr>
      <w:r>
        <w:t xml:space="preserve">Caso tenha informado o motivo base o sistema preenche os campos data inicial e data final conforme o motivo base e </w:t>
      </w:r>
      <w:proofErr w:type="gramStart"/>
      <w:r>
        <w:t>a vigência selecionados</w:t>
      </w:r>
      <w:proofErr w:type="gramEnd"/>
      <w:r>
        <w:t>.</w:t>
      </w:r>
    </w:p>
    <w:p w:rsidR="0007720E" w:rsidRDefault="0007720E" w:rsidP="0007720E">
      <w:pPr>
        <w:pStyle w:val="Ttulo4"/>
        <w:keepNext w:val="0"/>
        <w:widowControl w:val="0"/>
        <w:tabs>
          <w:tab w:val="clear" w:pos="1985"/>
          <w:tab w:val="num" w:pos="1800"/>
        </w:tabs>
        <w:spacing w:line="240" w:lineRule="auto"/>
        <w:ind w:left="2160" w:hanging="1080"/>
      </w:pPr>
      <w:r>
        <w:t>O ator informa os dados necessários e prossegue a operação.</w:t>
      </w:r>
    </w:p>
    <w:p w:rsidR="0007720E" w:rsidRDefault="0007720E" w:rsidP="0007720E">
      <w:pPr>
        <w:pStyle w:val="Ttulo4"/>
        <w:keepNext w:val="0"/>
        <w:widowControl w:val="0"/>
        <w:tabs>
          <w:tab w:val="clear" w:pos="1985"/>
          <w:tab w:val="num" w:pos="1800"/>
        </w:tabs>
        <w:spacing w:line="240" w:lineRule="auto"/>
        <w:ind w:left="2160" w:hanging="1080"/>
      </w:pPr>
      <w:r>
        <w:t>O sistema verifica a regra de negócio RN21 da seção “Regras de Negócio”.</w:t>
      </w:r>
    </w:p>
    <w:p w:rsidR="0007720E" w:rsidRDefault="0007720E" w:rsidP="0007720E">
      <w:pPr>
        <w:pStyle w:val="Ttulo3"/>
        <w:keepNext w:val="0"/>
        <w:widowControl w:val="0"/>
        <w:spacing w:before="120" w:line="240" w:lineRule="auto"/>
        <w:ind w:left="1620" w:hanging="900"/>
      </w:pPr>
      <w:bookmarkStart w:id="11" w:name="_Toc179427943"/>
      <w:bookmarkStart w:id="12" w:name="_Toc404764905"/>
      <w:r>
        <w:t xml:space="preserve">Fluxo alternativo – pesquisar auxiliar de motivos de afastamento </w:t>
      </w:r>
      <w:bookmarkEnd w:id="11"/>
      <w:r>
        <w:t>temporário</w:t>
      </w:r>
      <w:bookmarkEnd w:id="12"/>
    </w:p>
    <w:p w:rsidR="0007720E" w:rsidRDefault="0007720E" w:rsidP="0007720E">
      <w:pPr>
        <w:pStyle w:val="Ttulo4"/>
        <w:keepNext w:val="0"/>
        <w:widowControl w:val="0"/>
        <w:tabs>
          <w:tab w:val="clear" w:pos="1985"/>
          <w:tab w:val="num" w:pos="1800"/>
        </w:tabs>
        <w:spacing w:line="240" w:lineRule="auto"/>
        <w:ind w:left="2160" w:hanging="1080"/>
      </w:pPr>
      <w:r>
        <w:t>O ator solicita a pesquisa de “Motivos de afastamento temporário”.</w:t>
      </w:r>
    </w:p>
    <w:p w:rsidR="0007720E" w:rsidRDefault="0007720E" w:rsidP="0007720E">
      <w:pPr>
        <w:pStyle w:val="Ttulo4"/>
        <w:keepNext w:val="0"/>
        <w:widowControl w:val="0"/>
        <w:tabs>
          <w:tab w:val="clear" w:pos="1985"/>
          <w:tab w:val="num" w:pos="1800"/>
        </w:tabs>
        <w:spacing w:line="240" w:lineRule="auto"/>
        <w:ind w:left="2160" w:hanging="1080"/>
      </w:pPr>
      <w:r>
        <w:t>O sistema executa o caso de uso “Pesquisa Auxiliar de Motivos de Afastamento Temporário”.</w:t>
      </w:r>
    </w:p>
    <w:p w:rsidR="0007720E" w:rsidRDefault="0007720E" w:rsidP="0007720E">
      <w:pPr>
        <w:pStyle w:val="Ttulo4"/>
        <w:keepNext w:val="0"/>
        <w:widowControl w:val="0"/>
        <w:tabs>
          <w:tab w:val="clear" w:pos="1985"/>
          <w:tab w:val="num" w:pos="1800"/>
        </w:tabs>
        <w:spacing w:line="240" w:lineRule="auto"/>
        <w:ind w:left="2160" w:hanging="1080"/>
      </w:pPr>
      <w:r>
        <w:t>O sistema exibe o motivo pesquisado.</w:t>
      </w:r>
    </w:p>
    <w:p w:rsidR="0007720E" w:rsidRDefault="0007720E" w:rsidP="0007720E">
      <w:pPr>
        <w:pStyle w:val="Ttulo3"/>
        <w:keepNext w:val="0"/>
        <w:widowControl w:val="0"/>
        <w:spacing w:before="120" w:line="240" w:lineRule="auto"/>
        <w:ind w:left="1620" w:hanging="900"/>
      </w:pPr>
      <w:bookmarkStart w:id="13" w:name="_Toc179427944"/>
      <w:bookmarkStart w:id="14" w:name="_Toc404764906"/>
      <w:r>
        <w:t>Fluxo Básico – informações principais</w:t>
      </w:r>
      <w:bookmarkEnd w:id="13"/>
      <w:bookmarkEnd w:id="14"/>
    </w:p>
    <w:p w:rsidR="0007720E" w:rsidRDefault="0007720E" w:rsidP="0007720E">
      <w:pPr>
        <w:pStyle w:val="Ttulo4"/>
        <w:keepNext w:val="0"/>
        <w:widowControl w:val="0"/>
        <w:tabs>
          <w:tab w:val="clear" w:pos="1985"/>
          <w:tab w:val="num" w:pos="1800"/>
        </w:tabs>
        <w:spacing w:line="240" w:lineRule="auto"/>
        <w:ind w:left="2160" w:hanging="1080"/>
      </w:pPr>
      <w:r>
        <w:t>O sistema apresenta o nome do agrupamento, a data inicial e a data final do motivo.</w:t>
      </w:r>
    </w:p>
    <w:p w:rsidR="0007720E" w:rsidRDefault="0007720E" w:rsidP="0007720E">
      <w:pPr>
        <w:pStyle w:val="Ttulo4"/>
        <w:keepNext w:val="0"/>
        <w:widowControl w:val="0"/>
        <w:tabs>
          <w:tab w:val="clear" w:pos="1985"/>
          <w:tab w:val="num" w:pos="1800"/>
        </w:tabs>
        <w:spacing w:line="240" w:lineRule="auto"/>
        <w:ind w:left="2160" w:hanging="1080"/>
      </w:pPr>
      <w:r>
        <w:t>Caso tenha sido informado o motivo base o sistema preenche todos os campos.</w:t>
      </w:r>
    </w:p>
    <w:p w:rsidR="0007720E" w:rsidRDefault="0007720E" w:rsidP="0007720E">
      <w:pPr>
        <w:pStyle w:val="Ttulo4"/>
        <w:keepNext w:val="0"/>
        <w:widowControl w:val="0"/>
        <w:tabs>
          <w:tab w:val="clear" w:pos="1985"/>
          <w:tab w:val="num" w:pos="1800"/>
        </w:tabs>
        <w:spacing w:line="240" w:lineRule="auto"/>
        <w:ind w:left="2160" w:hanging="1080"/>
      </w:pPr>
      <w:r>
        <w:t>O ator informa o motivo de afastamento temporário.</w:t>
      </w:r>
    </w:p>
    <w:p w:rsidR="0007720E" w:rsidRDefault="0007720E" w:rsidP="0007720E">
      <w:pPr>
        <w:pStyle w:val="Ttulo4"/>
        <w:keepNext w:val="0"/>
        <w:widowControl w:val="0"/>
        <w:tabs>
          <w:tab w:val="clear" w:pos="1985"/>
          <w:tab w:val="num" w:pos="1800"/>
        </w:tabs>
        <w:spacing w:line="240" w:lineRule="auto"/>
        <w:ind w:left="2160" w:hanging="1080"/>
      </w:pPr>
      <w:r>
        <w:t xml:space="preserve">O sistema exibe os “Grupos de motivos de afastamento” do “Agrupamento” do usuário </w:t>
      </w:r>
      <w:proofErr w:type="spellStart"/>
      <w:r>
        <w:t>logado</w:t>
      </w:r>
      <w:proofErr w:type="spellEnd"/>
      <w:r>
        <w:t xml:space="preserve"> e que sejam vigentes para a data inicial do motivo de afastamento.</w:t>
      </w:r>
    </w:p>
    <w:p w:rsidR="0007720E" w:rsidRDefault="0007720E" w:rsidP="0007720E">
      <w:pPr>
        <w:pStyle w:val="Ttulo4"/>
        <w:keepNext w:val="0"/>
        <w:widowControl w:val="0"/>
        <w:tabs>
          <w:tab w:val="clear" w:pos="1985"/>
          <w:tab w:val="num" w:pos="1800"/>
        </w:tabs>
        <w:spacing w:line="240" w:lineRule="auto"/>
        <w:ind w:left="2160" w:hanging="1080"/>
      </w:pPr>
      <w:r>
        <w:t>O sistema exibe os “Regimes de Trabalho”.</w:t>
      </w:r>
    </w:p>
    <w:p w:rsidR="0007720E" w:rsidRDefault="0007720E" w:rsidP="0007720E">
      <w:pPr>
        <w:pStyle w:val="Ttulo4"/>
        <w:keepNext w:val="0"/>
        <w:widowControl w:val="0"/>
        <w:tabs>
          <w:tab w:val="clear" w:pos="1985"/>
          <w:tab w:val="num" w:pos="1800"/>
        </w:tabs>
        <w:spacing w:line="240" w:lineRule="auto"/>
        <w:ind w:left="2160" w:hanging="1080"/>
      </w:pPr>
      <w:r>
        <w:t>O sistema exibe as “Relações de Trabalho”.</w:t>
      </w:r>
    </w:p>
    <w:p w:rsidR="0007720E" w:rsidRDefault="0007720E" w:rsidP="0007720E">
      <w:pPr>
        <w:pStyle w:val="Ttulo4"/>
        <w:keepNext w:val="0"/>
        <w:widowControl w:val="0"/>
        <w:tabs>
          <w:tab w:val="clear" w:pos="1985"/>
          <w:tab w:val="num" w:pos="1800"/>
        </w:tabs>
        <w:spacing w:line="240" w:lineRule="auto"/>
        <w:ind w:left="2160" w:hanging="1080"/>
      </w:pPr>
      <w:r>
        <w:rPr>
          <w:highlight w:val="lightGray"/>
        </w:rPr>
        <w:t xml:space="preserve">O sistema exibe as “Situações Previdenciárias”, exceto </w:t>
      </w:r>
      <w:proofErr w:type="gramStart"/>
      <w:r>
        <w:rPr>
          <w:i/>
          <w:iCs/>
          <w:highlight w:val="lightGray"/>
        </w:rPr>
        <w:t>Aposentadoria encerrada</w:t>
      </w:r>
      <w:r>
        <w:rPr>
          <w:highlight w:val="lightGray"/>
        </w:rPr>
        <w:t xml:space="preserve"> e </w:t>
      </w:r>
      <w:r>
        <w:rPr>
          <w:i/>
          <w:iCs/>
          <w:highlight w:val="lightGray"/>
        </w:rPr>
        <w:t>Instituidor de pensão</w:t>
      </w:r>
      <w:proofErr w:type="gramEnd"/>
      <w:r>
        <w:rPr>
          <w:highlight w:val="lightGray"/>
        </w:rPr>
        <w:t>.</w:t>
      </w:r>
    </w:p>
    <w:p w:rsidR="0007720E" w:rsidRDefault="0007720E" w:rsidP="0007720E">
      <w:pPr>
        <w:pStyle w:val="Ttulo4"/>
        <w:keepNext w:val="0"/>
        <w:widowControl w:val="0"/>
        <w:tabs>
          <w:tab w:val="clear" w:pos="1985"/>
          <w:tab w:val="num" w:pos="1800"/>
        </w:tabs>
        <w:spacing w:line="240" w:lineRule="auto"/>
        <w:ind w:left="2160" w:hanging="1080"/>
      </w:pPr>
      <w:r>
        <w:t>O sistema exibe as “Carreiras” e “Itens de carreira” do “Agrupamento”.</w:t>
      </w:r>
    </w:p>
    <w:p w:rsidR="0007720E" w:rsidRDefault="0007720E" w:rsidP="0007720E">
      <w:pPr>
        <w:pStyle w:val="Ttulo4"/>
        <w:keepNext w:val="0"/>
        <w:widowControl w:val="0"/>
        <w:tabs>
          <w:tab w:val="clear" w:pos="1985"/>
          <w:tab w:val="num" w:pos="1800"/>
        </w:tabs>
        <w:spacing w:line="240" w:lineRule="auto"/>
        <w:ind w:left="2160" w:hanging="1080"/>
      </w:pPr>
      <w:r>
        <w:t>O ator informa os dados necessários e prossegue a operação.</w:t>
      </w:r>
    </w:p>
    <w:p w:rsidR="0007720E" w:rsidRDefault="0007720E" w:rsidP="0007720E">
      <w:pPr>
        <w:pStyle w:val="Ttulo4"/>
        <w:keepNext w:val="0"/>
        <w:widowControl w:val="0"/>
        <w:tabs>
          <w:tab w:val="clear" w:pos="1985"/>
          <w:tab w:val="num" w:pos="1800"/>
        </w:tabs>
        <w:spacing w:line="240" w:lineRule="auto"/>
        <w:ind w:left="2160" w:hanging="1080"/>
      </w:pPr>
      <w:r>
        <w:t xml:space="preserve">Caso o ator tenha informado que o afastamento deve ser lançado em funcionalidade específica, o sistema verifica a </w:t>
      </w:r>
      <w:r>
        <w:lastRenderedPageBreak/>
        <w:t>regra de negócio RN02 da seção “Regras de Negócio”.</w:t>
      </w:r>
    </w:p>
    <w:p w:rsidR="0007720E" w:rsidRDefault="0007720E" w:rsidP="0007720E">
      <w:pPr>
        <w:pStyle w:val="Ttulo4"/>
        <w:keepNext w:val="0"/>
        <w:widowControl w:val="0"/>
        <w:tabs>
          <w:tab w:val="clear" w:pos="1985"/>
          <w:tab w:val="num" w:pos="1800"/>
        </w:tabs>
        <w:spacing w:line="240" w:lineRule="auto"/>
        <w:ind w:left="2160" w:hanging="1080"/>
      </w:pPr>
      <w:r>
        <w:t xml:space="preserve">O sistema verifica as regras de negócio RN03, </w:t>
      </w:r>
      <w:r>
        <w:rPr>
          <w:strike/>
          <w:highlight w:val="lightGray"/>
        </w:rPr>
        <w:t>RN04</w:t>
      </w:r>
      <w:r>
        <w:t xml:space="preserve">, RN05, RN08, RN09, RN27, RN28, RN29, RN31, RN44, RN32, RN39, RN41, RN42, RN43, RN11, RN15, </w:t>
      </w:r>
      <w:r>
        <w:rPr>
          <w:highlight w:val="lightGray"/>
        </w:rPr>
        <w:t>RN45</w:t>
      </w:r>
      <w:r>
        <w:t>, RN49, RN51 e RN40 da seção “Regras de Negócio”.</w:t>
      </w:r>
    </w:p>
    <w:p w:rsidR="0007720E" w:rsidRDefault="0007720E" w:rsidP="0007720E">
      <w:pPr>
        <w:pStyle w:val="Ttulo3"/>
        <w:keepNext w:val="0"/>
        <w:widowControl w:val="0"/>
        <w:spacing w:before="120" w:line="240" w:lineRule="auto"/>
        <w:ind w:left="1620" w:hanging="900"/>
      </w:pPr>
      <w:bookmarkStart w:id="15" w:name="_Toc179427946"/>
      <w:bookmarkStart w:id="16" w:name="_Toc404764907"/>
      <w:r>
        <w:t>Fluxo Básico – restrições</w:t>
      </w:r>
      <w:bookmarkEnd w:id="15"/>
      <w:bookmarkEnd w:id="16"/>
    </w:p>
    <w:p w:rsidR="0007720E" w:rsidRDefault="0007720E" w:rsidP="0007720E">
      <w:pPr>
        <w:pStyle w:val="Ttulo4"/>
        <w:keepNext w:val="0"/>
        <w:widowControl w:val="0"/>
        <w:tabs>
          <w:tab w:val="clear" w:pos="1985"/>
          <w:tab w:val="num" w:pos="1800"/>
        </w:tabs>
        <w:spacing w:line="240" w:lineRule="auto"/>
        <w:ind w:left="2160" w:hanging="1080"/>
      </w:pPr>
      <w:r>
        <w:t>O sistema apresenta o nome do agrupamento, o motivo de afastamento, o grupo de motivos de afastamento, a data inicial e a data final do motivo.</w:t>
      </w:r>
    </w:p>
    <w:p w:rsidR="0007720E" w:rsidRDefault="0007720E" w:rsidP="0007720E">
      <w:pPr>
        <w:pStyle w:val="Ttulo4"/>
        <w:keepNext w:val="0"/>
        <w:widowControl w:val="0"/>
        <w:tabs>
          <w:tab w:val="clear" w:pos="1985"/>
          <w:tab w:val="num" w:pos="1800"/>
        </w:tabs>
        <w:spacing w:line="240" w:lineRule="auto"/>
        <w:ind w:left="2160" w:hanging="1080"/>
      </w:pPr>
      <w:r>
        <w:t>Caso tenha sido informado o motivo base o sistema preenche todos os campos.</w:t>
      </w:r>
    </w:p>
    <w:p w:rsidR="0007720E" w:rsidRDefault="0007720E" w:rsidP="0007720E">
      <w:pPr>
        <w:pStyle w:val="Ttulo4"/>
        <w:keepNext w:val="0"/>
        <w:widowControl w:val="0"/>
        <w:tabs>
          <w:tab w:val="clear" w:pos="1985"/>
          <w:tab w:val="num" w:pos="1800"/>
        </w:tabs>
        <w:spacing w:line="240" w:lineRule="auto"/>
        <w:ind w:left="2160" w:hanging="1080"/>
      </w:pPr>
      <w:r>
        <w:rPr>
          <w:highlight w:val="lightGray"/>
        </w:rPr>
        <w:t xml:space="preserve">O sistema exibe os “Regimes previdenciários”, exceto </w:t>
      </w:r>
      <w:r>
        <w:rPr>
          <w:i/>
          <w:iCs/>
          <w:highlight w:val="lightGray"/>
        </w:rPr>
        <w:t>Não possui</w:t>
      </w:r>
      <w:r>
        <w:t>.</w:t>
      </w:r>
    </w:p>
    <w:p w:rsidR="0007720E" w:rsidRDefault="0007720E" w:rsidP="0007720E">
      <w:pPr>
        <w:pStyle w:val="Ttulo4"/>
        <w:keepNext w:val="0"/>
        <w:widowControl w:val="0"/>
        <w:tabs>
          <w:tab w:val="clear" w:pos="1985"/>
          <w:tab w:val="num" w:pos="1800"/>
        </w:tabs>
        <w:spacing w:line="240" w:lineRule="auto"/>
        <w:ind w:left="2160" w:hanging="1080"/>
      </w:pPr>
      <w:r>
        <w:t xml:space="preserve">O ator adiciona quantos motivos temporários desejar, informando o motivo, a ação, limite de dias quando a ação for para acumular e o indicativo de </w:t>
      </w:r>
      <w:r>
        <w:rPr>
          <w:i/>
          <w:iCs/>
        </w:rPr>
        <w:t xml:space="preserve">remarcar automaticamente após a finalização do que interrompeu </w:t>
      </w:r>
      <w:r>
        <w:t>quando a ação for para interromper.</w:t>
      </w:r>
    </w:p>
    <w:p w:rsidR="0007720E" w:rsidRDefault="0007720E" w:rsidP="0007720E">
      <w:pPr>
        <w:pStyle w:val="Ttulo4"/>
        <w:keepNext w:val="0"/>
        <w:widowControl w:val="0"/>
        <w:tabs>
          <w:tab w:val="clear" w:pos="1985"/>
          <w:tab w:val="num" w:pos="1800"/>
        </w:tabs>
        <w:spacing w:line="240" w:lineRule="auto"/>
        <w:ind w:left="2160" w:hanging="1080"/>
      </w:pPr>
      <w:r>
        <w:t>O ator adiciona quantos motivos temporários desejar, informando o motivo e o limite de dias, para a carência exigida.</w:t>
      </w:r>
    </w:p>
    <w:p w:rsidR="0007720E" w:rsidRDefault="0007720E" w:rsidP="0007720E">
      <w:pPr>
        <w:pStyle w:val="Ttulo4"/>
        <w:keepNext w:val="0"/>
        <w:widowControl w:val="0"/>
        <w:tabs>
          <w:tab w:val="clear" w:pos="1985"/>
          <w:tab w:val="num" w:pos="1800"/>
        </w:tabs>
        <w:spacing w:line="240" w:lineRule="auto"/>
        <w:ind w:left="2160" w:hanging="1080"/>
      </w:pPr>
      <w:r>
        <w:t>O ator informa os dados necessários e prossegue a operação.</w:t>
      </w:r>
    </w:p>
    <w:p w:rsidR="0007720E" w:rsidRDefault="0007720E" w:rsidP="0007720E">
      <w:pPr>
        <w:pStyle w:val="Ttulo4"/>
        <w:keepNext w:val="0"/>
        <w:widowControl w:val="0"/>
        <w:tabs>
          <w:tab w:val="clear" w:pos="1985"/>
          <w:tab w:val="num" w:pos="1800"/>
        </w:tabs>
        <w:spacing w:line="240" w:lineRule="auto"/>
        <w:ind w:left="2160" w:hanging="1080"/>
      </w:pPr>
      <w:r>
        <w:t xml:space="preserve">O sistema verifica as regras de negócio RN06, RN16, </w:t>
      </w:r>
      <w:r>
        <w:rPr>
          <w:strike/>
          <w:highlight w:val="lightGray"/>
        </w:rPr>
        <w:t>RN34,</w:t>
      </w:r>
      <w:proofErr w:type="gramStart"/>
      <w:r>
        <w:t xml:space="preserve">  </w:t>
      </w:r>
      <w:proofErr w:type="gramEnd"/>
      <w:r>
        <w:t xml:space="preserve">RN52, RN53, </w:t>
      </w:r>
      <w:r>
        <w:rPr>
          <w:highlight w:val="lightGray"/>
        </w:rPr>
        <w:t>RN63</w:t>
      </w:r>
      <w:r>
        <w:t xml:space="preserve"> e RN26 da seção “Regras de Negócio”.</w:t>
      </w:r>
    </w:p>
    <w:p w:rsidR="0007720E" w:rsidRDefault="0007720E" w:rsidP="0007720E">
      <w:pPr>
        <w:pStyle w:val="Ttulo3"/>
        <w:keepNext w:val="0"/>
        <w:widowControl w:val="0"/>
        <w:spacing w:before="120" w:line="240" w:lineRule="auto"/>
        <w:ind w:left="1620" w:hanging="900"/>
      </w:pPr>
      <w:bookmarkStart w:id="17" w:name="_Toc404764908"/>
      <w:r>
        <w:t>Fluxo Básico – limitadores</w:t>
      </w:r>
      <w:bookmarkEnd w:id="17"/>
    </w:p>
    <w:p w:rsidR="0007720E" w:rsidRDefault="0007720E" w:rsidP="0007720E">
      <w:pPr>
        <w:pStyle w:val="Ttulo4"/>
        <w:keepNext w:val="0"/>
        <w:widowControl w:val="0"/>
        <w:tabs>
          <w:tab w:val="clear" w:pos="1985"/>
          <w:tab w:val="num" w:pos="1800"/>
        </w:tabs>
        <w:spacing w:line="240" w:lineRule="auto"/>
        <w:ind w:left="2160" w:hanging="1080"/>
      </w:pPr>
      <w:r>
        <w:t>O sistema apresenta o nome do agrupamento, o motivo de afastamento, o grupo de motivos de afastamento, a data inicial e a data final do motivo.</w:t>
      </w:r>
    </w:p>
    <w:p w:rsidR="0007720E" w:rsidRDefault="0007720E" w:rsidP="0007720E">
      <w:pPr>
        <w:pStyle w:val="Ttulo4"/>
        <w:keepNext w:val="0"/>
        <w:widowControl w:val="0"/>
        <w:tabs>
          <w:tab w:val="clear" w:pos="1985"/>
          <w:tab w:val="num" w:pos="1800"/>
        </w:tabs>
        <w:spacing w:line="240" w:lineRule="auto"/>
        <w:ind w:left="2160" w:hanging="1080"/>
      </w:pPr>
      <w:r>
        <w:t>Caso tenha sido informado o motivo base o sistema preenche todos os campos.</w:t>
      </w:r>
    </w:p>
    <w:p w:rsidR="0007720E" w:rsidRDefault="0007720E" w:rsidP="0007720E">
      <w:pPr>
        <w:pStyle w:val="Ttulo4"/>
        <w:keepNext w:val="0"/>
        <w:widowControl w:val="0"/>
        <w:tabs>
          <w:tab w:val="clear" w:pos="1985"/>
          <w:tab w:val="num" w:pos="1800"/>
        </w:tabs>
        <w:spacing w:line="240" w:lineRule="auto"/>
        <w:ind w:left="2160" w:hanging="1080"/>
      </w:pPr>
      <w:r>
        <w:t>O ator informa os dados necessários e prossegue a operação.</w:t>
      </w:r>
    </w:p>
    <w:p w:rsidR="0007720E" w:rsidRDefault="0007720E" w:rsidP="0007720E">
      <w:pPr>
        <w:pStyle w:val="Ttulo4"/>
        <w:keepNext w:val="0"/>
        <w:widowControl w:val="0"/>
        <w:tabs>
          <w:tab w:val="clear" w:pos="1985"/>
          <w:tab w:val="num" w:pos="1800"/>
        </w:tabs>
        <w:spacing w:line="240" w:lineRule="auto"/>
        <w:ind w:left="2160" w:hanging="1080"/>
      </w:pPr>
      <w:r>
        <w:t xml:space="preserve">O sistema verifica as regras de negócio RN18, </w:t>
      </w:r>
      <w:r>
        <w:rPr>
          <w:strike/>
          <w:highlight w:val="lightGray"/>
        </w:rPr>
        <w:t>RN34,</w:t>
      </w:r>
      <w:r>
        <w:t xml:space="preserve"> RN37, </w:t>
      </w:r>
      <w:r>
        <w:rPr>
          <w:highlight w:val="lightGray"/>
        </w:rPr>
        <w:t>RN06</w:t>
      </w:r>
      <w:r>
        <w:t xml:space="preserve">, RN54, RN55, RN56, RN57, RN58, RN38, </w:t>
      </w:r>
      <w:r>
        <w:rPr>
          <w:strike/>
          <w:highlight w:val="lightGray"/>
        </w:rPr>
        <w:t>RN64</w:t>
      </w:r>
      <w:r>
        <w:t xml:space="preserve"> e </w:t>
      </w:r>
      <w:r>
        <w:rPr>
          <w:highlight w:val="lightGray"/>
        </w:rPr>
        <w:t>RN65</w:t>
      </w:r>
      <w:r>
        <w:t xml:space="preserve"> da seção “Regras de Negócio”.</w:t>
      </w:r>
    </w:p>
    <w:p w:rsidR="0007720E" w:rsidRDefault="0007720E" w:rsidP="0007720E">
      <w:pPr>
        <w:pStyle w:val="Ttulo3"/>
        <w:keepNext w:val="0"/>
        <w:widowControl w:val="0"/>
        <w:spacing w:before="120" w:line="240" w:lineRule="auto"/>
        <w:ind w:left="1620" w:hanging="900"/>
      </w:pPr>
      <w:bookmarkStart w:id="18" w:name="_Toc404764909"/>
      <w:r>
        <w:t>Fluxo Básico – parâmetros</w:t>
      </w:r>
      <w:bookmarkEnd w:id="18"/>
    </w:p>
    <w:p w:rsidR="0007720E" w:rsidRDefault="0007720E" w:rsidP="0007720E">
      <w:pPr>
        <w:pStyle w:val="Ttulo4"/>
        <w:keepNext w:val="0"/>
        <w:widowControl w:val="0"/>
        <w:tabs>
          <w:tab w:val="clear" w:pos="1985"/>
          <w:tab w:val="num" w:pos="1800"/>
        </w:tabs>
        <w:spacing w:line="240" w:lineRule="auto"/>
        <w:ind w:left="2160" w:hanging="1080"/>
      </w:pPr>
      <w:r>
        <w:t>O sistema apresenta o nome do agrupamento, o motivo de afastamento, o grupo de motivos de afastamento, a data inicial e a data final do motivo.</w:t>
      </w:r>
    </w:p>
    <w:p w:rsidR="0007720E" w:rsidRDefault="0007720E" w:rsidP="0007720E">
      <w:pPr>
        <w:pStyle w:val="Ttulo4"/>
        <w:keepNext w:val="0"/>
        <w:widowControl w:val="0"/>
        <w:tabs>
          <w:tab w:val="clear" w:pos="1985"/>
          <w:tab w:val="num" w:pos="1800"/>
        </w:tabs>
        <w:spacing w:line="240" w:lineRule="auto"/>
        <w:ind w:left="2160" w:hanging="1080"/>
      </w:pPr>
      <w:r>
        <w:t>Caso tenha sido informado o motivo base o sistema preenche todos os campos.</w:t>
      </w:r>
    </w:p>
    <w:p w:rsidR="0007720E" w:rsidRDefault="0007720E" w:rsidP="0007720E">
      <w:pPr>
        <w:pStyle w:val="Ttulo4"/>
        <w:keepNext w:val="0"/>
        <w:widowControl w:val="0"/>
        <w:tabs>
          <w:tab w:val="clear" w:pos="1985"/>
          <w:tab w:val="num" w:pos="1800"/>
        </w:tabs>
        <w:spacing w:line="240" w:lineRule="auto"/>
        <w:ind w:left="2160" w:hanging="1080"/>
      </w:pPr>
      <w:r>
        <w:t>O ator informa os dados necessários e prossegue a operação.</w:t>
      </w:r>
    </w:p>
    <w:p w:rsidR="0007720E" w:rsidRDefault="0007720E" w:rsidP="0007720E">
      <w:pPr>
        <w:pStyle w:val="Ttulo4"/>
        <w:keepNext w:val="0"/>
        <w:widowControl w:val="0"/>
        <w:tabs>
          <w:tab w:val="clear" w:pos="1985"/>
          <w:tab w:val="num" w:pos="1800"/>
        </w:tabs>
        <w:spacing w:line="240" w:lineRule="auto"/>
        <w:ind w:left="2160" w:hanging="1080"/>
      </w:pPr>
      <w:r>
        <w:t xml:space="preserve">O sistema verifica a regra de negócio RN19, RN59, RN60, </w:t>
      </w:r>
      <w:r>
        <w:lastRenderedPageBreak/>
        <w:t xml:space="preserve">RN61 e </w:t>
      </w:r>
      <w:r>
        <w:rPr>
          <w:highlight w:val="lightGray"/>
        </w:rPr>
        <w:t>RN06</w:t>
      </w:r>
      <w:r>
        <w:t xml:space="preserve"> da seção “Regras de Negócio”.</w:t>
      </w:r>
    </w:p>
    <w:p w:rsidR="0007720E" w:rsidRDefault="0007720E" w:rsidP="0007720E">
      <w:pPr>
        <w:pStyle w:val="Ttulo3"/>
        <w:keepNext w:val="0"/>
        <w:widowControl w:val="0"/>
        <w:tabs>
          <w:tab w:val="clear" w:pos="1440"/>
          <w:tab w:val="num" w:pos="1620"/>
        </w:tabs>
        <w:spacing w:before="120" w:line="240" w:lineRule="auto"/>
        <w:ind w:left="1620" w:hanging="900"/>
      </w:pPr>
      <w:bookmarkStart w:id="19" w:name="_Toc404764910"/>
      <w:r>
        <w:t>Fluxo Básico – tempo de serviço</w:t>
      </w:r>
      <w:bookmarkEnd w:id="19"/>
    </w:p>
    <w:p w:rsidR="0007720E" w:rsidRDefault="0007720E" w:rsidP="0007720E">
      <w:pPr>
        <w:pStyle w:val="Ttulo4"/>
        <w:keepNext w:val="0"/>
        <w:widowControl w:val="0"/>
        <w:tabs>
          <w:tab w:val="clear" w:pos="1985"/>
          <w:tab w:val="num" w:pos="1800"/>
        </w:tabs>
        <w:spacing w:line="240" w:lineRule="auto"/>
        <w:ind w:left="2160" w:hanging="1080"/>
      </w:pPr>
      <w:r>
        <w:t>O sistema apresenta o nome do agrupamento, o motivo de afastamento, o grupo de motivos de afastamento, a data inicial e a data final do motivo.</w:t>
      </w:r>
    </w:p>
    <w:p w:rsidR="0007720E" w:rsidRDefault="0007720E" w:rsidP="0007720E">
      <w:pPr>
        <w:pStyle w:val="Ttulo4"/>
        <w:keepNext w:val="0"/>
        <w:widowControl w:val="0"/>
        <w:tabs>
          <w:tab w:val="clear" w:pos="1985"/>
          <w:tab w:val="num" w:pos="1800"/>
        </w:tabs>
        <w:spacing w:line="240" w:lineRule="auto"/>
        <w:ind w:left="2160" w:hanging="1080"/>
      </w:pPr>
      <w:r>
        <w:t>Caso tenha sido informado o motivo base o sistema preenche todos os campos.</w:t>
      </w:r>
    </w:p>
    <w:p w:rsidR="0007720E" w:rsidRDefault="0007720E" w:rsidP="0007720E">
      <w:pPr>
        <w:pStyle w:val="Ttulo4"/>
        <w:keepNext w:val="0"/>
        <w:widowControl w:val="0"/>
        <w:tabs>
          <w:tab w:val="clear" w:pos="1985"/>
          <w:tab w:val="num" w:pos="1800"/>
        </w:tabs>
        <w:spacing w:line="240" w:lineRule="auto"/>
        <w:ind w:left="2160" w:hanging="1080"/>
      </w:pPr>
      <w:r>
        <w:rPr>
          <w:highlight w:val="lightGray"/>
        </w:rPr>
        <w:t>O sistema verifica as regras de negócio RN02, RN03, RN06, RN44 e RN45 da seção “Regras de Negócio”.</w:t>
      </w:r>
    </w:p>
    <w:p w:rsidR="0007720E" w:rsidRDefault="0007720E" w:rsidP="0007720E">
      <w:pPr>
        <w:pStyle w:val="Ttulo4"/>
        <w:keepNext w:val="0"/>
        <w:widowControl w:val="0"/>
        <w:tabs>
          <w:tab w:val="clear" w:pos="1985"/>
          <w:tab w:val="num" w:pos="1800"/>
        </w:tabs>
        <w:spacing w:line="240" w:lineRule="auto"/>
        <w:ind w:left="2160" w:hanging="1080"/>
      </w:pPr>
      <w:r>
        <w:t>O ator informa os dados necessários e submete a operação de inclusão.</w:t>
      </w:r>
    </w:p>
    <w:p w:rsidR="0007720E" w:rsidRDefault="0007720E" w:rsidP="0007720E">
      <w:pPr>
        <w:pStyle w:val="Ttulo4"/>
        <w:keepNext w:val="0"/>
        <w:widowControl w:val="0"/>
        <w:tabs>
          <w:tab w:val="clear" w:pos="1985"/>
          <w:tab w:val="num" w:pos="1800"/>
        </w:tabs>
        <w:spacing w:line="240" w:lineRule="auto"/>
        <w:ind w:left="2160" w:hanging="1080"/>
      </w:pPr>
      <w:r>
        <w:t>O sistema inclui o “Motivo de afastamento temporário”, os ”Regimes de Trabalho não aplicáveis ao motivo”, as “Relações de Trabalho não aplicáveis ao motivo”, as “Situações Previdenciárias não aplicáveis ao motivo”, as “Carreiras não aplicáveis ao motivo”, a “Regra para novo afastamento”, as “Remunerações do motivo” e as “Carências exigidas”.</w:t>
      </w:r>
    </w:p>
    <w:p w:rsidR="0007720E" w:rsidRDefault="0007720E" w:rsidP="0007720E">
      <w:pPr>
        <w:pStyle w:val="Ttulo4"/>
        <w:keepNext w:val="0"/>
        <w:widowControl w:val="0"/>
        <w:tabs>
          <w:tab w:val="clear" w:pos="1985"/>
          <w:tab w:val="num" w:pos="1800"/>
        </w:tabs>
        <w:spacing w:line="240" w:lineRule="auto"/>
        <w:ind w:left="2160" w:hanging="1080"/>
      </w:pPr>
      <w:r>
        <w:t>O sistema exibe a mensagem MSG0050 ("Inclusão efetuada com sucesso!").</w:t>
      </w:r>
    </w:p>
    <w:p w:rsidR="0007720E" w:rsidRDefault="0007720E" w:rsidP="0007720E">
      <w:pPr>
        <w:pStyle w:val="Recuodecorpodetexto"/>
      </w:pPr>
    </w:p>
    <w:p w:rsidR="0007720E" w:rsidRDefault="0007720E" w:rsidP="0007720E">
      <w:pPr>
        <w:pStyle w:val="Ttulo2"/>
      </w:pPr>
      <w:r>
        <w:rPr>
          <w:vanish/>
        </w:rPr>
        <w:t xml:space="preserve">UCS12 </w:t>
      </w:r>
      <w:bookmarkStart w:id="20" w:name="_Toc404764911"/>
      <w:r>
        <w:t>Alterar Motivo de Afastamento Temporário</w:t>
      </w:r>
      <w:bookmarkEnd w:id="20"/>
      <w:r>
        <w:t> </w:t>
      </w:r>
    </w:p>
    <w:p w:rsidR="0007720E" w:rsidRDefault="0007720E" w:rsidP="0007720E">
      <w:pPr>
        <w:pStyle w:val="Ttulo3"/>
        <w:keepNext w:val="0"/>
        <w:widowControl w:val="0"/>
        <w:spacing w:before="120" w:line="240" w:lineRule="auto"/>
        <w:ind w:left="1620" w:hanging="900"/>
      </w:pPr>
      <w:bookmarkStart w:id="21" w:name="_Toc404764912"/>
      <w:r>
        <w:t>Fluxo Básico – informações principais</w:t>
      </w:r>
      <w:bookmarkEnd w:id="21"/>
    </w:p>
    <w:p w:rsidR="0007720E" w:rsidRDefault="0007720E" w:rsidP="0007720E">
      <w:pPr>
        <w:pStyle w:val="Ttulo4"/>
        <w:keepNext w:val="0"/>
        <w:widowControl w:val="0"/>
        <w:tabs>
          <w:tab w:val="clear" w:pos="1985"/>
          <w:tab w:val="num" w:pos="1800"/>
        </w:tabs>
        <w:spacing w:line="240" w:lineRule="auto"/>
        <w:ind w:left="2160" w:hanging="1080"/>
      </w:pPr>
      <w:r>
        <w:t>O ator solicita a funcionalidade “Alterar Informações Principais do Motivo de afastamento temporário”, após executar o caso de uso “Listar Motivo de Afastamento Temporário”.</w:t>
      </w:r>
    </w:p>
    <w:p w:rsidR="0007720E" w:rsidRDefault="0007720E" w:rsidP="0007720E">
      <w:pPr>
        <w:pStyle w:val="Ttulo4"/>
        <w:keepNext w:val="0"/>
        <w:widowControl w:val="0"/>
        <w:tabs>
          <w:tab w:val="clear" w:pos="1985"/>
          <w:tab w:val="num" w:pos="1800"/>
        </w:tabs>
        <w:spacing w:line="240" w:lineRule="auto"/>
        <w:ind w:left="2160" w:hanging="1080"/>
      </w:pPr>
      <w:r>
        <w:t>O sistema apresenta as informações principais do Motivo de afastamento temporário, permitindo o ator “Continuar alteração”, “Retificar última alteração” ou “Criar Nova Vigência”.</w:t>
      </w:r>
    </w:p>
    <w:p w:rsidR="0007720E" w:rsidRDefault="0007720E" w:rsidP="0007720E">
      <w:pPr>
        <w:pStyle w:val="Ttulo4"/>
        <w:keepNext w:val="0"/>
        <w:widowControl w:val="0"/>
        <w:tabs>
          <w:tab w:val="clear" w:pos="1985"/>
          <w:tab w:val="num" w:pos="1800"/>
        </w:tabs>
        <w:spacing w:line="240" w:lineRule="auto"/>
        <w:ind w:left="2160" w:hanging="1080"/>
      </w:pPr>
      <w:r>
        <w:t>O ator escolhe a opção de vigência, altera as informações e submete a operação.</w:t>
      </w:r>
    </w:p>
    <w:p w:rsidR="0007720E" w:rsidRDefault="0007720E" w:rsidP="0007720E">
      <w:pPr>
        <w:pStyle w:val="Ttulo4"/>
        <w:keepNext w:val="0"/>
        <w:widowControl w:val="0"/>
        <w:tabs>
          <w:tab w:val="clear" w:pos="1985"/>
          <w:tab w:val="num" w:pos="1800"/>
        </w:tabs>
        <w:spacing w:line="240" w:lineRule="auto"/>
        <w:ind w:left="2160" w:hanging="1080"/>
      </w:pPr>
      <w:r>
        <w:t xml:space="preserve">O sistema verifica as regras de negócio RN20, RN21, RN02, RN03, </w:t>
      </w:r>
      <w:r>
        <w:rPr>
          <w:strike/>
          <w:highlight w:val="lightGray"/>
        </w:rPr>
        <w:t>RN04</w:t>
      </w:r>
      <w:r>
        <w:t xml:space="preserve">, RN05, </w:t>
      </w:r>
      <w:r>
        <w:rPr>
          <w:highlight w:val="lightGray"/>
        </w:rPr>
        <w:t>RN06</w:t>
      </w:r>
      <w:r>
        <w:t xml:space="preserve">, RN08, RN09, RN13, RN27, RN28, RN29, RN31, RN44, RN32, RN11, RN15, RN39, RN35, RN36, RN41, RN42, RN43, </w:t>
      </w:r>
      <w:r>
        <w:rPr>
          <w:highlight w:val="lightGray"/>
        </w:rPr>
        <w:t>RN45</w:t>
      </w:r>
      <w:r>
        <w:t>, RN49, RN51 e RN40 da seção “Regras de Negócio”.</w:t>
      </w:r>
    </w:p>
    <w:p w:rsidR="0007720E" w:rsidRDefault="0007720E" w:rsidP="0007720E">
      <w:pPr>
        <w:pStyle w:val="Ttulo4"/>
        <w:keepNext w:val="0"/>
        <w:widowControl w:val="0"/>
        <w:tabs>
          <w:tab w:val="clear" w:pos="1985"/>
          <w:tab w:val="num" w:pos="1800"/>
        </w:tabs>
        <w:spacing w:line="240" w:lineRule="auto"/>
        <w:ind w:left="2160" w:hanging="1080"/>
      </w:pPr>
      <w:r>
        <w:t>Conforme o tipo de alteração, o sistema verifica as regras de negócio RN22 (evolução), RN23 (continuação), RN24 (retificação) da seção “Regras de Negócio”.</w:t>
      </w:r>
    </w:p>
    <w:p w:rsidR="0007720E" w:rsidRDefault="0007720E" w:rsidP="0007720E">
      <w:pPr>
        <w:pStyle w:val="Ttulo4"/>
        <w:keepNext w:val="0"/>
        <w:widowControl w:val="0"/>
        <w:tabs>
          <w:tab w:val="clear" w:pos="1985"/>
          <w:tab w:val="num" w:pos="1800"/>
        </w:tabs>
        <w:spacing w:line="240" w:lineRule="auto"/>
        <w:ind w:left="2160" w:hanging="1080"/>
      </w:pPr>
      <w:r>
        <w:t>O sistema atualiza as informações conforme o anexo “Atualização – Tipo de Vigência” e exibe a mensagem MSG0051 ("Alteração efetuada com sucesso!").</w:t>
      </w:r>
    </w:p>
    <w:p w:rsidR="0007720E" w:rsidRDefault="0007720E" w:rsidP="0007720E">
      <w:pPr>
        <w:pStyle w:val="Ttulo3"/>
        <w:keepNext w:val="0"/>
        <w:widowControl w:val="0"/>
        <w:spacing w:before="120" w:line="240" w:lineRule="auto"/>
        <w:ind w:left="1620" w:hanging="900"/>
      </w:pPr>
      <w:bookmarkStart w:id="22" w:name="_Toc141699471"/>
      <w:bookmarkStart w:id="23" w:name="_Toc404764913"/>
      <w:r>
        <w:lastRenderedPageBreak/>
        <w:t xml:space="preserve">Fluxo alternativo – </w:t>
      </w:r>
      <w:bookmarkEnd w:id="22"/>
      <w:r>
        <w:t>restrições</w:t>
      </w:r>
      <w:bookmarkEnd w:id="23"/>
    </w:p>
    <w:p w:rsidR="0007720E" w:rsidRDefault="0007720E" w:rsidP="0007720E">
      <w:pPr>
        <w:pStyle w:val="Ttulo4"/>
        <w:keepNext w:val="0"/>
        <w:widowControl w:val="0"/>
        <w:tabs>
          <w:tab w:val="clear" w:pos="1985"/>
          <w:tab w:val="num" w:pos="1800"/>
        </w:tabs>
        <w:spacing w:line="240" w:lineRule="auto"/>
        <w:ind w:left="2160" w:hanging="1080"/>
      </w:pPr>
      <w:r>
        <w:t>O ator solicita a funcionalidade “Alterar Restrições do Motivo de afastamento temporário”, após executar o caso de uso “Listar Motivo de Afastamento Temporário”.</w:t>
      </w:r>
    </w:p>
    <w:p w:rsidR="0007720E" w:rsidRDefault="0007720E" w:rsidP="0007720E">
      <w:pPr>
        <w:pStyle w:val="Ttulo4"/>
        <w:keepNext w:val="0"/>
        <w:widowControl w:val="0"/>
        <w:tabs>
          <w:tab w:val="clear" w:pos="1985"/>
          <w:tab w:val="num" w:pos="1800"/>
        </w:tabs>
        <w:spacing w:line="240" w:lineRule="auto"/>
        <w:ind w:left="2160" w:hanging="1080"/>
      </w:pPr>
      <w:r>
        <w:t>O sistema apresenta as informações das restrições do Motivo de afastamento temporário, permitindo o ator “Continuar alteração”, “Retificar última alteração” ou “Criar nova vigência”.</w:t>
      </w:r>
    </w:p>
    <w:p w:rsidR="0007720E" w:rsidRDefault="0007720E" w:rsidP="0007720E">
      <w:pPr>
        <w:pStyle w:val="Ttulo4"/>
        <w:keepNext w:val="0"/>
        <w:widowControl w:val="0"/>
        <w:tabs>
          <w:tab w:val="clear" w:pos="1985"/>
          <w:tab w:val="num" w:pos="1800"/>
        </w:tabs>
        <w:spacing w:line="240" w:lineRule="auto"/>
        <w:ind w:left="2160" w:hanging="1080"/>
      </w:pPr>
      <w:r>
        <w:t>O ator escolhe a opção de vigência, altera as informações e submete a operação.</w:t>
      </w:r>
    </w:p>
    <w:p w:rsidR="0007720E" w:rsidRDefault="0007720E" w:rsidP="0007720E">
      <w:pPr>
        <w:pStyle w:val="Ttulo4"/>
        <w:keepNext w:val="0"/>
        <w:widowControl w:val="0"/>
        <w:tabs>
          <w:tab w:val="clear" w:pos="1985"/>
          <w:tab w:val="num" w:pos="1800"/>
        </w:tabs>
        <w:spacing w:line="240" w:lineRule="auto"/>
        <w:ind w:left="2160" w:hanging="1080"/>
      </w:pPr>
      <w:r>
        <w:t xml:space="preserve">O sistema verifica as regras de negócios RN20, RN21, </w:t>
      </w:r>
      <w:r>
        <w:rPr>
          <w:highlight w:val="lightGray"/>
        </w:rPr>
        <w:t>RN06</w:t>
      </w:r>
      <w:r>
        <w:t xml:space="preserve">, RN07, RN44, RN02, RN14, RN16, RN26, RN13, </w:t>
      </w:r>
      <w:r>
        <w:rPr>
          <w:strike/>
          <w:highlight w:val="lightGray"/>
        </w:rPr>
        <w:t>RN34,</w:t>
      </w:r>
      <w:r>
        <w:t xml:space="preserve"> RN35, </w:t>
      </w:r>
      <w:r>
        <w:rPr>
          <w:highlight w:val="lightGray"/>
        </w:rPr>
        <w:t>RN47</w:t>
      </w:r>
      <w:r>
        <w:t xml:space="preserve">, RN52, RN53, </w:t>
      </w:r>
      <w:r>
        <w:rPr>
          <w:highlight w:val="lightGray"/>
        </w:rPr>
        <w:t>RN62</w:t>
      </w:r>
      <w:r>
        <w:t xml:space="preserve">, </w:t>
      </w:r>
      <w:r>
        <w:rPr>
          <w:highlight w:val="lightGray"/>
        </w:rPr>
        <w:t>RN63</w:t>
      </w:r>
      <w:r>
        <w:t xml:space="preserve"> e RN36 da seção “Regras de Negócio”.</w:t>
      </w:r>
    </w:p>
    <w:p w:rsidR="0007720E" w:rsidRDefault="0007720E" w:rsidP="0007720E">
      <w:pPr>
        <w:pStyle w:val="Ttulo4"/>
        <w:keepNext w:val="0"/>
        <w:widowControl w:val="0"/>
        <w:tabs>
          <w:tab w:val="clear" w:pos="1985"/>
          <w:tab w:val="num" w:pos="1800"/>
        </w:tabs>
        <w:spacing w:line="240" w:lineRule="auto"/>
        <w:ind w:left="2160" w:hanging="1080"/>
      </w:pPr>
      <w:r>
        <w:t>Conforme o tipo de alteração, o sistema verifica as regras de negócio RN22 (evolução), RN23 (continuação), RN24 (retificação) da seção “Regras de Negócio”.</w:t>
      </w:r>
    </w:p>
    <w:p w:rsidR="0007720E" w:rsidRDefault="0007720E" w:rsidP="0007720E">
      <w:pPr>
        <w:pStyle w:val="Ttulo4"/>
        <w:keepNext w:val="0"/>
        <w:widowControl w:val="0"/>
        <w:tabs>
          <w:tab w:val="clear" w:pos="1985"/>
          <w:tab w:val="num" w:pos="1800"/>
        </w:tabs>
        <w:spacing w:line="240" w:lineRule="auto"/>
        <w:ind w:left="2160" w:hanging="1080"/>
      </w:pPr>
      <w:r>
        <w:t>O sistema atualiza as informações conforme o anexo “Atualização – Tipo de Vigência” e exibe a mensagem MSG0051 ("Alteração efetuada com sucesso!").</w:t>
      </w:r>
    </w:p>
    <w:p w:rsidR="0007720E" w:rsidRDefault="0007720E" w:rsidP="0007720E">
      <w:pPr>
        <w:pStyle w:val="Ttulo3"/>
        <w:keepNext w:val="0"/>
        <w:widowControl w:val="0"/>
        <w:spacing w:before="120" w:line="240" w:lineRule="auto"/>
        <w:ind w:left="1620" w:hanging="900"/>
      </w:pPr>
      <w:bookmarkStart w:id="24" w:name="_Toc404764914"/>
      <w:r>
        <w:t>Fluxo alternativo – limitadores</w:t>
      </w:r>
      <w:bookmarkEnd w:id="24"/>
    </w:p>
    <w:p w:rsidR="0007720E" w:rsidRDefault="0007720E" w:rsidP="0007720E">
      <w:pPr>
        <w:pStyle w:val="Ttulo4"/>
        <w:keepNext w:val="0"/>
        <w:widowControl w:val="0"/>
        <w:tabs>
          <w:tab w:val="clear" w:pos="1985"/>
          <w:tab w:val="num" w:pos="1800"/>
        </w:tabs>
        <w:spacing w:line="240" w:lineRule="auto"/>
        <w:ind w:left="2160" w:hanging="1080"/>
      </w:pPr>
      <w:r>
        <w:t>O ator solicita a funcionalidade “Alterar Limitadores do Motivo de afastamento temporário”, após executar o caso de uso “Listar Motivo de Afastamento Temporário”.</w:t>
      </w:r>
    </w:p>
    <w:p w:rsidR="0007720E" w:rsidRDefault="0007720E" w:rsidP="0007720E">
      <w:pPr>
        <w:pStyle w:val="Ttulo4"/>
        <w:keepNext w:val="0"/>
        <w:widowControl w:val="0"/>
        <w:tabs>
          <w:tab w:val="clear" w:pos="1985"/>
          <w:tab w:val="num" w:pos="1800"/>
        </w:tabs>
        <w:spacing w:line="240" w:lineRule="auto"/>
        <w:ind w:left="2160" w:hanging="1080"/>
      </w:pPr>
      <w:r>
        <w:t>O sistema apresenta as informações dos limitadores do Motivo de afastamento temporário, permitindo o ator “Continuar alteração”, “Retificar última alteração” ou “Criar nova vigência”.</w:t>
      </w:r>
    </w:p>
    <w:p w:rsidR="0007720E" w:rsidRDefault="0007720E" w:rsidP="0007720E">
      <w:pPr>
        <w:pStyle w:val="Ttulo4"/>
        <w:keepNext w:val="0"/>
        <w:widowControl w:val="0"/>
        <w:tabs>
          <w:tab w:val="clear" w:pos="1985"/>
          <w:tab w:val="num" w:pos="1800"/>
        </w:tabs>
        <w:spacing w:line="240" w:lineRule="auto"/>
        <w:ind w:left="2160" w:hanging="1080"/>
      </w:pPr>
      <w:r>
        <w:t>O ator escolhe a opção de vigência, altera as informações e submete a operação.</w:t>
      </w:r>
    </w:p>
    <w:p w:rsidR="0007720E" w:rsidRDefault="0007720E" w:rsidP="0007720E">
      <w:pPr>
        <w:pStyle w:val="Ttulo4"/>
        <w:keepNext w:val="0"/>
        <w:widowControl w:val="0"/>
        <w:tabs>
          <w:tab w:val="clear" w:pos="1985"/>
          <w:tab w:val="num" w:pos="1800"/>
        </w:tabs>
        <w:spacing w:line="240" w:lineRule="auto"/>
        <w:ind w:left="2160" w:hanging="1080"/>
      </w:pPr>
      <w:r>
        <w:t xml:space="preserve">O sistema verifica as regras de negócios </w:t>
      </w:r>
      <w:r>
        <w:rPr>
          <w:highlight w:val="lightGray"/>
        </w:rPr>
        <w:t>RN06</w:t>
      </w:r>
      <w:r>
        <w:t xml:space="preserve">, RN20, RN21, RN44, RN02, RN17, RN18, RN21, RN13, RN37, </w:t>
      </w:r>
      <w:r>
        <w:rPr>
          <w:strike/>
          <w:highlight w:val="lightGray"/>
        </w:rPr>
        <w:t>RN34,</w:t>
      </w:r>
      <w:r>
        <w:t xml:space="preserve"> RN35, RN36, RN54, RN55, RN56, RN57, RN58, RN38, </w:t>
      </w:r>
      <w:r>
        <w:rPr>
          <w:strike/>
          <w:highlight w:val="lightGray"/>
        </w:rPr>
        <w:t>RN64</w:t>
      </w:r>
      <w:r>
        <w:t xml:space="preserve"> e </w:t>
      </w:r>
      <w:r>
        <w:rPr>
          <w:highlight w:val="lightGray"/>
        </w:rPr>
        <w:t>RN65</w:t>
      </w:r>
      <w:r>
        <w:t xml:space="preserve"> da seção “Regras de Negócio”.</w:t>
      </w:r>
    </w:p>
    <w:p w:rsidR="0007720E" w:rsidRDefault="0007720E" w:rsidP="0007720E">
      <w:pPr>
        <w:pStyle w:val="Ttulo4"/>
        <w:keepNext w:val="0"/>
        <w:widowControl w:val="0"/>
        <w:tabs>
          <w:tab w:val="clear" w:pos="1985"/>
          <w:tab w:val="num" w:pos="1800"/>
        </w:tabs>
        <w:spacing w:line="240" w:lineRule="auto"/>
        <w:ind w:left="2160" w:hanging="1080"/>
      </w:pPr>
      <w:r>
        <w:t>Conforme o tipo de alteração, o sistema verifica as regras de negócio RN22 (evolução), RN23 (continuação), RN24 (retificação) da seção “Regras de Negócio”.</w:t>
      </w:r>
    </w:p>
    <w:p w:rsidR="0007720E" w:rsidRDefault="0007720E" w:rsidP="0007720E">
      <w:pPr>
        <w:pStyle w:val="Ttulo4"/>
        <w:keepNext w:val="0"/>
        <w:widowControl w:val="0"/>
        <w:tabs>
          <w:tab w:val="clear" w:pos="1985"/>
          <w:tab w:val="num" w:pos="1800"/>
        </w:tabs>
        <w:spacing w:line="240" w:lineRule="auto"/>
        <w:ind w:left="2160" w:hanging="1080"/>
      </w:pPr>
      <w:r>
        <w:t>O sistema atualiza as informações conforme o item “Anexos </w:t>
      </w:r>
      <w:r>
        <w:noBreakHyphen/>
        <w:t> Atualização – Tipo de Vigência” e exibe a mensagem MSG0051 ("Alteração efetuada com sucesso!").</w:t>
      </w:r>
    </w:p>
    <w:p w:rsidR="0007720E" w:rsidRDefault="0007720E" w:rsidP="0007720E">
      <w:pPr>
        <w:pStyle w:val="Ttulo3"/>
        <w:keepNext w:val="0"/>
        <w:widowControl w:val="0"/>
        <w:spacing w:before="120" w:line="240" w:lineRule="auto"/>
        <w:ind w:left="1620" w:hanging="900"/>
      </w:pPr>
      <w:bookmarkStart w:id="25" w:name="_Toc404764915"/>
      <w:r>
        <w:t>Fluxo alternativo – parâmetros</w:t>
      </w:r>
      <w:bookmarkEnd w:id="25"/>
    </w:p>
    <w:p w:rsidR="0007720E" w:rsidRDefault="0007720E" w:rsidP="0007720E">
      <w:pPr>
        <w:pStyle w:val="Ttulo4"/>
        <w:keepNext w:val="0"/>
        <w:widowControl w:val="0"/>
        <w:tabs>
          <w:tab w:val="clear" w:pos="1985"/>
          <w:tab w:val="num" w:pos="1800"/>
        </w:tabs>
        <w:spacing w:line="240" w:lineRule="auto"/>
        <w:ind w:left="2160" w:hanging="1080"/>
      </w:pPr>
      <w:r>
        <w:t>O ator solicita a funcionalidade “Alterar Parâmetros do Motivo de afastamento temporário”, após executar o caso de uso “Listar Motivo de Afastamento Temporário”.</w:t>
      </w:r>
    </w:p>
    <w:p w:rsidR="0007720E" w:rsidRDefault="0007720E" w:rsidP="0007720E">
      <w:pPr>
        <w:pStyle w:val="Ttulo4"/>
        <w:keepNext w:val="0"/>
        <w:widowControl w:val="0"/>
        <w:tabs>
          <w:tab w:val="clear" w:pos="1985"/>
          <w:tab w:val="num" w:pos="1800"/>
        </w:tabs>
        <w:spacing w:line="240" w:lineRule="auto"/>
        <w:ind w:left="2160" w:hanging="1080"/>
      </w:pPr>
      <w:r>
        <w:t xml:space="preserve">O sistema apresenta as informações dos parâmetros do Motivo de afastamento temporário, permitindo o ator </w:t>
      </w:r>
      <w:r>
        <w:lastRenderedPageBreak/>
        <w:t>“Continuar alteração”, “Retificar última alteração” ou “Criar nova vigência”.</w:t>
      </w:r>
    </w:p>
    <w:p w:rsidR="0007720E" w:rsidRDefault="0007720E" w:rsidP="0007720E">
      <w:pPr>
        <w:pStyle w:val="Ttulo4"/>
        <w:keepNext w:val="0"/>
        <w:widowControl w:val="0"/>
        <w:tabs>
          <w:tab w:val="clear" w:pos="1985"/>
          <w:tab w:val="num" w:pos="1800"/>
        </w:tabs>
        <w:spacing w:line="240" w:lineRule="auto"/>
        <w:ind w:left="2160" w:hanging="1080"/>
      </w:pPr>
      <w:r>
        <w:t>O ator escolhe a opção de vigência, altera as informações e submete a operação.</w:t>
      </w:r>
    </w:p>
    <w:p w:rsidR="0007720E" w:rsidRDefault="0007720E" w:rsidP="0007720E">
      <w:pPr>
        <w:pStyle w:val="Ttulo4"/>
        <w:keepNext w:val="0"/>
        <w:widowControl w:val="0"/>
        <w:tabs>
          <w:tab w:val="clear" w:pos="1985"/>
          <w:tab w:val="num" w:pos="1800"/>
        </w:tabs>
        <w:spacing w:line="240" w:lineRule="auto"/>
        <w:ind w:left="2160" w:hanging="1080"/>
      </w:pPr>
      <w:r>
        <w:t xml:space="preserve">O sistema verifica as regras de negócios </w:t>
      </w:r>
      <w:r>
        <w:rPr>
          <w:highlight w:val="lightGray"/>
        </w:rPr>
        <w:t>RN06</w:t>
      </w:r>
      <w:r>
        <w:t>, RN20, RN21, RN19, RN35, RN44, RN02, RN36, RN59, RN60, RN61 e RN13 da seção “Regras de Negócio”.</w:t>
      </w:r>
    </w:p>
    <w:p w:rsidR="0007720E" w:rsidRDefault="0007720E" w:rsidP="0007720E">
      <w:pPr>
        <w:pStyle w:val="Ttulo4"/>
        <w:keepNext w:val="0"/>
        <w:widowControl w:val="0"/>
        <w:tabs>
          <w:tab w:val="clear" w:pos="1985"/>
          <w:tab w:val="num" w:pos="1800"/>
        </w:tabs>
        <w:spacing w:line="240" w:lineRule="auto"/>
        <w:ind w:left="2160" w:hanging="1080"/>
      </w:pPr>
      <w:r>
        <w:t>Conforme o tipo de alteração, o sistema verifica as regras de negócio RN22 (evolução), RN23 (continuação), RN24 (retificação) da seção “Regras de Negócio”.</w:t>
      </w:r>
    </w:p>
    <w:p w:rsidR="0007720E" w:rsidRDefault="0007720E" w:rsidP="0007720E">
      <w:pPr>
        <w:pStyle w:val="Ttulo4"/>
        <w:keepNext w:val="0"/>
        <w:widowControl w:val="0"/>
        <w:tabs>
          <w:tab w:val="clear" w:pos="1985"/>
          <w:tab w:val="num" w:pos="1800"/>
        </w:tabs>
        <w:spacing w:line="240" w:lineRule="auto"/>
        <w:ind w:left="2160" w:hanging="1080"/>
      </w:pPr>
      <w:r>
        <w:t>O sistema atualiza as informações conforme o item “Anexos </w:t>
      </w:r>
      <w:r>
        <w:noBreakHyphen/>
        <w:t> Atualização – Tipo de Vigência” e exibe a mensagem MSG0051 ("Alteração efetuada com sucesso!").</w:t>
      </w:r>
    </w:p>
    <w:p w:rsidR="0007720E" w:rsidRDefault="0007720E" w:rsidP="0007720E">
      <w:pPr>
        <w:pStyle w:val="Ttulo3"/>
        <w:keepNext w:val="0"/>
        <w:widowControl w:val="0"/>
        <w:spacing w:before="120" w:line="240" w:lineRule="auto"/>
        <w:ind w:left="1620" w:hanging="900"/>
      </w:pPr>
      <w:bookmarkStart w:id="26" w:name="_Toc404764916"/>
      <w:r>
        <w:t>Fluxo alternativo – tempo de serviço</w:t>
      </w:r>
      <w:bookmarkEnd w:id="26"/>
    </w:p>
    <w:p w:rsidR="0007720E" w:rsidRDefault="0007720E" w:rsidP="0007720E">
      <w:pPr>
        <w:pStyle w:val="Ttulo4"/>
        <w:keepNext w:val="0"/>
        <w:widowControl w:val="0"/>
        <w:tabs>
          <w:tab w:val="clear" w:pos="1985"/>
          <w:tab w:val="num" w:pos="1800"/>
        </w:tabs>
        <w:spacing w:line="240" w:lineRule="auto"/>
        <w:ind w:left="2160" w:hanging="1080"/>
      </w:pPr>
      <w:r>
        <w:t>O ator solicita a funcionalidade “Alterar Tempo de Serviço do Motivo de afastamento temporário”, após executar o caso de uso “Listar Motivo de Afastamento Temporário”.</w:t>
      </w:r>
    </w:p>
    <w:p w:rsidR="0007720E" w:rsidRDefault="0007720E" w:rsidP="0007720E">
      <w:pPr>
        <w:pStyle w:val="Ttulo4"/>
        <w:keepNext w:val="0"/>
        <w:widowControl w:val="0"/>
        <w:tabs>
          <w:tab w:val="clear" w:pos="1985"/>
          <w:tab w:val="num" w:pos="1800"/>
        </w:tabs>
        <w:spacing w:line="240" w:lineRule="auto"/>
        <w:ind w:left="2160" w:hanging="1080"/>
      </w:pPr>
      <w:r>
        <w:t>O sistema apresenta as informações de tempo de serviço do Motivo de afastamento temporário, permitindo o ator “Continuar alteração”, “Retificar última alteração” ou “Criar nova vigência”.</w:t>
      </w:r>
    </w:p>
    <w:p w:rsidR="0007720E" w:rsidRDefault="0007720E" w:rsidP="0007720E">
      <w:pPr>
        <w:pStyle w:val="Ttulo4"/>
        <w:keepNext w:val="0"/>
        <w:widowControl w:val="0"/>
        <w:tabs>
          <w:tab w:val="clear" w:pos="1985"/>
          <w:tab w:val="num" w:pos="1800"/>
        </w:tabs>
        <w:spacing w:line="240" w:lineRule="auto"/>
        <w:ind w:left="2160" w:hanging="1080"/>
      </w:pPr>
      <w:r>
        <w:t>O ator escolhe a opção de vigência, altera as informações e submete a operação.</w:t>
      </w:r>
    </w:p>
    <w:p w:rsidR="0007720E" w:rsidRDefault="0007720E" w:rsidP="0007720E">
      <w:pPr>
        <w:pStyle w:val="Ttulo4"/>
        <w:keepNext w:val="0"/>
        <w:widowControl w:val="0"/>
        <w:tabs>
          <w:tab w:val="clear" w:pos="1985"/>
          <w:tab w:val="num" w:pos="1800"/>
        </w:tabs>
        <w:spacing w:line="240" w:lineRule="auto"/>
        <w:ind w:left="2160" w:hanging="1080"/>
      </w:pPr>
      <w:r>
        <w:t xml:space="preserve">O sistema verifica as regras de negócios </w:t>
      </w:r>
      <w:r>
        <w:rPr>
          <w:highlight w:val="lightGray"/>
        </w:rPr>
        <w:t>RN06</w:t>
      </w:r>
      <w:r>
        <w:t>, RN20, RN21, RN35, RN36, RN44, RN02 e RN13 da seção “Regras de Negócio”.</w:t>
      </w:r>
    </w:p>
    <w:p w:rsidR="0007720E" w:rsidRDefault="0007720E" w:rsidP="0007720E">
      <w:pPr>
        <w:pStyle w:val="Ttulo4"/>
        <w:keepNext w:val="0"/>
        <w:widowControl w:val="0"/>
        <w:tabs>
          <w:tab w:val="clear" w:pos="1985"/>
          <w:tab w:val="num" w:pos="1800"/>
        </w:tabs>
        <w:spacing w:line="240" w:lineRule="auto"/>
        <w:ind w:left="2160" w:hanging="1080"/>
      </w:pPr>
      <w:r>
        <w:t>Conforme o tipo de alteração, o sistema verifica as regras de negócio RN22 (evolução), RN23 (continuação), RN24 (retificação) da seção “Regras de Negócio”.</w:t>
      </w:r>
    </w:p>
    <w:p w:rsidR="0007720E" w:rsidRDefault="0007720E" w:rsidP="0007720E">
      <w:pPr>
        <w:pStyle w:val="Ttulo4"/>
        <w:keepNext w:val="0"/>
        <w:widowControl w:val="0"/>
        <w:tabs>
          <w:tab w:val="clear" w:pos="1985"/>
          <w:tab w:val="num" w:pos="1800"/>
        </w:tabs>
        <w:spacing w:line="240" w:lineRule="auto"/>
        <w:ind w:left="2160" w:hanging="1080"/>
      </w:pPr>
      <w:r>
        <w:t>O sistema atualiza as informações conforme o anexo “Atualização – Tipo de Vigência” e exibe a mensagem MSG0051 ("Alteração efetuada com sucesso!").</w:t>
      </w:r>
    </w:p>
    <w:p w:rsidR="0007720E" w:rsidRDefault="0007720E" w:rsidP="0007720E">
      <w:pPr>
        <w:pStyle w:val="Recuodecorpodetexto"/>
      </w:pPr>
    </w:p>
    <w:p w:rsidR="0007720E" w:rsidRDefault="0007720E" w:rsidP="0007720E">
      <w:pPr>
        <w:pStyle w:val="Ttulo2"/>
      </w:pPr>
      <w:r>
        <w:rPr>
          <w:vanish/>
        </w:rPr>
        <w:t xml:space="preserve">UCS13 </w:t>
      </w:r>
      <w:bookmarkStart w:id="27" w:name="_Toc404764917"/>
      <w:r>
        <w:t>Excluir Motivo de Afastamento Temporário</w:t>
      </w:r>
      <w:bookmarkEnd w:id="27"/>
      <w:r>
        <w:t> </w:t>
      </w:r>
    </w:p>
    <w:p w:rsidR="0007720E" w:rsidRDefault="0007720E" w:rsidP="0007720E">
      <w:pPr>
        <w:pStyle w:val="Ttulo3"/>
        <w:keepNext w:val="0"/>
        <w:widowControl w:val="0"/>
        <w:spacing w:before="120" w:line="240" w:lineRule="auto"/>
        <w:ind w:left="1620" w:hanging="900"/>
      </w:pPr>
      <w:bookmarkStart w:id="28" w:name="_Toc404764918"/>
      <w:r>
        <w:t>Fluxo Básico</w:t>
      </w:r>
      <w:bookmarkEnd w:id="28"/>
    </w:p>
    <w:p w:rsidR="0007720E" w:rsidRDefault="0007720E" w:rsidP="0007720E">
      <w:pPr>
        <w:pStyle w:val="Ttulo4"/>
        <w:keepNext w:val="0"/>
        <w:widowControl w:val="0"/>
        <w:tabs>
          <w:tab w:val="clear" w:pos="1985"/>
          <w:tab w:val="num" w:pos="1800"/>
        </w:tabs>
        <w:spacing w:line="240" w:lineRule="auto"/>
        <w:ind w:left="2160" w:hanging="1080"/>
      </w:pPr>
      <w:r>
        <w:t>O ator solicita a funcionalidade “Excluir Motivo de afastamento temporário”, após executar o caso de uso “Listar Motivo de Afastamento Temporário” e submete a operação.</w:t>
      </w:r>
    </w:p>
    <w:p w:rsidR="0007720E" w:rsidRDefault="0007720E" w:rsidP="0007720E">
      <w:pPr>
        <w:pStyle w:val="Ttulo4"/>
        <w:keepNext w:val="0"/>
        <w:widowControl w:val="0"/>
        <w:tabs>
          <w:tab w:val="clear" w:pos="1985"/>
          <w:tab w:val="num" w:pos="1800"/>
        </w:tabs>
        <w:spacing w:line="240" w:lineRule="auto"/>
        <w:ind w:left="2160" w:hanging="1080"/>
      </w:pPr>
      <w:r>
        <w:t xml:space="preserve">O sistema verifica as regras de negócio </w:t>
      </w:r>
      <w:r>
        <w:rPr>
          <w:highlight w:val="lightGray"/>
        </w:rPr>
        <w:t>RN46</w:t>
      </w:r>
      <w:r>
        <w:t xml:space="preserve">, </w:t>
      </w:r>
      <w:r>
        <w:rPr>
          <w:highlight w:val="lightGray"/>
        </w:rPr>
        <w:t>RN48</w:t>
      </w:r>
      <w:r>
        <w:t xml:space="preserve">, RN12, RN25, RN35, RN36 e </w:t>
      </w:r>
      <w:r>
        <w:rPr>
          <w:highlight w:val="lightGray"/>
        </w:rPr>
        <w:t>RN20</w:t>
      </w:r>
      <w:r>
        <w:t xml:space="preserve"> da seção “Regras de Negócio”.</w:t>
      </w:r>
    </w:p>
    <w:p w:rsidR="0007720E" w:rsidRDefault="0007720E" w:rsidP="0007720E">
      <w:pPr>
        <w:pStyle w:val="Ttulo4"/>
        <w:keepNext w:val="0"/>
        <w:widowControl w:val="0"/>
        <w:tabs>
          <w:tab w:val="clear" w:pos="1985"/>
          <w:tab w:val="num" w:pos="1800"/>
        </w:tabs>
        <w:spacing w:line="240" w:lineRule="auto"/>
        <w:ind w:left="2160" w:hanging="1080"/>
      </w:pPr>
      <w:r>
        <w:t xml:space="preserve">O sistema exclui os ”Regimes de Trabalho não aplicáveis </w:t>
      </w:r>
      <w:r>
        <w:lastRenderedPageBreak/>
        <w:t>ao motivo”, as “Relações de Trabalho não aplicáveis ao motivo”, as “Situações Previdenciárias não aplicáveis ao motivo”, as “Carreiras não aplicáveis ao motivo”, a “Regra para novo afastamento”, as “Carências exigidas” e o “Motivo de afastamento temporário” da vigência selecionada.</w:t>
      </w:r>
    </w:p>
    <w:p w:rsidR="0007720E" w:rsidRDefault="0007720E" w:rsidP="0007720E">
      <w:pPr>
        <w:pStyle w:val="Ttulo4"/>
        <w:keepNext w:val="0"/>
        <w:widowControl w:val="0"/>
        <w:tabs>
          <w:tab w:val="clear" w:pos="1985"/>
          <w:tab w:val="num" w:pos="1800"/>
        </w:tabs>
        <w:spacing w:line="240" w:lineRule="auto"/>
        <w:ind w:left="2160" w:hanging="1080"/>
      </w:pPr>
      <w:r>
        <w:t>O sistema exclui “data final de vigência” do “Motivo de afastamento temporário” da vigência anterior ativa (caso exista) e exibe a mensagem MSG0052 ("Exclusão efetuada com sucesso!").</w:t>
      </w:r>
    </w:p>
    <w:p w:rsidR="0007720E" w:rsidRDefault="0007720E" w:rsidP="0007720E">
      <w:pPr>
        <w:pStyle w:val="Recuodecorpodetexto"/>
      </w:pPr>
    </w:p>
    <w:p w:rsidR="0007720E" w:rsidRDefault="0007720E" w:rsidP="0007720E">
      <w:pPr>
        <w:pStyle w:val="Ttulo2"/>
      </w:pPr>
      <w:r>
        <w:rPr>
          <w:vanish/>
        </w:rPr>
        <w:t xml:space="preserve">UCS14 </w:t>
      </w:r>
      <w:bookmarkStart w:id="29" w:name="_Toc404764919"/>
      <w:r>
        <w:t>Anular Motivo de Afastamento Temporário</w:t>
      </w:r>
      <w:bookmarkEnd w:id="29"/>
      <w:r>
        <w:t> </w:t>
      </w:r>
    </w:p>
    <w:p w:rsidR="0007720E" w:rsidRDefault="0007720E" w:rsidP="0007720E">
      <w:pPr>
        <w:pStyle w:val="Ttulo3"/>
        <w:keepNext w:val="0"/>
        <w:widowControl w:val="0"/>
        <w:spacing w:before="120" w:line="240" w:lineRule="auto"/>
        <w:ind w:left="1620" w:hanging="900"/>
      </w:pPr>
      <w:bookmarkStart w:id="30" w:name="_Toc404764920"/>
      <w:r>
        <w:t>Fluxo Básico</w:t>
      </w:r>
      <w:bookmarkEnd w:id="30"/>
    </w:p>
    <w:p w:rsidR="0007720E" w:rsidRDefault="0007720E" w:rsidP="0007720E">
      <w:pPr>
        <w:pStyle w:val="Ttulo4"/>
        <w:keepNext w:val="0"/>
        <w:widowControl w:val="0"/>
        <w:tabs>
          <w:tab w:val="clear" w:pos="1985"/>
          <w:tab w:val="num" w:pos="1800"/>
        </w:tabs>
        <w:spacing w:line="240" w:lineRule="auto"/>
        <w:ind w:left="2160" w:hanging="1080"/>
      </w:pPr>
      <w:r>
        <w:t>O ator solicita a funcionalidade “Anular Motivo de afastamento temporário”, após executar o caso de uso “Listar Motivo de Afastamento Temporário” e submete a operação.</w:t>
      </w:r>
    </w:p>
    <w:p w:rsidR="0007720E" w:rsidRDefault="0007720E" w:rsidP="0007720E">
      <w:pPr>
        <w:pStyle w:val="Ttulo4"/>
        <w:keepNext w:val="0"/>
        <w:widowControl w:val="0"/>
        <w:tabs>
          <w:tab w:val="clear" w:pos="1985"/>
          <w:tab w:val="num" w:pos="1800"/>
        </w:tabs>
        <w:spacing w:line="240" w:lineRule="auto"/>
        <w:ind w:left="2160" w:hanging="1080"/>
      </w:pPr>
      <w:r>
        <w:t>O sistema identifica que o registro não está anulado.</w:t>
      </w:r>
    </w:p>
    <w:p w:rsidR="0007720E" w:rsidRDefault="0007720E" w:rsidP="0007720E">
      <w:pPr>
        <w:pStyle w:val="Ttulo4"/>
        <w:keepNext w:val="0"/>
        <w:widowControl w:val="0"/>
        <w:tabs>
          <w:tab w:val="clear" w:pos="1985"/>
          <w:tab w:val="num" w:pos="1800"/>
        </w:tabs>
        <w:spacing w:line="240" w:lineRule="auto"/>
        <w:ind w:left="2160" w:hanging="1080"/>
      </w:pPr>
      <w:r>
        <w:t xml:space="preserve">O sistema verifica as regras de negócio </w:t>
      </w:r>
      <w:r>
        <w:rPr>
          <w:highlight w:val="lightGray"/>
        </w:rPr>
        <w:t>RN46</w:t>
      </w:r>
      <w:r>
        <w:t xml:space="preserve">, </w:t>
      </w:r>
      <w:r>
        <w:rPr>
          <w:highlight w:val="lightGray"/>
        </w:rPr>
        <w:t>RN48</w:t>
      </w:r>
      <w:r>
        <w:t xml:space="preserve">, RN10, RN25, RN35, RN36 e </w:t>
      </w:r>
      <w:r>
        <w:rPr>
          <w:highlight w:val="lightGray"/>
        </w:rPr>
        <w:t>RN20</w:t>
      </w:r>
      <w:r>
        <w:t xml:space="preserve"> da seção “Regras de Negócio”.</w:t>
      </w:r>
    </w:p>
    <w:p w:rsidR="0007720E" w:rsidRDefault="0007720E" w:rsidP="0007720E">
      <w:pPr>
        <w:pStyle w:val="Ttulo4"/>
        <w:keepNext w:val="0"/>
        <w:widowControl w:val="0"/>
        <w:tabs>
          <w:tab w:val="clear" w:pos="1985"/>
          <w:tab w:val="num" w:pos="1800"/>
        </w:tabs>
        <w:spacing w:line="240" w:lineRule="auto"/>
        <w:ind w:left="2160" w:hanging="1080"/>
      </w:pPr>
      <w:r>
        <w:t>O sistema anula o “Motivo de afastamento temporário” e inclui um registro no conceito “Histórico de publicação”.</w:t>
      </w:r>
    </w:p>
    <w:p w:rsidR="0007720E" w:rsidRDefault="0007720E" w:rsidP="0007720E">
      <w:pPr>
        <w:pStyle w:val="Ttulo4"/>
        <w:keepNext w:val="0"/>
        <w:widowControl w:val="0"/>
        <w:tabs>
          <w:tab w:val="clear" w:pos="1985"/>
          <w:tab w:val="num" w:pos="1800"/>
        </w:tabs>
        <w:spacing w:line="240" w:lineRule="auto"/>
        <w:ind w:left="2160" w:hanging="1080"/>
      </w:pPr>
      <w:r>
        <w:t>O sistema exclui “data final de vigência” do “Motivo de afastamento temporário” da vigência anterior ativa (caso exista) e exibe a mensagem MSG0007 ("Anulação efetuada com sucesso!").</w:t>
      </w:r>
    </w:p>
    <w:p w:rsidR="0007720E" w:rsidRDefault="0007720E" w:rsidP="0007720E">
      <w:pPr>
        <w:pStyle w:val="Recuodecorpodetexto"/>
      </w:pPr>
    </w:p>
    <w:p w:rsidR="0007720E" w:rsidRDefault="0007720E" w:rsidP="0007720E">
      <w:pPr>
        <w:pStyle w:val="Ttulo2"/>
      </w:pPr>
      <w:r>
        <w:rPr>
          <w:vanish/>
        </w:rPr>
        <w:t xml:space="preserve">UCS15 </w:t>
      </w:r>
      <w:bookmarkStart w:id="31" w:name="_Toc404764921"/>
      <w:r>
        <w:t>Listar Motivo de Afastamento Temporário</w:t>
      </w:r>
      <w:bookmarkEnd w:id="31"/>
      <w:r>
        <w:t> </w:t>
      </w:r>
    </w:p>
    <w:p w:rsidR="0007720E" w:rsidRDefault="0007720E" w:rsidP="0007720E">
      <w:pPr>
        <w:pStyle w:val="Ttulo3"/>
        <w:keepNext w:val="0"/>
        <w:widowControl w:val="0"/>
        <w:spacing w:before="120" w:line="240" w:lineRule="auto"/>
        <w:ind w:left="1620" w:hanging="900"/>
      </w:pPr>
      <w:bookmarkStart w:id="32" w:name="_Toc404764922"/>
      <w:r>
        <w:t>Fluxo Básico</w:t>
      </w:r>
      <w:bookmarkEnd w:id="32"/>
    </w:p>
    <w:p w:rsidR="0007720E" w:rsidRDefault="0007720E" w:rsidP="0007720E">
      <w:pPr>
        <w:pStyle w:val="Ttulo4"/>
        <w:keepNext w:val="0"/>
        <w:widowControl w:val="0"/>
        <w:tabs>
          <w:tab w:val="clear" w:pos="1985"/>
          <w:tab w:val="num" w:pos="1800"/>
        </w:tabs>
        <w:spacing w:line="240" w:lineRule="auto"/>
        <w:ind w:left="2160" w:hanging="1080"/>
      </w:pPr>
      <w:r>
        <w:t>O ator solicita a funcionalidade de manutenção de Motivo de Afastamento Temporário.</w:t>
      </w:r>
    </w:p>
    <w:p w:rsidR="0007720E" w:rsidRDefault="0007720E" w:rsidP="0007720E">
      <w:pPr>
        <w:pStyle w:val="Ttulo4"/>
        <w:keepNext w:val="0"/>
        <w:widowControl w:val="0"/>
        <w:tabs>
          <w:tab w:val="clear" w:pos="1985"/>
          <w:tab w:val="num" w:pos="1800"/>
        </w:tabs>
        <w:spacing w:line="240" w:lineRule="auto"/>
        <w:ind w:left="2160" w:hanging="1080"/>
      </w:pPr>
      <w:r>
        <w:t>O sistema exibe os tipos de vinculação.</w:t>
      </w:r>
    </w:p>
    <w:p w:rsidR="0007720E" w:rsidRDefault="0007720E" w:rsidP="0007720E">
      <w:pPr>
        <w:pStyle w:val="Ttulo4"/>
        <w:keepNext w:val="0"/>
        <w:widowControl w:val="0"/>
        <w:tabs>
          <w:tab w:val="clear" w:pos="1985"/>
          <w:tab w:val="num" w:pos="1800"/>
        </w:tabs>
        <w:spacing w:line="240" w:lineRule="auto"/>
        <w:ind w:left="2160" w:hanging="1080"/>
      </w:pPr>
      <w:r>
        <w:t>O sistema exibe as opções de remuneração.</w:t>
      </w:r>
    </w:p>
    <w:p w:rsidR="0007720E" w:rsidRDefault="0007720E" w:rsidP="0007720E">
      <w:pPr>
        <w:pStyle w:val="Ttulo4"/>
        <w:keepNext w:val="0"/>
        <w:widowControl w:val="0"/>
        <w:tabs>
          <w:tab w:val="clear" w:pos="1985"/>
          <w:tab w:val="num" w:pos="1800"/>
        </w:tabs>
        <w:spacing w:line="240" w:lineRule="auto"/>
        <w:ind w:left="2160" w:hanging="1080"/>
      </w:pPr>
      <w:r>
        <w:t xml:space="preserve">O sistema exibe os “Grupos de motivos de afastamento” do “Agrupamento” do usuário </w:t>
      </w:r>
      <w:proofErr w:type="spellStart"/>
      <w:r>
        <w:t>logado</w:t>
      </w:r>
      <w:proofErr w:type="spellEnd"/>
      <w:r>
        <w:t>.</w:t>
      </w:r>
    </w:p>
    <w:p w:rsidR="0007720E" w:rsidRDefault="0007720E" w:rsidP="0007720E">
      <w:pPr>
        <w:pStyle w:val="Ttulo4"/>
        <w:keepNext w:val="0"/>
        <w:widowControl w:val="0"/>
        <w:tabs>
          <w:tab w:val="clear" w:pos="1985"/>
          <w:tab w:val="num" w:pos="1800"/>
        </w:tabs>
        <w:spacing w:line="240" w:lineRule="auto"/>
        <w:ind w:left="2160" w:hanging="1080"/>
      </w:pPr>
      <w:r>
        <w:t>O ator informa os dados necessários e submete a operação.</w:t>
      </w:r>
    </w:p>
    <w:p w:rsidR="0007720E" w:rsidRDefault="0007720E" w:rsidP="0007720E">
      <w:pPr>
        <w:pStyle w:val="Ttulo4"/>
        <w:keepNext w:val="0"/>
        <w:widowControl w:val="0"/>
        <w:tabs>
          <w:tab w:val="clear" w:pos="1985"/>
          <w:tab w:val="num" w:pos="1800"/>
        </w:tabs>
        <w:spacing w:line="240" w:lineRule="auto"/>
        <w:ind w:left="2160" w:hanging="1080"/>
      </w:pPr>
      <w:r>
        <w:t xml:space="preserve">Caso a opção “todas as vigências” seja informada, o sistema leva em consideração todos os registros do(s) respectivo(s) motivo(s) para o agrupamento. Caso a opção “somente as vigentes” seja informada, o sistema leva em </w:t>
      </w:r>
      <w:r>
        <w:lastRenderedPageBreak/>
        <w:t>consideração somente os registros vigentes na data atual do(s) respectivo(s) motivo(s) para o agrupamento.</w:t>
      </w:r>
    </w:p>
    <w:p w:rsidR="0007720E" w:rsidRDefault="0007720E" w:rsidP="0007720E">
      <w:pPr>
        <w:pStyle w:val="Ttulo4"/>
        <w:keepNext w:val="0"/>
        <w:widowControl w:val="0"/>
        <w:tabs>
          <w:tab w:val="clear" w:pos="1985"/>
          <w:tab w:val="num" w:pos="1800"/>
        </w:tabs>
        <w:spacing w:line="240" w:lineRule="auto"/>
        <w:ind w:left="2160" w:hanging="1080"/>
      </w:pPr>
      <w:r>
        <w:t xml:space="preserve">O sistema exibe uma lista de acordo com os filtros informados, ordenada pelo motivo de afastamento temporário de forma crescente e pela vigência de forma decrescente. </w:t>
      </w:r>
    </w:p>
    <w:p w:rsidR="0007720E" w:rsidRDefault="0007720E" w:rsidP="0007720E">
      <w:pPr>
        <w:pStyle w:val="Ttulo3"/>
        <w:numPr>
          <w:ilvl w:val="0"/>
          <w:numId w:val="0"/>
        </w:numPr>
        <w:ind w:left="720"/>
      </w:pPr>
    </w:p>
    <w:p w:rsidR="0007720E" w:rsidRDefault="0007720E" w:rsidP="0007720E">
      <w:pPr>
        <w:pStyle w:val="Ttulo1"/>
        <w:keepNext w:val="0"/>
        <w:widowControl w:val="0"/>
        <w:spacing w:before="0" w:line="240" w:lineRule="auto"/>
        <w:ind w:left="540" w:hanging="540"/>
      </w:pPr>
      <w:r>
        <w:br w:type="page"/>
      </w:r>
      <w:bookmarkStart w:id="33" w:name="_Toc404764923"/>
      <w:r>
        <w:lastRenderedPageBreak/>
        <w:t>Regras de Negócio</w:t>
      </w:r>
      <w:bookmarkEnd w:id="33"/>
    </w:p>
    <w:p w:rsidR="0007720E" w:rsidRDefault="0007720E" w:rsidP="0007720E"/>
    <w:p w:rsidR="0007720E" w:rsidRDefault="0007720E" w:rsidP="0007720E">
      <w:pPr>
        <w:pStyle w:val="Ttulo2"/>
        <w:widowControl w:val="0"/>
        <w:tabs>
          <w:tab w:val="left" w:pos="1080"/>
        </w:tabs>
        <w:spacing w:before="0" w:after="0" w:line="240" w:lineRule="auto"/>
        <w:ind w:left="1080" w:hanging="720"/>
        <w:rPr>
          <w:strike/>
          <w:highlight w:val="lightGray"/>
        </w:rPr>
      </w:pPr>
      <w:bookmarkStart w:id="34" w:name="_Toc179427961"/>
      <w:bookmarkStart w:id="35" w:name="_Toc187730511"/>
      <w:bookmarkStart w:id="36" w:name="_Toc404764924"/>
      <w:r>
        <w:rPr>
          <w:strike/>
          <w:highlight w:val="lightGray"/>
        </w:rPr>
        <w:t>RN01: Verificar o motivo base</w:t>
      </w:r>
      <w:bookmarkEnd w:id="34"/>
      <w:bookmarkEnd w:id="35"/>
      <w:bookmarkEnd w:id="36"/>
    </w:p>
    <w:p w:rsidR="0007720E" w:rsidRDefault="0007720E" w:rsidP="0007720E">
      <w:pPr>
        <w:pStyle w:val="Recuodecorpodetexto"/>
      </w:pPr>
      <w:r>
        <w:rPr>
          <w:strike/>
          <w:highlight w:val="lightGray"/>
        </w:rPr>
        <w:t xml:space="preserve">Tentativa de informar um motivo a ser utilizado como base sendo que o motivo não pertence ao “Agrupamento” do usuário </w:t>
      </w:r>
      <w:proofErr w:type="spellStart"/>
      <w:r>
        <w:rPr>
          <w:strike/>
          <w:highlight w:val="lightGray"/>
        </w:rPr>
        <w:t>logado</w:t>
      </w:r>
      <w:proofErr w:type="spellEnd"/>
      <w:r>
        <w:rPr>
          <w:strike/>
          <w:highlight w:val="lightGray"/>
        </w:rPr>
        <w:t>. O sistema exibe a mensagem MSG1061 ("O motivo a ser utilizado como base deve ser do mesmo agrupamento.").</w:t>
      </w:r>
    </w:p>
    <w:p w:rsidR="0007720E" w:rsidRDefault="0007720E" w:rsidP="0007720E"/>
    <w:p w:rsidR="0007720E" w:rsidRDefault="0007720E" w:rsidP="0007720E">
      <w:pPr>
        <w:pStyle w:val="Ttulo2"/>
        <w:widowControl w:val="0"/>
        <w:tabs>
          <w:tab w:val="left" w:pos="1080"/>
        </w:tabs>
        <w:spacing w:before="0" w:after="0" w:line="240" w:lineRule="auto"/>
        <w:ind w:left="1080" w:hanging="720"/>
      </w:pPr>
      <w:bookmarkStart w:id="37" w:name="_Toc179427962"/>
      <w:bookmarkStart w:id="38" w:name="_Toc404764925"/>
      <w:r>
        <w:t>RN02: Verificar a funcionalidade</w:t>
      </w:r>
      <w:bookmarkEnd w:id="37"/>
      <w:bookmarkEnd w:id="38"/>
    </w:p>
    <w:p w:rsidR="0007720E" w:rsidRDefault="0007720E" w:rsidP="0007720E">
      <w:pPr>
        <w:pStyle w:val="Recuodecorpodetexto"/>
        <w:jc w:val="both"/>
      </w:pPr>
      <w:r>
        <w:t>Tentativa de incluir/alterar o motivo inerente a uma funcionalidade específica e o sistema verificar que já existe outro “Motivo de afastamento temporário” cadastrado ativo (não anulado) e vigente associado à mesma funcionalidade para o mesmo “Agrupamento”. O sistema exibe a mensagem MSG0657 ("Já existe outro motivo de afastamento associado à funcionalidade informada.").</w:t>
      </w:r>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pPr>
      <w:bookmarkStart w:id="39" w:name="_Toc404764926"/>
      <w:r>
        <w:t>RN03: Verificar o nome do motivo de afastamento temporário</w:t>
      </w:r>
      <w:bookmarkEnd w:id="39"/>
    </w:p>
    <w:p w:rsidR="0007720E" w:rsidRDefault="0007720E" w:rsidP="0007720E">
      <w:pPr>
        <w:pStyle w:val="Recuodecorpodetexto"/>
        <w:jc w:val="both"/>
      </w:pPr>
      <w:r>
        <w:t xml:space="preserve">Tentativa de informar o nome do “Motivo de afastamento temporário” com o nome igual a um já existente no “Agrupamento”. O sistema exibe a mensagem MSG0022 ("Já existe registro cadastrado com </w:t>
      </w:r>
      <w:proofErr w:type="gramStart"/>
      <w:r>
        <w:t>este(</w:t>
      </w:r>
      <w:proofErr w:type="gramEnd"/>
      <w:r>
        <w:t>a) &lt;</w:t>
      </w:r>
      <w:proofErr w:type="spellStart"/>
      <w:r>
        <w:t>nome_do_campo</w:t>
      </w:r>
      <w:proofErr w:type="spellEnd"/>
      <w:r>
        <w:t>&gt;.").</w:t>
      </w:r>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rPr>
          <w:i/>
          <w:iCs w:val="0"/>
          <w:strike/>
          <w:highlight w:val="lightGray"/>
        </w:rPr>
      </w:pPr>
      <w:bookmarkStart w:id="40" w:name="_Toc179427967"/>
      <w:bookmarkStart w:id="41" w:name="_Toc187730514"/>
      <w:bookmarkStart w:id="42" w:name="_Toc404764927"/>
      <w:r>
        <w:rPr>
          <w:strike/>
          <w:highlight w:val="lightGray"/>
        </w:rPr>
        <w:t>RN04: Verificar afastamento vinculado à pessoa</w:t>
      </w:r>
      <w:bookmarkEnd w:id="40"/>
      <w:bookmarkEnd w:id="41"/>
      <w:bookmarkEnd w:id="42"/>
    </w:p>
    <w:p w:rsidR="0007720E" w:rsidRDefault="0007720E" w:rsidP="0007720E">
      <w:pPr>
        <w:pStyle w:val="Recuodecorpodetexto"/>
        <w:jc w:val="both"/>
      </w:pPr>
      <w:r>
        <w:rPr>
          <w:strike/>
          <w:highlight w:val="lightGray"/>
        </w:rPr>
        <w:t xml:space="preserve">Tentativa de incluir/alterar um motivo de afastamento definitivo vinculado à pessoa e com indicativo de </w:t>
      </w:r>
      <w:r>
        <w:rPr>
          <w:i/>
          <w:iCs/>
          <w:strike/>
          <w:highlight w:val="lightGray"/>
        </w:rPr>
        <w:t xml:space="preserve">afastamento remunerado </w:t>
      </w:r>
      <w:r>
        <w:rPr>
          <w:strike/>
          <w:highlight w:val="lightGray"/>
        </w:rPr>
        <w:t>verdadeiro. O sistema exibe a mensagem MSG1063 ("Os motivos com remuneração não podem ser vinculados à pessoa.").</w:t>
      </w:r>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pPr>
      <w:bookmarkStart w:id="43" w:name="_Toc404764928"/>
      <w:r>
        <w:t>RN05: Verificar se a funcionalidade é restrita aos gestores</w:t>
      </w:r>
      <w:bookmarkEnd w:id="43"/>
    </w:p>
    <w:p w:rsidR="0007720E" w:rsidRDefault="0007720E" w:rsidP="0007720E">
      <w:pPr>
        <w:pStyle w:val="Recuodecorpodetexto"/>
        <w:jc w:val="both"/>
      </w:pPr>
      <w:r>
        <w:t xml:space="preserve">Tentativa de informar a “funcionalidade obrigatória para lançamento do motivo” e informar o indicativo de </w:t>
      </w:r>
      <w:r>
        <w:rPr>
          <w:i/>
          <w:iCs/>
        </w:rPr>
        <w:t xml:space="preserve">lançamento restrito aos gestores </w:t>
      </w:r>
      <w:r>
        <w:t>verdadeiro. O sistema exibe a mensagem MSG0613 ("Não é permitido informar &lt;nome do campo1&gt;, juntamente com &lt;nome do campo2&gt;."</w:t>
      </w:r>
      <w:proofErr w:type="gramStart"/>
      <w:r>
        <w:t>)</w:t>
      </w:r>
      <w:proofErr w:type="gramEnd"/>
      <w:r>
        <w:t xml:space="preserve"> </w:t>
      </w:r>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pPr>
      <w:bookmarkStart w:id="44" w:name="_Toc179427979"/>
      <w:bookmarkStart w:id="45" w:name="_Toc404764929"/>
      <w:r>
        <w:t>RN06: Verificar se o motivo equivalente no outro regime é válido</w:t>
      </w:r>
      <w:bookmarkEnd w:id="44"/>
      <w:bookmarkEnd w:id="45"/>
    </w:p>
    <w:p w:rsidR="0007720E" w:rsidRDefault="0007720E" w:rsidP="0007720E">
      <w:pPr>
        <w:pStyle w:val="Recuodecorpodetexto"/>
        <w:jc w:val="both"/>
      </w:pPr>
      <w:r>
        <w:t xml:space="preserve">Tentativa de incluir/alterar o motivo de afastamento equivalente no outro regime, que possua regime previdenciário igual ao motivo em questão. O sistema exibe a mensagem MSG0609 ("É necessário selecionar um “motivo de afastamento equivalente no outro regime”, </w:t>
      </w:r>
      <w:r>
        <w:lastRenderedPageBreak/>
        <w:t>que possua um regime previdenciário diferente do motivo de afastamento em questão.").</w:t>
      </w:r>
    </w:p>
    <w:p w:rsidR="0007720E" w:rsidRDefault="0007720E" w:rsidP="0007720E">
      <w:pPr>
        <w:pStyle w:val="Recuodecorpodetexto"/>
        <w:jc w:val="both"/>
      </w:pPr>
    </w:p>
    <w:p w:rsidR="0007720E" w:rsidRDefault="0007720E" w:rsidP="0007720E">
      <w:pPr>
        <w:pStyle w:val="Recuodecorpodetexto"/>
        <w:jc w:val="both"/>
      </w:pPr>
      <w:proofErr w:type="spellStart"/>
      <w:r>
        <w:rPr>
          <w:highlight w:val="lightGray"/>
        </w:rPr>
        <w:t>Obs</w:t>
      </w:r>
      <w:proofErr w:type="spellEnd"/>
      <w:r>
        <w:rPr>
          <w:highlight w:val="lightGray"/>
        </w:rPr>
        <w:t>: devem ser consideradas as vigências ativas (não anuladas) do motivo de afastamento equivalente no outro regime que cobrem a vigência do motivo em questão.</w:t>
      </w:r>
    </w:p>
    <w:p w:rsidR="0007720E" w:rsidRDefault="0007720E" w:rsidP="0007720E"/>
    <w:p w:rsidR="0007720E" w:rsidRDefault="0007720E" w:rsidP="0007720E">
      <w:pPr>
        <w:pStyle w:val="Ttulo2"/>
        <w:widowControl w:val="0"/>
        <w:tabs>
          <w:tab w:val="left" w:pos="1080"/>
        </w:tabs>
        <w:spacing w:before="0" w:after="0" w:line="240" w:lineRule="auto"/>
        <w:ind w:left="1080" w:hanging="720"/>
      </w:pPr>
      <w:bookmarkStart w:id="46" w:name="_Toc179427980"/>
      <w:bookmarkStart w:id="47" w:name="_Toc404764930"/>
      <w:r>
        <w:t>RN07: Verificar o motivo equivalente no outro regime</w:t>
      </w:r>
      <w:bookmarkEnd w:id="46"/>
      <w:bookmarkEnd w:id="47"/>
    </w:p>
    <w:p w:rsidR="0007720E" w:rsidRDefault="0007720E" w:rsidP="0007720E">
      <w:pPr>
        <w:pStyle w:val="Recuodecorpodetexto"/>
        <w:jc w:val="both"/>
      </w:pPr>
      <w:r>
        <w:t>Tentativa de informar o motivo de afastamento equivalente no outro regime igual ao motivo que está sendo alterado. O sistema exibe a mensagem MSG0604 ("É necessário escolher outro motivo de afastamento para o motivo de afastamento equivalente no outro regime."</w:t>
      </w:r>
      <w:proofErr w:type="gramStart"/>
      <w:r>
        <w:t>)</w:t>
      </w:r>
      <w:proofErr w:type="gramEnd"/>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pPr>
      <w:bookmarkStart w:id="48" w:name="_Toc404764931"/>
      <w:r>
        <w:t>RN08: Verificar a carreira/item de carreira</w:t>
      </w:r>
      <w:bookmarkEnd w:id="48"/>
    </w:p>
    <w:p w:rsidR="0007720E" w:rsidRDefault="0007720E" w:rsidP="0007720E">
      <w:pPr>
        <w:pStyle w:val="Recuodecorpodetexto"/>
        <w:jc w:val="both"/>
      </w:pPr>
      <w:r>
        <w:t>Tentativa de informar a carreira (sem o item da carreira), e o sistema verificar que já existe a mesma carreira com item da carreira. O sistema exibe a mensagem MSG0610 ("Esta carreira já foi informada com item da carreira. Deve ser selecionado um item da carreira."</w:t>
      </w:r>
      <w:proofErr w:type="gramStart"/>
      <w:r>
        <w:t>)</w:t>
      </w:r>
      <w:proofErr w:type="gramEnd"/>
    </w:p>
    <w:p w:rsidR="0007720E" w:rsidRDefault="0007720E" w:rsidP="0007720E">
      <w:pPr>
        <w:pStyle w:val="Ttulo4"/>
        <w:numPr>
          <w:ilvl w:val="0"/>
          <w:numId w:val="0"/>
        </w:numPr>
        <w:ind w:left="1080"/>
      </w:pPr>
    </w:p>
    <w:p w:rsidR="0007720E" w:rsidRDefault="0007720E" w:rsidP="0007720E">
      <w:pPr>
        <w:pStyle w:val="Ttulo2"/>
        <w:widowControl w:val="0"/>
        <w:tabs>
          <w:tab w:val="left" w:pos="1080"/>
        </w:tabs>
        <w:spacing w:before="0" w:after="0" w:line="240" w:lineRule="auto"/>
        <w:ind w:left="1080" w:hanging="720"/>
      </w:pPr>
      <w:bookmarkStart w:id="49" w:name="_Toc404764932"/>
      <w:r>
        <w:t>RN09: Verificar a carreira/item de carreira</w:t>
      </w:r>
      <w:bookmarkEnd w:id="49"/>
    </w:p>
    <w:p w:rsidR="0007720E" w:rsidRDefault="0007720E" w:rsidP="0007720E">
      <w:pPr>
        <w:pStyle w:val="Recuodecorpodetexto"/>
        <w:jc w:val="both"/>
      </w:pPr>
      <w:r>
        <w:t xml:space="preserve">Tentativa de informar a carreira e item da carreira, e o sistema </w:t>
      </w:r>
      <w:proofErr w:type="gramStart"/>
      <w:r>
        <w:t>verificar</w:t>
      </w:r>
      <w:proofErr w:type="gramEnd"/>
      <w:r>
        <w:t xml:space="preserve"> que já existe a mesma carreira (sem o item da carreira). O sistema exibe a mensagem MSG0611 ("Esta carreira já foi informada sem item da carreira. Deve ser selecionada outra carreira."</w:t>
      </w:r>
      <w:proofErr w:type="gramStart"/>
      <w:r>
        <w:t>)</w:t>
      </w:r>
      <w:proofErr w:type="gramEnd"/>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pPr>
      <w:bookmarkStart w:id="50" w:name="_Toc179427968"/>
      <w:bookmarkStart w:id="51" w:name="_Toc404764933"/>
      <w:r>
        <w:t>RN10: Verificar vigência do motivo de afastamento</w:t>
      </w:r>
      <w:proofErr w:type="gramStart"/>
      <w:r>
        <w:t xml:space="preserve">  </w:t>
      </w:r>
      <w:proofErr w:type="gramEnd"/>
      <w:r>
        <w:t>para anulação</w:t>
      </w:r>
      <w:bookmarkEnd w:id="50"/>
      <w:bookmarkEnd w:id="51"/>
    </w:p>
    <w:p w:rsidR="0007720E" w:rsidRDefault="0007720E" w:rsidP="0007720E">
      <w:pPr>
        <w:pStyle w:val="Recuodecorpodetexto"/>
        <w:jc w:val="both"/>
      </w:pPr>
      <w:r>
        <w:t>Tentativa de anular o motivo que não seja da última vigência ativa. O sistema exibe a mensagem MSG0598 ("É permitido anular apenas o &lt;nome do conceito&gt; da última vigência ativa."</w:t>
      </w:r>
      <w:proofErr w:type="gramStart"/>
      <w:r>
        <w:t>)</w:t>
      </w:r>
      <w:proofErr w:type="gramEnd"/>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rPr>
          <w:i/>
          <w:iCs w:val="0"/>
        </w:rPr>
      </w:pPr>
      <w:bookmarkStart w:id="52" w:name="_Toc404764934"/>
      <w:r>
        <w:t>RN11: Verificar afastamento com motivo relacionado a acidente de trabalho</w:t>
      </w:r>
      <w:bookmarkEnd w:id="52"/>
    </w:p>
    <w:p w:rsidR="0007720E" w:rsidRDefault="0007720E" w:rsidP="0007720E">
      <w:pPr>
        <w:pStyle w:val="Recuodecorpodetexto"/>
        <w:jc w:val="both"/>
      </w:pPr>
      <w:r>
        <w:t xml:space="preserve">Tentativa de incluir/alterar um motivo de afastamento definitivo com motivo relacionado a acidente de trabalho e com indicativo de </w:t>
      </w:r>
      <w:r>
        <w:rPr>
          <w:i/>
          <w:iCs/>
        </w:rPr>
        <w:t xml:space="preserve">afastamento remunerado </w:t>
      </w:r>
      <w:r>
        <w:t>verdadeiro. O sistema exibe a mensagem MSG0613 ("Não é permitido informar &lt;nome do campo1&gt;, juntamente com &lt;nome do campo2&gt;."</w:t>
      </w:r>
      <w:proofErr w:type="gramStart"/>
      <w:r>
        <w:t>)</w:t>
      </w:r>
      <w:proofErr w:type="gramEnd"/>
    </w:p>
    <w:p w:rsidR="0007720E" w:rsidRDefault="0007720E" w:rsidP="0007720E">
      <w:pPr>
        <w:pStyle w:val="Ttulo4"/>
        <w:numPr>
          <w:ilvl w:val="0"/>
          <w:numId w:val="0"/>
        </w:numPr>
        <w:ind w:left="1080"/>
      </w:pPr>
    </w:p>
    <w:p w:rsidR="0007720E" w:rsidRDefault="0007720E" w:rsidP="0007720E">
      <w:pPr>
        <w:pStyle w:val="Ttulo2"/>
        <w:widowControl w:val="0"/>
        <w:tabs>
          <w:tab w:val="left" w:pos="1080"/>
        </w:tabs>
        <w:spacing w:before="0" w:after="0" w:line="240" w:lineRule="auto"/>
        <w:ind w:left="1080" w:hanging="720"/>
      </w:pPr>
      <w:bookmarkStart w:id="53" w:name="_Toc179427970"/>
      <w:bookmarkStart w:id="54" w:name="_Toc404764935"/>
      <w:r>
        <w:t>RN12: Verificar vigência do motivo de afastamento para exclusão</w:t>
      </w:r>
      <w:bookmarkEnd w:id="53"/>
      <w:bookmarkEnd w:id="54"/>
    </w:p>
    <w:p w:rsidR="0007720E" w:rsidRDefault="0007720E" w:rsidP="0007720E">
      <w:pPr>
        <w:pStyle w:val="Recuodecorpodetexto"/>
        <w:jc w:val="both"/>
      </w:pPr>
      <w:r>
        <w:lastRenderedPageBreak/>
        <w:t>Tentativa de excluir o motivo que não seja da última vigência ativa. O sistema exibe a mensagem MSG0597 ("É permitido excluir apenas o &lt;nome do conceito&gt; da última vigência ativa."</w:t>
      </w:r>
      <w:proofErr w:type="gramStart"/>
      <w:r>
        <w:t>)</w:t>
      </w:r>
      <w:proofErr w:type="gramEnd"/>
    </w:p>
    <w:p w:rsidR="0007720E" w:rsidRDefault="0007720E" w:rsidP="0007720E">
      <w:pPr>
        <w:pStyle w:val="Ttulo4"/>
        <w:numPr>
          <w:ilvl w:val="0"/>
          <w:numId w:val="0"/>
        </w:numPr>
        <w:ind w:left="1080"/>
      </w:pPr>
    </w:p>
    <w:p w:rsidR="0007720E" w:rsidRDefault="0007720E" w:rsidP="0007720E">
      <w:pPr>
        <w:pStyle w:val="Ttulo2"/>
        <w:widowControl w:val="0"/>
        <w:tabs>
          <w:tab w:val="left" w:pos="1080"/>
        </w:tabs>
        <w:spacing w:before="0" w:after="0" w:line="240" w:lineRule="auto"/>
        <w:ind w:left="1080" w:hanging="720"/>
      </w:pPr>
      <w:bookmarkStart w:id="55" w:name="_Toc179427971"/>
      <w:bookmarkStart w:id="56" w:name="_Toc404764936"/>
      <w:r>
        <w:t>RN13: Verificar vigência do motivo de afastamento para alteração</w:t>
      </w:r>
      <w:bookmarkEnd w:id="55"/>
      <w:bookmarkEnd w:id="56"/>
    </w:p>
    <w:p w:rsidR="0007720E" w:rsidRDefault="0007720E" w:rsidP="0007720E">
      <w:pPr>
        <w:pStyle w:val="Recuodecorpodetexto"/>
        <w:jc w:val="both"/>
      </w:pPr>
      <w:r>
        <w:t>Tentativa de alterar os dados de um motivo que não seja da última vigência ativa. O sistema exibe a mensagem MSG0594 ("É permitido alterar apenas o &lt;nome do conceito&gt; da última vigência ativa."</w:t>
      </w:r>
      <w:proofErr w:type="gramStart"/>
      <w:r>
        <w:t>)</w:t>
      </w:r>
      <w:proofErr w:type="gramEnd"/>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pPr>
      <w:bookmarkStart w:id="57" w:name="_Toc404764937"/>
      <w:r>
        <w:t>RN14: Verificar motivo de afastamento temporário</w:t>
      </w:r>
      <w:bookmarkEnd w:id="57"/>
    </w:p>
    <w:p w:rsidR="0007720E" w:rsidRDefault="0007720E" w:rsidP="0007720E">
      <w:pPr>
        <w:pStyle w:val="Recuodecorpodetexto"/>
        <w:jc w:val="both"/>
      </w:pPr>
      <w:r>
        <w:t>Tentativa de informar o motivo de afastamento temporário igual ao motivo que está sendo alterado. O sistema exibe a mensagem MSG0661 ("É necessário escolher outro motivo de afastamento para o novo motivo de afastamento temporário."</w:t>
      </w:r>
      <w:proofErr w:type="gramStart"/>
      <w:r>
        <w:t>)</w:t>
      </w:r>
      <w:proofErr w:type="gramEnd"/>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rPr>
          <w:i/>
          <w:iCs w:val="0"/>
        </w:rPr>
      </w:pPr>
      <w:bookmarkStart w:id="58" w:name="_Toc404764938"/>
      <w:r>
        <w:t>RN15: Verificar afastamento com motivo relacionado a auxílio doença</w:t>
      </w:r>
      <w:bookmarkEnd w:id="58"/>
    </w:p>
    <w:p w:rsidR="0007720E" w:rsidRDefault="0007720E" w:rsidP="0007720E">
      <w:pPr>
        <w:pStyle w:val="Recuodecorpodetexto"/>
        <w:jc w:val="both"/>
      </w:pPr>
      <w:r>
        <w:t xml:space="preserve">Tentativa de incluir/alterar um motivo de afastamento definitivo com motivo relacionado a auxílio doença e com indicativo de </w:t>
      </w:r>
      <w:r>
        <w:rPr>
          <w:i/>
          <w:iCs/>
        </w:rPr>
        <w:t xml:space="preserve">afastamento remunerado </w:t>
      </w:r>
      <w:r>
        <w:t>verdadeiro. O sistema exibe a mensagem MSG0613 ("Não é permitido informar &lt;nome do campo1&gt;, juntamente com &lt;nome do campo2&gt;."</w:t>
      </w:r>
      <w:proofErr w:type="gramStart"/>
      <w:r>
        <w:t>)</w:t>
      </w:r>
      <w:proofErr w:type="gramEnd"/>
    </w:p>
    <w:p w:rsidR="0007720E" w:rsidRDefault="0007720E" w:rsidP="0007720E">
      <w:pPr>
        <w:pStyle w:val="Ttulo4"/>
        <w:numPr>
          <w:ilvl w:val="0"/>
          <w:numId w:val="0"/>
        </w:numPr>
        <w:ind w:left="1080"/>
      </w:pPr>
    </w:p>
    <w:p w:rsidR="0007720E" w:rsidRDefault="0007720E" w:rsidP="0007720E">
      <w:pPr>
        <w:pStyle w:val="Ttulo2"/>
        <w:widowControl w:val="0"/>
        <w:tabs>
          <w:tab w:val="left" w:pos="1080"/>
        </w:tabs>
        <w:spacing w:before="0" w:after="0" w:line="240" w:lineRule="auto"/>
        <w:ind w:left="1080" w:hanging="720"/>
      </w:pPr>
      <w:bookmarkStart w:id="59" w:name="_Toc404764939"/>
      <w:r>
        <w:t>RN16: Verificar motivo de afastamento temporário para acumulação/interrupção</w:t>
      </w:r>
      <w:bookmarkEnd w:id="59"/>
    </w:p>
    <w:p w:rsidR="0007720E" w:rsidRDefault="0007720E" w:rsidP="0007720E">
      <w:pPr>
        <w:pStyle w:val="Recuodecorpodetexto"/>
        <w:jc w:val="both"/>
      </w:pPr>
      <w:r>
        <w:t xml:space="preserve">Tentativa de informar o “novo motivo de afastamento temporário” para acumulação/interrupção, já existente para o motivo em questão. O sistema exibe a mensagem MSG0022 ("Já existe registro cadastrado com </w:t>
      </w:r>
      <w:proofErr w:type="gramStart"/>
      <w:r>
        <w:t>este(</w:t>
      </w:r>
      <w:proofErr w:type="gramEnd"/>
      <w:r>
        <w:t>a) &lt;</w:t>
      </w:r>
      <w:proofErr w:type="spellStart"/>
      <w:r>
        <w:t>nome_do_campo</w:t>
      </w:r>
      <w:proofErr w:type="spellEnd"/>
      <w:r>
        <w:t>&gt;.")</w:t>
      </w:r>
    </w:p>
    <w:p w:rsidR="0007720E" w:rsidRDefault="0007720E" w:rsidP="0007720E">
      <w:pPr>
        <w:pStyle w:val="Ttulo4"/>
        <w:numPr>
          <w:ilvl w:val="0"/>
          <w:numId w:val="0"/>
        </w:numPr>
        <w:ind w:left="1080"/>
      </w:pPr>
    </w:p>
    <w:p w:rsidR="0007720E" w:rsidRDefault="0007720E" w:rsidP="0007720E">
      <w:pPr>
        <w:pStyle w:val="Ttulo2"/>
        <w:widowControl w:val="0"/>
        <w:tabs>
          <w:tab w:val="left" w:pos="1080"/>
        </w:tabs>
        <w:spacing w:before="0" w:after="0" w:line="240" w:lineRule="auto"/>
        <w:ind w:left="1080" w:hanging="720"/>
      </w:pPr>
      <w:bookmarkStart w:id="60" w:name="_Toc404764940"/>
      <w:r>
        <w:t>RN17: Verificar novo motivo de afastamento a ser gerado</w:t>
      </w:r>
      <w:bookmarkEnd w:id="60"/>
    </w:p>
    <w:p w:rsidR="0007720E" w:rsidRDefault="0007720E" w:rsidP="0007720E">
      <w:pPr>
        <w:pStyle w:val="Recuodecorpodetexto"/>
        <w:jc w:val="both"/>
      </w:pPr>
      <w:r>
        <w:t>Tentativa de informar o novo motivo de afastamento a ser gerado após a quantidade máxima de dias permitida no período igual ao motivo que está sendo alterado. O sistema exibe a mensagem MSG0615 ("É necessário escolher outro motivo de afastamento a ser gerado após a quantidade máxima de dias permitida no período."</w:t>
      </w:r>
      <w:proofErr w:type="gramStart"/>
      <w:r>
        <w:t>)</w:t>
      </w:r>
      <w:proofErr w:type="gramEnd"/>
    </w:p>
    <w:p w:rsidR="0007720E" w:rsidRDefault="0007720E" w:rsidP="0007720E">
      <w:pPr>
        <w:pStyle w:val="Ttulo4"/>
        <w:numPr>
          <w:ilvl w:val="0"/>
          <w:numId w:val="0"/>
        </w:numPr>
        <w:ind w:left="1080"/>
      </w:pPr>
    </w:p>
    <w:p w:rsidR="0007720E" w:rsidRDefault="0007720E" w:rsidP="0007720E">
      <w:pPr>
        <w:pStyle w:val="Ttulo2"/>
        <w:widowControl w:val="0"/>
        <w:tabs>
          <w:tab w:val="left" w:pos="1080"/>
        </w:tabs>
        <w:spacing w:before="0" w:after="0" w:line="240" w:lineRule="auto"/>
        <w:ind w:left="1080" w:hanging="720"/>
      </w:pPr>
      <w:bookmarkStart w:id="61" w:name="_Toc404764941"/>
      <w:r>
        <w:t>RN18: Validar a quantidade máxima e mínima de cada lançamento</w:t>
      </w:r>
      <w:bookmarkEnd w:id="61"/>
    </w:p>
    <w:p w:rsidR="0007720E" w:rsidRDefault="0007720E" w:rsidP="0007720E">
      <w:pPr>
        <w:pStyle w:val="Recuodecorpodetexto"/>
        <w:jc w:val="both"/>
      </w:pPr>
      <w:r>
        <w:lastRenderedPageBreak/>
        <w:t>Tentativa de informar a quantidade mínima permitida para cada lançamento maior que a quantidade máxima permitida para cada lançamento. O sistema exibe a mensagem MSG0144 ("&lt;nome_conceito1&gt; maior que &lt;nome_conceito2&gt;.").</w:t>
      </w:r>
    </w:p>
    <w:p w:rsidR="0007720E" w:rsidRDefault="0007720E" w:rsidP="0007720E">
      <w:pPr>
        <w:pStyle w:val="Ttulo4"/>
        <w:numPr>
          <w:ilvl w:val="0"/>
          <w:numId w:val="0"/>
        </w:numPr>
        <w:ind w:left="1080"/>
      </w:pPr>
    </w:p>
    <w:p w:rsidR="0007720E" w:rsidRDefault="0007720E" w:rsidP="0007720E">
      <w:pPr>
        <w:pStyle w:val="Ttulo2"/>
        <w:widowControl w:val="0"/>
        <w:tabs>
          <w:tab w:val="left" w:pos="1080"/>
        </w:tabs>
        <w:spacing w:before="0" w:after="0" w:line="240" w:lineRule="auto"/>
        <w:ind w:left="1080" w:hanging="720"/>
      </w:pPr>
      <w:bookmarkStart w:id="62" w:name="_Toc404764942"/>
      <w:r>
        <w:t xml:space="preserve">RN19: Validar o parâmetro </w:t>
      </w:r>
      <w:r>
        <w:rPr>
          <w:i/>
          <w:iCs w:val="0"/>
        </w:rPr>
        <w:t>Prorrogação de Contrato</w:t>
      </w:r>
      <w:bookmarkEnd w:id="62"/>
    </w:p>
    <w:p w:rsidR="0007720E" w:rsidRDefault="0007720E" w:rsidP="0007720E">
      <w:pPr>
        <w:pStyle w:val="Recuodecorpodetexto"/>
        <w:jc w:val="both"/>
      </w:pPr>
      <w:r>
        <w:t>Tentativa de informar o “tempo em que a data fim do contrato deve ser prorrogada (em dias)” juntamente com “prorroga automaticamente até a data fim do afastamento”. O sistema exibe a mensagem MSG0613 ("Não é permitido informar &lt;nome do campo1&gt;, juntamente com &lt;nome do campo2&gt;."</w:t>
      </w:r>
      <w:proofErr w:type="gramStart"/>
      <w:r>
        <w:t>)</w:t>
      </w:r>
      <w:proofErr w:type="gramEnd"/>
    </w:p>
    <w:p w:rsidR="0007720E" w:rsidRDefault="0007720E" w:rsidP="0007720E">
      <w:pPr>
        <w:pStyle w:val="Ttulo4"/>
        <w:numPr>
          <w:ilvl w:val="0"/>
          <w:numId w:val="0"/>
        </w:numPr>
        <w:ind w:left="1080"/>
      </w:pPr>
    </w:p>
    <w:p w:rsidR="0007720E" w:rsidRDefault="0007720E" w:rsidP="0007720E">
      <w:pPr>
        <w:pStyle w:val="Ttulo2"/>
        <w:widowControl w:val="0"/>
        <w:tabs>
          <w:tab w:val="left" w:pos="1080"/>
        </w:tabs>
        <w:spacing w:before="0" w:after="0" w:line="240" w:lineRule="auto"/>
        <w:ind w:left="1080" w:hanging="720"/>
      </w:pPr>
      <w:bookmarkStart w:id="63" w:name="_Toc181591082"/>
      <w:bookmarkStart w:id="64" w:name="_Toc404764943"/>
      <w:r>
        <w:t xml:space="preserve">RN20: Verificar </w:t>
      </w:r>
      <w:bookmarkEnd w:id="63"/>
      <w:r>
        <w:t>se o motivo está associado a algum afastamento</w:t>
      </w:r>
      <w:bookmarkEnd w:id="64"/>
    </w:p>
    <w:p w:rsidR="0007720E" w:rsidRDefault="0007720E" w:rsidP="0007720E">
      <w:pPr>
        <w:pStyle w:val="Recuodecorpodetexto"/>
        <w:jc w:val="both"/>
      </w:pPr>
      <w:r>
        <w:t>Tentativa de alterar/excluir os dados de um registro (vigência) do Motivo de afastamento temporário sendo que o mesmo está associado a algum Afastamento (</w:t>
      </w:r>
      <w:proofErr w:type="gramStart"/>
      <w:r>
        <w:t>vide anexo</w:t>
      </w:r>
      <w:proofErr w:type="gramEnd"/>
      <w:r>
        <w:t xml:space="preserve"> “Situações de alteração/exclusão”). O sistema exibe a mensagem MSG0076 ("&lt;</w:t>
      </w:r>
      <w:proofErr w:type="spellStart"/>
      <w:r>
        <w:t>nome_da_operação</w:t>
      </w:r>
      <w:proofErr w:type="spellEnd"/>
      <w:r>
        <w:t>&gt; não efetuada. Existe(m) &lt;</w:t>
      </w:r>
      <w:proofErr w:type="spellStart"/>
      <w:r>
        <w:t>nome_do_conceito</w:t>
      </w:r>
      <w:proofErr w:type="spellEnd"/>
      <w:r>
        <w:t xml:space="preserve">&gt; </w:t>
      </w:r>
      <w:proofErr w:type="gramStart"/>
      <w:r>
        <w:t>associadas(</w:t>
      </w:r>
      <w:proofErr w:type="gramEnd"/>
      <w:r>
        <w:t>os).")</w:t>
      </w:r>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pPr>
      <w:bookmarkStart w:id="65" w:name="_Toc181607851"/>
      <w:bookmarkStart w:id="66" w:name="_Toc404764944"/>
      <w:r>
        <w:t>RN21: Verificar se as datas de vigência são válidas</w:t>
      </w:r>
      <w:bookmarkEnd w:id="65"/>
      <w:bookmarkEnd w:id="66"/>
    </w:p>
    <w:p w:rsidR="0007720E" w:rsidRDefault="0007720E" w:rsidP="0007720E">
      <w:pPr>
        <w:pStyle w:val="Ttulo4"/>
        <w:numPr>
          <w:ilvl w:val="0"/>
          <w:numId w:val="0"/>
        </w:numPr>
        <w:ind w:left="1080"/>
      </w:pPr>
      <w:r>
        <w:t>Tentativa de incluir a data de inicial da vigência maior que a data final da vigência (quando a mesma não for nula). O sistema exibe a mensagem MSG0143 ("Data de início maior que a data final.").</w:t>
      </w:r>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pPr>
      <w:bookmarkStart w:id="67" w:name="_Toc179427982"/>
      <w:bookmarkStart w:id="68" w:name="_Toc404764945"/>
      <w:r>
        <w:t>RN22: Validar data inicial para evolução (criação de vigência)</w:t>
      </w:r>
      <w:bookmarkEnd w:id="67"/>
      <w:bookmarkEnd w:id="68"/>
    </w:p>
    <w:p w:rsidR="0007720E" w:rsidRDefault="0007720E" w:rsidP="0007720E">
      <w:pPr>
        <w:pStyle w:val="Recuodecorpodetexto"/>
        <w:jc w:val="both"/>
      </w:pPr>
      <w:r>
        <w:t>Tentativa de informar a data inicial da vigência menor ou igual à data inicial da vigência do mesmo registro. O sistema exibe a mensagem MSG0595 ("A data inicial da vigência deve ser maior que a data inicial da vigência atual."</w:t>
      </w:r>
      <w:proofErr w:type="gramStart"/>
      <w:r>
        <w:t>)</w:t>
      </w:r>
      <w:proofErr w:type="gramEnd"/>
    </w:p>
    <w:p w:rsidR="0007720E" w:rsidRDefault="0007720E" w:rsidP="0007720E">
      <w:pPr>
        <w:pStyle w:val="Ttulo2"/>
        <w:numPr>
          <w:ilvl w:val="0"/>
          <w:numId w:val="0"/>
        </w:numPr>
        <w:ind w:left="360"/>
      </w:pPr>
    </w:p>
    <w:p w:rsidR="0007720E" w:rsidRDefault="0007720E" w:rsidP="0007720E">
      <w:pPr>
        <w:pStyle w:val="Ttulo2"/>
        <w:widowControl w:val="0"/>
        <w:tabs>
          <w:tab w:val="left" w:pos="1080"/>
        </w:tabs>
        <w:spacing w:before="0" w:after="0" w:line="240" w:lineRule="auto"/>
        <w:ind w:left="1080" w:hanging="720"/>
      </w:pPr>
      <w:bookmarkStart w:id="69" w:name="_Toc179427983"/>
      <w:bookmarkStart w:id="70" w:name="_Toc404764946"/>
      <w:r>
        <w:t>RN23: Validar data inicial para continuação da alteração</w:t>
      </w:r>
      <w:bookmarkEnd w:id="69"/>
      <w:bookmarkEnd w:id="70"/>
    </w:p>
    <w:p w:rsidR="0007720E" w:rsidRDefault="0007720E" w:rsidP="0007720E">
      <w:pPr>
        <w:pStyle w:val="Recuodecorpodetexto"/>
        <w:jc w:val="both"/>
      </w:pPr>
      <w:r>
        <w:t xml:space="preserve">Tentativa de alterar a data inicial quando se tratar de uma continuação de uma alteração. O sistema exibe a mensagem MSG1064 ("A data </w:t>
      </w:r>
      <w:r>
        <w:lastRenderedPageBreak/>
        <w:t>inicial do &lt;conceito&gt; não pode ser alterada para o tipo de alteração selecionada.").</w:t>
      </w:r>
    </w:p>
    <w:p w:rsidR="0007720E" w:rsidRDefault="0007720E" w:rsidP="0007720E">
      <w:pPr>
        <w:pStyle w:val="Ttulo4"/>
        <w:numPr>
          <w:ilvl w:val="0"/>
          <w:numId w:val="0"/>
        </w:numPr>
        <w:ind w:left="1080"/>
      </w:pPr>
    </w:p>
    <w:p w:rsidR="0007720E" w:rsidRDefault="0007720E" w:rsidP="0007720E">
      <w:pPr>
        <w:pStyle w:val="Ttulo2"/>
        <w:widowControl w:val="0"/>
        <w:tabs>
          <w:tab w:val="left" w:pos="1080"/>
        </w:tabs>
        <w:spacing w:before="0" w:after="0" w:line="240" w:lineRule="auto"/>
        <w:ind w:left="1080" w:hanging="720"/>
      </w:pPr>
      <w:bookmarkStart w:id="71" w:name="_Toc179427984"/>
      <w:bookmarkStart w:id="72" w:name="_Toc404764947"/>
      <w:r>
        <w:t>RN24: Validar data inicial para alteração retificadora</w:t>
      </w:r>
      <w:bookmarkEnd w:id="71"/>
      <w:bookmarkEnd w:id="72"/>
    </w:p>
    <w:p w:rsidR="0007720E" w:rsidRDefault="0007720E" w:rsidP="0007720E">
      <w:pPr>
        <w:pStyle w:val="Recuodecorpodetexto"/>
        <w:jc w:val="both"/>
      </w:pPr>
      <w:r>
        <w:t>Tentativa de informar a data inicial menor ou igual à data de inicial do motivo com vigência anterior ativa (não anulado). O sistema exibe a mensagem MSG1065 ("A data inicial do &lt;conceito&gt; não pode ser inferior ou igual à data inicial da vigência anterior ativa.").</w:t>
      </w:r>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pPr>
      <w:bookmarkStart w:id="73" w:name="_Toc179427985"/>
      <w:bookmarkStart w:id="74" w:name="_Toc404764948"/>
      <w:r>
        <w:t>RN25: Verificar se é a única vigência para exclusão</w:t>
      </w:r>
      <w:bookmarkEnd w:id="73"/>
      <w:r>
        <w:t>/anulação</w:t>
      </w:r>
      <w:bookmarkEnd w:id="74"/>
    </w:p>
    <w:p w:rsidR="0007720E" w:rsidRDefault="0007720E" w:rsidP="0007720E">
      <w:pPr>
        <w:pStyle w:val="Recuodecorpodetexto"/>
        <w:jc w:val="both"/>
      </w:pPr>
      <w:r>
        <w:t>Tentativa de excluir/anular a única vigência ativa de um motivo sendo que o mesmo possua afastamento associado. O sistema exibe a mensagem MSG0076 ("&lt;</w:t>
      </w:r>
      <w:proofErr w:type="spellStart"/>
      <w:r>
        <w:t>nome_da_operação</w:t>
      </w:r>
      <w:proofErr w:type="spellEnd"/>
      <w:r>
        <w:t>&gt; não efetuada. Existe(m) &lt;</w:t>
      </w:r>
      <w:proofErr w:type="spellStart"/>
      <w:r>
        <w:t>nome_do_conceito</w:t>
      </w:r>
      <w:proofErr w:type="spellEnd"/>
      <w:r>
        <w:t xml:space="preserve">&gt; </w:t>
      </w:r>
      <w:proofErr w:type="gramStart"/>
      <w:r>
        <w:t>associadas(</w:t>
      </w:r>
      <w:proofErr w:type="gramEnd"/>
      <w:r>
        <w:t>os).")</w:t>
      </w:r>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pPr>
      <w:bookmarkStart w:id="75" w:name="_Toc179427990"/>
      <w:bookmarkStart w:id="76" w:name="_Toc404764949"/>
      <w:r>
        <w:t>RN26: Validar os motivos de afastamento temporários</w:t>
      </w:r>
      <w:bookmarkEnd w:id="75"/>
      <w:r>
        <w:t xml:space="preserve"> para carência</w:t>
      </w:r>
      <w:bookmarkEnd w:id="76"/>
    </w:p>
    <w:p w:rsidR="0007720E" w:rsidRDefault="0007720E" w:rsidP="0007720E">
      <w:pPr>
        <w:pStyle w:val="Recuodecorpodetexto"/>
        <w:jc w:val="both"/>
      </w:pPr>
      <w:r>
        <w:t xml:space="preserve">Tentativa de informar o “Motivo de afastamento temporário”, e o sistema </w:t>
      </w:r>
      <w:proofErr w:type="gramStart"/>
      <w:r>
        <w:t>verificar</w:t>
      </w:r>
      <w:proofErr w:type="gramEnd"/>
      <w:r>
        <w:t xml:space="preserve"> que já existe o mesmo motivo de afastamento temporário cadastrado para o motivo de afastamento temporário. O sistema exibe a </w:t>
      </w:r>
      <w:proofErr w:type="gramStart"/>
      <w:r>
        <w:t>mensagemMSG1068</w:t>
      </w:r>
      <w:proofErr w:type="gramEnd"/>
      <w:r>
        <w:t xml:space="preserve"> ("Não é permitido repetir o mesmo motivo de afastamento temporário.") .</w:t>
      </w:r>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pPr>
      <w:bookmarkStart w:id="77" w:name="_Toc404764950"/>
      <w:r>
        <w:t>RN27: Verificar se a quantidade de dias para afastamento remunerado é válida</w:t>
      </w:r>
      <w:bookmarkEnd w:id="77"/>
    </w:p>
    <w:p w:rsidR="0007720E" w:rsidRDefault="0007720E" w:rsidP="0007720E">
      <w:pPr>
        <w:pStyle w:val="Recuodecorpodetexto"/>
        <w:jc w:val="both"/>
      </w:pPr>
      <w:r>
        <w:t xml:space="preserve">Tentativa de informar </w:t>
      </w:r>
      <w:proofErr w:type="gramStart"/>
      <w:r>
        <w:t>a quantidade de dias “afastado</w:t>
      </w:r>
      <w:proofErr w:type="gramEnd"/>
      <w:r>
        <w:t xml:space="preserve"> até” já existente para o motivo em questão. O sistema exibe a mensagem MSG0022 ("Já existe registro cadastrado com </w:t>
      </w:r>
      <w:proofErr w:type="gramStart"/>
      <w:r>
        <w:t>este(</w:t>
      </w:r>
      <w:proofErr w:type="gramEnd"/>
      <w:r>
        <w:t>a) &lt;</w:t>
      </w:r>
      <w:proofErr w:type="spellStart"/>
      <w:r>
        <w:t>nome_do_campo</w:t>
      </w:r>
      <w:proofErr w:type="spellEnd"/>
      <w:r>
        <w:t>&gt;.")</w:t>
      </w:r>
    </w:p>
    <w:p w:rsidR="0007720E" w:rsidRDefault="0007720E" w:rsidP="0007720E">
      <w:pPr>
        <w:pStyle w:val="Ttulo4"/>
        <w:numPr>
          <w:ilvl w:val="0"/>
          <w:numId w:val="0"/>
        </w:numPr>
        <w:ind w:left="1080"/>
      </w:pPr>
    </w:p>
    <w:p w:rsidR="0007720E" w:rsidRDefault="0007720E" w:rsidP="0007720E">
      <w:pPr>
        <w:pStyle w:val="Ttulo2"/>
        <w:widowControl w:val="0"/>
        <w:tabs>
          <w:tab w:val="left" w:pos="1080"/>
        </w:tabs>
        <w:spacing w:before="0" w:after="0" w:line="240" w:lineRule="auto"/>
        <w:ind w:left="1080" w:hanging="720"/>
      </w:pPr>
      <w:bookmarkStart w:id="78" w:name="_Toc404764951"/>
      <w:r>
        <w:t xml:space="preserve">RN28: Verificar se informou os campos </w:t>
      </w:r>
      <w:r>
        <w:rPr>
          <w:i/>
          <w:iCs w:val="0"/>
        </w:rPr>
        <w:t>considerar apenas o último lançamento</w:t>
      </w:r>
      <w:r>
        <w:t xml:space="preserve"> e </w:t>
      </w:r>
      <w:r>
        <w:rPr>
          <w:i/>
          <w:iCs w:val="0"/>
        </w:rPr>
        <w:t>período para verificação quando os dias interrompidos forem considerados</w:t>
      </w:r>
      <w:bookmarkEnd w:id="78"/>
    </w:p>
    <w:p w:rsidR="0007720E" w:rsidRDefault="0007720E" w:rsidP="0007720E">
      <w:pPr>
        <w:pStyle w:val="Recuodecorpodetexto"/>
        <w:jc w:val="both"/>
      </w:pPr>
      <w:r>
        <w:t>Tentativa de informar que o afastamento remunerado é para “considerar apenas o último lançamento” e informar o “período para verificação quando os dias interrompidos forem considerados”. O sistema exibe a mensagem MSG0613 ("Não é permitido informar &lt;nome do campo1&gt;, juntamente com &lt;nome do campo2&gt;."</w:t>
      </w:r>
      <w:proofErr w:type="gramStart"/>
      <w:r>
        <w:t>)</w:t>
      </w:r>
      <w:proofErr w:type="gramEnd"/>
    </w:p>
    <w:p w:rsidR="0007720E" w:rsidRDefault="0007720E" w:rsidP="0007720E">
      <w:pPr>
        <w:pStyle w:val="Ttulo4"/>
        <w:numPr>
          <w:ilvl w:val="0"/>
          <w:numId w:val="0"/>
        </w:numPr>
        <w:ind w:left="1080"/>
      </w:pPr>
    </w:p>
    <w:p w:rsidR="0007720E" w:rsidRDefault="0007720E" w:rsidP="0007720E">
      <w:pPr>
        <w:pStyle w:val="Ttulo2"/>
        <w:widowControl w:val="0"/>
        <w:tabs>
          <w:tab w:val="left" w:pos="1080"/>
        </w:tabs>
        <w:spacing w:before="0" w:after="0" w:line="240" w:lineRule="auto"/>
        <w:ind w:left="1080" w:hanging="720"/>
      </w:pPr>
      <w:bookmarkStart w:id="79" w:name="_Toc404764952"/>
      <w:r>
        <w:t xml:space="preserve">RN29: Verificar se informou os campos </w:t>
      </w:r>
      <w:r>
        <w:lastRenderedPageBreak/>
        <w:t>obrigatórios para afastamento remunerado</w:t>
      </w:r>
      <w:bookmarkEnd w:id="79"/>
    </w:p>
    <w:p w:rsidR="0007720E" w:rsidRDefault="0007720E" w:rsidP="0007720E">
      <w:pPr>
        <w:pStyle w:val="Recuodecorpodetexto"/>
        <w:jc w:val="both"/>
      </w:pPr>
      <w:r>
        <w:t xml:space="preserve">Tentativa de informar o motivo para </w:t>
      </w:r>
      <w:r>
        <w:rPr>
          <w:i/>
          <w:iCs/>
        </w:rPr>
        <w:t>Afastamento Remunerado e não integral</w:t>
      </w:r>
      <w:r>
        <w:t xml:space="preserve"> e não informar os seguintes campos obrigatórios para afastamento remunerado: Afastado até, Percentual de redução, Considerar último lançamento ou Período para verificação. O sistema exibe a mensagem MSG0126 ("Campo obrigatório não preenchido: &lt;</w:t>
      </w:r>
      <w:proofErr w:type="spellStart"/>
      <w:r>
        <w:t>nome_do_campo</w:t>
      </w:r>
      <w:proofErr w:type="spellEnd"/>
      <w:r>
        <w:t>&gt;."</w:t>
      </w:r>
      <w:proofErr w:type="gramStart"/>
      <w:r>
        <w:t>)</w:t>
      </w:r>
      <w:proofErr w:type="gramEnd"/>
    </w:p>
    <w:p w:rsidR="0007720E" w:rsidRDefault="0007720E" w:rsidP="0007720E">
      <w:pPr>
        <w:pStyle w:val="Ttulo4"/>
        <w:numPr>
          <w:ilvl w:val="0"/>
          <w:numId w:val="0"/>
        </w:numPr>
        <w:ind w:left="1080"/>
      </w:pPr>
    </w:p>
    <w:p w:rsidR="0007720E" w:rsidRDefault="0007720E" w:rsidP="0007720E">
      <w:pPr>
        <w:pStyle w:val="Ttulo2"/>
        <w:widowControl w:val="0"/>
        <w:tabs>
          <w:tab w:val="left" w:pos="1080"/>
        </w:tabs>
        <w:spacing w:before="0" w:after="0" w:line="240" w:lineRule="auto"/>
        <w:ind w:left="1080" w:hanging="720"/>
      </w:pPr>
      <w:bookmarkStart w:id="80" w:name="_Toc180813270"/>
      <w:bookmarkStart w:id="81" w:name="_Toc404764953"/>
      <w:r>
        <w:t xml:space="preserve">RN31: Verificar se foi informado mais de um motivo </w:t>
      </w:r>
      <w:bookmarkEnd w:id="80"/>
      <w:r>
        <w:t>específico</w:t>
      </w:r>
      <w:bookmarkEnd w:id="81"/>
      <w:r>
        <w:t xml:space="preserve"> </w:t>
      </w:r>
    </w:p>
    <w:p w:rsidR="0007720E" w:rsidRDefault="0007720E" w:rsidP="0007720E">
      <w:pPr>
        <w:pStyle w:val="Recuodecorpodetexto"/>
        <w:jc w:val="both"/>
      </w:pPr>
      <w:r>
        <w:t>Tentativa de incluir/alterar um motivo colocando mais de um dos seguintes indicativos como verdadeiro:</w:t>
      </w:r>
    </w:p>
    <w:p w:rsidR="0007720E" w:rsidRDefault="0007720E" w:rsidP="0007720E">
      <w:pPr>
        <w:pStyle w:val="Recuodecorpodetexto"/>
        <w:numPr>
          <w:ilvl w:val="0"/>
          <w:numId w:val="4"/>
        </w:numPr>
        <w:jc w:val="both"/>
      </w:pPr>
      <w:r>
        <w:t>Motivo relacionado a acidente de trabalho;</w:t>
      </w:r>
    </w:p>
    <w:p w:rsidR="0007720E" w:rsidRDefault="0007720E" w:rsidP="0007720E">
      <w:pPr>
        <w:pStyle w:val="Recuodecorpodetexto"/>
        <w:numPr>
          <w:ilvl w:val="0"/>
          <w:numId w:val="4"/>
        </w:numPr>
        <w:jc w:val="both"/>
      </w:pPr>
      <w:r>
        <w:t>Motivo relacionado à gravidez;</w:t>
      </w:r>
    </w:p>
    <w:p w:rsidR="0007720E" w:rsidRDefault="0007720E" w:rsidP="0007720E">
      <w:pPr>
        <w:pStyle w:val="Recuodecorpodetexto"/>
        <w:numPr>
          <w:ilvl w:val="0"/>
          <w:numId w:val="4"/>
        </w:numPr>
        <w:jc w:val="both"/>
      </w:pPr>
      <w:r>
        <w:t>Motivo relacionado a férias;</w:t>
      </w:r>
    </w:p>
    <w:p w:rsidR="0007720E" w:rsidRDefault="0007720E" w:rsidP="0007720E">
      <w:pPr>
        <w:pStyle w:val="Recuodecorpodetexto"/>
        <w:numPr>
          <w:ilvl w:val="0"/>
          <w:numId w:val="4"/>
        </w:numPr>
        <w:jc w:val="both"/>
      </w:pPr>
      <w:r>
        <w:t>Motivo relacionado à licença prêmio;</w:t>
      </w:r>
    </w:p>
    <w:p w:rsidR="0007720E" w:rsidRDefault="0007720E" w:rsidP="0007720E">
      <w:pPr>
        <w:pStyle w:val="Recuodecorpodetexto"/>
        <w:numPr>
          <w:ilvl w:val="0"/>
          <w:numId w:val="4"/>
        </w:numPr>
        <w:jc w:val="both"/>
      </w:pPr>
      <w:r>
        <w:t>Motivo relacionado a prêmio assiduidade;</w:t>
      </w:r>
    </w:p>
    <w:p w:rsidR="0007720E" w:rsidRDefault="0007720E" w:rsidP="0007720E">
      <w:pPr>
        <w:pStyle w:val="Recuodecorpodetexto"/>
        <w:numPr>
          <w:ilvl w:val="0"/>
          <w:numId w:val="4"/>
        </w:numPr>
        <w:jc w:val="both"/>
      </w:pPr>
      <w:r>
        <w:t>Motivo relacionado a auxílio doença.</w:t>
      </w:r>
    </w:p>
    <w:p w:rsidR="0007720E" w:rsidRDefault="0007720E" w:rsidP="0007720E">
      <w:pPr>
        <w:pStyle w:val="Recuodecorpodetexto"/>
        <w:jc w:val="both"/>
      </w:pPr>
      <w:r>
        <w:t>O sistema exibe a mensagem MSG1075 ("Não é permitido informar mais que um motivo específico.").</w:t>
      </w:r>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pPr>
      <w:bookmarkStart w:id="82" w:name="_Toc180813277"/>
      <w:bookmarkStart w:id="83" w:name="_Toc404764954"/>
      <w:r>
        <w:t>RN32: Verificar se a carreira/item de carreira não foi repetido</w:t>
      </w:r>
      <w:bookmarkEnd w:id="82"/>
      <w:bookmarkEnd w:id="83"/>
    </w:p>
    <w:p w:rsidR="0007720E" w:rsidRDefault="0007720E" w:rsidP="0007720E">
      <w:pPr>
        <w:pStyle w:val="Recuodecorpodetexto"/>
        <w:jc w:val="both"/>
      </w:pPr>
      <w:r>
        <w:t xml:space="preserve">Tentativa de informar a mesma carreira ou a mesma carreira com item de carreira que já foram cadastrados para o motivo de afastamento temporário. O sistema exibe a mensagem MSG1069 ("Carreira/Item de </w:t>
      </w:r>
      <w:proofErr w:type="gramStart"/>
      <w:r>
        <w:t>carreira já cadastrado</w:t>
      </w:r>
      <w:proofErr w:type="gramEnd"/>
      <w:r>
        <w:t xml:space="preserve"> para o motivo.").</w:t>
      </w:r>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rPr>
          <w:strike/>
          <w:highlight w:val="lightGray"/>
        </w:rPr>
      </w:pPr>
      <w:bookmarkStart w:id="84" w:name="_Toc187730543"/>
      <w:bookmarkStart w:id="85" w:name="_Toc404764955"/>
      <w:r>
        <w:rPr>
          <w:strike/>
          <w:highlight w:val="lightGray"/>
        </w:rPr>
        <w:t>RN34: Verificar motivo de afastamento temporário</w:t>
      </w:r>
      <w:bookmarkEnd w:id="84"/>
      <w:bookmarkEnd w:id="85"/>
    </w:p>
    <w:p w:rsidR="0007720E" w:rsidRDefault="0007720E" w:rsidP="0007720E">
      <w:pPr>
        <w:pStyle w:val="Recuodecorpodetexto"/>
        <w:jc w:val="both"/>
      </w:pPr>
      <w:r>
        <w:rPr>
          <w:strike/>
          <w:highlight w:val="lightGray"/>
        </w:rPr>
        <w:t xml:space="preserve">Tentativa de informar o </w:t>
      </w:r>
      <w:r>
        <w:rPr>
          <w:i/>
          <w:iCs/>
          <w:strike/>
          <w:highlight w:val="lightGray"/>
        </w:rPr>
        <w:t xml:space="preserve">motivo de afastamento </w:t>
      </w:r>
      <w:r>
        <w:rPr>
          <w:strike/>
          <w:highlight w:val="lightGray"/>
        </w:rPr>
        <w:t xml:space="preserve">que não pertence ao Agrupamento do usuário </w:t>
      </w:r>
      <w:proofErr w:type="spellStart"/>
      <w:r>
        <w:rPr>
          <w:strike/>
          <w:highlight w:val="lightGray"/>
        </w:rPr>
        <w:t>logado</w:t>
      </w:r>
      <w:proofErr w:type="spellEnd"/>
      <w:r>
        <w:rPr>
          <w:strike/>
          <w:highlight w:val="lightGray"/>
        </w:rPr>
        <w:t>. O sistema exibe a mensagem MSG1076 ("O motivo de afastamento temporário deve pertencer ao mesmo agrupamento do motivo em questão.").</w:t>
      </w:r>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pPr>
      <w:bookmarkStart w:id="86" w:name="_Toc404764956"/>
      <w:r>
        <w:t>RN35: Verificar se existem motivos de afastamento temporário para determinados itens de carreira associados</w:t>
      </w:r>
      <w:bookmarkEnd w:id="86"/>
    </w:p>
    <w:p w:rsidR="0007720E" w:rsidRDefault="0007720E" w:rsidP="0007720E">
      <w:pPr>
        <w:pStyle w:val="Recuodecorpodetexto"/>
        <w:jc w:val="both"/>
      </w:pPr>
      <w:r>
        <w:t>Tentativa de alterar/excluir/anular o Motivo de afastamento temporário sendo que o mesmo esteja associado a um Motivo de afastamento temporário para determinados itens de carreira e este seja ferido (</w:t>
      </w:r>
      <w:proofErr w:type="gramStart"/>
      <w:r>
        <w:t>vide anexo</w:t>
      </w:r>
      <w:proofErr w:type="gramEnd"/>
      <w:r>
        <w:t xml:space="preserve"> “Situações de alteração/exclusão/anulação que envolve motivos temporários para determinados itens de carreira”). O sistema exibe a </w:t>
      </w:r>
      <w:r>
        <w:lastRenderedPageBreak/>
        <w:t>mensagem MSG0076 ("&lt;</w:t>
      </w:r>
      <w:proofErr w:type="spellStart"/>
      <w:r>
        <w:t>nome_da_operação</w:t>
      </w:r>
      <w:proofErr w:type="spellEnd"/>
      <w:r>
        <w:t>&gt; não efetuada. Existe(m) &lt;</w:t>
      </w:r>
      <w:proofErr w:type="spellStart"/>
      <w:r>
        <w:t>nome_do_conceito</w:t>
      </w:r>
      <w:proofErr w:type="spellEnd"/>
      <w:r>
        <w:t xml:space="preserve">&gt; </w:t>
      </w:r>
      <w:proofErr w:type="gramStart"/>
      <w:r>
        <w:t>associadas(</w:t>
      </w:r>
      <w:proofErr w:type="gramEnd"/>
      <w:r>
        <w:t>os).").</w:t>
      </w:r>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pPr>
      <w:bookmarkStart w:id="87" w:name="_Toc404764957"/>
      <w:r>
        <w:t>RN36: Verificar se existem eventos associados</w:t>
      </w:r>
      <w:bookmarkEnd w:id="87"/>
    </w:p>
    <w:p w:rsidR="0007720E" w:rsidRDefault="0007720E" w:rsidP="0007720E">
      <w:pPr>
        <w:pStyle w:val="Recuodecorpodetexto"/>
        <w:jc w:val="both"/>
      </w:pPr>
      <w:r>
        <w:t>Tentativa de alterar/excluir/anular o Motivo de afastamento temporário sendo que o mesmo esteja associado a um Evento para motivo de afastamento temporário e este seja ferido (</w:t>
      </w:r>
      <w:proofErr w:type="gramStart"/>
      <w:r>
        <w:t>vide anexo</w:t>
      </w:r>
      <w:proofErr w:type="gramEnd"/>
      <w:r>
        <w:t xml:space="preserve"> “Situações de alteração/exclusão/anulação que envolve eventos para motivos temporários”). O sistema exibe a mensagem MSG0076 ("&lt;</w:t>
      </w:r>
      <w:proofErr w:type="spellStart"/>
      <w:r>
        <w:t>nome_da_operação</w:t>
      </w:r>
      <w:proofErr w:type="spellEnd"/>
      <w:r>
        <w:t>&gt; não efetuada. Existe(m) &lt;</w:t>
      </w:r>
      <w:proofErr w:type="spellStart"/>
      <w:r>
        <w:t>nome_do_conceito</w:t>
      </w:r>
      <w:proofErr w:type="spellEnd"/>
      <w:r>
        <w:t xml:space="preserve">&gt; </w:t>
      </w:r>
      <w:proofErr w:type="gramStart"/>
      <w:r>
        <w:t>associadas(</w:t>
      </w:r>
      <w:proofErr w:type="gramEnd"/>
      <w:r>
        <w:t>os).").</w:t>
      </w:r>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pPr>
      <w:bookmarkStart w:id="88" w:name="_Toc404764958"/>
      <w:r>
        <w:t xml:space="preserve">RN37: Verificar se informou os campos </w:t>
      </w:r>
      <w:r>
        <w:rPr>
          <w:i/>
          <w:iCs w:val="0"/>
        </w:rPr>
        <w:t>período para verificação da quantidade máxima</w:t>
      </w:r>
      <w:r>
        <w:t xml:space="preserve"> e </w:t>
      </w:r>
      <w:r>
        <w:rPr>
          <w:i/>
          <w:iCs w:val="0"/>
        </w:rPr>
        <w:t>apenas o último lançamento</w:t>
      </w:r>
      <w:bookmarkEnd w:id="88"/>
    </w:p>
    <w:p w:rsidR="0007720E" w:rsidRDefault="0007720E" w:rsidP="0007720E">
      <w:pPr>
        <w:pStyle w:val="Recuodecorpodetexto"/>
        <w:jc w:val="both"/>
      </w:pPr>
      <w:r>
        <w:t>Tentativa de informar que o afastamento é para “apenas o último lançamento” e informar o “período para verificação da quantidade máxima”. O sistema exibe a mensagem MSG0613 ("Não é permitido informar &lt;nome do campo1&gt;, juntamente com &lt;nome do campo2&gt;."</w:t>
      </w:r>
      <w:proofErr w:type="gramStart"/>
      <w:r>
        <w:t>)</w:t>
      </w:r>
      <w:proofErr w:type="gramEnd"/>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pPr>
      <w:bookmarkStart w:id="89" w:name="_Toc404764959"/>
      <w:r>
        <w:t xml:space="preserve">RN38: Verificar se informou os campos </w:t>
      </w:r>
      <w:r>
        <w:rPr>
          <w:i/>
          <w:iCs w:val="0"/>
        </w:rPr>
        <w:t>quantidade máxima permitida no período</w:t>
      </w:r>
      <w:r>
        <w:t xml:space="preserve"> e </w:t>
      </w:r>
      <w:r>
        <w:rPr>
          <w:i/>
          <w:iCs w:val="0"/>
        </w:rPr>
        <w:t>Novo motivo de afastamento a ser gerado após a quantidade máxima de dias permitida no período</w:t>
      </w:r>
      <w:bookmarkEnd w:id="89"/>
    </w:p>
    <w:p w:rsidR="0007720E" w:rsidRDefault="0007720E" w:rsidP="0007720E">
      <w:pPr>
        <w:pStyle w:val="Recuodecorpodetexto"/>
        <w:jc w:val="both"/>
      </w:pPr>
      <w:r>
        <w:t>Tentativa de informar que o afastamento o “Novo motivo de afastamento a ser gerado após a quantidade máxima de dias permitida no período” e não informar a “quantidade máxima permitida no período”. O sistema exibe a mensagem MSG1096 ("Só é permitido informar &lt;campo1&gt; quando for informado &lt;campo2&gt;.").</w:t>
      </w:r>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rPr>
          <w:i/>
          <w:iCs w:val="0"/>
        </w:rPr>
      </w:pPr>
      <w:bookmarkStart w:id="90" w:name="_Toc404764960"/>
      <w:r>
        <w:t xml:space="preserve">RN39: Verificar se informou </w:t>
      </w:r>
      <w:r>
        <w:rPr>
          <w:i/>
          <w:iCs w:val="0"/>
        </w:rPr>
        <w:t>Descontar dias proporcionais não trabalhados em separado</w:t>
      </w:r>
      <w:r>
        <w:t xml:space="preserve"> quando </w:t>
      </w:r>
      <w:r>
        <w:rPr>
          <w:i/>
          <w:iCs w:val="0"/>
        </w:rPr>
        <w:t>Motivo relacionado a auxílio doença</w:t>
      </w:r>
      <w:bookmarkEnd w:id="90"/>
    </w:p>
    <w:p w:rsidR="0007720E" w:rsidRDefault="0007720E" w:rsidP="0007720E">
      <w:pPr>
        <w:pStyle w:val="Recuodecorpodetexto"/>
      </w:pPr>
      <w:r>
        <w:t xml:space="preserve">Tentativa de informar que o motivo é </w:t>
      </w:r>
      <w:r>
        <w:rPr>
          <w:i/>
          <w:iCs/>
        </w:rPr>
        <w:t>relacionado a auxílio doença</w:t>
      </w:r>
      <w:r>
        <w:t xml:space="preserve"> e não informar que deve </w:t>
      </w:r>
      <w:r>
        <w:rPr>
          <w:i/>
          <w:iCs/>
        </w:rPr>
        <w:t>descontar dias proporcionais não trabalhados em separado</w:t>
      </w:r>
      <w:r>
        <w:t>. O sistema exibe a mensagem MSG1148 ("Ao informar &lt;campo1&gt; é necessário informar &lt;campo2&gt;.").</w:t>
      </w:r>
    </w:p>
    <w:p w:rsidR="0007720E" w:rsidRDefault="0007720E" w:rsidP="0007720E">
      <w:pPr>
        <w:pStyle w:val="Recuodecorpodetexto"/>
      </w:pPr>
    </w:p>
    <w:p w:rsidR="0007720E" w:rsidRDefault="0007720E" w:rsidP="0007720E">
      <w:pPr>
        <w:pStyle w:val="Ttulo2"/>
        <w:widowControl w:val="0"/>
        <w:tabs>
          <w:tab w:val="left" w:pos="1080"/>
        </w:tabs>
        <w:spacing w:before="0" w:after="0" w:line="240" w:lineRule="auto"/>
        <w:ind w:left="1080" w:hanging="720"/>
        <w:rPr>
          <w:i/>
          <w:iCs w:val="0"/>
        </w:rPr>
      </w:pPr>
      <w:bookmarkStart w:id="91" w:name="_Toc404764961"/>
      <w:r>
        <w:t xml:space="preserve">RN40: Verificar se informou </w:t>
      </w:r>
      <w:r>
        <w:rPr>
          <w:i/>
          <w:iCs w:val="0"/>
        </w:rPr>
        <w:t>Descontar dias proporcionais não trabalhados em separado</w:t>
      </w:r>
      <w:r>
        <w:t xml:space="preserve"> quando </w:t>
      </w:r>
      <w:r>
        <w:rPr>
          <w:i/>
          <w:iCs w:val="0"/>
        </w:rPr>
        <w:t>Motivo relacionado a acidente de trabalho</w:t>
      </w:r>
      <w:bookmarkEnd w:id="91"/>
    </w:p>
    <w:p w:rsidR="0007720E" w:rsidRDefault="0007720E" w:rsidP="0007720E">
      <w:pPr>
        <w:pStyle w:val="Recuodecorpodetexto"/>
      </w:pPr>
      <w:r>
        <w:lastRenderedPageBreak/>
        <w:t xml:space="preserve">Tentativa de informar que o motivo é </w:t>
      </w:r>
      <w:r>
        <w:rPr>
          <w:i/>
          <w:iCs/>
        </w:rPr>
        <w:t>relacionado a acidente de trabalho</w:t>
      </w:r>
      <w:r>
        <w:t xml:space="preserve"> e não informar que deve </w:t>
      </w:r>
      <w:r>
        <w:rPr>
          <w:i/>
          <w:iCs/>
        </w:rPr>
        <w:t>descontar dias proporcionais não trabalhados em separado</w:t>
      </w:r>
      <w:r>
        <w:t>. O sistema exibe a mensagem MSG1148 ("Ao informar &lt;campo1&gt; é necessário informar &lt;campo2&gt;.").</w:t>
      </w:r>
    </w:p>
    <w:p w:rsidR="0007720E" w:rsidRDefault="0007720E" w:rsidP="0007720E">
      <w:pPr>
        <w:pStyle w:val="Recuodecorpodetexto"/>
      </w:pPr>
    </w:p>
    <w:p w:rsidR="0007720E" w:rsidRDefault="0007720E" w:rsidP="0007720E">
      <w:pPr>
        <w:pStyle w:val="Ttulo2"/>
        <w:widowControl w:val="0"/>
        <w:tabs>
          <w:tab w:val="left" w:pos="1080"/>
        </w:tabs>
        <w:spacing w:before="0" w:after="0" w:line="240" w:lineRule="auto"/>
        <w:ind w:left="1080" w:hanging="720"/>
      </w:pPr>
      <w:bookmarkStart w:id="92" w:name="_Toc404764962"/>
      <w:r>
        <w:t>RN41: Verificar se o motivo é da funcionalidade específica “Férias”</w:t>
      </w:r>
      <w:bookmarkEnd w:id="92"/>
    </w:p>
    <w:p w:rsidR="0007720E" w:rsidRDefault="0007720E" w:rsidP="0007720E">
      <w:pPr>
        <w:pStyle w:val="Recuodecorpodetexto"/>
        <w:jc w:val="both"/>
      </w:pPr>
      <w:r>
        <w:t xml:space="preserve">Tentativa de incluir/alterar o motivo para a funcionalidade específica "Férias" e não informar que o </w:t>
      </w:r>
      <w:r>
        <w:rPr>
          <w:i/>
          <w:iCs/>
        </w:rPr>
        <w:t xml:space="preserve">Motivo é relacionado </w:t>
      </w:r>
      <w:proofErr w:type="gramStart"/>
      <w:r>
        <w:rPr>
          <w:i/>
          <w:iCs/>
        </w:rPr>
        <w:t>à</w:t>
      </w:r>
      <w:proofErr w:type="gramEnd"/>
      <w:r>
        <w:rPr>
          <w:i/>
          <w:iCs/>
        </w:rPr>
        <w:t xml:space="preserve"> férias</w:t>
      </w:r>
      <w:r>
        <w:t>, ou vice-versa. O sistema exibe a mensagem MSG1148 ("Ao informar &lt;campo1&gt; é necessário informar &lt;campo2&gt;.").</w:t>
      </w:r>
    </w:p>
    <w:p w:rsidR="0007720E" w:rsidRDefault="0007720E" w:rsidP="0007720E">
      <w:pPr>
        <w:pStyle w:val="Recuodecorpodetexto"/>
      </w:pPr>
    </w:p>
    <w:p w:rsidR="0007720E" w:rsidRDefault="0007720E" w:rsidP="0007720E">
      <w:pPr>
        <w:pStyle w:val="Ttulo2"/>
        <w:widowControl w:val="0"/>
        <w:tabs>
          <w:tab w:val="left" w:pos="1080"/>
        </w:tabs>
        <w:spacing w:before="0" w:after="0" w:line="240" w:lineRule="auto"/>
        <w:ind w:left="1080" w:hanging="720"/>
      </w:pPr>
      <w:bookmarkStart w:id="93" w:name="_Toc404764963"/>
      <w:r>
        <w:t>RN42: Verificar se o motivo é da funcionalidade específica “Licença prêmio”</w:t>
      </w:r>
      <w:bookmarkEnd w:id="93"/>
    </w:p>
    <w:p w:rsidR="0007720E" w:rsidRDefault="0007720E" w:rsidP="0007720E">
      <w:pPr>
        <w:pStyle w:val="Recuodecorpodetexto"/>
        <w:jc w:val="both"/>
      </w:pPr>
      <w:r>
        <w:t xml:space="preserve">Tentativa de incluir/alterar o motivo para a funcionalidade específica "Licença prêmio" e não informar que o </w:t>
      </w:r>
      <w:r>
        <w:rPr>
          <w:i/>
          <w:iCs/>
        </w:rPr>
        <w:t>Motivo é relacionado à licença prêmi</w:t>
      </w:r>
      <w:r>
        <w:t>o, ou vice-versa. O sistema exibe a mensagem MSG1148 ("Ao informar &lt;campo1&gt; é necessário informar &lt;campo2&gt;.").</w:t>
      </w:r>
    </w:p>
    <w:p w:rsidR="0007720E" w:rsidRDefault="0007720E" w:rsidP="0007720E">
      <w:pPr>
        <w:pStyle w:val="Recuodecorpodetexto"/>
      </w:pPr>
    </w:p>
    <w:p w:rsidR="0007720E" w:rsidRDefault="0007720E" w:rsidP="0007720E">
      <w:pPr>
        <w:pStyle w:val="Ttulo2"/>
        <w:widowControl w:val="0"/>
        <w:tabs>
          <w:tab w:val="left" w:pos="1080"/>
        </w:tabs>
        <w:spacing w:before="0" w:after="0" w:line="240" w:lineRule="auto"/>
        <w:ind w:left="1080" w:hanging="720"/>
      </w:pPr>
      <w:bookmarkStart w:id="94" w:name="_Toc404764964"/>
      <w:r>
        <w:t>RN43: Verificar se o motivo é da funcionalidade específica “Prêmio assiduidade”</w:t>
      </w:r>
      <w:bookmarkEnd w:id="94"/>
    </w:p>
    <w:p w:rsidR="0007720E" w:rsidRDefault="0007720E" w:rsidP="0007720E">
      <w:pPr>
        <w:pStyle w:val="Recuodecorpodetexto"/>
        <w:jc w:val="both"/>
      </w:pPr>
      <w:r>
        <w:t xml:space="preserve">Tentativa de incluir/alterar o motivo para a funcionalidade específica "Prêmio assiduidade" e não informar que o </w:t>
      </w:r>
      <w:r>
        <w:rPr>
          <w:i/>
          <w:iCs/>
        </w:rPr>
        <w:t>Motivo é relacionado a prêmio assiduidade</w:t>
      </w:r>
      <w:r>
        <w:t>, ou vice-versa. O sistema exibe a mensagem MSG1148 ("Ao informar &lt;campo1&gt; é necessário informar &lt;campo2&gt;.").</w:t>
      </w:r>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pPr>
      <w:bookmarkStart w:id="95" w:name="_Toc404764965"/>
      <w:r>
        <w:t>RN44: Verificar o motivo específico</w:t>
      </w:r>
      <w:bookmarkEnd w:id="95"/>
    </w:p>
    <w:p w:rsidR="0007720E" w:rsidRDefault="0007720E" w:rsidP="0007720E">
      <w:pPr>
        <w:pStyle w:val="Recuodecorpodetexto"/>
        <w:jc w:val="both"/>
      </w:pPr>
      <w:r>
        <w:t>Tentativa de incluir/alterar o motivo inerente a um motivo específico e o sistema verificar que já existe outro “Motivo de afastamento temporário” cadastrado ativo (não anulado) e vigente associado ao mesmo motivo específico para o mesmo “Agrupamento”. O sistema exibe a mensagem MSG1205 ("Já existe outro motivo de afastamento associado ao motivo específico informado."</w:t>
      </w:r>
      <w:proofErr w:type="gramStart"/>
      <w:r>
        <w:t>)</w:t>
      </w:r>
      <w:proofErr w:type="gramEnd"/>
    </w:p>
    <w:p w:rsidR="0007720E" w:rsidRDefault="0007720E" w:rsidP="0007720E">
      <w:pPr>
        <w:pStyle w:val="Recuodecorpodetexto"/>
        <w:jc w:val="both"/>
      </w:pPr>
    </w:p>
    <w:p w:rsidR="0007720E" w:rsidRDefault="0007720E" w:rsidP="0007720E">
      <w:pPr>
        <w:pStyle w:val="Recuodecorpodetexto"/>
        <w:jc w:val="both"/>
      </w:pPr>
      <w:proofErr w:type="spellStart"/>
      <w:r>
        <w:t>Obs</w:t>
      </w:r>
      <w:proofErr w:type="spellEnd"/>
      <w:r>
        <w:t>: Esta regra não se aplica aos motivos específicos “Motivo relacionado a acidente de trabalho” e “Motivo relacionado a auxílio doença”.</w:t>
      </w:r>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pPr>
      <w:bookmarkStart w:id="96" w:name="_Toc194739176"/>
      <w:bookmarkStart w:id="97" w:name="_Toc404764966"/>
      <w:r>
        <w:rPr>
          <w:highlight w:val="lightGray"/>
        </w:rPr>
        <w:t>RN45: Validar o Grupo de motivos de afastamentos</w:t>
      </w:r>
      <w:bookmarkEnd w:id="96"/>
      <w:bookmarkEnd w:id="97"/>
    </w:p>
    <w:p w:rsidR="0007720E" w:rsidRDefault="0007720E" w:rsidP="0007720E">
      <w:pPr>
        <w:pStyle w:val="Recuodecorpodetexto"/>
        <w:jc w:val="both"/>
      </w:pPr>
      <w:r>
        <w:t>Tentativa de incluir/alterar o motivo em que o Grupo de motivos de afastamentos não esteja vigente na data inicial da vigência. O sistema exibe a mensagem MSG1347 ("O Grupo de motivos de afastamentos não está vigente na Data inicial da vigência.").</w:t>
      </w:r>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rPr>
          <w:rFonts w:eastAsia="Arial Unicode MS"/>
        </w:rPr>
      </w:pPr>
      <w:bookmarkStart w:id="98" w:name="_Toc404764967"/>
      <w:r>
        <w:rPr>
          <w:highlight w:val="lightGray"/>
        </w:rPr>
        <w:t>RN46: Verificar a vigência anterior ativa</w:t>
      </w:r>
      <w:bookmarkEnd w:id="98"/>
    </w:p>
    <w:p w:rsidR="0007720E" w:rsidRDefault="0007720E" w:rsidP="0007720E">
      <w:pPr>
        <w:ind w:left="900"/>
        <w:rPr>
          <w:rFonts w:cs="Arial"/>
        </w:rPr>
      </w:pPr>
      <w:r>
        <w:rPr>
          <w:rFonts w:cs="Arial"/>
        </w:rPr>
        <w:t>Tentativa de excluir/anular a vigência de um motivo sendo que a vigência anterior ativa possua motivo específico ou funcionalidade específica (vide anexo “Situações de exclusão/anulação”) e já existe outro “Motivo de afastamento temporário” cadastrado vigente (no mesmo período) ativo (não anulado) com o mesmo motivo específico/</w:t>
      </w:r>
      <w:proofErr w:type="gramStart"/>
      <w:r>
        <w:rPr>
          <w:rFonts w:cs="Arial"/>
        </w:rPr>
        <w:t>funcionalidade específica</w:t>
      </w:r>
      <w:proofErr w:type="gramEnd"/>
      <w:r>
        <w:rPr>
          <w:rFonts w:cs="Arial"/>
        </w:rPr>
        <w:t>. O sistema exibe a mensagem MSG1563 ("A vigência anterior ativa não permite &lt;operação&gt; esta vigência, pois possui &lt;campo&gt; que conflitará com outro Motivo de afastamento temporário já cadastrado.").</w:t>
      </w:r>
    </w:p>
    <w:p w:rsidR="0007720E" w:rsidRDefault="0007720E" w:rsidP="0007720E">
      <w:pPr>
        <w:ind w:left="900"/>
        <w:rPr>
          <w:rFonts w:cs="Arial"/>
        </w:rPr>
      </w:pPr>
    </w:p>
    <w:p w:rsidR="0007720E" w:rsidRDefault="0007720E" w:rsidP="0007720E">
      <w:pPr>
        <w:pStyle w:val="Ttulo2"/>
        <w:widowControl w:val="0"/>
        <w:tabs>
          <w:tab w:val="left" w:pos="1080"/>
        </w:tabs>
        <w:spacing w:before="0" w:after="0" w:line="240" w:lineRule="auto"/>
        <w:ind w:left="1080" w:hanging="720"/>
        <w:rPr>
          <w:rFonts w:eastAsia="Arial Unicode MS"/>
        </w:rPr>
      </w:pPr>
      <w:bookmarkStart w:id="99" w:name="_Toc404764968"/>
      <w:r>
        <w:rPr>
          <w:highlight w:val="lightGray"/>
        </w:rPr>
        <w:t>RN47: Validar o regime previdenciário inerente ao motivo</w:t>
      </w:r>
      <w:bookmarkEnd w:id="99"/>
    </w:p>
    <w:p w:rsidR="0007720E" w:rsidRDefault="0007720E" w:rsidP="0007720E">
      <w:pPr>
        <w:ind w:left="900"/>
        <w:rPr>
          <w:rFonts w:cs="Arial"/>
        </w:rPr>
      </w:pPr>
      <w:r>
        <w:rPr>
          <w:rFonts w:cs="Arial"/>
        </w:rPr>
        <w:t>Tentativa de alterar o motivo de afastamento sendo que o mesmo é utilizado como Motivo de afastamento equivalente no outro regime por outros Motivos de afastamentos temporários ativos (não anulados), e o regime alterado é igual ao utilizado por um destes motivos. O sistema exibe a mensagem MSG1564 ("O Regime previdenciário inerente ao motivo deve ser diferente daqueles definidos para os Motivos de afastamentos temporários que utilizam o motivo em questão como o Motivo de afastamento equivalente no outro regime.").</w:t>
      </w:r>
    </w:p>
    <w:p w:rsidR="0007720E" w:rsidRDefault="0007720E" w:rsidP="0007720E">
      <w:pPr>
        <w:rPr>
          <w:rFonts w:cs="Arial"/>
        </w:rPr>
      </w:pPr>
    </w:p>
    <w:p w:rsidR="0007720E" w:rsidRDefault="0007720E" w:rsidP="0007720E">
      <w:pPr>
        <w:rPr>
          <w:rFonts w:cs="Arial"/>
        </w:rPr>
      </w:pPr>
      <w:proofErr w:type="spellStart"/>
      <w:r>
        <w:rPr>
          <w:rFonts w:cs="Arial"/>
        </w:rPr>
        <w:t>Obs</w:t>
      </w:r>
      <w:proofErr w:type="spellEnd"/>
      <w:r>
        <w:rPr>
          <w:rFonts w:cs="Arial"/>
        </w:rPr>
        <w:t>: considerar a vigência dos motivos de afastamentos temporários que utilizam o motivo a ser alterado.</w:t>
      </w:r>
    </w:p>
    <w:p w:rsidR="0007720E" w:rsidRDefault="0007720E" w:rsidP="0007720E">
      <w:pPr>
        <w:ind w:left="900"/>
        <w:rPr>
          <w:rFonts w:cs="Arial"/>
        </w:rPr>
      </w:pPr>
    </w:p>
    <w:p w:rsidR="0007720E" w:rsidRDefault="0007720E" w:rsidP="0007720E">
      <w:pPr>
        <w:pStyle w:val="Ttulo2"/>
        <w:widowControl w:val="0"/>
        <w:tabs>
          <w:tab w:val="left" w:pos="1080"/>
        </w:tabs>
        <w:spacing w:before="0" w:after="0" w:line="240" w:lineRule="auto"/>
        <w:ind w:left="1080" w:hanging="720"/>
        <w:rPr>
          <w:rFonts w:eastAsia="Arial Unicode MS"/>
        </w:rPr>
      </w:pPr>
      <w:bookmarkStart w:id="100" w:name="_Toc404764969"/>
      <w:r>
        <w:rPr>
          <w:highlight w:val="lightGray"/>
        </w:rPr>
        <w:t>RN48: Verificar se o motivo equivalente no outro regime é válido</w:t>
      </w:r>
      <w:bookmarkEnd w:id="100"/>
    </w:p>
    <w:p w:rsidR="0007720E" w:rsidRDefault="0007720E" w:rsidP="0007720E">
      <w:pPr>
        <w:ind w:left="900"/>
        <w:rPr>
          <w:rFonts w:cs="Arial"/>
        </w:rPr>
      </w:pPr>
      <w:r>
        <w:rPr>
          <w:rFonts w:cs="Arial"/>
        </w:rPr>
        <w:t>Tentativa de excluir/anular uma vigência do motivo de afastamento temporário e o regime previdenciário não é válido (</w:t>
      </w:r>
      <w:proofErr w:type="gramStart"/>
      <w:r>
        <w:rPr>
          <w:rFonts w:cs="Arial"/>
        </w:rPr>
        <w:t>vide anexo</w:t>
      </w:r>
      <w:proofErr w:type="gramEnd"/>
      <w:r>
        <w:rPr>
          <w:rFonts w:cs="Arial"/>
        </w:rPr>
        <w:t xml:space="preserve"> “Regime previdenciário”). O sistema exibe a mensagem MSG1563 ("A vigência anterior ativa não permite &lt;operação&gt; esta vigência, pois possui </w:t>
      </w:r>
      <w:r>
        <w:rPr>
          <w:rFonts w:cs="Arial"/>
        </w:rPr>
        <w:lastRenderedPageBreak/>
        <w:t>&lt;campo&gt; que conflitará com outro Motivo de afastamento temporário já cadastrado.").</w:t>
      </w:r>
    </w:p>
    <w:p w:rsidR="0007720E" w:rsidRDefault="0007720E" w:rsidP="0007720E">
      <w:pPr>
        <w:ind w:left="900"/>
        <w:rPr>
          <w:rFonts w:cs="Arial"/>
        </w:rPr>
      </w:pPr>
    </w:p>
    <w:p w:rsidR="0007720E" w:rsidRDefault="0007720E" w:rsidP="0007720E">
      <w:pPr>
        <w:pStyle w:val="Ttulo2"/>
        <w:widowControl w:val="0"/>
        <w:tabs>
          <w:tab w:val="left" w:pos="1080"/>
        </w:tabs>
        <w:spacing w:before="0" w:after="0" w:line="240" w:lineRule="auto"/>
        <w:ind w:left="1080" w:hanging="720"/>
      </w:pPr>
      <w:bookmarkStart w:id="101" w:name="_Toc198003746"/>
      <w:bookmarkStart w:id="102" w:name="_Toc198013309"/>
      <w:bookmarkStart w:id="103" w:name="_Toc404764970"/>
      <w:r>
        <w:rPr>
          <w:highlight w:val="lightGray"/>
        </w:rPr>
        <w:t xml:space="preserve">RN49: Validar o campo </w:t>
      </w:r>
      <w:bookmarkEnd w:id="101"/>
      <w:bookmarkEnd w:id="102"/>
      <w:r>
        <w:rPr>
          <w:highlight w:val="lightGray"/>
        </w:rPr>
        <w:t>Afastado até (em dias)</w:t>
      </w:r>
      <w:bookmarkEnd w:id="103"/>
    </w:p>
    <w:p w:rsidR="0007720E" w:rsidRDefault="0007720E" w:rsidP="0007720E">
      <w:pPr>
        <w:pStyle w:val="Recuodecorpodetexto"/>
        <w:jc w:val="both"/>
      </w:pPr>
      <w:r>
        <w:t xml:space="preserve">Tentativa de informar o campo </w:t>
      </w:r>
      <w:r>
        <w:rPr>
          <w:i/>
          <w:iCs/>
        </w:rPr>
        <w:t>Afastado até (em dias)</w:t>
      </w:r>
      <w:r>
        <w:t xml:space="preserve"> igual </w:t>
      </w:r>
      <w:proofErr w:type="gramStart"/>
      <w:r>
        <w:t>a</w:t>
      </w:r>
      <w:proofErr w:type="gramEnd"/>
      <w:r>
        <w:t xml:space="preserve"> zero. O sistema exibe a mensagem MSG0707 ("</w:t>
      </w:r>
      <w:proofErr w:type="gramStart"/>
      <w:r>
        <w:t>O(</w:t>
      </w:r>
      <w:proofErr w:type="gramEnd"/>
      <w:r>
        <w:t>a) &lt;nome campo&gt; não pode ser igual Zero.").</w:t>
      </w:r>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pPr>
      <w:bookmarkStart w:id="104" w:name="_Toc404764971"/>
      <w:r>
        <w:rPr>
          <w:highlight w:val="lightGray"/>
        </w:rPr>
        <w:t>RN51: Validar o campo Período para verificação quando os dias interrompidos forem considerados (em dias)</w:t>
      </w:r>
      <w:bookmarkEnd w:id="104"/>
    </w:p>
    <w:p w:rsidR="0007720E" w:rsidRDefault="0007720E" w:rsidP="0007720E">
      <w:pPr>
        <w:pStyle w:val="Recuodecorpodetexto"/>
        <w:jc w:val="both"/>
      </w:pPr>
      <w:r>
        <w:t xml:space="preserve">Tentativa de informar o campo </w:t>
      </w:r>
      <w:r>
        <w:rPr>
          <w:i/>
          <w:iCs/>
        </w:rPr>
        <w:t xml:space="preserve">Período para verificação quando os dias interrompidos forem </w:t>
      </w:r>
      <w:proofErr w:type="gramStart"/>
      <w:r>
        <w:rPr>
          <w:i/>
          <w:iCs/>
        </w:rPr>
        <w:t>considerados (em dias)</w:t>
      </w:r>
      <w:r>
        <w:t xml:space="preserve"> igual</w:t>
      </w:r>
      <w:proofErr w:type="gramEnd"/>
      <w:r>
        <w:t xml:space="preserve"> a zero. O sistema exibe a mensagem MSG0707 ("</w:t>
      </w:r>
      <w:proofErr w:type="gramStart"/>
      <w:r>
        <w:t>O(</w:t>
      </w:r>
      <w:proofErr w:type="gramEnd"/>
      <w:r>
        <w:t>a) &lt;nome campo&gt; não pode ser igual Zero.").</w:t>
      </w:r>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pPr>
      <w:bookmarkStart w:id="105" w:name="_Toc404764972"/>
      <w:r>
        <w:rPr>
          <w:highlight w:val="lightGray"/>
        </w:rPr>
        <w:t>RN52: Validar o campo Limite de dias permitidos acumular</w:t>
      </w:r>
      <w:bookmarkEnd w:id="105"/>
    </w:p>
    <w:p w:rsidR="0007720E" w:rsidRDefault="0007720E" w:rsidP="0007720E">
      <w:pPr>
        <w:pStyle w:val="Recuodecorpodetexto"/>
        <w:jc w:val="both"/>
      </w:pPr>
      <w:r>
        <w:t xml:space="preserve">Tentativa de informar o campo </w:t>
      </w:r>
      <w:r>
        <w:rPr>
          <w:i/>
          <w:iCs/>
        </w:rPr>
        <w:t xml:space="preserve">Limite de dias permitidos </w:t>
      </w:r>
      <w:proofErr w:type="gramStart"/>
      <w:r>
        <w:rPr>
          <w:i/>
          <w:iCs/>
        </w:rPr>
        <w:t>acumular</w:t>
      </w:r>
      <w:proofErr w:type="gramEnd"/>
      <w:r>
        <w:t xml:space="preserve"> igual a zero. O sistema exibe a mensagem MSG0707 ("</w:t>
      </w:r>
      <w:proofErr w:type="gramStart"/>
      <w:r>
        <w:t>O(</w:t>
      </w:r>
      <w:proofErr w:type="gramEnd"/>
      <w:r>
        <w:t>a) &lt;nome campo&gt; não pode ser igual Zero.").</w:t>
      </w:r>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pPr>
      <w:bookmarkStart w:id="106" w:name="_Toc404764973"/>
      <w:r>
        <w:rPr>
          <w:highlight w:val="lightGray"/>
        </w:rPr>
        <w:t>RN53: Validar o campo Limite mínimo de dias exigido após o retorno do afastamento ocorrido</w:t>
      </w:r>
      <w:bookmarkEnd w:id="106"/>
    </w:p>
    <w:p w:rsidR="0007720E" w:rsidRDefault="0007720E" w:rsidP="0007720E">
      <w:pPr>
        <w:pStyle w:val="Recuodecorpodetexto"/>
        <w:jc w:val="both"/>
      </w:pPr>
      <w:r>
        <w:t xml:space="preserve">Tentativa de informar o campo </w:t>
      </w:r>
      <w:r>
        <w:rPr>
          <w:i/>
          <w:iCs/>
        </w:rPr>
        <w:t>Limite mínimo de dias exigido após o retorno do afastamento ocorrido</w:t>
      </w:r>
      <w:r>
        <w:t xml:space="preserve"> igual a zero. O sistema exibe a mensagem MSG0707 ("</w:t>
      </w:r>
      <w:proofErr w:type="gramStart"/>
      <w:r>
        <w:t>O(</w:t>
      </w:r>
      <w:proofErr w:type="gramEnd"/>
      <w:r>
        <w:t>a) &lt;nome campo&gt; não pode ser igual Zero.").</w:t>
      </w:r>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pPr>
      <w:bookmarkStart w:id="107" w:name="_Toc404764974"/>
      <w:r>
        <w:rPr>
          <w:highlight w:val="lightGray"/>
        </w:rPr>
        <w:t>RN54: Validar o campo Quantidade mínima permitida para cada lançamento</w:t>
      </w:r>
      <w:bookmarkEnd w:id="107"/>
    </w:p>
    <w:p w:rsidR="0007720E" w:rsidRDefault="0007720E" w:rsidP="0007720E">
      <w:pPr>
        <w:pStyle w:val="Recuodecorpodetexto"/>
        <w:jc w:val="both"/>
      </w:pPr>
      <w:r>
        <w:t xml:space="preserve">Tentativa de informar o campo </w:t>
      </w:r>
      <w:r>
        <w:rPr>
          <w:i/>
          <w:iCs/>
        </w:rPr>
        <w:t>Quantidade mínima permitida para cada lançamento</w:t>
      </w:r>
      <w:r>
        <w:t xml:space="preserve"> igual </w:t>
      </w:r>
      <w:proofErr w:type="gramStart"/>
      <w:r>
        <w:t>a</w:t>
      </w:r>
      <w:proofErr w:type="gramEnd"/>
      <w:r>
        <w:t xml:space="preserve"> zero. O sistema exibe a mensagem MSG0707 ("</w:t>
      </w:r>
      <w:proofErr w:type="gramStart"/>
      <w:r>
        <w:t>O(</w:t>
      </w:r>
      <w:proofErr w:type="gramEnd"/>
      <w:r>
        <w:t>a) &lt;nome campo&gt; não pode ser igual Zero.").</w:t>
      </w:r>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pPr>
      <w:bookmarkStart w:id="108" w:name="_Toc404764975"/>
      <w:r>
        <w:rPr>
          <w:highlight w:val="lightGray"/>
        </w:rPr>
        <w:t>RN55: Validar o campo Quantidade máxima permitida para cada lançamento</w:t>
      </w:r>
      <w:bookmarkEnd w:id="108"/>
    </w:p>
    <w:p w:rsidR="0007720E" w:rsidRDefault="0007720E" w:rsidP="0007720E">
      <w:pPr>
        <w:pStyle w:val="Recuodecorpodetexto"/>
        <w:jc w:val="both"/>
      </w:pPr>
      <w:r>
        <w:t xml:space="preserve">Tentativa de informar o campo </w:t>
      </w:r>
      <w:r>
        <w:rPr>
          <w:i/>
          <w:iCs/>
        </w:rPr>
        <w:t>Quantidade máxima permitida para cada lançamento</w:t>
      </w:r>
      <w:r>
        <w:t xml:space="preserve"> igual </w:t>
      </w:r>
      <w:proofErr w:type="gramStart"/>
      <w:r>
        <w:t>a</w:t>
      </w:r>
      <w:proofErr w:type="gramEnd"/>
      <w:r>
        <w:t xml:space="preserve"> zero. O sistema exibe a mensagem MSG0707 ("</w:t>
      </w:r>
      <w:proofErr w:type="gramStart"/>
      <w:r>
        <w:t>O(</w:t>
      </w:r>
      <w:proofErr w:type="gramEnd"/>
      <w:r>
        <w:t>a) &lt;nome campo&gt; não pode ser igual Zero.").</w:t>
      </w:r>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pPr>
      <w:bookmarkStart w:id="109" w:name="_Toc404764976"/>
      <w:r>
        <w:rPr>
          <w:highlight w:val="lightGray"/>
        </w:rPr>
        <w:t xml:space="preserve">RN56: Validar o campo Quantidade máxima </w:t>
      </w:r>
      <w:r>
        <w:rPr>
          <w:highlight w:val="lightGray"/>
        </w:rPr>
        <w:lastRenderedPageBreak/>
        <w:t>permitida no período</w:t>
      </w:r>
      <w:bookmarkEnd w:id="109"/>
    </w:p>
    <w:p w:rsidR="0007720E" w:rsidRDefault="0007720E" w:rsidP="0007720E">
      <w:pPr>
        <w:pStyle w:val="Recuodecorpodetexto"/>
        <w:jc w:val="both"/>
      </w:pPr>
      <w:r>
        <w:t xml:space="preserve">Tentativa de informar o campo </w:t>
      </w:r>
      <w:r>
        <w:rPr>
          <w:i/>
          <w:iCs/>
        </w:rPr>
        <w:t>Quantidade máxima permitida no período</w:t>
      </w:r>
      <w:r>
        <w:t xml:space="preserve"> igual </w:t>
      </w:r>
      <w:proofErr w:type="gramStart"/>
      <w:r>
        <w:t>a</w:t>
      </w:r>
      <w:proofErr w:type="gramEnd"/>
      <w:r>
        <w:t xml:space="preserve"> zero. O sistema exibe a mensagem MSG0707 ("</w:t>
      </w:r>
      <w:proofErr w:type="gramStart"/>
      <w:r>
        <w:t>O(</w:t>
      </w:r>
      <w:proofErr w:type="gramEnd"/>
      <w:r>
        <w:t>a) &lt;nome campo&gt; não pode ser igual Zero.").</w:t>
      </w:r>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pPr>
      <w:bookmarkStart w:id="110" w:name="_Toc404764977"/>
      <w:r>
        <w:rPr>
          <w:highlight w:val="lightGray"/>
        </w:rPr>
        <w:t>RN57: Validar o campo Período para verificação da quantidade máxima</w:t>
      </w:r>
      <w:bookmarkEnd w:id="110"/>
    </w:p>
    <w:p w:rsidR="0007720E" w:rsidRDefault="0007720E" w:rsidP="0007720E">
      <w:pPr>
        <w:pStyle w:val="Recuodecorpodetexto"/>
        <w:jc w:val="both"/>
      </w:pPr>
      <w:r>
        <w:t xml:space="preserve">Tentativa de informar o campo </w:t>
      </w:r>
      <w:r>
        <w:rPr>
          <w:i/>
          <w:iCs/>
        </w:rPr>
        <w:t>Período para verificação da quantidade máxima</w:t>
      </w:r>
      <w:r>
        <w:t xml:space="preserve"> igual a zero. O sistema exibe a mensagem MSG0707 ("</w:t>
      </w:r>
      <w:proofErr w:type="gramStart"/>
      <w:r>
        <w:t>O(</w:t>
      </w:r>
      <w:proofErr w:type="gramEnd"/>
      <w:r>
        <w:t>a) &lt;nome campo&gt; não pode ser igual Zero.").</w:t>
      </w:r>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pPr>
      <w:bookmarkStart w:id="111" w:name="_Toc404764978"/>
      <w:r>
        <w:rPr>
          <w:highlight w:val="lightGray"/>
        </w:rPr>
        <w:t>RN58: Validar o campo Quantidade máxima para o vínculo</w:t>
      </w:r>
      <w:bookmarkEnd w:id="111"/>
    </w:p>
    <w:p w:rsidR="0007720E" w:rsidRDefault="0007720E" w:rsidP="0007720E">
      <w:pPr>
        <w:pStyle w:val="Recuodecorpodetexto"/>
        <w:jc w:val="both"/>
      </w:pPr>
      <w:r>
        <w:t xml:space="preserve">Tentativa de informar o campo </w:t>
      </w:r>
      <w:r>
        <w:rPr>
          <w:i/>
          <w:iCs/>
        </w:rPr>
        <w:t>Quantidade máxima para o vínculo</w:t>
      </w:r>
      <w:r>
        <w:t xml:space="preserve"> igual a zero. O sistema exibe a mensagem MSG0707 ("</w:t>
      </w:r>
      <w:proofErr w:type="gramStart"/>
      <w:r>
        <w:t>O(</w:t>
      </w:r>
      <w:proofErr w:type="gramEnd"/>
      <w:r>
        <w:t>a) &lt;nome campo&gt; não pode ser igual Zero.").</w:t>
      </w:r>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rPr>
          <w:highlight w:val="yellow"/>
        </w:rPr>
      </w:pPr>
      <w:bookmarkStart w:id="112" w:name="_Toc404764979"/>
      <w:r>
        <w:rPr>
          <w:highlight w:val="lightGray"/>
        </w:rPr>
        <w:t xml:space="preserve">RN59: Validar o campo Prazo limite da movimentação para ocorrer </w:t>
      </w:r>
      <w:proofErr w:type="gramStart"/>
      <w:r>
        <w:rPr>
          <w:highlight w:val="lightGray"/>
        </w:rPr>
        <w:t>a</w:t>
      </w:r>
      <w:proofErr w:type="gramEnd"/>
      <w:r>
        <w:rPr>
          <w:highlight w:val="lightGray"/>
        </w:rPr>
        <w:t xml:space="preserve"> devolução (em dias)</w:t>
      </w:r>
      <w:bookmarkEnd w:id="112"/>
    </w:p>
    <w:p w:rsidR="0007720E" w:rsidRDefault="0007720E" w:rsidP="0007720E">
      <w:pPr>
        <w:pStyle w:val="Recuodecorpodetexto"/>
        <w:jc w:val="both"/>
        <w:rPr>
          <w:highlight w:val="yellow"/>
        </w:rPr>
      </w:pPr>
      <w:r>
        <w:rPr>
          <w:highlight w:val="yellow"/>
        </w:rPr>
        <w:t xml:space="preserve">Tentativa de informar o campo Prazo limite da movimentação para ocorrer </w:t>
      </w:r>
      <w:proofErr w:type="gramStart"/>
      <w:r>
        <w:rPr>
          <w:highlight w:val="yellow"/>
        </w:rPr>
        <w:t>a</w:t>
      </w:r>
      <w:proofErr w:type="gramEnd"/>
      <w:r>
        <w:rPr>
          <w:highlight w:val="yellow"/>
        </w:rPr>
        <w:t xml:space="preserve"> devolução (em dias) igual a zero. O sistema exibe a mensagem MSG0707 ("</w:t>
      </w:r>
      <w:proofErr w:type="gramStart"/>
      <w:r>
        <w:rPr>
          <w:highlight w:val="yellow"/>
        </w:rPr>
        <w:t>O(</w:t>
      </w:r>
      <w:proofErr w:type="gramEnd"/>
      <w:r>
        <w:rPr>
          <w:highlight w:val="yellow"/>
        </w:rPr>
        <w:t>a) &lt;nome campo&gt; não pode ser igual Zero.").</w:t>
      </w:r>
    </w:p>
    <w:p w:rsidR="0007720E" w:rsidRDefault="0007720E" w:rsidP="0007720E">
      <w:pPr>
        <w:pStyle w:val="Recuodecorpodetexto"/>
        <w:jc w:val="both"/>
        <w:rPr>
          <w:highlight w:val="yellow"/>
        </w:rPr>
      </w:pPr>
    </w:p>
    <w:p w:rsidR="0007720E" w:rsidRDefault="0007720E" w:rsidP="0007720E">
      <w:pPr>
        <w:pStyle w:val="Ttulo2"/>
        <w:widowControl w:val="0"/>
        <w:tabs>
          <w:tab w:val="left" w:pos="1080"/>
        </w:tabs>
        <w:spacing w:before="0" w:after="0" w:line="240" w:lineRule="auto"/>
        <w:ind w:left="1080" w:hanging="720"/>
        <w:rPr>
          <w:highlight w:val="yellow"/>
        </w:rPr>
      </w:pPr>
      <w:bookmarkStart w:id="113" w:name="_Toc404764980"/>
      <w:r>
        <w:rPr>
          <w:highlight w:val="lightGray"/>
        </w:rPr>
        <w:t>RN60: Validar o campo Percentual a ser devolvido</w:t>
      </w:r>
      <w:bookmarkEnd w:id="113"/>
    </w:p>
    <w:p w:rsidR="0007720E" w:rsidRDefault="0007720E" w:rsidP="0007720E">
      <w:pPr>
        <w:pStyle w:val="Recuodecorpodetexto"/>
        <w:jc w:val="both"/>
      </w:pPr>
      <w:r>
        <w:rPr>
          <w:highlight w:val="yellow"/>
        </w:rPr>
        <w:t xml:space="preserve">Tentativa de informar o campo </w:t>
      </w:r>
      <w:r>
        <w:rPr>
          <w:i/>
          <w:iCs/>
          <w:highlight w:val="yellow"/>
        </w:rPr>
        <w:t>Percentual a ser devolvido</w:t>
      </w:r>
      <w:r>
        <w:rPr>
          <w:highlight w:val="yellow"/>
        </w:rPr>
        <w:t xml:space="preserve"> igual a zero. O sistema exibe a mensagem MSG0707 ("</w:t>
      </w:r>
      <w:proofErr w:type="gramStart"/>
      <w:r>
        <w:rPr>
          <w:highlight w:val="yellow"/>
        </w:rPr>
        <w:t>O(</w:t>
      </w:r>
      <w:proofErr w:type="gramEnd"/>
      <w:r>
        <w:rPr>
          <w:highlight w:val="yellow"/>
        </w:rPr>
        <w:t>a) &lt;nome campo&gt; não pode ser igual Zero.").</w:t>
      </w:r>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pPr>
      <w:bookmarkStart w:id="114" w:name="_Toc404764981"/>
      <w:r>
        <w:rPr>
          <w:highlight w:val="lightGray"/>
        </w:rPr>
        <w:t>RN61: Validar o campo Tempo em que a data fim do contrato deve ser prorrogada (em dias)</w:t>
      </w:r>
      <w:bookmarkEnd w:id="114"/>
    </w:p>
    <w:p w:rsidR="0007720E" w:rsidRDefault="0007720E" w:rsidP="0007720E">
      <w:pPr>
        <w:pStyle w:val="Recuodecorpodetexto"/>
        <w:jc w:val="both"/>
      </w:pPr>
      <w:r>
        <w:t xml:space="preserve">Tentativa de informar o campo </w:t>
      </w:r>
      <w:r>
        <w:rPr>
          <w:i/>
          <w:iCs/>
        </w:rPr>
        <w:t>Tempo em que a data fim do contrato deve ser prorrogada (em dias)</w:t>
      </w:r>
      <w:r>
        <w:t xml:space="preserve"> igual </w:t>
      </w:r>
      <w:proofErr w:type="gramStart"/>
      <w:r>
        <w:t>a</w:t>
      </w:r>
      <w:proofErr w:type="gramEnd"/>
      <w:r>
        <w:t xml:space="preserve"> zero. O sistema exibe a mensagem MSG0707 ("</w:t>
      </w:r>
      <w:proofErr w:type="gramStart"/>
      <w:r>
        <w:t>O(</w:t>
      </w:r>
      <w:proofErr w:type="gramEnd"/>
      <w:r>
        <w:t>a) &lt;nome campo&gt; não pode ser igual Zero.").</w:t>
      </w:r>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pPr>
      <w:bookmarkStart w:id="115" w:name="_Toc197942544"/>
      <w:bookmarkStart w:id="116" w:name="_Toc198013310"/>
      <w:bookmarkStart w:id="117" w:name="_Toc404764982"/>
      <w:r>
        <w:rPr>
          <w:highlight w:val="lightGray"/>
        </w:rPr>
        <w:t>RN62: Verificar motivo de afastamento temporário</w:t>
      </w:r>
      <w:bookmarkEnd w:id="115"/>
      <w:bookmarkEnd w:id="116"/>
      <w:bookmarkEnd w:id="117"/>
    </w:p>
    <w:p w:rsidR="0007720E" w:rsidRDefault="0007720E" w:rsidP="0007720E">
      <w:pPr>
        <w:ind w:left="900"/>
        <w:rPr>
          <w:rFonts w:cs="Arial"/>
        </w:rPr>
      </w:pPr>
      <w:r>
        <w:rPr>
          <w:rFonts w:cs="Arial"/>
        </w:rPr>
        <w:t xml:space="preserve">Tentativa de informar o motivo de afastamento temporário igual ao motivo que está sendo alterado. O sistema exibe a mensagem </w:t>
      </w:r>
      <w:r>
        <w:rPr>
          <w:rFonts w:cs="Arial"/>
        </w:rPr>
        <w:lastRenderedPageBreak/>
        <w:t>MSG1572 ("É necessário escolher outro motivo de afastamento para o Motivo de afastamento temporário já ocorrido.").</w:t>
      </w:r>
    </w:p>
    <w:p w:rsidR="0007720E" w:rsidRDefault="0007720E" w:rsidP="0007720E">
      <w:pPr>
        <w:ind w:left="900"/>
        <w:rPr>
          <w:rFonts w:cs="Arial"/>
        </w:rPr>
      </w:pPr>
    </w:p>
    <w:p w:rsidR="0007720E" w:rsidRDefault="0007720E" w:rsidP="0007720E">
      <w:pPr>
        <w:pStyle w:val="Ttulo2"/>
        <w:widowControl w:val="0"/>
        <w:tabs>
          <w:tab w:val="left" w:pos="1080"/>
        </w:tabs>
        <w:spacing w:before="0" w:after="0" w:line="240" w:lineRule="auto"/>
        <w:ind w:left="1080" w:hanging="720"/>
      </w:pPr>
      <w:bookmarkStart w:id="118" w:name="_Toc198013284"/>
      <w:bookmarkStart w:id="119" w:name="_Toc404764983"/>
      <w:r>
        <w:rPr>
          <w:highlight w:val="lightGray"/>
        </w:rPr>
        <w:t>RN63: Verificar se foi informado o motivo equivalente no outro regime</w:t>
      </w:r>
      <w:bookmarkEnd w:id="118"/>
      <w:bookmarkEnd w:id="119"/>
    </w:p>
    <w:p w:rsidR="0007720E" w:rsidRDefault="0007720E" w:rsidP="0007720E">
      <w:pPr>
        <w:pStyle w:val="Recuodecorpodetexto"/>
        <w:jc w:val="both"/>
      </w:pPr>
      <w:r>
        <w:t>Tentativa de informar o regime previdenciário inerente ao motivo e não informar o motivo de afastamento equivalente no outro regime, ou vice-versa. O sistema exibe a mensagem MSG0608 ("É necessário informar Regime previdenciário inerente ao motivo e Motivo de afastamento equivalente no outro regime.").</w:t>
      </w:r>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rPr>
          <w:strike/>
        </w:rPr>
      </w:pPr>
      <w:bookmarkStart w:id="120" w:name="_Toc404764984"/>
      <w:r>
        <w:rPr>
          <w:strike/>
          <w:highlight w:val="lightGray"/>
        </w:rPr>
        <w:t>RN64: Verificar se foi informado Apenas o último lançamento</w:t>
      </w:r>
      <w:bookmarkEnd w:id="120"/>
    </w:p>
    <w:p w:rsidR="0007720E" w:rsidRDefault="0007720E" w:rsidP="0007720E">
      <w:pPr>
        <w:pStyle w:val="Recuodecorpodetexto"/>
        <w:jc w:val="both"/>
      </w:pPr>
      <w:r>
        <w:t xml:space="preserve">Tentativa de incluir/alterar o motivo de afastamento temporário informando o campo </w:t>
      </w:r>
      <w:r>
        <w:rPr>
          <w:i/>
          <w:iCs/>
        </w:rPr>
        <w:t>Apenas o último lançamento</w:t>
      </w:r>
      <w:r>
        <w:t xml:space="preserve"> e os valores dos campos </w:t>
      </w:r>
      <w:r>
        <w:rPr>
          <w:i/>
          <w:iCs/>
        </w:rPr>
        <w:t>Quantidade máxima permitida para cada lançamento</w:t>
      </w:r>
      <w:r>
        <w:t xml:space="preserve"> e </w:t>
      </w:r>
      <w:r>
        <w:rPr>
          <w:i/>
          <w:iCs/>
        </w:rPr>
        <w:t>Quantidade máxima permitida no período</w:t>
      </w:r>
      <w:r>
        <w:t xml:space="preserve"> são distintos (quando informados). O sistema exibe a mensagem </w:t>
      </w:r>
      <w:r>
        <w:rPr>
          <w:highlight w:val="yellow"/>
        </w:rPr>
        <w:t>“Ao informar &lt;campo1&gt; os valores informados para &lt;campo2&gt; e &lt;campo3&gt; devem ser iguais.”.</w:t>
      </w:r>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pPr>
      <w:bookmarkStart w:id="121" w:name="_Toc404764985"/>
      <w:r>
        <w:rPr>
          <w:highlight w:val="lightGray"/>
        </w:rPr>
        <w:t xml:space="preserve">RN65: Verificar se foi </w:t>
      </w:r>
      <w:proofErr w:type="gramStart"/>
      <w:r>
        <w:rPr>
          <w:highlight w:val="lightGray"/>
        </w:rPr>
        <w:t>informado</w:t>
      </w:r>
      <w:proofErr w:type="gramEnd"/>
      <w:r>
        <w:rPr>
          <w:highlight w:val="lightGray"/>
        </w:rPr>
        <w:t xml:space="preserve"> Quantidade máxima permitida no período</w:t>
      </w:r>
      <w:bookmarkEnd w:id="121"/>
    </w:p>
    <w:p w:rsidR="0007720E" w:rsidRDefault="0007720E" w:rsidP="0007720E">
      <w:pPr>
        <w:pStyle w:val="Recuodecorpodetexto"/>
        <w:jc w:val="both"/>
      </w:pPr>
      <w:r>
        <w:t xml:space="preserve">Tentativa de incluir/alterar o motivo de afastamento temporário informando o campo </w:t>
      </w:r>
      <w:r>
        <w:rPr>
          <w:i/>
          <w:iCs/>
        </w:rPr>
        <w:t>Quantidade máxima permitida no período</w:t>
      </w:r>
      <w:r>
        <w:t xml:space="preserve"> e não informar os campos </w:t>
      </w:r>
      <w:r>
        <w:rPr>
          <w:i/>
          <w:iCs/>
        </w:rPr>
        <w:t>Período para verificação da quantidade máxima</w:t>
      </w:r>
      <w:r>
        <w:t xml:space="preserve"> ou </w:t>
      </w:r>
      <w:r>
        <w:rPr>
          <w:i/>
          <w:iCs/>
        </w:rPr>
        <w:t>Apenas o último lançamento</w:t>
      </w:r>
      <w:r>
        <w:t>. O sistema exibe a mensagem MSG1148 ("Ao informar &lt;campo1&gt; é necessário informar &lt;campo2&gt;.").</w:t>
      </w:r>
    </w:p>
    <w:p w:rsidR="0007720E" w:rsidRDefault="0007720E" w:rsidP="0007720E">
      <w:pPr>
        <w:pStyle w:val="Recuodecorpodetexto"/>
        <w:jc w:val="both"/>
      </w:pPr>
    </w:p>
    <w:p w:rsidR="0007720E" w:rsidRDefault="0007720E" w:rsidP="0007720E">
      <w:pPr>
        <w:pStyle w:val="Ttulo2"/>
        <w:widowControl w:val="0"/>
        <w:tabs>
          <w:tab w:val="left" w:pos="1080"/>
        </w:tabs>
        <w:spacing w:before="0" w:after="0" w:line="240" w:lineRule="auto"/>
        <w:ind w:left="1080" w:hanging="720"/>
      </w:pPr>
      <w:bookmarkStart w:id="122" w:name="_Toc202788537"/>
      <w:bookmarkStart w:id="123" w:name="_Toc404764986"/>
      <w:r>
        <w:rPr>
          <w:highlight w:val="lightGray"/>
        </w:rPr>
        <w:t>RN66: Validar o Novo motivo de afastamento a ser gerado após a quantidade máxima de dias permitida no período</w:t>
      </w:r>
      <w:bookmarkEnd w:id="122"/>
      <w:bookmarkEnd w:id="123"/>
    </w:p>
    <w:p w:rsidR="0007720E" w:rsidRDefault="0007720E" w:rsidP="0007720E">
      <w:pPr>
        <w:pStyle w:val="Recuodecorpodetexto"/>
      </w:pPr>
      <w:r>
        <w:t>Tentativa de informar o Novo motivo de afastamento a ser gerado após a quantidade máxima de dias permitida no período em que o(s) “Histórico(s) de motivo de afastamento temporário” possuam o campo Tipo de vinculação = Pessoa. O sistema exibe a mensagem.</w:t>
      </w:r>
    </w:p>
    <w:p w:rsidR="0007720E" w:rsidRDefault="0007720E" w:rsidP="0007720E">
      <w:pPr>
        <w:pStyle w:val="Recuodecorpodetexto"/>
      </w:pPr>
    </w:p>
    <w:p w:rsidR="0007720E" w:rsidRDefault="0007720E" w:rsidP="0007720E">
      <w:pPr>
        <w:pStyle w:val="Recuodecorpodetexto"/>
      </w:pPr>
    </w:p>
    <w:p w:rsidR="0007720E" w:rsidRDefault="0007720E" w:rsidP="0007720E">
      <w:pPr>
        <w:pStyle w:val="Recuodecorpodetexto"/>
        <w:jc w:val="both"/>
      </w:pPr>
    </w:p>
    <w:p w:rsidR="0007720E" w:rsidRDefault="0007720E" w:rsidP="0007720E">
      <w:pPr>
        <w:pStyle w:val="Recuodecorpodetexto"/>
        <w:jc w:val="both"/>
      </w:pPr>
    </w:p>
    <w:p w:rsidR="0007720E" w:rsidRDefault="0007720E" w:rsidP="0007720E">
      <w:pPr>
        <w:ind w:left="900"/>
        <w:rPr>
          <w:rFonts w:cs="Arial"/>
        </w:rPr>
      </w:pPr>
    </w:p>
    <w:p w:rsidR="0007720E" w:rsidRDefault="0007720E" w:rsidP="0007720E">
      <w:pPr>
        <w:ind w:left="900"/>
        <w:rPr>
          <w:rFonts w:cs="Arial"/>
        </w:rPr>
      </w:pPr>
    </w:p>
    <w:p w:rsidR="0007720E" w:rsidRDefault="0007720E" w:rsidP="0007720E">
      <w:pPr>
        <w:pStyle w:val="Recuodecorpodetexto"/>
        <w:jc w:val="both"/>
      </w:pPr>
    </w:p>
    <w:p w:rsidR="0007720E" w:rsidRDefault="0007720E" w:rsidP="0007720E">
      <w:pPr>
        <w:pStyle w:val="Ttulo1"/>
        <w:keepNext w:val="0"/>
        <w:widowControl w:val="0"/>
        <w:spacing w:before="0" w:line="240" w:lineRule="auto"/>
        <w:ind w:left="540" w:hanging="540"/>
      </w:pPr>
      <w:bookmarkStart w:id="124" w:name="_Toc404764987"/>
      <w:r>
        <w:t>Anexos</w:t>
      </w:r>
      <w:bookmarkEnd w:id="124"/>
    </w:p>
    <w:p w:rsidR="0007720E" w:rsidRDefault="0007720E" w:rsidP="0007720E"/>
    <w:p w:rsidR="0007720E" w:rsidRDefault="0007720E" w:rsidP="0007720E">
      <w:pPr>
        <w:pStyle w:val="Ttulo2"/>
        <w:widowControl w:val="0"/>
        <w:tabs>
          <w:tab w:val="left" w:pos="1080"/>
        </w:tabs>
        <w:spacing w:before="0" w:after="0" w:line="240" w:lineRule="auto"/>
        <w:ind w:left="1080" w:hanging="720"/>
      </w:pPr>
      <w:bookmarkStart w:id="125" w:name="_Toc177876991"/>
      <w:bookmarkStart w:id="126" w:name="_Toc179436247"/>
      <w:bookmarkStart w:id="127" w:name="_Toc404764988"/>
      <w:r>
        <w:t>Atualização conforme o Tipo de Vigência</w:t>
      </w:r>
      <w:bookmarkEnd w:id="125"/>
      <w:bookmarkEnd w:id="126"/>
      <w:bookmarkEnd w:id="127"/>
    </w:p>
    <w:p w:rsidR="0007720E" w:rsidRDefault="0007720E" w:rsidP="0007720E">
      <w:pPr>
        <w:rPr>
          <w:rFonts w:cs="Arial"/>
          <w:b/>
          <w:bCs/>
        </w:rPr>
      </w:pPr>
      <w:r>
        <w:rPr>
          <w:rFonts w:cs="Arial"/>
          <w:b/>
          <w:bCs/>
        </w:rPr>
        <w:t>Continuar Alteração:</w:t>
      </w:r>
    </w:p>
    <w:p w:rsidR="0007720E" w:rsidRDefault="0007720E" w:rsidP="0007720E">
      <w:pPr>
        <w:numPr>
          <w:ilvl w:val="0"/>
          <w:numId w:val="3"/>
        </w:numPr>
        <w:spacing w:line="240" w:lineRule="auto"/>
        <w:jc w:val="left"/>
        <w:rPr>
          <w:rFonts w:cs="Arial"/>
        </w:rPr>
      </w:pPr>
      <w:r>
        <w:rPr>
          <w:rFonts w:cs="Arial"/>
        </w:rPr>
        <w:t>Altera as informações da vigência referente, conforme o conceito a funcionalidade, podendo ser:</w:t>
      </w:r>
    </w:p>
    <w:p w:rsidR="0007720E" w:rsidRDefault="0007720E" w:rsidP="0007720E">
      <w:pPr>
        <w:numPr>
          <w:ilvl w:val="1"/>
          <w:numId w:val="3"/>
        </w:numPr>
        <w:spacing w:line="240" w:lineRule="auto"/>
        <w:jc w:val="left"/>
        <w:rPr>
          <w:rFonts w:cs="Arial"/>
        </w:rPr>
      </w:pPr>
      <w:proofErr w:type="gramStart"/>
      <w:r>
        <w:rPr>
          <w:rFonts w:cs="Arial"/>
        </w:rPr>
        <w:t>Informações Principais: “</w:t>
      </w:r>
      <w:r>
        <w:rPr>
          <w:rFonts w:cs="Arial"/>
          <w:bCs/>
        </w:rPr>
        <w:t>Motivo de afastamento temporário”, “Regimes de Trabalho não aplicáveis ao motivo”, “Relações de Trabalho não aplicáveis ao motivo”, ‘Situações Previdenciárias não aplicáveis ao motivo”</w:t>
      </w:r>
      <w:proofErr w:type="gramEnd"/>
      <w:r>
        <w:rPr>
          <w:rFonts w:cs="Arial"/>
          <w:bCs/>
        </w:rPr>
        <w:t>, “Remunerações do motivo”, “Carreiras não aplicáveis ao motivo”.</w:t>
      </w:r>
    </w:p>
    <w:p w:rsidR="0007720E" w:rsidRDefault="0007720E" w:rsidP="0007720E">
      <w:pPr>
        <w:numPr>
          <w:ilvl w:val="1"/>
          <w:numId w:val="3"/>
        </w:numPr>
        <w:spacing w:line="240" w:lineRule="auto"/>
        <w:jc w:val="left"/>
        <w:rPr>
          <w:rFonts w:cs="Arial"/>
        </w:rPr>
      </w:pPr>
      <w:r>
        <w:rPr>
          <w:rFonts w:cs="Arial"/>
        </w:rPr>
        <w:t>Restrições: “</w:t>
      </w:r>
      <w:r>
        <w:rPr>
          <w:rFonts w:cs="Arial"/>
          <w:bCs/>
        </w:rPr>
        <w:t>Motivo de afastamento temporário”, “Regra para novo afastamento”, “Carências exigidas”.</w:t>
      </w:r>
    </w:p>
    <w:p w:rsidR="0007720E" w:rsidRDefault="0007720E" w:rsidP="0007720E">
      <w:pPr>
        <w:numPr>
          <w:ilvl w:val="1"/>
          <w:numId w:val="3"/>
        </w:numPr>
        <w:spacing w:line="240" w:lineRule="auto"/>
        <w:jc w:val="left"/>
        <w:rPr>
          <w:rFonts w:cs="Arial"/>
        </w:rPr>
      </w:pPr>
      <w:r>
        <w:rPr>
          <w:rFonts w:cs="Arial"/>
          <w:bCs/>
        </w:rPr>
        <w:t>Limitadores: “Motivo de afastamento temporário”.</w:t>
      </w:r>
    </w:p>
    <w:p w:rsidR="0007720E" w:rsidRDefault="0007720E" w:rsidP="0007720E">
      <w:pPr>
        <w:numPr>
          <w:ilvl w:val="1"/>
          <w:numId w:val="3"/>
        </w:numPr>
        <w:spacing w:line="240" w:lineRule="auto"/>
        <w:jc w:val="left"/>
        <w:rPr>
          <w:rFonts w:cs="Arial"/>
        </w:rPr>
      </w:pPr>
      <w:r>
        <w:rPr>
          <w:rFonts w:cs="Arial"/>
          <w:bCs/>
        </w:rPr>
        <w:t>Parâmetros: “Motivo de afastamento temporário”.</w:t>
      </w:r>
    </w:p>
    <w:p w:rsidR="0007720E" w:rsidRDefault="0007720E" w:rsidP="0007720E">
      <w:pPr>
        <w:numPr>
          <w:ilvl w:val="1"/>
          <w:numId w:val="3"/>
        </w:numPr>
        <w:spacing w:line="240" w:lineRule="auto"/>
        <w:jc w:val="left"/>
        <w:rPr>
          <w:rFonts w:cs="Arial"/>
        </w:rPr>
      </w:pPr>
      <w:r>
        <w:rPr>
          <w:rFonts w:cs="Arial"/>
          <w:bCs/>
        </w:rPr>
        <w:t>Tempo de serviço: “Motivo de afastamento temporário”.</w:t>
      </w:r>
    </w:p>
    <w:p w:rsidR="0007720E" w:rsidRDefault="0007720E" w:rsidP="0007720E">
      <w:pPr>
        <w:rPr>
          <w:rFonts w:cs="Arial"/>
        </w:rPr>
      </w:pPr>
    </w:p>
    <w:p w:rsidR="0007720E" w:rsidRDefault="0007720E" w:rsidP="0007720E">
      <w:pPr>
        <w:rPr>
          <w:rFonts w:cs="Arial"/>
          <w:b/>
          <w:bCs/>
          <w:u w:val="single"/>
        </w:rPr>
      </w:pPr>
      <w:r>
        <w:rPr>
          <w:rFonts w:cs="Arial"/>
          <w:b/>
          <w:bCs/>
          <w:u w:val="single"/>
        </w:rPr>
        <w:t>Retificar última alteração:</w:t>
      </w:r>
    </w:p>
    <w:p w:rsidR="0007720E" w:rsidRDefault="0007720E" w:rsidP="0007720E">
      <w:pPr>
        <w:numPr>
          <w:ilvl w:val="0"/>
          <w:numId w:val="3"/>
        </w:numPr>
        <w:spacing w:line="240" w:lineRule="auto"/>
        <w:jc w:val="left"/>
        <w:rPr>
          <w:rFonts w:cs="Arial"/>
        </w:rPr>
      </w:pPr>
      <w:r>
        <w:rPr>
          <w:rFonts w:cs="Arial"/>
        </w:rPr>
        <w:t>Quando selecionada a opção de alteração “Retificar” e houve alteração na data inicial de vigência, realizar:</w:t>
      </w:r>
    </w:p>
    <w:p w:rsidR="0007720E" w:rsidRDefault="0007720E" w:rsidP="0007720E">
      <w:pPr>
        <w:numPr>
          <w:ilvl w:val="1"/>
          <w:numId w:val="3"/>
        </w:numPr>
        <w:spacing w:line="240" w:lineRule="auto"/>
        <w:jc w:val="left"/>
        <w:rPr>
          <w:rFonts w:cs="Arial"/>
        </w:rPr>
      </w:pPr>
      <w:r>
        <w:rPr>
          <w:rFonts w:cs="Arial"/>
        </w:rPr>
        <w:t>Alterar as informações da vigência referência como descrito no item “Continuar Alteração”;</w:t>
      </w:r>
    </w:p>
    <w:p w:rsidR="0007720E" w:rsidRDefault="0007720E" w:rsidP="0007720E">
      <w:pPr>
        <w:numPr>
          <w:ilvl w:val="1"/>
          <w:numId w:val="3"/>
        </w:numPr>
        <w:spacing w:line="240" w:lineRule="auto"/>
        <w:jc w:val="left"/>
        <w:rPr>
          <w:rFonts w:cs="Arial"/>
          <w:u w:val="single"/>
        </w:rPr>
      </w:pPr>
      <w:r>
        <w:rPr>
          <w:rFonts w:cs="Arial"/>
        </w:rPr>
        <w:t>Se a nova data inicial de vigência for alterada, a vigência anterior ativa se existir, alterar a data final de vigência para (nova data inicial de vigência –1 dia</w:t>
      </w:r>
      <w:proofErr w:type="gramStart"/>
      <w:r>
        <w:rPr>
          <w:rFonts w:cs="Arial"/>
        </w:rPr>
        <w:t>)</w:t>
      </w:r>
      <w:proofErr w:type="gramEnd"/>
    </w:p>
    <w:p w:rsidR="0007720E" w:rsidRDefault="0007720E" w:rsidP="0007720E">
      <w:pPr>
        <w:rPr>
          <w:rFonts w:cs="Arial"/>
        </w:rPr>
      </w:pPr>
    </w:p>
    <w:p w:rsidR="0007720E" w:rsidRDefault="0007720E" w:rsidP="0007720E">
      <w:pPr>
        <w:rPr>
          <w:rFonts w:cs="Arial"/>
          <w:b/>
          <w:bCs/>
          <w:u w:val="single"/>
        </w:rPr>
      </w:pPr>
      <w:r>
        <w:rPr>
          <w:rFonts w:cs="Arial"/>
          <w:b/>
          <w:bCs/>
          <w:u w:val="single"/>
        </w:rPr>
        <w:t>Nova Vigência:</w:t>
      </w:r>
    </w:p>
    <w:p w:rsidR="0007720E" w:rsidRDefault="0007720E" w:rsidP="0007720E">
      <w:pPr>
        <w:numPr>
          <w:ilvl w:val="0"/>
          <w:numId w:val="3"/>
        </w:numPr>
        <w:spacing w:line="240" w:lineRule="auto"/>
        <w:jc w:val="left"/>
        <w:rPr>
          <w:rFonts w:cs="Arial"/>
        </w:rPr>
      </w:pPr>
      <w:proofErr w:type="gramStart"/>
      <w:r>
        <w:rPr>
          <w:rFonts w:cs="Arial"/>
        </w:rPr>
        <w:t>O sistema gera um novo “</w:t>
      </w:r>
      <w:r>
        <w:rPr>
          <w:rFonts w:cs="Arial"/>
          <w:bCs/>
        </w:rPr>
        <w:t>Motivo de afastamento temporário”</w:t>
      </w:r>
      <w:r>
        <w:rPr>
          <w:rFonts w:cs="Arial"/>
        </w:rPr>
        <w:t xml:space="preserve"> com seus </w:t>
      </w:r>
      <w:r>
        <w:rPr>
          <w:rFonts w:cs="Arial"/>
          <w:bCs/>
        </w:rPr>
        <w:t>“Regimes de Trabalho não aplicáveis ao motivo”, “Relações de Trabalho não aplicáveis ao motivo”, ‘Situações Previdenciárias não aplicáveis ao motivo”</w:t>
      </w:r>
      <w:proofErr w:type="gramEnd"/>
      <w:r>
        <w:rPr>
          <w:rFonts w:cs="Arial"/>
          <w:bCs/>
        </w:rPr>
        <w:t>, “Remunerações do motivo”, “Carreiras não aplicáveis ao motivo”, “Regra para novo afastamento”, “Carências exigidas”</w:t>
      </w:r>
      <w:r>
        <w:rPr>
          <w:rFonts w:cs="Arial"/>
        </w:rPr>
        <w:t xml:space="preserve">. </w:t>
      </w:r>
    </w:p>
    <w:p w:rsidR="0007720E" w:rsidRDefault="0007720E" w:rsidP="0007720E">
      <w:pPr>
        <w:numPr>
          <w:ilvl w:val="0"/>
          <w:numId w:val="3"/>
        </w:numPr>
        <w:spacing w:line="240" w:lineRule="auto"/>
        <w:jc w:val="left"/>
        <w:rPr>
          <w:rFonts w:cs="Arial"/>
        </w:rPr>
      </w:pPr>
      <w:r>
        <w:rPr>
          <w:rFonts w:cs="Arial"/>
        </w:rPr>
        <w:t>A data final de vigência da versão anterior ativa, se existir, será atualizada com a data de um dia inferior à data inicial da vigência referência.</w:t>
      </w:r>
    </w:p>
    <w:p w:rsidR="0007720E" w:rsidRDefault="0007720E" w:rsidP="0007720E">
      <w:pPr>
        <w:rPr>
          <w:rFonts w:cs="Arial"/>
        </w:rPr>
      </w:pPr>
    </w:p>
    <w:p w:rsidR="0007720E" w:rsidRDefault="0007720E" w:rsidP="0007720E">
      <w:pPr>
        <w:rPr>
          <w:rFonts w:cs="Arial"/>
          <w:i/>
          <w:iCs/>
        </w:rPr>
      </w:pPr>
      <w:r>
        <w:rPr>
          <w:rFonts w:cs="Arial"/>
          <w:i/>
          <w:iCs/>
        </w:rPr>
        <w:t>Referência: #9306 “SIGRH – Sistemática de Vigências”.</w:t>
      </w:r>
    </w:p>
    <w:p w:rsidR="0007720E" w:rsidRPr="0007720E" w:rsidRDefault="0007720E" w:rsidP="0007720E">
      <w:pPr>
        <w:rPr>
          <w:rFonts w:cs="Arial"/>
          <w:b/>
          <w:bCs/>
          <w:color w:val="000080"/>
          <w:sz w:val="32"/>
        </w:rPr>
      </w:pPr>
    </w:p>
    <w:p w:rsidR="0007720E" w:rsidRDefault="0007720E" w:rsidP="0007720E">
      <w:pPr>
        <w:pStyle w:val="Ttulo2"/>
        <w:widowControl w:val="0"/>
        <w:tabs>
          <w:tab w:val="left" w:pos="1080"/>
        </w:tabs>
        <w:spacing w:before="0" w:after="0" w:line="240" w:lineRule="auto"/>
        <w:ind w:left="1080" w:hanging="720"/>
      </w:pPr>
      <w:bookmarkStart w:id="128" w:name="_Toc404764989"/>
      <w:r>
        <w:rPr>
          <w:highlight w:val="lightGray"/>
        </w:rPr>
        <w:t>Situações de alteração/exclusão</w:t>
      </w:r>
      <w:bookmarkEnd w:id="128"/>
    </w:p>
    <w:p w:rsidR="0007720E" w:rsidRDefault="0007720E" w:rsidP="0007720E">
      <w:pPr>
        <w:pStyle w:val="Recuodecorpodetexto"/>
        <w:ind w:left="360"/>
      </w:pPr>
      <w:r>
        <w:t xml:space="preserve">Conforme o tipo de alteração </w:t>
      </w:r>
      <w:proofErr w:type="gramStart"/>
      <w:r>
        <w:t>devem ser verificadas</w:t>
      </w:r>
      <w:proofErr w:type="gramEnd"/>
      <w:r>
        <w:t xml:space="preserve"> as seguintes situações:</w:t>
      </w:r>
    </w:p>
    <w:p w:rsidR="0007720E" w:rsidRDefault="0007720E" w:rsidP="0007720E">
      <w:pPr>
        <w:numPr>
          <w:ilvl w:val="0"/>
          <w:numId w:val="5"/>
        </w:numPr>
        <w:spacing w:line="240" w:lineRule="auto"/>
        <w:jc w:val="left"/>
        <w:rPr>
          <w:rFonts w:cs="Arial"/>
        </w:rPr>
      </w:pPr>
      <w:r>
        <w:rPr>
          <w:rFonts w:cs="Arial"/>
        </w:rPr>
        <w:t>Alteração retificadora:</w:t>
      </w:r>
    </w:p>
    <w:p w:rsidR="0007720E" w:rsidRDefault="0007720E" w:rsidP="0007720E">
      <w:pPr>
        <w:numPr>
          <w:ilvl w:val="1"/>
          <w:numId w:val="5"/>
        </w:numPr>
        <w:spacing w:line="240" w:lineRule="auto"/>
        <w:jc w:val="left"/>
        <w:rPr>
          <w:rFonts w:cs="Arial"/>
        </w:rPr>
      </w:pPr>
      <w:r>
        <w:rPr>
          <w:rFonts w:cs="Arial"/>
        </w:rPr>
        <w:lastRenderedPageBreak/>
        <w:t>Caso o período de vigência não seja retificado:</w:t>
      </w:r>
    </w:p>
    <w:p w:rsidR="0007720E" w:rsidRDefault="0007720E" w:rsidP="0007720E">
      <w:pPr>
        <w:numPr>
          <w:ilvl w:val="2"/>
          <w:numId w:val="5"/>
        </w:numPr>
        <w:spacing w:line="240" w:lineRule="auto"/>
        <w:jc w:val="left"/>
        <w:rPr>
          <w:rFonts w:cs="Arial"/>
        </w:rPr>
      </w:pPr>
      <w:r>
        <w:rPr>
          <w:rFonts w:cs="Arial"/>
        </w:rPr>
        <w:t xml:space="preserve">Não podem existir históricos de afastamentos vinculados ao motivo, </w:t>
      </w:r>
      <w:r>
        <w:rPr>
          <w:rFonts w:cs="Arial"/>
          <w:highlight w:val="lightGray"/>
        </w:rPr>
        <w:t>com data inicial do afastamento</w:t>
      </w:r>
      <w:r>
        <w:rPr>
          <w:rFonts w:cs="Arial"/>
        </w:rPr>
        <w:t xml:space="preserve"> dentro do período de vigência corrente do motivo.</w:t>
      </w:r>
    </w:p>
    <w:p w:rsidR="0007720E" w:rsidRDefault="0007720E" w:rsidP="0007720E">
      <w:pPr>
        <w:numPr>
          <w:ilvl w:val="1"/>
          <w:numId w:val="5"/>
        </w:numPr>
        <w:spacing w:line="240" w:lineRule="auto"/>
        <w:jc w:val="left"/>
        <w:rPr>
          <w:rFonts w:cs="Arial"/>
        </w:rPr>
      </w:pPr>
      <w:r>
        <w:rPr>
          <w:rFonts w:cs="Arial"/>
        </w:rPr>
        <w:t>Caso o período de vigência seja retificado:</w:t>
      </w:r>
    </w:p>
    <w:p w:rsidR="0007720E" w:rsidRDefault="0007720E" w:rsidP="0007720E">
      <w:pPr>
        <w:numPr>
          <w:ilvl w:val="2"/>
          <w:numId w:val="5"/>
        </w:numPr>
        <w:spacing w:line="240" w:lineRule="auto"/>
        <w:jc w:val="left"/>
        <w:rPr>
          <w:rFonts w:cs="Arial"/>
        </w:rPr>
      </w:pPr>
      <w:r>
        <w:rPr>
          <w:rFonts w:cs="Arial"/>
        </w:rPr>
        <w:t xml:space="preserve">Não podem existir históricos de afastamentos vinculados ao motivo, </w:t>
      </w:r>
      <w:r>
        <w:rPr>
          <w:rFonts w:cs="Arial"/>
          <w:highlight w:val="lightGray"/>
        </w:rPr>
        <w:t>com data inicial do afastamento</w:t>
      </w:r>
      <w:r>
        <w:rPr>
          <w:rFonts w:cs="Arial"/>
        </w:rPr>
        <w:t xml:space="preserve"> dentro do novo período considerado.</w:t>
      </w:r>
    </w:p>
    <w:p w:rsidR="0007720E" w:rsidRDefault="0007720E" w:rsidP="0007720E">
      <w:pPr>
        <w:numPr>
          <w:ilvl w:val="2"/>
          <w:numId w:val="5"/>
        </w:numPr>
        <w:spacing w:line="240" w:lineRule="auto"/>
        <w:jc w:val="left"/>
        <w:rPr>
          <w:rFonts w:cs="Arial"/>
        </w:rPr>
      </w:pPr>
      <w:r>
        <w:rPr>
          <w:rFonts w:cs="Arial"/>
        </w:rPr>
        <w:t xml:space="preserve">Não podem existir históricos de afastamentos vinculados ao motivo </w:t>
      </w:r>
      <w:r>
        <w:rPr>
          <w:rFonts w:cs="Arial"/>
          <w:highlight w:val="lightGray"/>
        </w:rPr>
        <w:t>com data inicial do afastamento</w:t>
      </w:r>
      <w:r>
        <w:rPr>
          <w:rFonts w:cs="Arial"/>
        </w:rPr>
        <w:t xml:space="preserve"> dentro do novo período desconsiderado.</w:t>
      </w:r>
    </w:p>
    <w:p w:rsidR="0007720E" w:rsidRDefault="0007720E" w:rsidP="0007720E">
      <w:pPr>
        <w:numPr>
          <w:ilvl w:val="0"/>
          <w:numId w:val="5"/>
        </w:numPr>
        <w:spacing w:line="240" w:lineRule="auto"/>
        <w:jc w:val="left"/>
        <w:rPr>
          <w:rFonts w:cs="Arial"/>
        </w:rPr>
      </w:pPr>
      <w:r>
        <w:rPr>
          <w:rFonts w:cs="Arial"/>
        </w:rPr>
        <w:t>Evolução (criar nova vigência)</w:t>
      </w:r>
    </w:p>
    <w:p w:rsidR="0007720E" w:rsidRDefault="0007720E" w:rsidP="0007720E">
      <w:pPr>
        <w:numPr>
          <w:ilvl w:val="1"/>
          <w:numId w:val="5"/>
        </w:numPr>
        <w:spacing w:line="240" w:lineRule="auto"/>
        <w:jc w:val="left"/>
        <w:rPr>
          <w:rFonts w:cs="Arial"/>
        </w:rPr>
      </w:pPr>
      <w:r>
        <w:rPr>
          <w:rFonts w:cs="Arial"/>
        </w:rPr>
        <w:t xml:space="preserve">Não podem existir históricos de afastamentos vinculados ao motivo, </w:t>
      </w:r>
      <w:r>
        <w:rPr>
          <w:rFonts w:cs="Arial"/>
          <w:highlight w:val="lightGray"/>
        </w:rPr>
        <w:t>com data inicial do afastamento</w:t>
      </w:r>
      <w:r>
        <w:rPr>
          <w:rFonts w:cs="Arial"/>
        </w:rPr>
        <w:t xml:space="preserve"> dentro do novo período considerado.</w:t>
      </w:r>
    </w:p>
    <w:p w:rsidR="0007720E" w:rsidRDefault="0007720E" w:rsidP="0007720E">
      <w:pPr>
        <w:numPr>
          <w:ilvl w:val="0"/>
          <w:numId w:val="5"/>
        </w:numPr>
        <w:spacing w:line="240" w:lineRule="auto"/>
        <w:jc w:val="left"/>
        <w:rPr>
          <w:rFonts w:cs="Arial"/>
        </w:rPr>
      </w:pPr>
      <w:r>
        <w:rPr>
          <w:rFonts w:cs="Arial"/>
          <w:highlight w:val="lightGray"/>
        </w:rPr>
        <w:t>Continuação da alteração:</w:t>
      </w:r>
    </w:p>
    <w:p w:rsidR="0007720E" w:rsidRDefault="0007720E" w:rsidP="0007720E">
      <w:pPr>
        <w:numPr>
          <w:ilvl w:val="1"/>
          <w:numId w:val="5"/>
        </w:numPr>
        <w:spacing w:line="240" w:lineRule="auto"/>
        <w:jc w:val="left"/>
        <w:rPr>
          <w:rFonts w:cs="Arial"/>
        </w:rPr>
      </w:pPr>
      <w:r>
        <w:rPr>
          <w:rFonts w:cs="Arial"/>
        </w:rPr>
        <w:t>Caso a data final da vigência não seja alterada</w:t>
      </w:r>
    </w:p>
    <w:p w:rsidR="0007720E" w:rsidRDefault="0007720E" w:rsidP="0007720E">
      <w:pPr>
        <w:numPr>
          <w:ilvl w:val="2"/>
          <w:numId w:val="5"/>
        </w:numPr>
        <w:spacing w:line="240" w:lineRule="auto"/>
        <w:jc w:val="left"/>
        <w:rPr>
          <w:rFonts w:cs="Arial"/>
        </w:rPr>
      </w:pPr>
      <w:r>
        <w:rPr>
          <w:rFonts w:cs="Arial"/>
        </w:rPr>
        <w:t>Não podem existir históricos de afastamentos vinculados ao motivo, com data inicial do afastamento dentro do período corrente.</w:t>
      </w:r>
    </w:p>
    <w:p w:rsidR="0007720E" w:rsidRDefault="0007720E" w:rsidP="0007720E">
      <w:pPr>
        <w:numPr>
          <w:ilvl w:val="1"/>
          <w:numId w:val="5"/>
        </w:numPr>
        <w:spacing w:line="240" w:lineRule="auto"/>
        <w:jc w:val="left"/>
        <w:rPr>
          <w:rFonts w:cs="Arial"/>
        </w:rPr>
      </w:pPr>
      <w:r>
        <w:rPr>
          <w:rFonts w:cs="Arial"/>
        </w:rPr>
        <w:t>Caso a data final da vigência seja alterada</w:t>
      </w:r>
    </w:p>
    <w:p w:rsidR="0007720E" w:rsidRDefault="0007720E" w:rsidP="0007720E">
      <w:pPr>
        <w:numPr>
          <w:ilvl w:val="2"/>
          <w:numId w:val="5"/>
        </w:numPr>
        <w:spacing w:line="240" w:lineRule="auto"/>
        <w:jc w:val="left"/>
        <w:rPr>
          <w:rFonts w:cs="Arial"/>
        </w:rPr>
      </w:pPr>
      <w:r>
        <w:rPr>
          <w:rFonts w:cs="Arial"/>
        </w:rPr>
        <w:t>Não podem existir históricos de afastamentos vinculados ao motivo, com data inicial do afastamento dentro do novo período considerado.</w:t>
      </w:r>
    </w:p>
    <w:p w:rsidR="0007720E" w:rsidRDefault="0007720E" w:rsidP="0007720E">
      <w:pPr>
        <w:numPr>
          <w:ilvl w:val="2"/>
          <w:numId w:val="5"/>
        </w:numPr>
        <w:spacing w:line="240" w:lineRule="auto"/>
        <w:jc w:val="left"/>
        <w:rPr>
          <w:rFonts w:cs="Arial"/>
        </w:rPr>
      </w:pPr>
      <w:r>
        <w:rPr>
          <w:rFonts w:cs="Arial"/>
        </w:rPr>
        <w:t>Não podem existir históricos de afastamentos vinculados ao motivo, com data inicial do afastamento dentro do novo período desconsiderado.</w:t>
      </w:r>
    </w:p>
    <w:p w:rsidR="0007720E" w:rsidRDefault="0007720E" w:rsidP="0007720E">
      <w:pPr>
        <w:ind w:left="1800"/>
        <w:rPr>
          <w:rFonts w:cs="Arial"/>
        </w:rPr>
      </w:pPr>
    </w:p>
    <w:p w:rsidR="0007720E" w:rsidRDefault="0007720E" w:rsidP="0007720E">
      <w:pPr>
        <w:rPr>
          <w:rFonts w:cs="Arial"/>
        </w:rPr>
      </w:pPr>
      <w:r>
        <w:rPr>
          <w:rFonts w:cs="Arial"/>
        </w:rPr>
        <w:t>E para a exclusão</w:t>
      </w:r>
      <w:r>
        <w:rPr>
          <w:rFonts w:cs="Arial"/>
          <w:highlight w:val="lightGray"/>
        </w:rPr>
        <w:t>/anulação</w:t>
      </w:r>
      <w:r>
        <w:rPr>
          <w:rFonts w:cs="Arial"/>
        </w:rPr>
        <w:t xml:space="preserve"> deve ser verificada a seguinte situação:</w:t>
      </w:r>
    </w:p>
    <w:p w:rsidR="0007720E" w:rsidRDefault="0007720E" w:rsidP="0007720E">
      <w:pPr>
        <w:numPr>
          <w:ilvl w:val="0"/>
          <w:numId w:val="6"/>
        </w:numPr>
        <w:spacing w:line="240" w:lineRule="auto"/>
        <w:jc w:val="left"/>
        <w:rPr>
          <w:rFonts w:cs="Arial"/>
        </w:rPr>
      </w:pPr>
      <w:r>
        <w:rPr>
          <w:rFonts w:cs="Arial"/>
        </w:rPr>
        <w:t xml:space="preserve">Não podem existir históricos de afastamentos vinculados ao motivo, </w:t>
      </w:r>
      <w:r>
        <w:rPr>
          <w:rFonts w:cs="Arial"/>
          <w:highlight w:val="lightGray"/>
        </w:rPr>
        <w:t>com data inicial do afastamento</w:t>
      </w:r>
      <w:r>
        <w:rPr>
          <w:rFonts w:cs="Arial"/>
        </w:rPr>
        <w:t xml:space="preserve"> dentro da vigência a ser excluída</w:t>
      </w:r>
      <w:r>
        <w:rPr>
          <w:rFonts w:cs="Arial"/>
          <w:highlight w:val="lightGray"/>
        </w:rPr>
        <w:t>/anulada</w:t>
      </w:r>
      <w:r>
        <w:rPr>
          <w:rFonts w:cs="Arial"/>
        </w:rPr>
        <w:t>.</w:t>
      </w:r>
    </w:p>
    <w:p w:rsidR="0007720E" w:rsidRDefault="0007720E" w:rsidP="0007720E">
      <w:pPr>
        <w:ind w:left="709" w:firstLine="709"/>
        <w:rPr>
          <w:rFonts w:cs="Arial"/>
        </w:rPr>
      </w:pPr>
    </w:p>
    <w:p w:rsidR="0007720E" w:rsidRDefault="0007720E" w:rsidP="0007720E">
      <w:pPr>
        <w:rPr>
          <w:rFonts w:cs="Arial"/>
        </w:rPr>
      </w:pPr>
    </w:p>
    <w:p w:rsidR="0007720E" w:rsidRDefault="0007720E" w:rsidP="0007720E">
      <w:pPr>
        <w:pStyle w:val="Ttulo2"/>
        <w:widowControl w:val="0"/>
        <w:tabs>
          <w:tab w:val="left" w:pos="1080"/>
        </w:tabs>
        <w:spacing w:before="0" w:after="0" w:line="240" w:lineRule="auto"/>
        <w:ind w:left="1080" w:hanging="720"/>
      </w:pPr>
      <w:bookmarkStart w:id="129" w:name="_Toc404764990"/>
      <w:r>
        <w:t>Situações de alteração/exclusão/anulação que envolve motivos temporários para determinados itens de carreira</w:t>
      </w:r>
      <w:bookmarkEnd w:id="129"/>
    </w:p>
    <w:p w:rsidR="0007720E" w:rsidRDefault="0007720E" w:rsidP="0007720E">
      <w:pPr>
        <w:pStyle w:val="Recuodecorpodetexto"/>
        <w:ind w:left="360"/>
      </w:pPr>
      <w:r>
        <w:t xml:space="preserve">Conforme o tipo de alteração </w:t>
      </w:r>
      <w:proofErr w:type="gramStart"/>
      <w:r>
        <w:t>devem ser verificadas</w:t>
      </w:r>
      <w:proofErr w:type="gramEnd"/>
      <w:r>
        <w:t xml:space="preserve"> as seguintes situações:</w:t>
      </w:r>
    </w:p>
    <w:p w:rsidR="0007720E" w:rsidRDefault="0007720E" w:rsidP="0007720E">
      <w:pPr>
        <w:numPr>
          <w:ilvl w:val="0"/>
          <w:numId w:val="5"/>
        </w:numPr>
        <w:spacing w:line="240" w:lineRule="auto"/>
        <w:jc w:val="left"/>
        <w:rPr>
          <w:rFonts w:cs="Arial"/>
        </w:rPr>
      </w:pPr>
      <w:r>
        <w:rPr>
          <w:rFonts w:cs="Arial"/>
        </w:rPr>
        <w:t>Alteração retificadora:</w:t>
      </w:r>
    </w:p>
    <w:p w:rsidR="0007720E" w:rsidRDefault="0007720E" w:rsidP="0007720E">
      <w:pPr>
        <w:numPr>
          <w:ilvl w:val="1"/>
          <w:numId w:val="5"/>
        </w:numPr>
        <w:spacing w:line="240" w:lineRule="auto"/>
        <w:jc w:val="left"/>
        <w:rPr>
          <w:rFonts w:cs="Arial"/>
        </w:rPr>
      </w:pPr>
      <w:r>
        <w:rPr>
          <w:rFonts w:cs="Arial"/>
        </w:rPr>
        <w:t>Caso o período de vigência não seja retificado:</w:t>
      </w:r>
    </w:p>
    <w:p w:rsidR="0007720E" w:rsidRDefault="0007720E" w:rsidP="0007720E">
      <w:pPr>
        <w:numPr>
          <w:ilvl w:val="2"/>
          <w:numId w:val="5"/>
        </w:numPr>
        <w:spacing w:line="240" w:lineRule="auto"/>
        <w:jc w:val="left"/>
        <w:rPr>
          <w:rFonts w:cs="Arial"/>
        </w:rPr>
      </w:pPr>
      <w:r>
        <w:rPr>
          <w:rFonts w:cs="Arial"/>
        </w:rPr>
        <w:t>Não podem existir motivos de afastamento para determinados itens de carreira vinculados ao motivo, com data de vigência dentro do período de vigência corrente do motivo e que desrespeite as regras que envolvem os campos “Exigir confirmação de retorno”, “Afastamento remunerado” e “Tipo de vinculação” (</w:t>
      </w:r>
      <w:proofErr w:type="gramStart"/>
      <w:r>
        <w:rPr>
          <w:rFonts w:cs="Arial"/>
        </w:rPr>
        <w:t>vide anexo</w:t>
      </w:r>
      <w:proofErr w:type="gramEnd"/>
      <w:r>
        <w:rPr>
          <w:rFonts w:cs="Arial"/>
        </w:rPr>
        <w:t xml:space="preserve"> “Regras </w:t>
      </w:r>
      <w:r>
        <w:rPr>
          <w:rFonts w:cs="Arial"/>
        </w:rPr>
        <w:lastRenderedPageBreak/>
        <w:t>dos campos para motivos de afastamento para determinados itens de carreira”).</w:t>
      </w:r>
    </w:p>
    <w:p w:rsidR="0007720E" w:rsidRDefault="0007720E" w:rsidP="0007720E">
      <w:pPr>
        <w:numPr>
          <w:ilvl w:val="1"/>
          <w:numId w:val="5"/>
        </w:numPr>
        <w:spacing w:line="240" w:lineRule="auto"/>
        <w:jc w:val="left"/>
        <w:rPr>
          <w:rFonts w:cs="Arial"/>
        </w:rPr>
      </w:pPr>
      <w:r>
        <w:rPr>
          <w:rFonts w:cs="Arial"/>
        </w:rPr>
        <w:t>Caso o período de vigência seja retificado:</w:t>
      </w:r>
    </w:p>
    <w:p w:rsidR="0007720E" w:rsidRDefault="0007720E" w:rsidP="0007720E">
      <w:pPr>
        <w:numPr>
          <w:ilvl w:val="2"/>
          <w:numId w:val="5"/>
        </w:numPr>
        <w:spacing w:line="240" w:lineRule="auto"/>
        <w:jc w:val="left"/>
        <w:rPr>
          <w:rFonts w:cs="Arial"/>
        </w:rPr>
      </w:pPr>
      <w:r>
        <w:rPr>
          <w:rFonts w:cs="Arial"/>
        </w:rPr>
        <w:t>Não podem existir motivos de afastamento para determinados itens de carreira vinculados ao motivo, com data de vigência dentro do novo período considerado e que desrespeite as regras que envolvem os campos “Exigir confirmação de retorno”, “Afastamento remunerado” e “Tipo de vinculação” (</w:t>
      </w:r>
      <w:proofErr w:type="gramStart"/>
      <w:r>
        <w:rPr>
          <w:rFonts w:cs="Arial"/>
        </w:rPr>
        <w:t>vide anexo</w:t>
      </w:r>
      <w:proofErr w:type="gramEnd"/>
      <w:r>
        <w:rPr>
          <w:rFonts w:cs="Arial"/>
        </w:rPr>
        <w:t xml:space="preserve"> “Regras dos campos para motivos de afastamento para determinados itens de carreira”).</w:t>
      </w:r>
    </w:p>
    <w:p w:rsidR="0007720E" w:rsidRDefault="0007720E" w:rsidP="0007720E">
      <w:pPr>
        <w:numPr>
          <w:ilvl w:val="2"/>
          <w:numId w:val="5"/>
        </w:numPr>
        <w:spacing w:line="240" w:lineRule="auto"/>
        <w:jc w:val="left"/>
        <w:rPr>
          <w:rFonts w:cs="Arial"/>
        </w:rPr>
      </w:pPr>
      <w:r>
        <w:rPr>
          <w:rFonts w:cs="Arial"/>
        </w:rPr>
        <w:t>Não podem existir motivos de afastamentos para determinados itens de carreira vinculados ao motivo com data de vigência dentro do novo período desconsiderado.</w:t>
      </w:r>
    </w:p>
    <w:p w:rsidR="0007720E" w:rsidRDefault="0007720E" w:rsidP="0007720E">
      <w:pPr>
        <w:numPr>
          <w:ilvl w:val="0"/>
          <w:numId w:val="5"/>
        </w:numPr>
        <w:spacing w:line="240" w:lineRule="auto"/>
        <w:jc w:val="left"/>
        <w:rPr>
          <w:rFonts w:cs="Arial"/>
        </w:rPr>
      </w:pPr>
      <w:r>
        <w:rPr>
          <w:rFonts w:cs="Arial"/>
        </w:rPr>
        <w:t>Evolução (criar nova vigência)</w:t>
      </w:r>
    </w:p>
    <w:p w:rsidR="0007720E" w:rsidRDefault="0007720E" w:rsidP="0007720E">
      <w:pPr>
        <w:numPr>
          <w:ilvl w:val="1"/>
          <w:numId w:val="5"/>
        </w:numPr>
        <w:spacing w:line="240" w:lineRule="auto"/>
        <w:jc w:val="left"/>
        <w:rPr>
          <w:rFonts w:cs="Arial"/>
        </w:rPr>
      </w:pPr>
      <w:r>
        <w:rPr>
          <w:rFonts w:cs="Arial"/>
        </w:rPr>
        <w:t>Não podem existir motivos de afastamentos para determinados itens de carreira vinculados ao motivo, com data de vigência dentro do novo período considerado e que desrespeite as regras que envolvem os campos “Exigir confirmação de retorno”, “Afastamento remunerado” e “Tipo de vinculação” (</w:t>
      </w:r>
      <w:proofErr w:type="gramStart"/>
      <w:r>
        <w:rPr>
          <w:rFonts w:cs="Arial"/>
        </w:rPr>
        <w:t>vide anexo</w:t>
      </w:r>
      <w:proofErr w:type="gramEnd"/>
      <w:r>
        <w:rPr>
          <w:rFonts w:cs="Arial"/>
        </w:rPr>
        <w:t xml:space="preserve"> “Regras dos campos para motivos de afastamento para determinados itens de carreira”).</w:t>
      </w:r>
    </w:p>
    <w:p w:rsidR="0007720E" w:rsidRDefault="0007720E" w:rsidP="0007720E">
      <w:pPr>
        <w:numPr>
          <w:ilvl w:val="0"/>
          <w:numId w:val="5"/>
        </w:numPr>
        <w:spacing w:line="240" w:lineRule="auto"/>
        <w:jc w:val="left"/>
        <w:rPr>
          <w:rFonts w:cs="Arial"/>
        </w:rPr>
      </w:pPr>
      <w:r>
        <w:rPr>
          <w:rFonts w:cs="Arial"/>
        </w:rPr>
        <w:t>Continuação da alteração:</w:t>
      </w:r>
    </w:p>
    <w:p w:rsidR="0007720E" w:rsidRDefault="0007720E" w:rsidP="0007720E">
      <w:pPr>
        <w:numPr>
          <w:ilvl w:val="1"/>
          <w:numId w:val="5"/>
        </w:numPr>
        <w:spacing w:line="240" w:lineRule="auto"/>
        <w:jc w:val="left"/>
        <w:rPr>
          <w:rFonts w:cs="Arial"/>
        </w:rPr>
      </w:pPr>
      <w:r>
        <w:rPr>
          <w:rFonts w:cs="Arial"/>
        </w:rPr>
        <w:t>Caso a data final da vigência não seja alterada</w:t>
      </w:r>
    </w:p>
    <w:p w:rsidR="0007720E" w:rsidRDefault="0007720E" w:rsidP="0007720E">
      <w:pPr>
        <w:numPr>
          <w:ilvl w:val="2"/>
          <w:numId w:val="5"/>
        </w:numPr>
        <w:spacing w:line="240" w:lineRule="auto"/>
        <w:jc w:val="left"/>
        <w:rPr>
          <w:rFonts w:cs="Arial"/>
        </w:rPr>
      </w:pPr>
      <w:r>
        <w:rPr>
          <w:rFonts w:cs="Arial"/>
        </w:rPr>
        <w:t>Não podem existir motivos de afastamentos para determinados itens de carreira vinculados ao motivo, com data de vigência dentro da vigência corrente e que desrespeite as regras que envolvem os campos “Exigir confirmação de retorno”, “Afastamento remunerado” e “Tipo de vinculação” (</w:t>
      </w:r>
      <w:proofErr w:type="gramStart"/>
      <w:r>
        <w:rPr>
          <w:rFonts w:cs="Arial"/>
        </w:rPr>
        <w:t>vide anexo</w:t>
      </w:r>
      <w:proofErr w:type="gramEnd"/>
      <w:r>
        <w:rPr>
          <w:rFonts w:cs="Arial"/>
        </w:rPr>
        <w:t xml:space="preserve"> “Regras dos campos para motivos de afastamento para determinados itens de carreira”).</w:t>
      </w:r>
    </w:p>
    <w:p w:rsidR="0007720E" w:rsidRDefault="0007720E" w:rsidP="0007720E">
      <w:pPr>
        <w:numPr>
          <w:ilvl w:val="1"/>
          <w:numId w:val="5"/>
        </w:numPr>
        <w:spacing w:line="240" w:lineRule="auto"/>
        <w:jc w:val="left"/>
        <w:rPr>
          <w:rFonts w:cs="Arial"/>
        </w:rPr>
      </w:pPr>
      <w:r>
        <w:rPr>
          <w:rFonts w:cs="Arial"/>
        </w:rPr>
        <w:t>Caso a data final da vigência seja alterada</w:t>
      </w:r>
    </w:p>
    <w:p w:rsidR="0007720E" w:rsidRDefault="0007720E" w:rsidP="0007720E">
      <w:pPr>
        <w:numPr>
          <w:ilvl w:val="2"/>
          <w:numId w:val="5"/>
        </w:numPr>
        <w:spacing w:line="240" w:lineRule="auto"/>
        <w:jc w:val="left"/>
        <w:rPr>
          <w:rFonts w:cs="Arial"/>
        </w:rPr>
      </w:pPr>
      <w:r>
        <w:rPr>
          <w:rFonts w:cs="Arial"/>
        </w:rPr>
        <w:t>Não podem existir motivos de afastamentos para determinados itens de carreira vinculados ao motivo, com data de vigência dentro do novo período considerado e que desrespeite as regras que envolvem os campos “Exigir confirmação de retorno”, “Afastamento remunerado” e “Tipo de vinculação” (</w:t>
      </w:r>
      <w:proofErr w:type="gramStart"/>
      <w:r>
        <w:rPr>
          <w:rFonts w:cs="Arial"/>
        </w:rPr>
        <w:t>vide anexo</w:t>
      </w:r>
      <w:proofErr w:type="gramEnd"/>
      <w:r>
        <w:rPr>
          <w:rFonts w:cs="Arial"/>
        </w:rPr>
        <w:t xml:space="preserve"> “Regras dos campos para motivos de afastamento para determinados itens de carreira”).</w:t>
      </w:r>
    </w:p>
    <w:p w:rsidR="0007720E" w:rsidRDefault="0007720E" w:rsidP="0007720E">
      <w:pPr>
        <w:numPr>
          <w:ilvl w:val="2"/>
          <w:numId w:val="5"/>
        </w:numPr>
        <w:spacing w:line="240" w:lineRule="auto"/>
        <w:jc w:val="left"/>
        <w:rPr>
          <w:rFonts w:cs="Arial"/>
        </w:rPr>
      </w:pPr>
      <w:r>
        <w:rPr>
          <w:rFonts w:cs="Arial"/>
        </w:rPr>
        <w:t>Não podem existir motivos de afastamentos para determinados itens de carreira vinculados ao motivo, com data de vigência dentro do novo período desconsiderado e que desrespeite as regras que envolvem os campos “Exigir confirmação de retorno”, “Afastamento remunerado” e “Tipo de vinculação” (</w:t>
      </w:r>
      <w:proofErr w:type="gramStart"/>
      <w:r>
        <w:rPr>
          <w:rFonts w:cs="Arial"/>
        </w:rPr>
        <w:t>vide anexo</w:t>
      </w:r>
      <w:proofErr w:type="gramEnd"/>
      <w:r>
        <w:rPr>
          <w:rFonts w:cs="Arial"/>
        </w:rPr>
        <w:t xml:space="preserve"> “Regras dos campos para </w:t>
      </w:r>
      <w:r>
        <w:rPr>
          <w:rFonts w:cs="Arial"/>
        </w:rPr>
        <w:lastRenderedPageBreak/>
        <w:t>motivos de afastamento para determinados itens de carreira”).</w:t>
      </w:r>
    </w:p>
    <w:p w:rsidR="0007720E" w:rsidRDefault="0007720E" w:rsidP="0007720E">
      <w:pPr>
        <w:rPr>
          <w:rFonts w:cs="Arial"/>
        </w:rPr>
      </w:pPr>
    </w:p>
    <w:p w:rsidR="0007720E" w:rsidRDefault="0007720E" w:rsidP="0007720E">
      <w:pPr>
        <w:rPr>
          <w:rFonts w:cs="Arial"/>
        </w:rPr>
      </w:pPr>
      <w:r>
        <w:rPr>
          <w:rFonts w:cs="Arial"/>
        </w:rPr>
        <w:t>E para a exclusão e anulação deve ser verificada a seguinte situação:</w:t>
      </w:r>
    </w:p>
    <w:p w:rsidR="0007720E" w:rsidRDefault="0007720E" w:rsidP="0007720E">
      <w:pPr>
        <w:numPr>
          <w:ilvl w:val="0"/>
          <w:numId w:val="6"/>
        </w:numPr>
        <w:spacing w:line="240" w:lineRule="auto"/>
        <w:jc w:val="left"/>
        <w:rPr>
          <w:rFonts w:cs="Arial"/>
        </w:rPr>
      </w:pPr>
      <w:r>
        <w:rPr>
          <w:rFonts w:cs="Arial"/>
        </w:rPr>
        <w:t>Não podem existir motivos de afastamento para determinados itens de carreira associados com data de vigência dentro da vigência a ser excluída/anulada e onde as informações da vigência anterior ativa do motivo de afastamento temporário desrespeitem as regras que envolvem os campos “Exigir confirmação de retorno”, “Afastamento remunerado” e “Tipo de vinculação” (</w:t>
      </w:r>
      <w:proofErr w:type="gramStart"/>
      <w:r>
        <w:rPr>
          <w:rFonts w:cs="Arial"/>
        </w:rPr>
        <w:t>vide anexo</w:t>
      </w:r>
      <w:proofErr w:type="gramEnd"/>
      <w:r>
        <w:rPr>
          <w:rFonts w:cs="Arial"/>
        </w:rPr>
        <w:t xml:space="preserve"> “Regras dos campos para motivos de afastamento para determinados itens de carreira”).</w:t>
      </w:r>
    </w:p>
    <w:p w:rsidR="0007720E" w:rsidRDefault="0007720E" w:rsidP="0007720E">
      <w:pPr>
        <w:rPr>
          <w:rFonts w:cs="Arial"/>
        </w:rPr>
      </w:pPr>
    </w:p>
    <w:p w:rsidR="0007720E" w:rsidRDefault="0007720E" w:rsidP="0007720E">
      <w:pPr>
        <w:pStyle w:val="Ttulo2"/>
        <w:widowControl w:val="0"/>
        <w:tabs>
          <w:tab w:val="left" w:pos="1080"/>
        </w:tabs>
        <w:spacing w:before="0" w:after="0" w:line="240" w:lineRule="auto"/>
        <w:ind w:left="1080" w:hanging="720"/>
      </w:pPr>
      <w:bookmarkStart w:id="130" w:name="_Toc404764991"/>
      <w:r>
        <w:t>Regras dos campos para motivos de afastamento para determinados itens de carreira</w:t>
      </w:r>
      <w:bookmarkEnd w:id="130"/>
    </w:p>
    <w:p w:rsidR="0007720E" w:rsidRDefault="0007720E" w:rsidP="0007720E">
      <w:pPr>
        <w:rPr>
          <w:rFonts w:cs="Arial"/>
        </w:rPr>
      </w:pPr>
      <w:proofErr w:type="gramStart"/>
      <w:r>
        <w:rPr>
          <w:rFonts w:cs="Arial"/>
        </w:rPr>
        <w:t>1</w:t>
      </w:r>
      <w:proofErr w:type="gramEnd"/>
      <w:r>
        <w:rPr>
          <w:rFonts w:cs="Arial"/>
        </w:rPr>
        <w:t>) Caso alguma das seguintes informações seja verdadeira:</w:t>
      </w:r>
    </w:p>
    <w:p w:rsidR="0007720E" w:rsidRDefault="0007720E" w:rsidP="0007720E">
      <w:pPr>
        <w:numPr>
          <w:ilvl w:val="1"/>
          <w:numId w:val="6"/>
        </w:numPr>
        <w:spacing w:line="240" w:lineRule="auto"/>
        <w:jc w:val="left"/>
        <w:rPr>
          <w:rFonts w:cs="Arial"/>
        </w:rPr>
      </w:pPr>
      <w:r>
        <w:rPr>
          <w:rFonts w:cs="Arial"/>
        </w:rPr>
        <w:t>Permite conceder auxílio reclusão;</w:t>
      </w:r>
    </w:p>
    <w:p w:rsidR="0007720E" w:rsidRDefault="0007720E" w:rsidP="0007720E">
      <w:pPr>
        <w:numPr>
          <w:ilvl w:val="1"/>
          <w:numId w:val="6"/>
        </w:numPr>
        <w:spacing w:line="240" w:lineRule="auto"/>
        <w:jc w:val="left"/>
        <w:rPr>
          <w:rFonts w:cs="Arial"/>
        </w:rPr>
      </w:pPr>
      <w:r>
        <w:rPr>
          <w:rFonts w:cs="Arial"/>
        </w:rPr>
        <w:t>Remarcar automaticamente após a finalização do que interrompeu;</w:t>
      </w:r>
    </w:p>
    <w:p w:rsidR="0007720E" w:rsidRDefault="0007720E" w:rsidP="0007720E">
      <w:pPr>
        <w:numPr>
          <w:ilvl w:val="1"/>
          <w:numId w:val="6"/>
        </w:numPr>
        <w:spacing w:line="240" w:lineRule="auto"/>
        <w:jc w:val="left"/>
        <w:rPr>
          <w:rFonts w:cs="Arial"/>
        </w:rPr>
      </w:pPr>
      <w:r>
        <w:rPr>
          <w:rFonts w:cs="Arial"/>
        </w:rPr>
        <w:t>Reativa a autorização de acesso automaticamente no momento do retorno.</w:t>
      </w:r>
    </w:p>
    <w:p w:rsidR="0007720E" w:rsidRDefault="0007720E" w:rsidP="0007720E">
      <w:pPr>
        <w:rPr>
          <w:rFonts w:cs="Arial"/>
        </w:rPr>
      </w:pPr>
      <w:r>
        <w:rPr>
          <w:rFonts w:cs="Arial"/>
        </w:rPr>
        <w:t>A vigência deve ter o parâmetro “Exigir confirmação de retorno” = verdadeiro do motivo de afastamento temporário.</w:t>
      </w:r>
    </w:p>
    <w:p w:rsidR="0007720E" w:rsidRDefault="0007720E" w:rsidP="0007720E">
      <w:pPr>
        <w:rPr>
          <w:rFonts w:cs="Arial"/>
        </w:rPr>
      </w:pPr>
    </w:p>
    <w:p w:rsidR="0007720E" w:rsidRDefault="0007720E" w:rsidP="0007720E">
      <w:pPr>
        <w:rPr>
          <w:rFonts w:cs="Arial"/>
        </w:rPr>
      </w:pPr>
      <w:proofErr w:type="gramStart"/>
      <w:r>
        <w:rPr>
          <w:rFonts w:cs="Arial"/>
        </w:rPr>
        <w:t>2</w:t>
      </w:r>
      <w:proofErr w:type="gramEnd"/>
      <w:r>
        <w:rPr>
          <w:rFonts w:cs="Arial"/>
        </w:rPr>
        <w:t xml:space="preserve">) Caso alguma das seguintes informações seja verdadeira (quando se tratar de uma </w:t>
      </w:r>
      <w:proofErr w:type="spellStart"/>
      <w:r>
        <w:rPr>
          <w:rFonts w:cs="Arial"/>
        </w:rPr>
        <w:t>flag</w:t>
      </w:r>
      <w:proofErr w:type="spellEnd"/>
      <w:r>
        <w:rPr>
          <w:rFonts w:cs="Arial"/>
        </w:rPr>
        <w:t>) ou não nula:</w:t>
      </w:r>
    </w:p>
    <w:p w:rsidR="0007720E" w:rsidRDefault="0007720E" w:rsidP="0007720E">
      <w:pPr>
        <w:numPr>
          <w:ilvl w:val="1"/>
          <w:numId w:val="6"/>
        </w:numPr>
        <w:spacing w:line="240" w:lineRule="auto"/>
        <w:jc w:val="left"/>
        <w:rPr>
          <w:rFonts w:cs="Arial"/>
        </w:rPr>
      </w:pPr>
      <w:r>
        <w:rPr>
          <w:rFonts w:cs="Arial"/>
        </w:rPr>
        <w:t xml:space="preserve">Prazo limite da movimentação para ocorrer </w:t>
      </w:r>
      <w:proofErr w:type="gramStart"/>
      <w:r>
        <w:rPr>
          <w:rFonts w:cs="Arial"/>
        </w:rPr>
        <w:t>a</w:t>
      </w:r>
      <w:proofErr w:type="gramEnd"/>
      <w:r>
        <w:rPr>
          <w:rFonts w:cs="Arial"/>
        </w:rPr>
        <w:t xml:space="preserve"> devolução (em dias);</w:t>
      </w:r>
    </w:p>
    <w:p w:rsidR="0007720E" w:rsidRDefault="0007720E" w:rsidP="0007720E">
      <w:pPr>
        <w:numPr>
          <w:ilvl w:val="1"/>
          <w:numId w:val="6"/>
        </w:numPr>
        <w:spacing w:line="240" w:lineRule="auto"/>
        <w:jc w:val="left"/>
        <w:rPr>
          <w:rFonts w:cs="Arial"/>
        </w:rPr>
      </w:pPr>
      <w:r>
        <w:rPr>
          <w:rFonts w:cs="Arial"/>
        </w:rPr>
        <w:t>Percentual a ser devolvido;</w:t>
      </w:r>
    </w:p>
    <w:p w:rsidR="0007720E" w:rsidRDefault="0007720E" w:rsidP="0007720E">
      <w:pPr>
        <w:numPr>
          <w:ilvl w:val="1"/>
          <w:numId w:val="6"/>
        </w:numPr>
        <w:spacing w:line="240" w:lineRule="auto"/>
        <w:jc w:val="left"/>
        <w:rPr>
          <w:rFonts w:cs="Arial"/>
        </w:rPr>
      </w:pPr>
      <w:r>
        <w:rPr>
          <w:rFonts w:cs="Arial"/>
        </w:rPr>
        <w:t>Cancela as inscrições do plano de saúde;</w:t>
      </w:r>
    </w:p>
    <w:p w:rsidR="0007720E" w:rsidRDefault="0007720E" w:rsidP="0007720E">
      <w:pPr>
        <w:rPr>
          <w:rFonts w:cs="Arial"/>
        </w:rPr>
      </w:pPr>
      <w:r>
        <w:rPr>
          <w:rFonts w:cs="Arial"/>
        </w:rPr>
        <w:t>A vigência deve ter o parâmetro “Afastamento remunerado” = falso do motivo de afastamento temporário.</w:t>
      </w:r>
    </w:p>
    <w:p w:rsidR="0007720E" w:rsidRDefault="0007720E" w:rsidP="0007720E">
      <w:pPr>
        <w:rPr>
          <w:rFonts w:cs="Arial"/>
        </w:rPr>
      </w:pPr>
    </w:p>
    <w:p w:rsidR="0007720E" w:rsidRDefault="0007720E" w:rsidP="0007720E">
      <w:pPr>
        <w:rPr>
          <w:rFonts w:cs="Arial"/>
        </w:rPr>
      </w:pPr>
      <w:proofErr w:type="gramStart"/>
      <w:r>
        <w:rPr>
          <w:rFonts w:cs="Arial"/>
        </w:rPr>
        <w:t>3</w:t>
      </w:r>
      <w:proofErr w:type="gramEnd"/>
      <w:r>
        <w:rPr>
          <w:rFonts w:cs="Arial"/>
        </w:rPr>
        <w:t>) Caso alguma das seguintes informações seja verdadeira:</w:t>
      </w:r>
    </w:p>
    <w:p w:rsidR="0007720E" w:rsidRDefault="0007720E" w:rsidP="0007720E">
      <w:pPr>
        <w:numPr>
          <w:ilvl w:val="1"/>
          <w:numId w:val="6"/>
        </w:numPr>
        <w:spacing w:line="240" w:lineRule="auto"/>
        <w:jc w:val="left"/>
        <w:rPr>
          <w:rFonts w:cs="Arial"/>
        </w:rPr>
      </w:pPr>
      <w:proofErr w:type="gramStart"/>
      <w:r>
        <w:rPr>
          <w:rFonts w:cs="Arial"/>
        </w:rPr>
        <w:t>Envia</w:t>
      </w:r>
      <w:proofErr w:type="gramEnd"/>
      <w:r>
        <w:rPr>
          <w:rFonts w:cs="Arial"/>
        </w:rPr>
        <w:t xml:space="preserve"> mensagens aos demais agrupamentos;</w:t>
      </w:r>
    </w:p>
    <w:p w:rsidR="0007720E" w:rsidRDefault="0007720E" w:rsidP="0007720E">
      <w:pPr>
        <w:rPr>
          <w:rFonts w:cs="Arial"/>
        </w:rPr>
      </w:pPr>
      <w:r>
        <w:rPr>
          <w:rFonts w:cs="Arial"/>
        </w:rPr>
        <w:t>A vigência deve ter o parâmetro “Tipo de vinculação” = Pessoa do motivo de afastamento temporário.</w:t>
      </w:r>
    </w:p>
    <w:p w:rsidR="0007720E" w:rsidRDefault="0007720E" w:rsidP="0007720E">
      <w:pPr>
        <w:rPr>
          <w:rFonts w:cs="Arial"/>
        </w:rPr>
      </w:pPr>
    </w:p>
    <w:p w:rsidR="0007720E" w:rsidRDefault="0007720E" w:rsidP="0007720E">
      <w:pPr>
        <w:pStyle w:val="Ttulo2"/>
        <w:widowControl w:val="0"/>
        <w:tabs>
          <w:tab w:val="left" w:pos="1080"/>
        </w:tabs>
        <w:spacing w:before="0" w:after="0" w:line="240" w:lineRule="auto"/>
        <w:ind w:left="1080" w:hanging="720"/>
      </w:pPr>
      <w:bookmarkStart w:id="131" w:name="_Toc404764992"/>
      <w:r>
        <w:t>Situações de alteração/exclusão/anulação que envolve eventos para motivos temporários</w:t>
      </w:r>
      <w:bookmarkEnd w:id="131"/>
    </w:p>
    <w:p w:rsidR="0007720E" w:rsidRDefault="0007720E" w:rsidP="0007720E">
      <w:pPr>
        <w:pStyle w:val="Recuodecorpodetexto"/>
        <w:ind w:left="360"/>
      </w:pPr>
      <w:r>
        <w:lastRenderedPageBreak/>
        <w:t xml:space="preserve">Conforme o tipo de alteração </w:t>
      </w:r>
      <w:proofErr w:type="gramStart"/>
      <w:r>
        <w:t>devem ser verificadas</w:t>
      </w:r>
      <w:proofErr w:type="gramEnd"/>
      <w:r>
        <w:t xml:space="preserve"> as seguintes situações:</w:t>
      </w:r>
    </w:p>
    <w:p w:rsidR="0007720E" w:rsidRDefault="0007720E" w:rsidP="0007720E">
      <w:pPr>
        <w:numPr>
          <w:ilvl w:val="0"/>
          <w:numId w:val="5"/>
        </w:numPr>
        <w:spacing w:line="240" w:lineRule="auto"/>
        <w:jc w:val="left"/>
        <w:rPr>
          <w:rFonts w:cs="Arial"/>
        </w:rPr>
      </w:pPr>
      <w:r>
        <w:rPr>
          <w:rFonts w:cs="Arial"/>
        </w:rPr>
        <w:t>Alteração retificadora:</w:t>
      </w:r>
    </w:p>
    <w:p w:rsidR="0007720E" w:rsidRDefault="0007720E" w:rsidP="0007720E">
      <w:pPr>
        <w:numPr>
          <w:ilvl w:val="1"/>
          <w:numId w:val="5"/>
        </w:numPr>
        <w:spacing w:line="240" w:lineRule="auto"/>
        <w:jc w:val="left"/>
        <w:rPr>
          <w:rFonts w:cs="Arial"/>
        </w:rPr>
      </w:pPr>
      <w:r>
        <w:rPr>
          <w:rFonts w:cs="Arial"/>
        </w:rPr>
        <w:t>Caso o período de vigência não seja retificado:</w:t>
      </w:r>
    </w:p>
    <w:p w:rsidR="0007720E" w:rsidRDefault="0007720E" w:rsidP="0007720E">
      <w:pPr>
        <w:numPr>
          <w:ilvl w:val="2"/>
          <w:numId w:val="5"/>
        </w:numPr>
        <w:spacing w:line="240" w:lineRule="auto"/>
        <w:jc w:val="left"/>
        <w:rPr>
          <w:rFonts w:cs="Arial"/>
        </w:rPr>
      </w:pPr>
      <w:r>
        <w:rPr>
          <w:rFonts w:cs="Arial"/>
        </w:rPr>
        <w:t>Não podem existir eventos vinculados ao motivo, com data de vigência dentro do período de vigência corrente do motivo e que desrespeite as regras que envolvem o campo “Exigir confirmação de retorno” (</w:t>
      </w:r>
      <w:proofErr w:type="gramStart"/>
      <w:r>
        <w:rPr>
          <w:rFonts w:cs="Arial"/>
        </w:rPr>
        <w:t>vide anexo</w:t>
      </w:r>
      <w:proofErr w:type="gramEnd"/>
      <w:r>
        <w:rPr>
          <w:rFonts w:cs="Arial"/>
        </w:rPr>
        <w:t xml:space="preserve"> “Regras dos campos para eventos”).</w:t>
      </w:r>
    </w:p>
    <w:p w:rsidR="0007720E" w:rsidRDefault="0007720E" w:rsidP="0007720E">
      <w:pPr>
        <w:numPr>
          <w:ilvl w:val="1"/>
          <w:numId w:val="5"/>
        </w:numPr>
        <w:spacing w:line="240" w:lineRule="auto"/>
        <w:jc w:val="left"/>
        <w:rPr>
          <w:rFonts w:cs="Arial"/>
        </w:rPr>
      </w:pPr>
      <w:r>
        <w:rPr>
          <w:rFonts w:cs="Arial"/>
        </w:rPr>
        <w:t>Caso o período de vigência seja retificado:</w:t>
      </w:r>
    </w:p>
    <w:p w:rsidR="0007720E" w:rsidRDefault="0007720E" w:rsidP="0007720E">
      <w:pPr>
        <w:numPr>
          <w:ilvl w:val="2"/>
          <w:numId w:val="5"/>
        </w:numPr>
        <w:spacing w:line="240" w:lineRule="auto"/>
        <w:jc w:val="left"/>
        <w:rPr>
          <w:rFonts w:cs="Arial"/>
        </w:rPr>
      </w:pPr>
      <w:r>
        <w:rPr>
          <w:rFonts w:cs="Arial"/>
        </w:rPr>
        <w:t>Não podem existir eventos vinculados ao motivo, com data de vigência dentro do novo período considerado e que desrespeite as regras que envolvem o campo “Exigir confirmação de retorno” (</w:t>
      </w:r>
      <w:proofErr w:type="gramStart"/>
      <w:r>
        <w:rPr>
          <w:rFonts w:cs="Arial"/>
        </w:rPr>
        <w:t>vide anexo</w:t>
      </w:r>
      <w:proofErr w:type="gramEnd"/>
      <w:r>
        <w:rPr>
          <w:rFonts w:cs="Arial"/>
        </w:rPr>
        <w:t xml:space="preserve"> “Regras dos campos para motivos de afastamento para eventos”).</w:t>
      </w:r>
    </w:p>
    <w:p w:rsidR="0007720E" w:rsidRDefault="0007720E" w:rsidP="0007720E">
      <w:pPr>
        <w:numPr>
          <w:ilvl w:val="2"/>
          <w:numId w:val="5"/>
        </w:numPr>
        <w:spacing w:line="240" w:lineRule="auto"/>
        <w:jc w:val="left"/>
        <w:rPr>
          <w:rFonts w:cs="Arial"/>
        </w:rPr>
      </w:pPr>
      <w:r>
        <w:rPr>
          <w:rFonts w:cs="Arial"/>
        </w:rPr>
        <w:t>Não podem existir eventos vinculados ao motivo com data de vigência dentro do novo período desconsiderado.</w:t>
      </w:r>
    </w:p>
    <w:p w:rsidR="0007720E" w:rsidRDefault="0007720E" w:rsidP="0007720E">
      <w:pPr>
        <w:numPr>
          <w:ilvl w:val="0"/>
          <w:numId w:val="5"/>
        </w:numPr>
        <w:spacing w:line="240" w:lineRule="auto"/>
        <w:jc w:val="left"/>
        <w:rPr>
          <w:rFonts w:cs="Arial"/>
        </w:rPr>
      </w:pPr>
      <w:r>
        <w:rPr>
          <w:rFonts w:cs="Arial"/>
        </w:rPr>
        <w:t>Evolução (criar nova vigência)</w:t>
      </w:r>
    </w:p>
    <w:p w:rsidR="0007720E" w:rsidRDefault="0007720E" w:rsidP="0007720E">
      <w:pPr>
        <w:numPr>
          <w:ilvl w:val="1"/>
          <w:numId w:val="5"/>
        </w:numPr>
        <w:spacing w:line="240" w:lineRule="auto"/>
        <w:jc w:val="left"/>
        <w:rPr>
          <w:rFonts w:cs="Arial"/>
        </w:rPr>
      </w:pPr>
      <w:r>
        <w:rPr>
          <w:rFonts w:cs="Arial"/>
        </w:rPr>
        <w:t>Não podem existir eventos vinculados ao motivo, com data de vigência dentro do novo período considerado e que desrespeite as regras que envolvem o campo “Exigir confirmação de retorno” (</w:t>
      </w:r>
      <w:proofErr w:type="gramStart"/>
      <w:r>
        <w:rPr>
          <w:rFonts w:cs="Arial"/>
        </w:rPr>
        <w:t>vide anexo</w:t>
      </w:r>
      <w:proofErr w:type="gramEnd"/>
      <w:r>
        <w:rPr>
          <w:rFonts w:cs="Arial"/>
        </w:rPr>
        <w:t xml:space="preserve"> “Regras dos campos para eventos”).</w:t>
      </w:r>
    </w:p>
    <w:p w:rsidR="0007720E" w:rsidRDefault="0007720E" w:rsidP="0007720E">
      <w:pPr>
        <w:numPr>
          <w:ilvl w:val="0"/>
          <w:numId w:val="5"/>
        </w:numPr>
        <w:spacing w:line="240" w:lineRule="auto"/>
        <w:jc w:val="left"/>
        <w:rPr>
          <w:rFonts w:cs="Arial"/>
        </w:rPr>
      </w:pPr>
      <w:r>
        <w:rPr>
          <w:rFonts w:cs="Arial"/>
        </w:rPr>
        <w:t>Continuação da alteração:</w:t>
      </w:r>
    </w:p>
    <w:p w:rsidR="0007720E" w:rsidRDefault="0007720E" w:rsidP="0007720E">
      <w:pPr>
        <w:numPr>
          <w:ilvl w:val="1"/>
          <w:numId w:val="5"/>
        </w:numPr>
        <w:spacing w:line="240" w:lineRule="auto"/>
        <w:jc w:val="left"/>
        <w:rPr>
          <w:rFonts w:cs="Arial"/>
        </w:rPr>
      </w:pPr>
      <w:r>
        <w:rPr>
          <w:rFonts w:cs="Arial"/>
        </w:rPr>
        <w:t>Caso a data final da vigência não seja alterada</w:t>
      </w:r>
    </w:p>
    <w:p w:rsidR="0007720E" w:rsidRDefault="0007720E" w:rsidP="0007720E">
      <w:pPr>
        <w:numPr>
          <w:ilvl w:val="2"/>
          <w:numId w:val="5"/>
        </w:numPr>
        <w:spacing w:line="240" w:lineRule="auto"/>
        <w:jc w:val="left"/>
        <w:rPr>
          <w:rFonts w:cs="Arial"/>
        </w:rPr>
      </w:pPr>
      <w:r>
        <w:rPr>
          <w:rFonts w:cs="Arial"/>
        </w:rPr>
        <w:t>Não podem existir eventos vinculados ao motivo, com data de vigência dentro da vigência corrente e que desrespeite as regras que envolvem o campo “Exigir confirmação de retorno” (</w:t>
      </w:r>
      <w:proofErr w:type="gramStart"/>
      <w:r>
        <w:rPr>
          <w:rFonts w:cs="Arial"/>
        </w:rPr>
        <w:t>vide anexo</w:t>
      </w:r>
      <w:proofErr w:type="gramEnd"/>
      <w:r>
        <w:rPr>
          <w:rFonts w:cs="Arial"/>
        </w:rPr>
        <w:t xml:space="preserve"> “Regras dos campos para eventos”).</w:t>
      </w:r>
    </w:p>
    <w:p w:rsidR="0007720E" w:rsidRDefault="0007720E" w:rsidP="0007720E">
      <w:pPr>
        <w:numPr>
          <w:ilvl w:val="1"/>
          <w:numId w:val="5"/>
        </w:numPr>
        <w:spacing w:line="240" w:lineRule="auto"/>
        <w:jc w:val="left"/>
        <w:rPr>
          <w:rFonts w:cs="Arial"/>
        </w:rPr>
      </w:pPr>
      <w:r>
        <w:rPr>
          <w:rFonts w:cs="Arial"/>
        </w:rPr>
        <w:t>Caso a data final da vigência seja alterada</w:t>
      </w:r>
    </w:p>
    <w:p w:rsidR="0007720E" w:rsidRDefault="0007720E" w:rsidP="0007720E">
      <w:pPr>
        <w:numPr>
          <w:ilvl w:val="2"/>
          <w:numId w:val="5"/>
        </w:numPr>
        <w:spacing w:line="240" w:lineRule="auto"/>
        <w:jc w:val="left"/>
        <w:rPr>
          <w:rFonts w:cs="Arial"/>
        </w:rPr>
      </w:pPr>
      <w:r>
        <w:rPr>
          <w:rFonts w:cs="Arial"/>
        </w:rPr>
        <w:t>Não podem existir eventos vinculados ao motivo, com data de vigência dentro do novo período considerado e que desrespeite as regras que envolvem o campo “Exigir confirmação de retorno” (</w:t>
      </w:r>
      <w:proofErr w:type="gramStart"/>
      <w:r>
        <w:rPr>
          <w:rFonts w:cs="Arial"/>
        </w:rPr>
        <w:t>vide anexo</w:t>
      </w:r>
      <w:proofErr w:type="gramEnd"/>
      <w:r>
        <w:rPr>
          <w:rFonts w:cs="Arial"/>
        </w:rPr>
        <w:t xml:space="preserve"> “Regras dos campos para eventos”).</w:t>
      </w:r>
    </w:p>
    <w:p w:rsidR="0007720E" w:rsidRDefault="0007720E" w:rsidP="0007720E">
      <w:pPr>
        <w:numPr>
          <w:ilvl w:val="2"/>
          <w:numId w:val="5"/>
        </w:numPr>
        <w:spacing w:line="240" w:lineRule="auto"/>
        <w:jc w:val="left"/>
        <w:rPr>
          <w:rFonts w:cs="Arial"/>
        </w:rPr>
      </w:pPr>
      <w:r>
        <w:rPr>
          <w:rFonts w:cs="Arial"/>
        </w:rPr>
        <w:t>Não podem existir eventos vinculados ao motivo, com data de vigência dentro do novo período desconsiderado e que desrespeite as regras que envolvem o campo “Exigir confirmação de retorno” (</w:t>
      </w:r>
      <w:proofErr w:type="gramStart"/>
      <w:r>
        <w:rPr>
          <w:rFonts w:cs="Arial"/>
        </w:rPr>
        <w:t>vide anexo</w:t>
      </w:r>
      <w:proofErr w:type="gramEnd"/>
      <w:r>
        <w:rPr>
          <w:rFonts w:cs="Arial"/>
        </w:rPr>
        <w:t xml:space="preserve"> “Regras dos campos para eventos”).</w:t>
      </w:r>
    </w:p>
    <w:p w:rsidR="0007720E" w:rsidRDefault="0007720E" w:rsidP="0007720E">
      <w:pPr>
        <w:rPr>
          <w:rFonts w:cs="Arial"/>
        </w:rPr>
      </w:pPr>
    </w:p>
    <w:p w:rsidR="0007720E" w:rsidRDefault="0007720E" w:rsidP="0007720E">
      <w:pPr>
        <w:rPr>
          <w:rFonts w:cs="Arial"/>
        </w:rPr>
      </w:pPr>
      <w:r>
        <w:rPr>
          <w:rFonts w:cs="Arial"/>
        </w:rPr>
        <w:t>E para a exclusão e anulação deve ser verificada a seguinte situação:</w:t>
      </w:r>
    </w:p>
    <w:p w:rsidR="0007720E" w:rsidRDefault="0007720E" w:rsidP="0007720E">
      <w:pPr>
        <w:numPr>
          <w:ilvl w:val="0"/>
          <w:numId w:val="6"/>
        </w:numPr>
        <w:spacing w:line="240" w:lineRule="auto"/>
        <w:jc w:val="left"/>
        <w:rPr>
          <w:rFonts w:cs="Arial"/>
        </w:rPr>
      </w:pPr>
      <w:r>
        <w:rPr>
          <w:rFonts w:cs="Arial"/>
        </w:rPr>
        <w:t>Não podem existir eventos associados com data de vigência dentro da vigência a ser excluída/anulada e onde as informações da vigência anterior ativa do motivo de afastamento temporário desrespeitem as regras que envolvem o campo “Exigir confirmação de retorno” (</w:t>
      </w:r>
      <w:proofErr w:type="gramStart"/>
      <w:r>
        <w:rPr>
          <w:rFonts w:cs="Arial"/>
        </w:rPr>
        <w:t>vide anexo</w:t>
      </w:r>
      <w:proofErr w:type="gramEnd"/>
      <w:r>
        <w:rPr>
          <w:rFonts w:cs="Arial"/>
        </w:rPr>
        <w:t xml:space="preserve"> “Regras dos campos para eventos”).</w:t>
      </w:r>
    </w:p>
    <w:p w:rsidR="0007720E" w:rsidRDefault="0007720E" w:rsidP="0007720E">
      <w:pPr>
        <w:rPr>
          <w:rFonts w:cs="Arial"/>
        </w:rPr>
      </w:pPr>
    </w:p>
    <w:p w:rsidR="0007720E" w:rsidRDefault="0007720E" w:rsidP="0007720E">
      <w:pPr>
        <w:pStyle w:val="Ttulo2"/>
        <w:widowControl w:val="0"/>
        <w:tabs>
          <w:tab w:val="left" w:pos="1080"/>
        </w:tabs>
        <w:spacing w:before="0" w:after="0" w:line="240" w:lineRule="auto"/>
        <w:ind w:left="1080" w:hanging="720"/>
      </w:pPr>
      <w:bookmarkStart w:id="132" w:name="_Toc404764993"/>
      <w:r>
        <w:lastRenderedPageBreak/>
        <w:t>Regras dos campos para eventos</w:t>
      </w:r>
      <w:bookmarkEnd w:id="132"/>
    </w:p>
    <w:p w:rsidR="0007720E" w:rsidRDefault="0007720E" w:rsidP="0007720E">
      <w:pPr>
        <w:rPr>
          <w:rFonts w:cs="Arial"/>
        </w:rPr>
      </w:pPr>
      <w:proofErr w:type="gramStart"/>
      <w:r>
        <w:rPr>
          <w:rFonts w:cs="Arial"/>
        </w:rPr>
        <w:t>1</w:t>
      </w:r>
      <w:proofErr w:type="gramEnd"/>
      <w:r>
        <w:rPr>
          <w:rFonts w:cs="Arial"/>
        </w:rPr>
        <w:t>) Caso o evento seja:</w:t>
      </w:r>
    </w:p>
    <w:p w:rsidR="0007720E" w:rsidRDefault="0007720E" w:rsidP="0007720E">
      <w:pPr>
        <w:numPr>
          <w:ilvl w:val="1"/>
          <w:numId w:val="6"/>
        </w:numPr>
        <w:spacing w:line="240" w:lineRule="auto"/>
        <w:jc w:val="left"/>
        <w:rPr>
          <w:rFonts w:cs="Arial"/>
        </w:rPr>
      </w:pPr>
      <w:r>
        <w:rPr>
          <w:rFonts w:cs="Arial"/>
        </w:rPr>
        <w:t>Prorrogação do período aquisitivo de férias;</w:t>
      </w:r>
    </w:p>
    <w:p w:rsidR="0007720E" w:rsidRDefault="0007720E" w:rsidP="0007720E">
      <w:pPr>
        <w:numPr>
          <w:ilvl w:val="1"/>
          <w:numId w:val="6"/>
        </w:numPr>
        <w:spacing w:line="240" w:lineRule="auto"/>
        <w:jc w:val="left"/>
        <w:rPr>
          <w:rFonts w:cs="Arial"/>
        </w:rPr>
      </w:pPr>
      <w:r>
        <w:rPr>
          <w:rFonts w:cs="Arial"/>
        </w:rPr>
        <w:t>Perda do período aquisitivo de férias;</w:t>
      </w:r>
    </w:p>
    <w:p w:rsidR="0007720E" w:rsidRDefault="0007720E" w:rsidP="0007720E">
      <w:pPr>
        <w:numPr>
          <w:ilvl w:val="1"/>
          <w:numId w:val="6"/>
        </w:numPr>
        <w:spacing w:line="240" w:lineRule="auto"/>
        <w:jc w:val="left"/>
        <w:rPr>
          <w:rFonts w:cs="Arial"/>
        </w:rPr>
      </w:pPr>
      <w:r>
        <w:rPr>
          <w:rFonts w:cs="Arial"/>
        </w:rPr>
        <w:t>Perda parcial do período de usufruto de férias;</w:t>
      </w:r>
    </w:p>
    <w:p w:rsidR="0007720E" w:rsidRDefault="0007720E" w:rsidP="0007720E">
      <w:pPr>
        <w:numPr>
          <w:ilvl w:val="1"/>
          <w:numId w:val="6"/>
        </w:numPr>
        <w:spacing w:line="240" w:lineRule="auto"/>
        <w:jc w:val="left"/>
        <w:rPr>
          <w:rFonts w:cs="Arial"/>
        </w:rPr>
      </w:pPr>
      <w:r>
        <w:rPr>
          <w:rFonts w:cs="Arial"/>
        </w:rPr>
        <w:t>Prorrogação do período aquisitivo de licença prêmio/prêmio assiduidade;</w:t>
      </w:r>
    </w:p>
    <w:p w:rsidR="0007720E" w:rsidRDefault="0007720E" w:rsidP="0007720E">
      <w:pPr>
        <w:numPr>
          <w:ilvl w:val="1"/>
          <w:numId w:val="6"/>
        </w:numPr>
        <w:spacing w:line="240" w:lineRule="auto"/>
        <w:jc w:val="left"/>
        <w:rPr>
          <w:rFonts w:cs="Arial"/>
        </w:rPr>
      </w:pPr>
      <w:r>
        <w:rPr>
          <w:rFonts w:cs="Arial"/>
        </w:rPr>
        <w:t>Perda do período aquisitivo de licença prêmio/prêmio assiduidade;</w:t>
      </w:r>
    </w:p>
    <w:p w:rsidR="0007720E" w:rsidRDefault="0007720E" w:rsidP="0007720E">
      <w:pPr>
        <w:numPr>
          <w:ilvl w:val="1"/>
          <w:numId w:val="6"/>
        </w:numPr>
        <w:spacing w:line="240" w:lineRule="auto"/>
        <w:jc w:val="left"/>
        <w:rPr>
          <w:rFonts w:cs="Arial"/>
        </w:rPr>
      </w:pPr>
      <w:r>
        <w:rPr>
          <w:rFonts w:cs="Arial"/>
        </w:rPr>
        <w:t>Prorrogação do período aquisitivo de tempo de serviço;</w:t>
      </w:r>
    </w:p>
    <w:p w:rsidR="0007720E" w:rsidRDefault="0007720E" w:rsidP="0007720E">
      <w:pPr>
        <w:numPr>
          <w:ilvl w:val="1"/>
          <w:numId w:val="6"/>
        </w:numPr>
        <w:spacing w:line="240" w:lineRule="auto"/>
        <w:jc w:val="left"/>
        <w:rPr>
          <w:rFonts w:cs="Arial"/>
        </w:rPr>
      </w:pPr>
      <w:r>
        <w:rPr>
          <w:rFonts w:cs="Arial"/>
        </w:rPr>
        <w:t>Perda do período aquisitivo de tempo de serviço;</w:t>
      </w:r>
    </w:p>
    <w:p w:rsidR="0007720E" w:rsidRDefault="0007720E" w:rsidP="0007720E">
      <w:pPr>
        <w:numPr>
          <w:ilvl w:val="1"/>
          <w:numId w:val="6"/>
        </w:numPr>
        <w:spacing w:line="240" w:lineRule="auto"/>
        <w:jc w:val="left"/>
        <w:rPr>
          <w:rFonts w:cs="Arial"/>
        </w:rPr>
      </w:pPr>
      <w:r>
        <w:rPr>
          <w:rFonts w:cs="Arial"/>
        </w:rPr>
        <w:t>Transformação de titular em agregado;</w:t>
      </w:r>
    </w:p>
    <w:p w:rsidR="0007720E" w:rsidRDefault="0007720E" w:rsidP="0007720E">
      <w:pPr>
        <w:numPr>
          <w:ilvl w:val="1"/>
          <w:numId w:val="6"/>
        </w:numPr>
        <w:spacing w:line="240" w:lineRule="auto"/>
        <w:jc w:val="left"/>
        <w:rPr>
          <w:rFonts w:cs="Arial"/>
        </w:rPr>
      </w:pPr>
      <w:r>
        <w:rPr>
          <w:rFonts w:cs="Arial"/>
        </w:rPr>
        <w:t>Perda de lotação.</w:t>
      </w:r>
    </w:p>
    <w:p w:rsidR="0007720E" w:rsidRDefault="0007720E" w:rsidP="0007720E">
      <w:pPr>
        <w:rPr>
          <w:rFonts w:cs="Arial"/>
        </w:rPr>
      </w:pPr>
      <w:r>
        <w:rPr>
          <w:rFonts w:cs="Arial"/>
        </w:rPr>
        <w:t>A vigência deve ter o parâmetro “Exigir confirmação de retorno” = verdadeiro do motivo de afastamento temporário.</w:t>
      </w:r>
    </w:p>
    <w:p w:rsidR="0007720E" w:rsidRDefault="0007720E" w:rsidP="0007720E">
      <w:pPr>
        <w:rPr>
          <w:rFonts w:cs="Arial"/>
        </w:rPr>
      </w:pPr>
    </w:p>
    <w:p w:rsidR="0007720E" w:rsidRDefault="0007720E" w:rsidP="0007720E">
      <w:pPr>
        <w:pStyle w:val="Ttulo2"/>
        <w:widowControl w:val="0"/>
        <w:tabs>
          <w:tab w:val="left" w:pos="1080"/>
        </w:tabs>
        <w:spacing w:before="0" w:after="0" w:line="240" w:lineRule="auto"/>
        <w:ind w:left="1080" w:hanging="720"/>
        <w:rPr>
          <w:rFonts w:eastAsia="Arial Unicode MS"/>
        </w:rPr>
      </w:pPr>
      <w:bookmarkStart w:id="133" w:name="_Toc404764994"/>
      <w:r>
        <w:rPr>
          <w:highlight w:val="lightGray"/>
        </w:rPr>
        <w:t>Situações de exclusão/anulação</w:t>
      </w:r>
      <w:bookmarkEnd w:id="133"/>
    </w:p>
    <w:p w:rsidR="0007720E" w:rsidRDefault="0007720E" w:rsidP="0007720E">
      <w:pPr>
        <w:rPr>
          <w:rFonts w:cs="Arial"/>
        </w:rPr>
      </w:pPr>
      <w:r>
        <w:rPr>
          <w:rFonts w:cs="Arial"/>
        </w:rPr>
        <w:t>Ao excluir/anular uma vigência, a vigência anterior ativa ficará sem data final da vigência. Por isto é necessário verificar se a mesma possui motivo específico (*) ou funcionalidade específica (**), caso possua:</w:t>
      </w:r>
    </w:p>
    <w:p w:rsidR="0007720E" w:rsidRDefault="0007720E" w:rsidP="0007720E">
      <w:pPr>
        <w:rPr>
          <w:rFonts w:cs="Arial"/>
        </w:rPr>
      </w:pPr>
      <w:r>
        <w:rPr>
          <w:rFonts w:cs="Arial"/>
        </w:rPr>
        <w:t>Não pode existir Motivo de afastamento temporário vigente (no mesmo período, data inicial da vigência e sem data final da vigência), ativo (não anulado) e com o mesmo motivo específico/</w:t>
      </w:r>
      <w:proofErr w:type="gramStart"/>
      <w:r>
        <w:rPr>
          <w:rFonts w:cs="Arial"/>
        </w:rPr>
        <w:t>funcionalidade específica</w:t>
      </w:r>
      <w:proofErr w:type="gramEnd"/>
      <w:r>
        <w:rPr>
          <w:rFonts w:cs="Arial"/>
        </w:rPr>
        <w:t>.</w:t>
      </w:r>
    </w:p>
    <w:p w:rsidR="0007720E" w:rsidRDefault="0007720E" w:rsidP="0007720E">
      <w:pPr>
        <w:rPr>
          <w:rFonts w:cs="Arial"/>
        </w:rPr>
      </w:pPr>
    </w:p>
    <w:p w:rsidR="0007720E" w:rsidRDefault="0007720E" w:rsidP="0007720E">
      <w:pPr>
        <w:rPr>
          <w:rFonts w:cs="Arial"/>
        </w:rPr>
      </w:pPr>
      <w:r>
        <w:rPr>
          <w:rFonts w:cs="Arial"/>
        </w:rPr>
        <w:t>(*) Motivos específicos:</w:t>
      </w:r>
    </w:p>
    <w:p w:rsidR="0007720E" w:rsidRDefault="0007720E" w:rsidP="0007720E">
      <w:pPr>
        <w:rPr>
          <w:rFonts w:cs="Arial"/>
        </w:rPr>
      </w:pPr>
      <w:r>
        <w:rPr>
          <w:rFonts w:cs="Arial"/>
        </w:rPr>
        <w:t>- Motivo relacionado à gravidez;</w:t>
      </w:r>
    </w:p>
    <w:p w:rsidR="0007720E" w:rsidRDefault="0007720E" w:rsidP="0007720E">
      <w:pPr>
        <w:rPr>
          <w:rFonts w:cs="Arial"/>
        </w:rPr>
      </w:pPr>
      <w:r>
        <w:rPr>
          <w:rFonts w:cs="Arial"/>
        </w:rPr>
        <w:t xml:space="preserve">- Motivo relacionado </w:t>
      </w:r>
      <w:proofErr w:type="gramStart"/>
      <w:r>
        <w:rPr>
          <w:rFonts w:cs="Arial"/>
        </w:rPr>
        <w:t>à</w:t>
      </w:r>
      <w:proofErr w:type="gramEnd"/>
      <w:r>
        <w:rPr>
          <w:rFonts w:cs="Arial"/>
        </w:rPr>
        <w:t xml:space="preserve"> férias;  </w:t>
      </w:r>
    </w:p>
    <w:p w:rsidR="0007720E" w:rsidRDefault="0007720E" w:rsidP="0007720E">
      <w:pPr>
        <w:pStyle w:val="Cabealho"/>
        <w:rPr>
          <w:rFonts w:cs="Arial"/>
        </w:rPr>
      </w:pPr>
      <w:r>
        <w:rPr>
          <w:rFonts w:cs="Arial"/>
        </w:rPr>
        <w:t>- Motivo relacionado à licença prêmio;</w:t>
      </w:r>
    </w:p>
    <w:p w:rsidR="0007720E" w:rsidRDefault="0007720E" w:rsidP="0007720E">
      <w:pPr>
        <w:rPr>
          <w:rFonts w:cs="Arial"/>
        </w:rPr>
      </w:pPr>
      <w:r>
        <w:rPr>
          <w:rFonts w:cs="Arial"/>
        </w:rPr>
        <w:t>- Motivo relacionado a prêmio assiduidade.</w:t>
      </w:r>
    </w:p>
    <w:p w:rsidR="0007720E" w:rsidRDefault="0007720E" w:rsidP="0007720E">
      <w:pPr>
        <w:rPr>
          <w:rFonts w:cs="Arial"/>
        </w:rPr>
      </w:pPr>
    </w:p>
    <w:p w:rsidR="0007720E" w:rsidRDefault="0007720E" w:rsidP="0007720E">
      <w:pPr>
        <w:rPr>
          <w:rFonts w:cs="Arial"/>
        </w:rPr>
      </w:pPr>
      <w:r>
        <w:rPr>
          <w:rFonts w:cs="Arial"/>
        </w:rPr>
        <w:t>(**) Funcionalidade específica:</w:t>
      </w:r>
    </w:p>
    <w:p w:rsidR="0007720E" w:rsidRDefault="0007720E" w:rsidP="0007720E">
      <w:pPr>
        <w:rPr>
          <w:rFonts w:cs="Arial"/>
        </w:rPr>
      </w:pPr>
      <w:r>
        <w:rPr>
          <w:rFonts w:cs="Arial"/>
        </w:rPr>
        <w:t>- Colocar servidores à disposição;</w:t>
      </w:r>
    </w:p>
    <w:p w:rsidR="0007720E" w:rsidRDefault="0007720E" w:rsidP="0007720E">
      <w:pPr>
        <w:rPr>
          <w:rFonts w:cs="Arial"/>
        </w:rPr>
      </w:pPr>
      <w:r>
        <w:rPr>
          <w:rFonts w:cs="Arial"/>
        </w:rPr>
        <w:t>- Férias;</w:t>
      </w:r>
    </w:p>
    <w:p w:rsidR="0007720E" w:rsidRDefault="0007720E" w:rsidP="0007720E">
      <w:pPr>
        <w:rPr>
          <w:rFonts w:cs="Arial"/>
        </w:rPr>
      </w:pPr>
      <w:r>
        <w:rPr>
          <w:rFonts w:cs="Arial"/>
        </w:rPr>
        <w:t>- Licença prêmio;</w:t>
      </w:r>
    </w:p>
    <w:p w:rsidR="0007720E" w:rsidRDefault="0007720E" w:rsidP="0007720E">
      <w:pPr>
        <w:rPr>
          <w:rFonts w:cs="Arial"/>
        </w:rPr>
      </w:pPr>
      <w:r>
        <w:rPr>
          <w:rFonts w:cs="Arial"/>
        </w:rPr>
        <w:t>- Prêmio assiduidade.</w:t>
      </w:r>
    </w:p>
    <w:p w:rsidR="0007720E" w:rsidRDefault="0007720E" w:rsidP="0007720E">
      <w:pPr>
        <w:rPr>
          <w:rFonts w:cs="Arial"/>
        </w:rPr>
      </w:pPr>
    </w:p>
    <w:p w:rsidR="0007720E" w:rsidRDefault="0007720E" w:rsidP="0007720E">
      <w:pPr>
        <w:pStyle w:val="Ttulo2"/>
        <w:widowControl w:val="0"/>
        <w:tabs>
          <w:tab w:val="left" w:pos="1080"/>
        </w:tabs>
        <w:spacing w:before="0" w:after="0" w:line="240" w:lineRule="auto"/>
        <w:ind w:left="1080" w:hanging="720"/>
        <w:rPr>
          <w:rFonts w:eastAsia="Arial Unicode MS"/>
        </w:rPr>
      </w:pPr>
      <w:bookmarkStart w:id="134" w:name="_Toc404764995"/>
      <w:r>
        <w:t>Regime previdenciário</w:t>
      </w:r>
      <w:bookmarkEnd w:id="134"/>
    </w:p>
    <w:p w:rsidR="0007720E" w:rsidRDefault="0007720E" w:rsidP="0007720E">
      <w:pPr>
        <w:rPr>
          <w:rFonts w:cs="Arial"/>
        </w:rPr>
      </w:pPr>
      <w:r>
        <w:rPr>
          <w:rFonts w:cs="Arial"/>
        </w:rPr>
        <w:t>Ao excluir/anular uma vigência, a vigência anterior ativa ficará sem data final da vigência. Por isto é necessário verificar se a mesma possui regime previdenciário inerente ao motivo, caso possua:</w:t>
      </w:r>
    </w:p>
    <w:p w:rsidR="0007720E" w:rsidRDefault="0007720E" w:rsidP="0007720E">
      <w:pPr>
        <w:rPr>
          <w:rFonts w:cs="Arial"/>
        </w:rPr>
      </w:pPr>
      <w:r>
        <w:rPr>
          <w:rFonts w:cs="Arial"/>
        </w:rPr>
        <w:t>Não podem existir vigências do Motivo de afastamento equivalente no outro regime (no mesmo período, data inicial da vigência e sem data final da vigência), ativo (não anulado) com o mesmo regime previdenciário inerente ao motivo.</w:t>
      </w:r>
    </w:p>
    <w:p w:rsidR="0007720E" w:rsidRDefault="0007720E" w:rsidP="0007720E">
      <w:pPr>
        <w:rPr>
          <w:rFonts w:cs="Arial"/>
        </w:rPr>
      </w:pPr>
    </w:p>
    <w:p w:rsidR="0007720E" w:rsidRDefault="0007720E" w:rsidP="0007720E">
      <w:pPr>
        <w:widowControl w:val="0"/>
        <w:ind w:left="540"/>
        <w:rPr>
          <w:rFonts w:cs="Arial"/>
        </w:rPr>
      </w:pPr>
    </w:p>
    <w:sectPr w:rsidR="0007720E" w:rsidSect="00BD3501">
      <w:headerReference w:type="default" r:id="rId9"/>
      <w:footerReference w:type="even" r:id="rId10"/>
      <w:footerReference w:type="default" r:id="rId11"/>
      <w:headerReference w:type="first" r:id="rId12"/>
      <w:footerReference w:type="first" r:id="rId13"/>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7720E" w:rsidRDefault="0007720E" w:rsidP="002908D9">
      <w:r>
        <w:separator/>
      </w:r>
    </w:p>
  </w:endnote>
  <w:endnote w:type="continuationSeparator" w:id="0">
    <w:p w:rsidR="0007720E" w:rsidRDefault="0007720E" w:rsidP="002908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W1)">
    <w:altName w:val="Arial"/>
    <w:charset w:val="00"/>
    <w:family w:val="swiss"/>
    <w:pitch w:val="variable"/>
    <w:sig w:usb0="20007A87" w:usb1="80000000" w:usb2="00000008"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Default="00BD3501" w:rsidP="00463AB4">
    <w:pPr>
      <w:pStyle w:val="Rodap"/>
      <w:framePr w:wrap="around"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rsidR="00BD3501" w:rsidRDefault="00BD3501" w:rsidP="00BD3501">
    <w:pPr>
      <w:pStyle w:val="Rodap"/>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BD3501" w:rsidRPr="00BD3501" w:rsidRDefault="00BD3501" w:rsidP="00BD3501">
    <w:pPr>
      <w:pStyle w:val="Rodap"/>
      <w:framePr w:wrap="around" w:vAnchor="text" w:hAnchor="page" w:x="9082" w:y="337"/>
      <w:jc w:val="right"/>
      <w:rPr>
        <w:rStyle w:val="Nmerodepgina"/>
        <w:szCs w:val="20"/>
      </w:rPr>
    </w:pPr>
    <w:r w:rsidRPr="00BD3501">
      <w:rPr>
        <w:rStyle w:val="Nmerodepgina"/>
        <w:szCs w:val="20"/>
      </w:rPr>
      <w:fldChar w:fldCharType="begin"/>
    </w:r>
    <w:r w:rsidRPr="00BD3501">
      <w:rPr>
        <w:rStyle w:val="Nmerodepgina"/>
        <w:szCs w:val="20"/>
      </w:rPr>
      <w:instrText xml:space="preserve">PAGE  </w:instrText>
    </w:r>
    <w:r w:rsidRPr="00BD3501">
      <w:rPr>
        <w:rStyle w:val="Nmerodepgina"/>
        <w:szCs w:val="20"/>
      </w:rPr>
      <w:fldChar w:fldCharType="separate"/>
    </w:r>
    <w:r w:rsidR="009846FD">
      <w:rPr>
        <w:rStyle w:val="Nmerodepgina"/>
        <w:noProof/>
        <w:szCs w:val="20"/>
      </w:rPr>
      <w:t>8</w:t>
    </w:r>
    <w:r w:rsidRPr="00BD3501">
      <w:rPr>
        <w:rStyle w:val="Nmerodepgina"/>
        <w:szCs w:val="20"/>
      </w:rPr>
      <w:fldChar w:fldCharType="end"/>
    </w:r>
  </w:p>
  <w:tbl>
    <w:tblPr>
      <w:tblW w:w="9106"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958"/>
      <w:gridCol w:w="5107"/>
      <w:gridCol w:w="1041"/>
    </w:tblGrid>
    <w:tr w:rsidR="00BD3501" w:rsidTr="0000536A">
      <w:trPr>
        <w:trHeight w:val="1065"/>
      </w:trPr>
      <w:tc>
        <w:tcPr>
          <w:tcW w:w="2958" w:type="dxa"/>
        </w:tcPr>
        <w:p w:rsidR="009C40FA" w:rsidRPr="009C40FA" w:rsidRDefault="009C40FA" w:rsidP="00BD3501">
          <w:pPr>
            <w:pStyle w:val="Rodap"/>
            <w:ind w:left="0" w:right="360"/>
            <w:jc w:val="left"/>
            <w:rPr>
              <w:b/>
              <w:sz w:val="4"/>
              <w:szCs w:val="20"/>
            </w:rPr>
          </w:pPr>
        </w:p>
        <w:p w:rsidR="00BD3501" w:rsidRPr="00BD3501" w:rsidRDefault="00BD3501" w:rsidP="00BD3501">
          <w:pPr>
            <w:pStyle w:val="Rodap"/>
            <w:ind w:left="0" w:right="360"/>
            <w:jc w:val="left"/>
            <w:rPr>
              <w:b/>
              <w:sz w:val="20"/>
              <w:szCs w:val="20"/>
            </w:rPr>
          </w:pPr>
          <w:r w:rsidRPr="00BD3501">
            <w:rPr>
              <w:b/>
              <w:sz w:val="20"/>
              <w:szCs w:val="20"/>
            </w:rPr>
            <w:t>Elaborado por:</w:t>
          </w:r>
        </w:p>
        <w:p w:rsidR="00BD3501" w:rsidRDefault="0007720E" w:rsidP="00BD3501">
          <w:pPr>
            <w:pStyle w:val="Rodap"/>
            <w:ind w:left="0"/>
            <w:jc w:val="left"/>
            <w:rPr>
              <w:sz w:val="20"/>
              <w:szCs w:val="20"/>
            </w:rPr>
          </w:pPr>
          <w:r>
            <w:rPr>
              <w:sz w:val="20"/>
              <w:szCs w:val="20"/>
            </w:rPr>
            <w:t>Tatiane Tomasi Rocha</w:t>
          </w:r>
        </w:p>
        <w:p w:rsidR="00BD3501" w:rsidRPr="00BD3501" w:rsidRDefault="00BD3501" w:rsidP="00BD3501">
          <w:pPr>
            <w:pStyle w:val="Rodap"/>
            <w:ind w:left="0"/>
            <w:jc w:val="left"/>
            <w:rPr>
              <w:b/>
              <w:sz w:val="20"/>
              <w:szCs w:val="20"/>
            </w:rPr>
          </w:pPr>
          <w:r w:rsidRPr="00BD3501">
            <w:rPr>
              <w:b/>
              <w:sz w:val="20"/>
              <w:szCs w:val="20"/>
            </w:rPr>
            <w:t>Revisado por:</w:t>
          </w:r>
        </w:p>
        <w:p w:rsidR="00BD3501" w:rsidRPr="00BD3501" w:rsidRDefault="009846FD" w:rsidP="00BD3501">
          <w:pPr>
            <w:pStyle w:val="Rodap"/>
            <w:ind w:left="0"/>
            <w:jc w:val="left"/>
            <w:rPr>
              <w:sz w:val="20"/>
              <w:szCs w:val="20"/>
            </w:rPr>
          </w:pPr>
          <w:r w:rsidRPr="009846FD">
            <w:rPr>
              <w:sz w:val="20"/>
              <w:szCs w:val="20"/>
            </w:rPr>
            <w:t xml:space="preserve">Keila </w:t>
          </w:r>
          <w:proofErr w:type="spellStart"/>
          <w:r w:rsidRPr="009846FD">
            <w:rPr>
              <w:sz w:val="20"/>
              <w:szCs w:val="20"/>
            </w:rPr>
            <w:t>Joanês</w:t>
          </w:r>
          <w:proofErr w:type="spellEnd"/>
          <w:r w:rsidRPr="009846FD">
            <w:rPr>
              <w:sz w:val="20"/>
              <w:szCs w:val="20"/>
            </w:rPr>
            <w:t xml:space="preserve"> Fiabani</w:t>
          </w:r>
        </w:p>
      </w:tc>
      <w:tc>
        <w:tcPr>
          <w:tcW w:w="5107" w:type="dxa"/>
        </w:tcPr>
        <w:p w:rsidR="00BD3501" w:rsidRDefault="00BD3501" w:rsidP="0037750D">
          <w:pPr>
            <w:pStyle w:val="Rodap"/>
            <w:ind w:left="0"/>
            <w:rPr>
              <w:sz w:val="20"/>
              <w:szCs w:val="20"/>
            </w:rPr>
          </w:pPr>
        </w:p>
        <w:p w:rsidR="00BD3501" w:rsidRPr="00BD3501" w:rsidRDefault="00B53128" w:rsidP="009846FD">
          <w:pPr>
            <w:pStyle w:val="Rodap"/>
            <w:ind w:left="0"/>
            <w:jc w:val="center"/>
            <w:rPr>
              <w:b/>
              <w:sz w:val="20"/>
              <w:szCs w:val="20"/>
            </w:rPr>
          </w:pPr>
          <w:r>
            <w:rPr>
              <w:b/>
              <w:sz w:val="20"/>
              <w:szCs w:val="20"/>
            </w:rPr>
            <w:t xml:space="preserve">SINDRAPE </w:t>
          </w:r>
          <w:r w:rsidR="00010C94">
            <w:rPr>
              <w:b/>
              <w:sz w:val="20"/>
              <w:szCs w:val="20"/>
            </w:rPr>
            <w:t xml:space="preserve">- </w:t>
          </w:r>
          <w:r w:rsidR="0007720E">
            <w:rPr>
              <w:b/>
              <w:sz w:val="20"/>
              <w:szCs w:val="20"/>
            </w:rPr>
            <w:t>Afastamentos</w:t>
          </w:r>
          <w:r w:rsidR="00010C94">
            <w:rPr>
              <w:b/>
              <w:sz w:val="20"/>
              <w:szCs w:val="20"/>
            </w:rPr>
            <w:t xml:space="preserve"> - </w:t>
          </w:r>
          <w:r w:rsidR="009846FD" w:rsidRPr="009846FD">
            <w:rPr>
              <w:b/>
              <w:sz w:val="20"/>
              <w:szCs w:val="20"/>
            </w:rPr>
            <w:t>UCS0210 - Manter Motivos de Afastamento Temporários</w:t>
          </w:r>
        </w:p>
      </w:tc>
      <w:tc>
        <w:tcPr>
          <w:tcW w:w="1041" w:type="dxa"/>
        </w:tcPr>
        <w:p w:rsidR="00BD3501" w:rsidRDefault="00BD3501" w:rsidP="00BD3501">
          <w:pPr>
            <w:pStyle w:val="Rodap"/>
            <w:ind w:left="0"/>
            <w:jc w:val="right"/>
          </w:pPr>
        </w:p>
      </w:tc>
    </w:tr>
  </w:tbl>
  <w:p w:rsidR="0037750D" w:rsidRDefault="0037750D" w:rsidP="0037750D">
    <w:pPr>
      <w:pStyle w:val="Rodap"/>
      <w:ind w:left="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Rodap"/>
    </w:pPr>
    <w:r>
      <w:rPr>
        <w:noProof/>
      </w:rPr>
      <w:drawing>
        <wp:anchor distT="0" distB="0" distL="114300" distR="114300" simplePos="0" relativeHeight="251657728" behindDoc="1" locked="0" layoutInCell="1" allowOverlap="1" wp14:anchorId="321C318B" wp14:editId="7EA58094">
          <wp:simplePos x="0" y="0"/>
          <wp:positionH relativeFrom="column">
            <wp:posOffset>775335</wp:posOffset>
          </wp:positionH>
          <wp:positionV relativeFrom="paragraph">
            <wp:posOffset>-7290435</wp:posOffset>
          </wp:positionV>
          <wp:extent cx="5740400" cy="8115300"/>
          <wp:effectExtent l="0" t="0" r="0" b="0"/>
          <wp:wrapNone/>
          <wp:docPr id="6" name="Imagem 6" descr="hoja_indra_azu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oja_indra_azul"/>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40400" cy="811530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7720E" w:rsidRDefault="0007720E" w:rsidP="002908D9">
      <w:r>
        <w:separator/>
      </w:r>
    </w:p>
  </w:footnote>
  <w:footnote w:type="continuationSeparator" w:id="0">
    <w:p w:rsidR="0007720E" w:rsidRDefault="0007720E" w:rsidP="002908D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7750D" w:rsidRDefault="009846FD" w:rsidP="002908D9">
    <w:pPr>
      <w:pStyle w:val="Cabealho"/>
    </w:pPr>
    <w:r>
      <w:rPr>
        <w:noProof/>
      </w:rPr>
      <w:drawing>
        <wp:anchor distT="0" distB="0" distL="114300" distR="114300" simplePos="0" relativeHeight="251655680" behindDoc="0" locked="0" layoutInCell="1" allowOverlap="1" wp14:anchorId="5D51994C" wp14:editId="1E72F3DE">
          <wp:simplePos x="0" y="0"/>
          <wp:positionH relativeFrom="column">
            <wp:posOffset>4267200</wp:posOffset>
          </wp:positionH>
          <wp:positionV relativeFrom="paragraph">
            <wp:posOffset>-130810</wp:posOffset>
          </wp:positionV>
          <wp:extent cx="1507490" cy="484505"/>
          <wp:effectExtent l="0" t="0" r="0" b="0"/>
          <wp:wrapSquare wrapText="bothSides"/>
          <wp:docPr id="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r w:rsidR="00AC3B1F">
      <w:rPr>
        <w:b/>
        <w:noProof/>
        <w:sz w:val="20"/>
        <w:szCs w:val="20"/>
      </w:rPr>
      <mc:AlternateContent>
        <mc:Choice Requires="wps">
          <w:drawing>
            <wp:anchor distT="0" distB="0" distL="114300" distR="114300" simplePos="0" relativeHeight="251658752" behindDoc="0" locked="0" layoutInCell="1" allowOverlap="1" wp14:anchorId="3B025DC5" wp14:editId="64D42B67">
              <wp:simplePos x="0" y="0"/>
              <wp:positionH relativeFrom="column">
                <wp:posOffset>5829300</wp:posOffset>
              </wp:positionH>
              <wp:positionV relativeFrom="paragraph">
                <wp:posOffset>450215</wp:posOffset>
              </wp:positionV>
              <wp:extent cx="0" cy="9144000"/>
              <wp:effectExtent l="9525" t="12065" r="9525" b="6985"/>
              <wp:wrapNone/>
              <wp:docPr id="3"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0"/>
                      </a:xfrm>
                      <a:prstGeom prst="line">
                        <a:avLst/>
                      </a:prstGeom>
                      <a:noFill/>
                      <a:ln w="9525">
                        <a:solidFill>
                          <a:srgbClr val="CCCCCC"/>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id="Line 7" o:spid="_x0000_s1026" style="position:absolute;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59pt,35.45pt" to="459pt,755.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" strokecolor="#ccc"/>
          </w:pict>
        </mc:Fallback>
      </mc:AlternateContent>
    </w:r>
    <w:r w:rsidR="00AC3B1F">
      <w:rPr>
        <w:b/>
        <w:noProof/>
        <w:sz w:val="20"/>
        <w:szCs w:val="20"/>
      </w:rPr>
      <mc:AlternateContent>
        <mc:Choice Requires="wps">
          <w:drawing>
            <wp:anchor distT="0" distB="0" distL="114300" distR="114300" simplePos="0" relativeHeight="251659776" behindDoc="0" locked="0" layoutInCell="1" allowOverlap="1" wp14:anchorId="3A91EA48" wp14:editId="0AD59A29">
              <wp:simplePos x="0" y="0"/>
              <wp:positionH relativeFrom="column">
                <wp:posOffset>5943600</wp:posOffset>
              </wp:positionH>
              <wp:positionV relativeFrom="paragraph">
                <wp:posOffset>450215</wp:posOffset>
              </wp:positionV>
              <wp:extent cx="334010" cy="9144000"/>
              <wp:effectExtent l="0" t="2540" r="0" b="0"/>
              <wp:wrapNone/>
              <wp:docPr id="1"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4010" cy="9144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wps:txbx>
                    <wps:bodyPr rot="0" vert="vert270"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9" o:spid="_x0000_s1137" type="#_x0000_t202" style="position:absolute;left:0;text-align:left;margin-left:468pt;margin-top:35.45pt;width:26.3pt;height:10in;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" filled="f" stroked="f">
              <v:textbox style="layout-flow:vertical;mso-layout-flow-alt:bottom-to-top">
                <w:txbxContent>
                  <w:p w:rsidR="00DF1DDA" w:rsidRDefault="00B53128" w:rsidP="00DF1DDA">
                    <w:pPr>
                      <w:pStyle w:val="Caixatexto"/>
                    </w:pPr>
                    <w:r w:rsidRPr="00B53128">
                      <w:t xml:space="preserve">SOLUÇÃO INTEGRADA DE </w:t>
                    </w:r>
                    <w:r w:rsidR="00B94A14">
                      <w:t xml:space="preserve">ADMINISTRAÇÃO DE </w:t>
                    </w:r>
                    <w:r w:rsidRPr="00B53128">
                      <w:t>PESSOAL - SINDRAPE</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DF1DDA" w:rsidRDefault="00AC3B1F">
    <w:pPr>
      <w:pStyle w:val="Cabealho"/>
    </w:pPr>
    <w:r>
      <w:rPr>
        <w:noProof/>
      </w:rPr>
      <w:drawing>
        <wp:anchor distT="0" distB="0" distL="114300" distR="114300" simplePos="0" relativeHeight="251656704" behindDoc="0" locked="0" layoutInCell="1" allowOverlap="1" wp14:anchorId="3F87CDBE" wp14:editId="57ECCA5D">
          <wp:simplePos x="0" y="0"/>
          <wp:positionH relativeFrom="column">
            <wp:posOffset>3886200</wp:posOffset>
          </wp:positionH>
          <wp:positionV relativeFrom="paragraph">
            <wp:posOffset>-6985</wp:posOffset>
          </wp:positionV>
          <wp:extent cx="1507490" cy="484505"/>
          <wp:effectExtent l="0" t="0" r="0" b="0"/>
          <wp:wrapSquare wrapText="bothSides"/>
          <wp:docPr id="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m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07490" cy="484505"/>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17D74E9"/>
    <w:multiLevelType w:val="multilevel"/>
    <w:tmpl w:val="141E39B6"/>
    <w:lvl w:ilvl="0">
      <w:start w:val="1"/>
      <w:numFmt w:val="decimal"/>
      <w:pStyle w:val="Ttulo1"/>
      <w:lvlText w:val="%1."/>
      <w:lvlJc w:val="left"/>
      <w:pPr>
        <w:tabs>
          <w:tab w:val="num" w:pos="360"/>
        </w:tabs>
        <w:ind w:left="360" w:hanging="360"/>
      </w:pPr>
      <w:rPr>
        <w:rFonts w:hint="default"/>
      </w:rPr>
    </w:lvl>
    <w:lvl w:ilvl="1">
      <w:start w:val="1"/>
      <w:numFmt w:val="decimal"/>
      <w:pStyle w:val="Ttulo2"/>
      <w:lvlText w:val="%1.%2."/>
      <w:lvlJc w:val="left"/>
      <w:pPr>
        <w:tabs>
          <w:tab w:val="num" w:pos="792"/>
        </w:tabs>
        <w:ind w:left="792" w:hanging="432"/>
      </w:pPr>
      <w:rPr>
        <w:rFonts w:hint="default"/>
      </w:rPr>
    </w:lvl>
    <w:lvl w:ilvl="2">
      <w:start w:val="1"/>
      <w:numFmt w:val="decimal"/>
      <w:pStyle w:val="Ttulo3"/>
      <w:lvlText w:val="%1.%2.%3."/>
      <w:lvlJc w:val="left"/>
      <w:pPr>
        <w:tabs>
          <w:tab w:val="num" w:pos="1440"/>
        </w:tabs>
        <w:ind w:left="1224" w:hanging="504"/>
      </w:pPr>
      <w:rPr>
        <w:rFonts w:hint="default"/>
      </w:rPr>
    </w:lvl>
    <w:lvl w:ilvl="3">
      <w:start w:val="1"/>
      <w:numFmt w:val="decimal"/>
      <w:pStyle w:val="Ttulo4"/>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
    <w:nsid w:val="3E3C4628"/>
    <w:multiLevelType w:val="hybridMultilevel"/>
    <w:tmpl w:val="91061DF2"/>
    <w:lvl w:ilvl="0" w:tplc="1C6A5F5A">
      <w:numFmt w:val="bullet"/>
      <w:lvlText w:val="-"/>
      <w:lvlJc w:val="left"/>
      <w:pPr>
        <w:tabs>
          <w:tab w:val="num" w:pos="1778"/>
        </w:tabs>
        <w:ind w:left="1778" w:hanging="360"/>
      </w:pPr>
      <w:rPr>
        <w:rFonts w:ascii="Times New Roman" w:eastAsia="Times New Roman" w:hAnsi="Times New Roman" w:cs="Times New Roman" w:hint="default"/>
      </w:rPr>
    </w:lvl>
    <w:lvl w:ilvl="1" w:tplc="04160003" w:tentative="1">
      <w:start w:val="1"/>
      <w:numFmt w:val="bullet"/>
      <w:lvlText w:val="o"/>
      <w:lvlJc w:val="left"/>
      <w:pPr>
        <w:tabs>
          <w:tab w:val="num" w:pos="2498"/>
        </w:tabs>
        <w:ind w:left="2498" w:hanging="360"/>
      </w:pPr>
      <w:rPr>
        <w:rFonts w:ascii="Courier New" w:hAnsi="Courier New" w:hint="default"/>
      </w:rPr>
    </w:lvl>
    <w:lvl w:ilvl="2" w:tplc="04160005" w:tentative="1">
      <w:start w:val="1"/>
      <w:numFmt w:val="bullet"/>
      <w:lvlText w:val=""/>
      <w:lvlJc w:val="left"/>
      <w:pPr>
        <w:tabs>
          <w:tab w:val="num" w:pos="3218"/>
        </w:tabs>
        <w:ind w:left="3218" w:hanging="360"/>
      </w:pPr>
      <w:rPr>
        <w:rFonts w:ascii="Wingdings" w:hAnsi="Wingdings" w:hint="default"/>
      </w:rPr>
    </w:lvl>
    <w:lvl w:ilvl="3" w:tplc="04160001" w:tentative="1">
      <w:start w:val="1"/>
      <w:numFmt w:val="bullet"/>
      <w:lvlText w:val=""/>
      <w:lvlJc w:val="left"/>
      <w:pPr>
        <w:tabs>
          <w:tab w:val="num" w:pos="3938"/>
        </w:tabs>
        <w:ind w:left="3938" w:hanging="360"/>
      </w:pPr>
      <w:rPr>
        <w:rFonts w:ascii="Symbol" w:hAnsi="Symbol" w:hint="default"/>
      </w:rPr>
    </w:lvl>
    <w:lvl w:ilvl="4" w:tplc="04160003" w:tentative="1">
      <w:start w:val="1"/>
      <w:numFmt w:val="bullet"/>
      <w:lvlText w:val="o"/>
      <w:lvlJc w:val="left"/>
      <w:pPr>
        <w:tabs>
          <w:tab w:val="num" w:pos="4658"/>
        </w:tabs>
        <w:ind w:left="4658" w:hanging="360"/>
      </w:pPr>
      <w:rPr>
        <w:rFonts w:ascii="Courier New" w:hAnsi="Courier New" w:hint="default"/>
      </w:rPr>
    </w:lvl>
    <w:lvl w:ilvl="5" w:tplc="04160005" w:tentative="1">
      <w:start w:val="1"/>
      <w:numFmt w:val="bullet"/>
      <w:lvlText w:val=""/>
      <w:lvlJc w:val="left"/>
      <w:pPr>
        <w:tabs>
          <w:tab w:val="num" w:pos="5378"/>
        </w:tabs>
        <w:ind w:left="5378" w:hanging="360"/>
      </w:pPr>
      <w:rPr>
        <w:rFonts w:ascii="Wingdings" w:hAnsi="Wingdings" w:hint="default"/>
      </w:rPr>
    </w:lvl>
    <w:lvl w:ilvl="6" w:tplc="04160001" w:tentative="1">
      <w:start w:val="1"/>
      <w:numFmt w:val="bullet"/>
      <w:lvlText w:val=""/>
      <w:lvlJc w:val="left"/>
      <w:pPr>
        <w:tabs>
          <w:tab w:val="num" w:pos="6098"/>
        </w:tabs>
        <w:ind w:left="6098" w:hanging="360"/>
      </w:pPr>
      <w:rPr>
        <w:rFonts w:ascii="Symbol" w:hAnsi="Symbol" w:hint="default"/>
      </w:rPr>
    </w:lvl>
    <w:lvl w:ilvl="7" w:tplc="04160003" w:tentative="1">
      <w:start w:val="1"/>
      <w:numFmt w:val="bullet"/>
      <w:lvlText w:val="o"/>
      <w:lvlJc w:val="left"/>
      <w:pPr>
        <w:tabs>
          <w:tab w:val="num" w:pos="6818"/>
        </w:tabs>
        <w:ind w:left="6818" w:hanging="360"/>
      </w:pPr>
      <w:rPr>
        <w:rFonts w:ascii="Courier New" w:hAnsi="Courier New" w:hint="default"/>
      </w:rPr>
    </w:lvl>
    <w:lvl w:ilvl="8" w:tplc="04160005" w:tentative="1">
      <w:start w:val="1"/>
      <w:numFmt w:val="bullet"/>
      <w:lvlText w:val=""/>
      <w:lvlJc w:val="left"/>
      <w:pPr>
        <w:tabs>
          <w:tab w:val="num" w:pos="7538"/>
        </w:tabs>
        <w:ind w:left="7538" w:hanging="360"/>
      </w:pPr>
      <w:rPr>
        <w:rFonts w:ascii="Wingdings" w:hAnsi="Wingdings" w:hint="default"/>
      </w:rPr>
    </w:lvl>
  </w:abstractNum>
  <w:abstractNum w:abstractNumId="2">
    <w:nsid w:val="442B55E5"/>
    <w:multiLevelType w:val="multilevel"/>
    <w:tmpl w:val="1236E96A"/>
    <w:lvl w:ilvl="0">
      <w:start w:val="1"/>
      <w:numFmt w:val="decimal"/>
      <w:lvlText w:val="%1"/>
      <w:lvlJc w:val="left"/>
      <w:pPr>
        <w:tabs>
          <w:tab w:val="num" w:pos="1141"/>
        </w:tabs>
        <w:ind w:left="1141" w:hanging="432"/>
      </w:pPr>
      <w:rPr>
        <w:rFonts w:hint="default"/>
      </w:rPr>
    </w:lvl>
    <w:lvl w:ilvl="1">
      <w:start w:val="1"/>
      <w:numFmt w:val="decimal"/>
      <w:lvlText w:val="%1.%2"/>
      <w:lvlJc w:val="left"/>
      <w:pPr>
        <w:tabs>
          <w:tab w:val="num" w:pos="1285"/>
        </w:tabs>
        <w:ind w:left="1285" w:hanging="576"/>
      </w:pPr>
      <w:rPr>
        <w:rFonts w:hint="default"/>
      </w:rPr>
    </w:lvl>
    <w:lvl w:ilvl="2">
      <w:start w:val="1"/>
      <w:numFmt w:val="decimal"/>
      <w:lvlText w:val="%1.%2.%3"/>
      <w:lvlJc w:val="left"/>
      <w:pPr>
        <w:tabs>
          <w:tab w:val="num" w:pos="1429"/>
        </w:tabs>
        <w:ind w:left="1429" w:hanging="720"/>
      </w:pPr>
      <w:rPr>
        <w:rFonts w:hint="default"/>
      </w:rPr>
    </w:lvl>
    <w:lvl w:ilvl="3">
      <w:start w:val="1"/>
      <w:numFmt w:val="decimal"/>
      <w:lvlText w:val="4.%2.%3.%4"/>
      <w:lvlJc w:val="left"/>
      <w:pPr>
        <w:tabs>
          <w:tab w:val="num" w:pos="2064"/>
        </w:tabs>
        <w:ind w:left="1573" w:hanging="949"/>
      </w:pPr>
      <w:rPr>
        <w:rFonts w:hint="default"/>
      </w:rPr>
    </w:lvl>
    <w:lvl w:ilvl="4">
      <w:start w:val="1"/>
      <w:numFmt w:val="decimal"/>
      <w:pStyle w:val="Ttulo5"/>
      <w:lvlText w:val="%1.%2.%3.%4.%5"/>
      <w:lvlJc w:val="left"/>
      <w:pPr>
        <w:tabs>
          <w:tab w:val="num" w:pos="1717"/>
        </w:tabs>
        <w:ind w:left="1717" w:hanging="1008"/>
      </w:pPr>
      <w:rPr>
        <w:rFonts w:hint="default"/>
      </w:rPr>
    </w:lvl>
    <w:lvl w:ilvl="5">
      <w:start w:val="1"/>
      <w:numFmt w:val="decimal"/>
      <w:pStyle w:val="Ttulo6"/>
      <w:lvlText w:val="%1.%2.%3.%4.%5.%6"/>
      <w:lvlJc w:val="left"/>
      <w:pPr>
        <w:tabs>
          <w:tab w:val="num" w:pos="1861"/>
        </w:tabs>
        <w:ind w:left="1861" w:hanging="1152"/>
      </w:pPr>
      <w:rPr>
        <w:rFonts w:hint="default"/>
      </w:rPr>
    </w:lvl>
    <w:lvl w:ilvl="6">
      <w:start w:val="1"/>
      <w:numFmt w:val="decimal"/>
      <w:pStyle w:val="Ttulo7"/>
      <w:lvlText w:val="%1.%2.%3.%4.%5.%6.%7"/>
      <w:lvlJc w:val="left"/>
      <w:pPr>
        <w:tabs>
          <w:tab w:val="num" w:pos="2005"/>
        </w:tabs>
        <w:ind w:left="2005" w:hanging="1296"/>
      </w:pPr>
      <w:rPr>
        <w:rFonts w:hint="default"/>
      </w:rPr>
    </w:lvl>
    <w:lvl w:ilvl="7">
      <w:start w:val="1"/>
      <w:numFmt w:val="decimal"/>
      <w:pStyle w:val="Ttulo8"/>
      <w:lvlText w:val="%1.%2.%3.%4.%5.%6.%7.%8"/>
      <w:lvlJc w:val="left"/>
      <w:pPr>
        <w:tabs>
          <w:tab w:val="num" w:pos="2149"/>
        </w:tabs>
        <w:ind w:left="2149" w:hanging="1440"/>
      </w:pPr>
      <w:rPr>
        <w:rFonts w:hint="default"/>
      </w:rPr>
    </w:lvl>
    <w:lvl w:ilvl="8">
      <w:start w:val="1"/>
      <w:numFmt w:val="decimal"/>
      <w:pStyle w:val="Ttulo9"/>
      <w:lvlText w:val="%1.%2.%3.%4.%5.%6.%7.%8.%9"/>
      <w:lvlJc w:val="left"/>
      <w:pPr>
        <w:tabs>
          <w:tab w:val="num" w:pos="2293"/>
        </w:tabs>
        <w:ind w:left="2293" w:hanging="1584"/>
      </w:pPr>
      <w:rPr>
        <w:rFonts w:hint="default"/>
      </w:rPr>
    </w:lvl>
  </w:abstractNum>
  <w:abstractNum w:abstractNumId="3">
    <w:nsid w:val="52B10D2A"/>
    <w:multiLevelType w:val="hybridMultilevel"/>
    <w:tmpl w:val="5FF6D1B6"/>
    <w:lvl w:ilvl="0" w:tplc="04160003">
      <w:start w:val="1"/>
      <w:numFmt w:val="bullet"/>
      <w:lvlText w:val="o"/>
      <w:lvlJc w:val="left"/>
      <w:pPr>
        <w:tabs>
          <w:tab w:val="num" w:pos="720"/>
        </w:tabs>
        <w:ind w:left="720" w:hanging="360"/>
      </w:pPr>
      <w:rPr>
        <w:rFonts w:ascii="Courier New" w:hAnsi="Courier New"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start w:val="1"/>
      <w:numFmt w:val="bullet"/>
      <w:lvlText w:val=""/>
      <w:lvlJc w:val="left"/>
      <w:pPr>
        <w:tabs>
          <w:tab w:val="num" w:pos="2160"/>
        </w:tabs>
        <w:ind w:left="2160" w:hanging="360"/>
      </w:pPr>
      <w:rPr>
        <w:rFonts w:ascii="Wingdings" w:hAnsi="Wingdings" w:hint="default"/>
      </w:rPr>
    </w:lvl>
    <w:lvl w:ilvl="3" w:tplc="0416000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4">
    <w:nsid w:val="5A472D16"/>
    <w:multiLevelType w:val="hybridMultilevel"/>
    <w:tmpl w:val="D6BEB8F8"/>
    <w:lvl w:ilvl="0" w:tplc="04160003">
      <w:start w:val="1"/>
      <w:numFmt w:val="bullet"/>
      <w:lvlText w:val="o"/>
      <w:lvlJc w:val="left"/>
      <w:pPr>
        <w:tabs>
          <w:tab w:val="num" w:pos="720"/>
        </w:tabs>
        <w:ind w:left="720" w:hanging="360"/>
      </w:pPr>
      <w:rPr>
        <w:rFonts w:ascii="Courier New" w:hAnsi="Courier New"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abstractNum w:abstractNumId="5">
    <w:nsid w:val="66A50DD8"/>
    <w:multiLevelType w:val="hybridMultilevel"/>
    <w:tmpl w:val="3DBCB3FC"/>
    <w:lvl w:ilvl="0" w:tplc="2690A7C2">
      <w:numFmt w:val="bullet"/>
      <w:lvlText w:val="-"/>
      <w:lvlJc w:val="left"/>
      <w:pPr>
        <w:tabs>
          <w:tab w:val="num" w:pos="720"/>
        </w:tabs>
        <w:ind w:left="720" w:hanging="360"/>
      </w:pPr>
      <w:rPr>
        <w:rFonts w:ascii="Times New Roman" w:eastAsia="Times New Roman" w:hAnsi="Times New Roman" w:cs="Times New Roman" w:hint="default"/>
      </w:rPr>
    </w:lvl>
    <w:lvl w:ilvl="1" w:tplc="04160003">
      <w:start w:val="1"/>
      <w:numFmt w:val="bullet"/>
      <w:lvlText w:val="o"/>
      <w:lvlJc w:val="left"/>
      <w:pPr>
        <w:tabs>
          <w:tab w:val="num" w:pos="1440"/>
        </w:tabs>
        <w:ind w:left="1440" w:hanging="360"/>
      </w:pPr>
      <w:rPr>
        <w:rFonts w:ascii="Courier New" w:hAnsi="Courier New" w:hint="default"/>
      </w:rPr>
    </w:lvl>
    <w:lvl w:ilvl="2" w:tplc="04160005" w:tentative="1">
      <w:start w:val="1"/>
      <w:numFmt w:val="bullet"/>
      <w:lvlText w:val=""/>
      <w:lvlJc w:val="left"/>
      <w:pPr>
        <w:tabs>
          <w:tab w:val="num" w:pos="2160"/>
        </w:tabs>
        <w:ind w:left="2160" w:hanging="360"/>
      </w:pPr>
      <w:rPr>
        <w:rFonts w:ascii="Wingdings" w:hAnsi="Wingdings" w:hint="default"/>
      </w:rPr>
    </w:lvl>
    <w:lvl w:ilvl="3" w:tplc="04160001" w:tentative="1">
      <w:start w:val="1"/>
      <w:numFmt w:val="bullet"/>
      <w:lvlText w:val=""/>
      <w:lvlJc w:val="left"/>
      <w:pPr>
        <w:tabs>
          <w:tab w:val="num" w:pos="2880"/>
        </w:tabs>
        <w:ind w:left="2880" w:hanging="360"/>
      </w:pPr>
      <w:rPr>
        <w:rFonts w:ascii="Symbol" w:hAnsi="Symbol" w:hint="default"/>
      </w:rPr>
    </w:lvl>
    <w:lvl w:ilvl="4" w:tplc="04160003" w:tentative="1">
      <w:start w:val="1"/>
      <w:numFmt w:val="bullet"/>
      <w:lvlText w:val="o"/>
      <w:lvlJc w:val="left"/>
      <w:pPr>
        <w:tabs>
          <w:tab w:val="num" w:pos="3600"/>
        </w:tabs>
        <w:ind w:left="3600" w:hanging="360"/>
      </w:pPr>
      <w:rPr>
        <w:rFonts w:ascii="Courier New" w:hAnsi="Courier New" w:hint="default"/>
      </w:rPr>
    </w:lvl>
    <w:lvl w:ilvl="5" w:tplc="04160005" w:tentative="1">
      <w:start w:val="1"/>
      <w:numFmt w:val="bullet"/>
      <w:lvlText w:val=""/>
      <w:lvlJc w:val="left"/>
      <w:pPr>
        <w:tabs>
          <w:tab w:val="num" w:pos="4320"/>
        </w:tabs>
        <w:ind w:left="4320" w:hanging="360"/>
      </w:pPr>
      <w:rPr>
        <w:rFonts w:ascii="Wingdings" w:hAnsi="Wingdings" w:hint="default"/>
      </w:rPr>
    </w:lvl>
    <w:lvl w:ilvl="6" w:tplc="04160001" w:tentative="1">
      <w:start w:val="1"/>
      <w:numFmt w:val="bullet"/>
      <w:lvlText w:val=""/>
      <w:lvlJc w:val="left"/>
      <w:pPr>
        <w:tabs>
          <w:tab w:val="num" w:pos="5040"/>
        </w:tabs>
        <w:ind w:left="5040" w:hanging="360"/>
      </w:pPr>
      <w:rPr>
        <w:rFonts w:ascii="Symbol" w:hAnsi="Symbol" w:hint="default"/>
      </w:rPr>
    </w:lvl>
    <w:lvl w:ilvl="7" w:tplc="04160003" w:tentative="1">
      <w:start w:val="1"/>
      <w:numFmt w:val="bullet"/>
      <w:lvlText w:val="o"/>
      <w:lvlJc w:val="left"/>
      <w:pPr>
        <w:tabs>
          <w:tab w:val="num" w:pos="5760"/>
        </w:tabs>
        <w:ind w:left="5760" w:hanging="360"/>
      </w:pPr>
      <w:rPr>
        <w:rFonts w:ascii="Courier New" w:hAnsi="Courier New" w:hint="default"/>
      </w:rPr>
    </w:lvl>
    <w:lvl w:ilvl="8" w:tplc="04160005" w:tentative="1">
      <w:start w:val="1"/>
      <w:numFmt w:val="bullet"/>
      <w:lvlText w:val=""/>
      <w:lvlJc w:val="left"/>
      <w:pPr>
        <w:tabs>
          <w:tab w:val="num" w:pos="6480"/>
        </w:tabs>
        <w:ind w:left="6480" w:hanging="360"/>
      </w:pPr>
      <w:rPr>
        <w:rFonts w:ascii="Wingdings" w:hAnsi="Wingdings" w:hint="default"/>
      </w:rPr>
    </w:lvl>
  </w:abstractNum>
  <w:num w:numId="1">
    <w:abstractNumId w:val="0"/>
  </w:num>
  <w:num w:numId="2">
    <w:abstractNumId w:val="2"/>
  </w:num>
  <w:num w:numId="3">
    <w:abstractNumId w:val="5"/>
  </w:num>
  <w:num w:numId="4">
    <w:abstractNumId w:val="1"/>
  </w:num>
  <w:num w:numId="5">
    <w:abstractNumId w:val="3"/>
  </w:num>
  <w:num w:numId="6">
    <w:abstractNumId w:val="4"/>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720E"/>
    <w:rsid w:val="0000536A"/>
    <w:rsid w:val="00010C94"/>
    <w:rsid w:val="00011A7E"/>
    <w:rsid w:val="0007720E"/>
    <w:rsid w:val="00080AA2"/>
    <w:rsid w:val="000A2BFB"/>
    <w:rsid w:val="000B4005"/>
    <w:rsid w:val="000F0299"/>
    <w:rsid w:val="00111169"/>
    <w:rsid w:val="001A25E3"/>
    <w:rsid w:val="001C7A01"/>
    <w:rsid w:val="00290019"/>
    <w:rsid w:val="002908D9"/>
    <w:rsid w:val="002D336A"/>
    <w:rsid w:val="003274E5"/>
    <w:rsid w:val="003328F5"/>
    <w:rsid w:val="00374B36"/>
    <w:rsid w:val="0037750D"/>
    <w:rsid w:val="00381644"/>
    <w:rsid w:val="00463AB4"/>
    <w:rsid w:val="004E0834"/>
    <w:rsid w:val="004F657F"/>
    <w:rsid w:val="00550536"/>
    <w:rsid w:val="0059301A"/>
    <w:rsid w:val="005D35E4"/>
    <w:rsid w:val="00616D7E"/>
    <w:rsid w:val="00623E87"/>
    <w:rsid w:val="00652148"/>
    <w:rsid w:val="00772123"/>
    <w:rsid w:val="007A4B3D"/>
    <w:rsid w:val="007E2985"/>
    <w:rsid w:val="00845060"/>
    <w:rsid w:val="008806C7"/>
    <w:rsid w:val="0091194C"/>
    <w:rsid w:val="009123FD"/>
    <w:rsid w:val="009846FD"/>
    <w:rsid w:val="009C40FA"/>
    <w:rsid w:val="00A92AC7"/>
    <w:rsid w:val="00AC2AA0"/>
    <w:rsid w:val="00AC3B1F"/>
    <w:rsid w:val="00AD3724"/>
    <w:rsid w:val="00AD7490"/>
    <w:rsid w:val="00B15821"/>
    <w:rsid w:val="00B53128"/>
    <w:rsid w:val="00B9480F"/>
    <w:rsid w:val="00B94A14"/>
    <w:rsid w:val="00BD3501"/>
    <w:rsid w:val="00C06B86"/>
    <w:rsid w:val="00C80215"/>
    <w:rsid w:val="00CA0CEF"/>
    <w:rsid w:val="00DB0139"/>
    <w:rsid w:val="00DF1DDA"/>
    <w:rsid w:val="00E503B5"/>
    <w:rsid w:val="00E81253"/>
    <w:rsid w:val="00F071FA"/>
    <w:rsid w:val="00F41655"/>
    <w:rsid w:val="00F43BE9"/>
    <w:rsid w:val="00F8504F"/>
    <w:rsid w:val="00FA2AF1"/>
    <w:rsid w:val="00FD1CC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7720E"/>
    <w:pPr>
      <w:spacing w:line="360" w:lineRule="auto"/>
      <w:ind w:left="851"/>
      <w:jc w:val="both"/>
    </w:pPr>
    <w:rPr>
      <w:rFonts w:ascii="Arial" w:hAnsi="Arial"/>
      <w:sz w:val="24"/>
      <w:szCs w:val="24"/>
    </w:rPr>
  </w:style>
  <w:style w:type="paragraph" w:styleId="Ttulo1">
    <w:name w:val="heading 1"/>
    <w:basedOn w:val="Normal"/>
    <w:next w:val="Normal"/>
    <w:autoRedefine/>
    <w:qFormat/>
    <w:rsid w:val="0007720E"/>
    <w:pPr>
      <w:keepNext/>
      <w:numPr>
        <w:numId w:val="1"/>
      </w:numPr>
      <w:spacing w:before="240"/>
      <w:outlineLvl w:val="0"/>
    </w:pPr>
    <w:rPr>
      <w:rFonts w:cs="Arial"/>
      <w:b/>
      <w:bCs/>
      <w:color w:val="000080"/>
      <w:kern w:val="32"/>
      <w:sz w:val="36"/>
      <w:szCs w:val="32"/>
    </w:rPr>
  </w:style>
  <w:style w:type="paragraph" w:styleId="Ttulo2">
    <w:name w:val="heading 2"/>
    <w:basedOn w:val="Normal"/>
    <w:next w:val="Normal"/>
    <w:autoRedefine/>
    <w:qFormat/>
    <w:rsid w:val="0007720E"/>
    <w:pPr>
      <w:numPr>
        <w:ilvl w:val="1"/>
        <w:numId w:val="1"/>
      </w:numPr>
      <w:spacing w:before="240" w:after="240"/>
      <w:jc w:val="left"/>
      <w:outlineLvl w:val="1"/>
    </w:pPr>
    <w:rPr>
      <w:b/>
      <w:bCs/>
      <w:iCs/>
      <w:color w:val="000080"/>
      <w:sz w:val="32"/>
      <w:szCs w:val="28"/>
    </w:rPr>
  </w:style>
  <w:style w:type="paragraph" w:styleId="Ttulo3">
    <w:name w:val="heading 3"/>
    <w:basedOn w:val="Normal"/>
    <w:next w:val="Normal"/>
    <w:autoRedefine/>
    <w:qFormat/>
    <w:rsid w:val="0007720E"/>
    <w:pPr>
      <w:keepNext/>
      <w:numPr>
        <w:ilvl w:val="2"/>
        <w:numId w:val="1"/>
      </w:numPr>
      <w:outlineLvl w:val="2"/>
    </w:pPr>
    <w:rPr>
      <w:rFonts w:cs="Arial"/>
      <w:b/>
      <w:bCs/>
      <w:color w:val="000080"/>
      <w:sz w:val="28"/>
      <w:szCs w:val="26"/>
    </w:rPr>
  </w:style>
  <w:style w:type="paragraph" w:styleId="Ttulo4">
    <w:name w:val="heading 4"/>
    <w:basedOn w:val="Normal"/>
    <w:next w:val="Normal"/>
    <w:link w:val="Ttulo4Char"/>
    <w:autoRedefine/>
    <w:qFormat/>
    <w:rsid w:val="0007720E"/>
    <w:pPr>
      <w:keepNext/>
      <w:numPr>
        <w:ilvl w:val="3"/>
        <w:numId w:val="1"/>
      </w:numPr>
      <w:tabs>
        <w:tab w:val="clear" w:pos="1800"/>
        <w:tab w:val="num" w:pos="1985"/>
      </w:tabs>
      <w:ind w:left="1985" w:hanging="905"/>
      <w:outlineLvl w:val="3"/>
    </w:pPr>
    <w:rPr>
      <w:bCs/>
      <w:szCs w:val="28"/>
    </w:rPr>
  </w:style>
  <w:style w:type="paragraph" w:styleId="Ttulo5">
    <w:name w:val="heading 5"/>
    <w:basedOn w:val="Normal"/>
    <w:next w:val="Normal"/>
    <w:link w:val="Ttulo5Char"/>
    <w:qFormat/>
    <w:rsid w:val="0007720E"/>
    <w:pPr>
      <w:keepNext/>
      <w:numPr>
        <w:ilvl w:val="4"/>
        <w:numId w:val="2"/>
      </w:numPr>
      <w:spacing w:line="240" w:lineRule="auto"/>
      <w:jc w:val="left"/>
      <w:outlineLvl w:val="4"/>
    </w:pPr>
    <w:rPr>
      <w:rFonts w:cs="Arial"/>
      <w:b/>
      <w:bCs/>
      <w:sz w:val="48"/>
    </w:rPr>
  </w:style>
  <w:style w:type="paragraph" w:styleId="Ttulo6">
    <w:name w:val="heading 6"/>
    <w:basedOn w:val="Normal"/>
    <w:next w:val="Normal"/>
    <w:link w:val="Ttulo6Char"/>
    <w:qFormat/>
    <w:rsid w:val="0007720E"/>
    <w:pPr>
      <w:keepNext/>
      <w:numPr>
        <w:ilvl w:val="5"/>
        <w:numId w:val="2"/>
      </w:numPr>
      <w:spacing w:line="240" w:lineRule="auto"/>
      <w:jc w:val="right"/>
      <w:outlineLvl w:val="5"/>
    </w:pPr>
    <w:rPr>
      <w:rFonts w:cs="Arial"/>
      <w:sz w:val="48"/>
    </w:rPr>
  </w:style>
  <w:style w:type="paragraph" w:styleId="Ttulo7">
    <w:name w:val="heading 7"/>
    <w:basedOn w:val="Normal"/>
    <w:next w:val="Normal"/>
    <w:link w:val="Ttulo7Char"/>
    <w:qFormat/>
    <w:rsid w:val="0007720E"/>
    <w:pPr>
      <w:keepNext/>
      <w:numPr>
        <w:ilvl w:val="6"/>
        <w:numId w:val="2"/>
      </w:numPr>
      <w:spacing w:line="240" w:lineRule="auto"/>
      <w:jc w:val="right"/>
      <w:outlineLvl w:val="6"/>
    </w:pPr>
    <w:rPr>
      <w:rFonts w:cs="Arial"/>
      <w:sz w:val="32"/>
    </w:rPr>
  </w:style>
  <w:style w:type="paragraph" w:styleId="Ttulo8">
    <w:name w:val="heading 8"/>
    <w:basedOn w:val="Normal"/>
    <w:next w:val="Normal"/>
    <w:link w:val="Ttulo8Char"/>
    <w:qFormat/>
    <w:rsid w:val="0007720E"/>
    <w:pPr>
      <w:keepNext/>
      <w:numPr>
        <w:ilvl w:val="7"/>
        <w:numId w:val="2"/>
      </w:numPr>
      <w:spacing w:line="240" w:lineRule="auto"/>
      <w:jc w:val="right"/>
      <w:outlineLvl w:val="7"/>
    </w:pPr>
    <w:rPr>
      <w:rFonts w:cs="Arial"/>
      <w:sz w:val="28"/>
    </w:rPr>
  </w:style>
  <w:style w:type="paragraph" w:styleId="Ttulo9">
    <w:name w:val="heading 9"/>
    <w:basedOn w:val="Normal"/>
    <w:next w:val="Normal"/>
    <w:link w:val="Ttulo9Char"/>
    <w:qFormat/>
    <w:rsid w:val="0007720E"/>
    <w:pPr>
      <w:keepNext/>
      <w:numPr>
        <w:ilvl w:val="8"/>
        <w:numId w:val="2"/>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07720E"/>
    <w:pPr>
      <w:spacing w:line="240" w:lineRule="auto"/>
      <w:ind w:left="0"/>
    </w:pPr>
  </w:style>
  <w:style w:type="paragraph" w:customStyle="1" w:styleId="Sumrio">
    <w:name w:val="Sumário"/>
    <w:basedOn w:val="ndicedeilustraes"/>
    <w:next w:val="Normal"/>
    <w:autoRedefine/>
    <w:rsid w:val="0007720E"/>
    <w:pPr>
      <w:spacing w:before="240" w:after="240"/>
      <w:jc w:val="center"/>
    </w:pPr>
    <w:rPr>
      <w:b/>
      <w:color w:val="000080"/>
      <w:sz w:val="36"/>
    </w:rPr>
  </w:style>
  <w:style w:type="paragraph" w:customStyle="1" w:styleId="Capa">
    <w:name w:val="Capa"/>
    <w:basedOn w:val="Normal"/>
    <w:autoRedefine/>
    <w:rsid w:val="0007720E"/>
    <w:pPr>
      <w:jc w:val="right"/>
    </w:pPr>
    <w:rPr>
      <w:b/>
      <w:color w:val="000080"/>
      <w:sz w:val="40"/>
    </w:rPr>
  </w:style>
  <w:style w:type="paragraph" w:styleId="Sumrio1">
    <w:name w:val="toc 1"/>
    <w:basedOn w:val="Normal"/>
    <w:next w:val="Normal"/>
    <w:autoRedefine/>
    <w:uiPriority w:val="39"/>
    <w:rsid w:val="0007720E"/>
    <w:pPr>
      <w:ind w:left="0"/>
    </w:pPr>
  </w:style>
  <w:style w:type="paragraph" w:styleId="ndicedeilustraes">
    <w:name w:val="table of figures"/>
    <w:basedOn w:val="Normal"/>
    <w:next w:val="Normal"/>
    <w:semiHidden/>
    <w:rsid w:val="0007720E"/>
  </w:style>
  <w:style w:type="paragraph" w:styleId="Sumrio2">
    <w:name w:val="toc 2"/>
    <w:basedOn w:val="Normal"/>
    <w:next w:val="Normal"/>
    <w:autoRedefine/>
    <w:uiPriority w:val="39"/>
    <w:rsid w:val="0007720E"/>
    <w:pPr>
      <w:ind w:left="240"/>
    </w:pPr>
  </w:style>
  <w:style w:type="paragraph" w:styleId="Sumrio3">
    <w:name w:val="toc 3"/>
    <w:basedOn w:val="Normal"/>
    <w:next w:val="Normal"/>
    <w:autoRedefine/>
    <w:uiPriority w:val="39"/>
    <w:rsid w:val="0007720E"/>
    <w:pPr>
      <w:ind w:left="480"/>
    </w:pPr>
  </w:style>
  <w:style w:type="character" w:styleId="Hyperlink">
    <w:name w:val="Hyperlink"/>
    <w:basedOn w:val="Fontepargpadro"/>
    <w:uiPriority w:val="99"/>
    <w:rsid w:val="0007720E"/>
    <w:rPr>
      <w:rFonts w:ascii="Arial" w:hAnsi="Arial"/>
      <w:color w:val="000080"/>
      <w:sz w:val="24"/>
      <w:u w:val="single"/>
    </w:rPr>
  </w:style>
  <w:style w:type="paragraph" w:styleId="Cabealho">
    <w:name w:val="header"/>
    <w:basedOn w:val="Normal"/>
    <w:rsid w:val="0007720E"/>
    <w:pPr>
      <w:tabs>
        <w:tab w:val="center" w:pos="4252"/>
        <w:tab w:val="right" w:pos="8504"/>
      </w:tabs>
    </w:pPr>
  </w:style>
  <w:style w:type="paragraph" w:styleId="Rodap">
    <w:name w:val="footer"/>
    <w:basedOn w:val="Normal"/>
    <w:rsid w:val="0007720E"/>
    <w:pPr>
      <w:tabs>
        <w:tab w:val="center" w:pos="4252"/>
        <w:tab w:val="right" w:pos="8504"/>
      </w:tabs>
      <w:spacing w:line="240" w:lineRule="auto"/>
    </w:pPr>
  </w:style>
  <w:style w:type="character" w:customStyle="1" w:styleId="Ttulo4Char">
    <w:name w:val="Título 4 Char"/>
    <w:basedOn w:val="Fontepargpadro"/>
    <w:link w:val="Ttulo4"/>
    <w:rsid w:val="0007720E"/>
    <w:rPr>
      <w:rFonts w:ascii="Arial" w:hAnsi="Arial"/>
      <w:bCs/>
      <w:sz w:val="24"/>
      <w:szCs w:val="28"/>
    </w:rPr>
  </w:style>
  <w:style w:type="paragraph" w:customStyle="1" w:styleId="Tabela2">
    <w:name w:val="Tabela 2"/>
    <w:basedOn w:val="Tabela1"/>
    <w:rsid w:val="0007720E"/>
    <w:rPr>
      <w:b/>
      <w:bCs/>
      <w:color w:val="000080"/>
      <w:sz w:val="20"/>
    </w:rPr>
  </w:style>
  <w:style w:type="paragraph" w:styleId="Subttulo">
    <w:name w:val="Subtitle"/>
    <w:basedOn w:val="Normal"/>
    <w:next w:val="Normal"/>
    <w:autoRedefine/>
    <w:qFormat/>
    <w:rsid w:val="0007720E"/>
    <w:pPr>
      <w:ind w:left="567"/>
      <w:outlineLvl w:val="1"/>
    </w:pPr>
    <w:rPr>
      <w:rFonts w:cs="Arial"/>
      <w:b/>
      <w:color w:val="000080"/>
      <w:sz w:val="28"/>
    </w:rPr>
  </w:style>
  <w:style w:type="paragraph" w:customStyle="1" w:styleId="Tabela28pt">
    <w:name w:val="Tabela 2 + 8 pt"/>
    <w:basedOn w:val="Tabela1"/>
    <w:rsid w:val="0007720E"/>
    <w:rPr>
      <w:sz w:val="16"/>
    </w:rPr>
  </w:style>
  <w:style w:type="character" w:styleId="Nmerodepgina">
    <w:name w:val="page number"/>
    <w:basedOn w:val="Fontepargpadro"/>
    <w:rsid w:val="0007720E"/>
    <w:rPr>
      <w:rFonts w:ascii="Arial" w:hAnsi="Arial"/>
      <w:sz w:val="20"/>
    </w:rPr>
  </w:style>
  <w:style w:type="paragraph" w:customStyle="1" w:styleId="Caixatexto">
    <w:name w:val="Caixa texto"/>
    <w:basedOn w:val="Normal"/>
    <w:next w:val="Normal"/>
    <w:rsid w:val="0007720E"/>
    <w:pPr>
      <w:ind w:left="0"/>
    </w:pPr>
    <w:rPr>
      <w:color w:val="999999"/>
      <w:sz w:val="16"/>
      <w:lang w:eastAsia="es-ES"/>
    </w:rPr>
  </w:style>
  <w:style w:type="paragraph" w:styleId="Textodebalo">
    <w:name w:val="Balloon Text"/>
    <w:basedOn w:val="Normal"/>
    <w:link w:val="TextodebaloChar"/>
    <w:rsid w:val="0007720E"/>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07720E"/>
    <w:rPr>
      <w:rFonts w:ascii="Tahoma" w:hAnsi="Tahoma" w:cs="Tahoma"/>
      <w:sz w:val="16"/>
      <w:szCs w:val="16"/>
    </w:rPr>
  </w:style>
  <w:style w:type="paragraph" w:customStyle="1" w:styleId="ESTILOINDRADESCRICAOSISTEMA">
    <w:name w:val="ESTILO_INDRA_DESCRICAO_SISTEMA"/>
    <w:basedOn w:val="Capa"/>
    <w:autoRedefine/>
    <w:qFormat/>
    <w:rsid w:val="0007720E"/>
  </w:style>
  <w:style w:type="character" w:customStyle="1" w:styleId="Ttulo5Char">
    <w:name w:val="Título 5 Char"/>
    <w:basedOn w:val="Fontepargpadro"/>
    <w:link w:val="Ttulo5"/>
    <w:rsid w:val="0007720E"/>
    <w:rPr>
      <w:rFonts w:ascii="Arial" w:hAnsi="Arial" w:cs="Arial"/>
      <w:b/>
      <w:bCs/>
      <w:sz w:val="48"/>
      <w:szCs w:val="24"/>
    </w:rPr>
  </w:style>
  <w:style w:type="character" w:customStyle="1" w:styleId="Ttulo6Char">
    <w:name w:val="Título 6 Char"/>
    <w:basedOn w:val="Fontepargpadro"/>
    <w:link w:val="Ttulo6"/>
    <w:rsid w:val="0007720E"/>
    <w:rPr>
      <w:rFonts w:ascii="Arial" w:hAnsi="Arial" w:cs="Arial"/>
      <w:sz w:val="48"/>
      <w:szCs w:val="24"/>
    </w:rPr>
  </w:style>
  <w:style w:type="character" w:customStyle="1" w:styleId="Ttulo7Char">
    <w:name w:val="Título 7 Char"/>
    <w:basedOn w:val="Fontepargpadro"/>
    <w:link w:val="Ttulo7"/>
    <w:rsid w:val="0007720E"/>
    <w:rPr>
      <w:rFonts w:ascii="Arial" w:hAnsi="Arial" w:cs="Arial"/>
      <w:sz w:val="32"/>
      <w:szCs w:val="24"/>
    </w:rPr>
  </w:style>
  <w:style w:type="character" w:customStyle="1" w:styleId="Ttulo8Char">
    <w:name w:val="Título 8 Char"/>
    <w:basedOn w:val="Fontepargpadro"/>
    <w:link w:val="Ttulo8"/>
    <w:rsid w:val="0007720E"/>
    <w:rPr>
      <w:rFonts w:ascii="Arial" w:hAnsi="Arial" w:cs="Arial"/>
      <w:sz w:val="28"/>
      <w:szCs w:val="24"/>
    </w:rPr>
  </w:style>
  <w:style w:type="character" w:customStyle="1" w:styleId="Ttulo9Char">
    <w:name w:val="Título 9 Char"/>
    <w:basedOn w:val="Fontepargpadro"/>
    <w:link w:val="Ttulo9"/>
    <w:rsid w:val="0007720E"/>
    <w:rPr>
      <w:rFonts w:ascii="Arial" w:hAnsi="Arial" w:cs="Arial"/>
      <w:b/>
      <w:bCs/>
      <w:i/>
      <w:iCs/>
      <w:szCs w:val="24"/>
    </w:rPr>
  </w:style>
  <w:style w:type="paragraph" w:styleId="NormalWeb">
    <w:name w:val="Normal (Web)"/>
    <w:basedOn w:val="Normal"/>
    <w:rsid w:val="0007720E"/>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07720E"/>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07720E"/>
    <w:rPr>
      <w:rFonts w:ascii="Arial" w:eastAsia="Arial Unicode MS" w:hAnsi="Arial" w:cs="Arial"/>
      <w:b/>
      <w:bCs/>
      <w:sz w:val="36"/>
      <w:szCs w:val="36"/>
    </w:rPr>
  </w:style>
  <w:style w:type="paragraph" w:customStyle="1" w:styleId="infoblue">
    <w:name w:val="infoblue"/>
    <w:basedOn w:val="Normal"/>
    <w:rsid w:val="0007720E"/>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07720E"/>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07720E"/>
    <w:rPr>
      <w:rFonts w:eastAsia="Arial Unicode MS"/>
    </w:rPr>
  </w:style>
  <w:style w:type="paragraph" w:customStyle="1" w:styleId="tabletext">
    <w:name w:val="tabletext"/>
    <w:basedOn w:val="Normal"/>
    <w:rsid w:val="0007720E"/>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07720E"/>
    <w:rPr>
      <w:color w:val="800080"/>
      <w:u w:val="single"/>
    </w:rPr>
  </w:style>
  <w:style w:type="paragraph" w:styleId="Sumrio4">
    <w:name w:val="toc 4"/>
    <w:basedOn w:val="Normal"/>
    <w:next w:val="Normal"/>
    <w:autoRedefine/>
    <w:uiPriority w:val="39"/>
    <w:rsid w:val="0007720E"/>
    <w:pPr>
      <w:spacing w:line="240" w:lineRule="auto"/>
      <w:ind w:left="720"/>
      <w:jc w:val="left"/>
    </w:pPr>
    <w:rPr>
      <w:rFonts w:ascii="Times New Roman" w:hAnsi="Times New Roman"/>
    </w:rPr>
  </w:style>
  <w:style w:type="paragraph" w:customStyle="1" w:styleId="TITULO10">
    <w:name w:val="TITULO10"/>
    <w:autoRedefine/>
    <w:rsid w:val="0007720E"/>
    <w:pPr>
      <w:spacing w:line="360" w:lineRule="auto"/>
    </w:pPr>
    <w:rPr>
      <w:rFonts w:ascii="Arial (W1)" w:hAnsi="Arial (W1)" w:cs="Arial"/>
      <w:b/>
      <w:bCs/>
      <w:sz w:val="28"/>
    </w:rPr>
  </w:style>
  <w:style w:type="paragraph" w:styleId="Sumrio5">
    <w:name w:val="toc 5"/>
    <w:basedOn w:val="Normal"/>
    <w:next w:val="Normal"/>
    <w:autoRedefine/>
    <w:uiPriority w:val="39"/>
    <w:rsid w:val="0007720E"/>
    <w:pPr>
      <w:spacing w:line="240" w:lineRule="auto"/>
      <w:ind w:left="960"/>
      <w:jc w:val="left"/>
    </w:pPr>
    <w:rPr>
      <w:rFonts w:ascii="Times New Roman" w:hAnsi="Times New Roman"/>
    </w:rPr>
  </w:style>
  <w:style w:type="paragraph" w:styleId="Sumrio6">
    <w:name w:val="toc 6"/>
    <w:basedOn w:val="Normal"/>
    <w:next w:val="Normal"/>
    <w:autoRedefine/>
    <w:uiPriority w:val="39"/>
    <w:rsid w:val="0007720E"/>
    <w:pPr>
      <w:spacing w:line="240" w:lineRule="auto"/>
      <w:ind w:left="1200"/>
      <w:jc w:val="left"/>
    </w:pPr>
    <w:rPr>
      <w:rFonts w:ascii="Times New Roman" w:hAnsi="Times New Roman"/>
    </w:rPr>
  </w:style>
  <w:style w:type="paragraph" w:styleId="Sumrio7">
    <w:name w:val="toc 7"/>
    <w:basedOn w:val="Normal"/>
    <w:next w:val="Normal"/>
    <w:autoRedefine/>
    <w:uiPriority w:val="39"/>
    <w:rsid w:val="0007720E"/>
    <w:pPr>
      <w:spacing w:line="240" w:lineRule="auto"/>
      <w:ind w:left="1440"/>
      <w:jc w:val="left"/>
    </w:pPr>
    <w:rPr>
      <w:rFonts w:ascii="Times New Roman" w:hAnsi="Times New Roman"/>
    </w:rPr>
  </w:style>
  <w:style w:type="paragraph" w:styleId="Sumrio8">
    <w:name w:val="toc 8"/>
    <w:basedOn w:val="Normal"/>
    <w:next w:val="Normal"/>
    <w:autoRedefine/>
    <w:uiPriority w:val="39"/>
    <w:rsid w:val="0007720E"/>
    <w:pPr>
      <w:spacing w:line="240" w:lineRule="auto"/>
      <w:ind w:left="1680"/>
      <w:jc w:val="left"/>
    </w:pPr>
    <w:rPr>
      <w:rFonts w:ascii="Times New Roman" w:hAnsi="Times New Roman"/>
    </w:rPr>
  </w:style>
  <w:style w:type="paragraph" w:styleId="Sumrio9">
    <w:name w:val="toc 9"/>
    <w:basedOn w:val="Normal"/>
    <w:next w:val="Normal"/>
    <w:autoRedefine/>
    <w:uiPriority w:val="39"/>
    <w:rsid w:val="0007720E"/>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07720E"/>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07720E"/>
    <w:rPr>
      <w:rFonts w:ascii="Arial" w:hAnsi="Arial" w:cs="Arial"/>
      <w:sz w:val="24"/>
      <w:szCs w:val="24"/>
    </w:rPr>
  </w:style>
  <w:style w:type="paragraph" w:styleId="Recuodecorpodetexto2">
    <w:name w:val="Body Text Indent 2"/>
    <w:basedOn w:val="Normal"/>
    <w:link w:val="Recuodecorpodetexto2Char"/>
    <w:rsid w:val="0007720E"/>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07720E"/>
    <w:rPr>
      <w:rFonts w:ascii="Arial" w:hAnsi="Arial" w:cs="Arial"/>
      <w:szCs w:val="24"/>
    </w:rPr>
  </w:style>
  <w:style w:type="paragraph" w:styleId="Recuodecorpodetexto3">
    <w:name w:val="Body Text Indent 3"/>
    <w:basedOn w:val="Normal"/>
    <w:link w:val="Recuodecorpodetexto3Char"/>
    <w:rsid w:val="0007720E"/>
    <w:pPr>
      <w:ind w:left="1979"/>
    </w:pPr>
    <w:rPr>
      <w:rFonts w:cs="Arial"/>
      <w:sz w:val="20"/>
    </w:rPr>
  </w:style>
  <w:style w:type="character" w:customStyle="1" w:styleId="Recuodecorpodetexto3Char">
    <w:name w:val="Recuo de corpo de texto 3 Char"/>
    <w:basedOn w:val="Fontepargpadro"/>
    <w:link w:val="Recuodecorpodetexto3"/>
    <w:rsid w:val="0007720E"/>
    <w:rPr>
      <w:rFonts w:ascii="Arial" w:hAnsi="Arial" w:cs="Arial"/>
      <w:szCs w:val="24"/>
    </w:rPr>
  </w:style>
  <w:style w:type="paragraph" w:styleId="Partesuperior-zdoformulrio">
    <w:name w:val="HTML Top of Form"/>
    <w:basedOn w:val="Normal"/>
    <w:next w:val="Normal"/>
    <w:link w:val="Partesuperior-zdoformulrioChar"/>
    <w:hidden/>
    <w:rsid w:val="0007720E"/>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07720E"/>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07720E"/>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07720E"/>
    <w:rPr>
      <w:rFonts w:ascii="Arial" w:eastAsia="Arial Unicode MS" w:hAnsi="Arial" w:cs="Arial"/>
      <w:vanish/>
      <w:sz w:val="16"/>
      <w:szCs w:val="16"/>
    </w:rPr>
  </w:style>
  <w:style w:type="character" w:customStyle="1" w:styleId="SoDAField">
    <w:name w:val="SoDA Field"/>
    <w:basedOn w:val="Fontepargpadro"/>
    <w:rsid w:val="0007720E"/>
    <w:rPr>
      <w:color w:val="0000FF"/>
    </w:rPr>
  </w:style>
  <w:style w:type="character" w:styleId="Refdecomentrio">
    <w:name w:val="annotation reference"/>
    <w:basedOn w:val="Fontepargpadro"/>
    <w:rsid w:val="0007720E"/>
    <w:rPr>
      <w:color w:val="FF00FF"/>
      <w:sz w:val="16"/>
      <w:shd w:val="clear" w:color="auto" w:fill="FFFF99"/>
    </w:rPr>
  </w:style>
  <w:style w:type="paragraph" w:styleId="Textodecomentrio">
    <w:name w:val="annotation text"/>
    <w:basedOn w:val="Normal"/>
    <w:link w:val="TextodecomentrioChar"/>
    <w:rsid w:val="0007720E"/>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07720E"/>
    <w:rPr>
      <w:lang w:eastAsia="en-US"/>
    </w:rPr>
  </w:style>
  <w:style w:type="paragraph" w:styleId="Corpodetexto2">
    <w:name w:val="Body Text 2"/>
    <w:basedOn w:val="Normal"/>
    <w:link w:val="Corpodetexto2Char"/>
    <w:rsid w:val="0007720E"/>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07720E"/>
    <w:rPr>
      <w:rFonts w:ascii="Arial" w:hAnsi="Arial"/>
      <w:b/>
      <w:color w:val="000080"/>
      <w:sz w:val="40"/>
      <w:szCs w:val="24"/>
    </w:rPr>
  </w:style>
  <w:style w:type="paragraph" w:styleId="Corpodetexto3">
    <w:name w:val="Body Text 3"/>
    <w:basedOn w:val="Normal"/>
    <w:link w:val="Corpodetexto3Char"/>
    <w:rsid w:val="0007720E"/>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07720E"/>
    <w:rPr>
      <w:rFonts w:ascii="Arial" w:hAnsi="Arial"/>
      <w:b/>
      <w:color w:val="000080"/>
      <w:sz w:val="40"/>
      <w:szCs w:val="16"/>
    </w:rPr>
  </w:style>
  <w:style w:type="paragraph" w:customStyle="1" w:styleId="Heading">
    <w:name w:val="Heading"/>
    <w:rsid w:val="0007720E"/>
    <w:pPr>
      <w:widowControl w:val="0"/>
    </w:pPr>
    <w:rPr>
      <w:rFonts w:ascii="Arial" w:hAnsi="Arial"/>
      <w:color w:val="000000"/>
      <w:sz w:val="24"/>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semiHidden="1" w:unhideWhenUsed="1" w:qFormat="1"/>
    <w:lsdException w:name="Title" w:qFormat="1"/>
    <w:lsdException w:name="Default Paragraph Font" w:uiPriority="1"/>
    <w:lsdException w:name="Subtitle" w:qFormat="1"/>
    <w:lsdException w:name="Hyperlink" w:uiPriority="99"/>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07720E"/>
    <w:pPr>
      <w:spacing w:line="360" w:lineRule="auto"/>
      <w:ind w:left="851"/>
      <w:jc w:val="both"/>
    </w:pPr>
    <w:rPr>
      <w:rFonts w:ascii="Arial" w:hAnsi="Arial"/>
      <w:sz w:val="24"/>
      <w:szCs w:val="24"/>
    </w:rPr>
  </w:style>
  <w:style w:type="paragraph" w:styleId="Ttulo1">
    <w:name w:val="heading 1"/>
    <w:basedOn w:val="Normal"/>
    <w:next w:val="Normal"/>
    <w:autoRedefine/>
    <w:qFormat/>
    <w:rsid w:val="0007720E"/>
    <w:pPr>
      <w:keepNext/>
      <w:numPr>
        <w:numId w:val="1"/>
      </w:numPr>
      <w:spacing w:before="240"/>
      <w:outlineLvl w:val="0"/>
    </w:pPr>
    <w:rPr>
      <w:rFonts w:cs="Arial"/>
      <w:b/>
      <w:bCs/>
      <w:color w:val="000080"/>
      <w:kern w:val="32"/>
      <w:sz w:val="36"/>
      <w:szCs w:val="32"/>
    </w:rPr>
  </w:style>
  <w:style w:type="paragraph" w:styleId="Ttulo2">
    <w:name w:val="heading 2"/>
    <w:basedOn w:val="Normal"/>
    <w:next w:val="Normal"/>
    <w:autoRedefine/>
    <w:qFormat/>
    <w:rsid w:val="0007720E"/>
    <w:pPr>
      <w:numPr>
        <w:ilvl w:val="1"/>
        <w:numId w:val="1"/>
      </w:numPr>
      <w:spacing w:before="240" w:after="240"/>
      <w:jc w:val="left"/>
      <w:outlineLvl w:val="1"/>
    </w:pPr>
    <w:rPr>
      <w:b/>
      <w:bCs/>
      <w:iCs/>
      <w:color w:val="000080"/>
      <w:sz w:val="32"/>
      <w:szCs w:val="28"/>
    </w:rPr>
  </w:style>
  <w:style w:type="paragraph" w:styleId="Ttulo3">
    <w:name w:val="heading 3"/>
    <w:basedOn w:val="Normal"/>
    <w:next w:val="Normal"/>
    <w:autoRedefine/>
    <w:qFormat/>
    <w:rsid w:val="0007720E"/>
    <w:pPr>
      <w:keepNext/>
      <w:numPr>
        <w:ilvl w:val="2"/>
        <w:numId w:val="1"/>
      </w:numPr>
      <w:outlineLvl w:val="2"/>
    </w:pPr>
    <w:rPr>
      <w:rFonts w:cs="Arial"/>
      <w:b/>
      <w:bCs/>
      <w:color w:val="000080"/>
      <w:sz w:val="28"/>
      <w:szCs w:val="26"/>
    </w:rPr>
  </w:style>
  <w:style w:type="paragraph" w:styleId="Ttulo4">
    <w:name w:val="heading 4"/>
    <w:basedOn w:val="Normal"/>
    <w:next w:val="Normal"/>
    <w:link w:val="Ttulo4Char"/>
    <w:autoRedefine/>
    <w:qFormat/>
    <w:rsid w:val="0007720E"/>
    <w:pPr>
      <w:keepNext/>
      <w:numPr>
        <w:ilvl w:val="3"/>
        <w:numId w:val="1"/>
      </w:numPr>
      <w:tabs>
        <w:tab w:val="clear" w:pos="1800"/>
        <w:tab w:val="num" w:pos="1985"/>
      </w:tabs>
      <w:ind w:left="1985" w:hanging="905"/>
      <w:outlineLvl w:val="3"/>
    </w:pPr>
    <w:rPr>
      <w:bCs/>
      <w:szCs w:val="28"/>
    </w:rPr>
  </w:style>
  <w:style w:type="paragraph" w:styleId="Ttulo5">
    <w:name w:val="heading 5"/>
    <w:basedOn w:val="Normal"/>
    <w:next w:val="Normal"/>
    <w:link w:val="Ttulo5Char"/>
    <w:qFormat/>
    <w:rsid w:val="0007720E"/>
    <w:pPr>
      <w:keepNext/>
      <w:numPr>
        <w:ilvl w:val="4"/>
        <w:numId w:val="2"/>
      </w:numPr>
      <w:spacing w:line="240" w:lineRule="auto"/>
      <w:jc w:val="left"/>
      <w:outlineLvl w:val="4"/>
    </w:pPr>
    <w:rPr>
      <w:rFonts w:cs="Arial"/>
      <w:b/>
      <w:bCs/>
      <w:sz w:val="48"/>
    </w:rPr>
  </w:style>
  <w:style w:type="paragraph" w:styleId="Ttulo6">
    <w:name w:val="heading 6"/>
    <w:basedOn w:val="Normal"/>
    <w:next w:val="Normal"/>
    <w:link w:val="Ttulo6Char"/>
    <w:qFormat/>
    <w:rsid w:val="0007720E"/>
    <w:pPr>
      <w:keepNext/>
      <w:numPr>
        <w:ilvl w:val="5"/>
        <w:numId w:val="2"/>
      </w:numPr>
      <w:spacing w:line="240" w:lineRule="auto"/>
      <w:jc w:val="right"/>
      <w:outlineLvl w:val="5"/>
    </w:pPr>
    <w:rPr>
      <w:rFonts w:cs="Arial"/>
      <w:sz w:val="48"/>
    </w:rPr>
  </w:style>
  <w:style w:type="paragraph" w:styleId="Ttulo7">
    <w:name w:val="heading 7"/>
    <w:basedOn w:val="Normal"/>
    <w:next w:val="Normal"/>
    <w:link w:val="Ttulo7Char"/>
    <w:qFormat/>
    <w:rsid w:val="0007720E"/>
    <w:pPr>
      <w:keepNext/>
      <w:numPr>
        <w:ilvl w:val="6"/>
        <w:numId w:val="2"/>
      </w:numPr>
      <w:spacing w:line="240" w:lineRule="auto"/>
      <w:jc w:val="right"/>
      <w:outlineLvl w:val="6"/>
    </w:pPr>
    <w:rPr>
      <w:rFonts w:cs="Arial"/>
      <w:sz w:val="32"/>
    </w:rPr>
  </w:style>
  <w:style w:type="paragraph" w:styleId="Ttulo8">
    <w:name w:val="heading 8"/>
    <w:basedOn w:val="Normal"/>
    <w:next w:val="Normal"/>
    <w:link w:val="Ttulo8Char"/>
    <w:qFormat/>
    <w:rsid w:val="0007720E"/>
    <w:pPr>
      <w:keepNext/>
      <w:numPr>
        <w:ilvl w:val="7"/>
        <w:numId w:val="2"/>
      </w:numPr>
      <w:spacing w:line="240" w:lineRule="auto"/>
      <w:jc w:val="right"/>
      <w:outlineLvl w:val="7"/>
    </w:pPr>
    <w:rPr>
      <w:rFonts w:cs="Arial"/>
      <w:sz w:val="28"/>
    </w:rPr>
  </w:style>
  <w:style w:type="paragraph" w:styleId="Ttulo9">
    <w:name w:val="heading 9"/>
    <w:basedOn w:val="Normal"/>
    <w:next w:val="Normal"/>
    <w:link w:val="Ttulo9Char"/>
    <w:qFormat/>
    <w:rsid w:val="0007720E"/>
    <w:pPr>
      <w:keepNext/>
      <w:numPr>
        <w:ilvl w:val="8"/>
        <w:numId w:val="2"/>
      </w:numPr>
      <w:spacing w:line="240" w:lineRule="auto"/>
      <w:jc w:val="center"/>
      <w:outlineLvl w:val="8"/>
    </w:pPr>
    <w:rPr>
      <w:rFonts w:cs="Arial"/>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Tabela1">
    <w:name w:val="Tabela 1"/>
    <w:basedOn w:val="Normal"/>
    <w:autoRedefine/>
    <w:rsid w:val="0007720E"/>
    <w:pPr>
      <w:spacing w:line="240" w:lineRule="auto"/>
      <w:ind w:left="0"/>
    </w:pPr>
  </w:style>
  <w:style w:type="paragraph" w:customStyle="1" w:styleId="Sumrio">
    <w:name w:val="Sumário"/>
    <w:basedOn w:val="ndicedeilustraes"/>
    <w:next w:val="Normal"/>
    <w:autoRedefine/>
    <w:rsid w:val="0007720E"/>
    <w:pPr>
      <w:spacing w:before="240" w:after="240"/>
      <w:jc w:val="center"/>
    </w:pPr>
    <w:rPr>
      <w:b/>
      <w:color w:val="000080"/>
      <w:sz w:val="36"/>
    </w:rPr>
  </w:style>
  <w:style w:type="paragraph" w:customStyle="1" w:styleId="Capa">
    <w:name w:val="Capa"/>
    <w:basedOn w:val="Normal"/>
    <w:autoRedefine/>
    <w:rsid w:val="0007720E"/>
    <w:pPr>
      <w:jc w:val="right"/>
    </w:pPr>
    <w:rPr>
      <w:b/>
      <w:color w:val="000080"/>
      <w:sz w:val="40"/>
    </w:rPr>
  </w:style>
  <w:style w:type="paragraph" w:styleId="Sumrio1">
    <w:name w:val="toc 1"/>
    <w:basedOn w:val="Normal"/>
    <w:next w:val="Normal"/>
    <w:autoRedefine/>
    <w:uiPriority w:val="39"/>
    <w:rsid w:val="0007720E"/>
    <w:pPr>
      <w:ind w:left="0"/>
    </w:pPr>
  </w:style>
  <w:style w:type="paragraph" w:styleId="ndicedeilustraes">
    <w:name w:val="table of figures"/>
    <w:basedOn w:val="Normal"/>
    <w:next w:val="Normal"/>
    <w:semiHidden/>
    <w:rsid w:val="0007720E"/>
  </w:style>
  <w:style w:type="paragraph" w:styleId="Sumrio2">
    <w:name w:val="toc 2"/>
    <w:basedOn w:val="Normal"/>
    <w:next w:val="Normal"/>
    <w:autoRedefine/>
    <w:uiPriority w:val="39"/>
    <w:rsid w:val="0007720E"/>
    <w:pPr>
      <w:ind w:left="240"/>
    </w:pPr>
  </w:style>
  <w:style w:type="paragraph" w:styleId="Sumrio3">
    <w:name w:val="toc 3"/>
    <w:basedOn w:val="Normal"/>
    <w:next w:val="Normal"/>
    <w:autoRedefine/>
    <w:uiPriority w:val="39"/>
    <w:rsid w:val="0007720E"/>
    <w:pPr>
      <w:ind w:left="480"/>
    </w:pPr>
  </w:style>
  <w:style w:type="character" w:styleId="Hyperlink">
    <w:name w:val="Hyperlink"/>
    <w:basedOn w:val="Fontepargpadro"/>
    <w:uiPriority w:val="99"/>
    <w:rsid w:val="0007720E"/>
    <w:rPr>
      <w:rFonts w:ascii="Arial" w:hAnsi="Arial"/>
      <w:color w:val="000080"/>
      <w:sz w:val="24"/>
      <w:u w:val="single"/>
    </w:rPr>
  </w:style>
  <w:style w:type="paragraph" w:styleId="Cabealho">
    <w:name w:val="header"/>
    <w:basedOn w:val="Normal"/>
    <w:rsid w:val="0007720E"/>
    <w:pPr>
      <w:tabs>
        <w:tab w:val="center" w:pos="4252"/>
        <w:tab w:val="right" w:pos="8504"/>
      </w:tabs>
    </w:pPr>
  </w:style>
  <w:style w:type="paragraph" w:styleId="Rodap">
    <w:name w:val="footer"/>
    <w:basedOn w:val="Normal"/>
    <w:rsid w:val="0007720E"/>
    <w:pPr>
      <w:tabs>
        <w:tab w:val="center" w:pos="4252"/>
        <w:tab w:val="right" w:pos="8504"/>
      </w:tabs>
      <w:spacing w:line="240" w:lineRule="auto"/>
    </w:pPr>
  </w:style>
  <w:style w:type="character" w:customStyle="1" w:styleId="Ttulo4Char">
    <w:name w:val="Título 4 Char"/>
    <w:basedOn w:val="Fontepargpadro"/>
    <w:link w:val="Ttulo4"/>
    <w:rsid w:val="0007720E"/>
    <w:rPr>
      <w:rFonts w:ascii="Arial" w:hAnsi="Arial"/>
      <w:bCs/>
      <w:sz w:val="24"/>
      <w:szCs w:val="28"/>
    </w:rPr>
  </w:style>
  <w:style w:type="paragraph" w:customStyle="1" w:styleId="Tabela2">
    <w:name w:val="Tabela 2"/>
    <w:basedOn w:val="Tabela1"/>
    <w:rsid w:val="0007720E"/>
    <w:rPr>
      <w:b/>
      <w:bCs/>
      <w:color w:val="000080"/>
      <w:sz w:val="20"/>
    </w:rPr>
  </w:style>
  <w:style w:type="paragraph" w:styleId="Subttulo">
    <w:name w:val="Subtitle"/>
    <w:basedOn w:val="Normal"/>
    <w:next w:val="Normal"/>
    <w:autoRedefine/>
    <w:qFormat/>
    <w:rsid w:val="0007720E"/>
    <w:pPr>
      <w:ind w:left="567"/>
      <w:outlineLvl w:val="1"/>
    </w:pPr>
    <w:rPr>
      <w:rFonts w:cs="Arial"/>
      <w:b/>
      <w:color w:val="000080"/>
      <w:sz w:val="28"/>
    </w:rPr>
  </w:style>
  <w:style w:type="paragraph" w:customStyle="1" w:styleId="Tabela28pt">
    <w:name w:val="Tabela 2 + 8 pt"/>
    <w:basedOn w:val="Tabela1"/>
    <w:rsid w:val="0007720E"/>
    <w:rPr>
      <w:sz w:val="16"/>
    </w:rPr>
  </w:style>
  <w:style w:type="character" w:styleId="Nmerodepgina">
    <w:name w:val="page number"/>
    <w:basedOn w:val="Fontepargpadro"/>
    <w:rsid w:val="0007720E"/>
    <w:rPr>
      <w:rFonts w:ascii="Arial" w:hAnsi="Arial"/>
      <w:sz w:val="20"/>
    </w:rPr>
  </w:style>
  <w:style w:type="paragraph" w:customStyle="1" w:styleId="Caixatexto">
    <w:name w:val="Caixa texto"/>
    <w:basedOn w:val="Normal"/>
    <w:next w:val="Normal"/>
    <w:rsid w:val="0007720E"/>
    <w:pPr>
      <w:ind w:left="0"/>
    </w:pPr>
    <w:rPr>
      <w:color w:val="999999"/>
      <w:sz w:val="16"/>
      <w:lang w:eastAsia="es-ES"/>
    </w:rPr>
  </w:style>
  <w:style w:type="paragraph" w:styleId="Textodebalo">
    <w:name w:val="Balloon Text"/>
    <w:basedOn w:val="Normal"/>
    <w:link w:val="TextodebaloChar"/>
    <w:rsid w:val="0007720E"/>
    <w:pPr>
      <w:spacing w:line="240" w:lineRule="auto"/>
    </w:pPr>
    <w:rPr>
      <w:rFonts w:ascii="Tahoma" w:hAnsi="Tahoma" w:cs="Tahoma"/>
      <w:sz w:val="16"/>
      <w:szCs w:val="16"/>
    </w:rPr>
  </w:style>
  <w:style w:type="character" w:customStyle="1" w:styleId="TextodebaloChar">
    <w:name w:val="Texto de balão Char"/>
    <w:basedOn w:val="Fontepargpadro"/>
    <w:link w:val="Textodebalo"/>
    <w:rsid w:val="0007720E"/>
    <w:rPr>
      <w:rFonts w:ascii="Tahoma" w:hAnsi="Tahoma" w:cs="Tahoma"/>
      <w:sz w:val="16"/>
      <w:szCs w:val="16"/>
    </w:rPr>
  </w:style>
  <w:style w:type="paragraph" w:customStyle="1" w:styleId="ESTILOINDRADESCRICAOSISTEMA">
    <w:name w:val="ESTILO_INDRA_DESCRICAO_SISTEMA"/>
    <w:basedOn w:val="Capa"/>
    <w:autoRedefine/>
    <w:qFormat/>
    <w:rsid w:val="0007720E"/>
  </w:style>
  <w:style w:type="character" w:customStyle="1" w:styleId="Ttulo5Char">
    <w:name w:val="Título 5 Char"/>
    <w:basedOn w:val="Fontepargpadro"/>
    <w:link w:val="Ttulo5"/>
    <w:rsid w:val="0007720E"/>
    <w:rPr>
      <w:rFonts w:ascii="Arial" w:hAnsi="Arial" w:cs="Arial"/>
      <w:b/>
      <w:bCs/>
      <w:sz w:val="48"/>
      <w:szCs w:val="24"/>
    </w:rPr>
  </w:style>
  <w:style w:type="character" w:customStyle="1" w:styleId="Ttulo6Char">
    <w:name w:val="Título 6 Char"/>
    <w:basedOn w:val="Fontepargpadro"/>
    <w:link w:val="Ttulo6"/>
    <w:rsid w:val="0007720E"/>
    <w:rPr>
      <w:rFonts w:ascii="Arial" w:hAnsi="Arial" w:cs="Arial"/>
      <w:sz w:val="48"/>
      <w:szCs w:val="24"/>
    </w:rPr>
  </w:style>
  <w:style w:type="character" w:customStyle="1" w:styleId="Ttulo7Char">
    <w:name w:val="Título 7 Char"/>
    <w:basedOn w:val="Fontepargpadro"/>
    <w:link w:val="Ttulo7"/>
    <w:rsid w:val="0007720E"/>
    <w:rPr>
      <w:rFonts w:ascii="Arial" w:hAnsi="Arial" w:cs="Arial"/>
      <w:sz w:val="32"/>
      <w:szCs w:val="24"/>
    </w:rPr>
  </w:style>
  <w:style w:type="character" w:customStyle="1" w:styleId="Ttulo8Char">
    <w:name w:val="Título 8 Char"/>
    <w:basedOn w:val="Fontepargpadro"/>
    <w:link w:val="Ttulo8"/>
    <w:rsid w:val="0007720E"/>
    <w:rPr>
      <w:rFonts w:ascii="Arial" w:hAnsi="Arial" w:cs="Arial"/>
      <w:sz w:val="28"/>
      <w:szCs w:val="24"/>
    </w:rPr>
  </w:style>
  <w:style w:type="character" w:customStyle="1" w:styleId="Ttulo9Char">
    <w:name w:val="Título 9 Char"/>
    <w:basedOn w:val="Fontepargpadro"/>
    <w:link w:val="Ttulo9"/>
    <w:rsid w:val="0007720E"/>
    <w:rPr>
      <w:rFonts w:ascii="Arial" w:hAnsi="Arial" w:cs="Arial"/>
      <w:b/>
      <w:bCs/>
      <w:i/>
      <w:iCs/>
      <w:szCs w:val="24"/>
    </w:rPr>
  </w:style>
  <w:style w:type="paragraph" w:styleId="NormalWeb">
    <w:name w:val="Normal (Web)"/>
    <w:basedOn w:val="Normal"/>
    <w:rsid w:val="0007720E"/>
    <w:pPr>
      <w:spacing w:before="100" w:beforeAutospacing="1" w:after="100" w:afterAutospacing="1" w:line="240" w:lineRule="auto"/>
      <w:ind w:left="0"/>
      <w:jc w:val="left"/>
    </w:pPr>
    <w:rPr>
      <w:rFonts w:ascii="Arial Unicode MS" w:eastAsia="Arial Unicode MS" w:hAnsi="Arial Unicode MS" w:cs="Arial Unicode MS"/>
    </w:rPr>
  </w:style>
  <w:style w:type="paragraph" w:styleId="Ttulo">
    <w:name w:val="Title"/>
    <w:basedOn w:val="Normal"/>
    <w:link w:val="TtuloChar"/>
    <w:qFormat/>
    <w:rsid w:val="0007720E"/>
    <w:pPr>
      <w:spacing w:line="240" w:lineRule="auto"/>
      <w:ind w:left="0"/>
      <w:jc w:val="center"/>
    </w:pPr>
    <w:rPr>
      <w:rFonts w:eastAsia="Arial Unicode MS" w:cs="Arial"/>
      <w:b/>
      <w:bCs/>
      <w:sz w:val="36"/>
      <w:szCs w:val="36"/>
    </w:rPr>
  </w:style>
  <w:style w:type="character" w:customStyle="1" w:styleId="TtuloChar">
    <w:name w:val="Título Char"/>
    <w:basedOn w:val="Fontepargpadro"/>
    <w:link w:val="Ttulo"/>
    <w:rsid w:val="0007720E"/>
    <w:rPr>
      <w:rFonts w:ascii="Arial" w:eastAsia="Arial Unicode MS" w:hAnsi="Arial" w:cs="Arial"/>
      <w:b/>
      <w:bCs/>
      <w:sz w:val="36"/>
      <w:szCs w:val="36"/>
    </w:rPr>
  </w:style>
  <w:style w:type="paragraph" w:customStyle="1" w:styleId="infoblue">
    <w:name w:val="infoblue"/>
    <w:basedOn w:val="Normal"/>
    <w:rsid w:val="0007720E"/>
    <w:pPr>
      <w:spacing w:after="120" w:line="240" w:lineRule="atLeast"/>
      <w:ind w:left="720"/>
      <w:jc w:val="left"/>
    </w:pPr>
    <w:rPr>
      <w:rFonts w:ascii="Times New Roman" w:eastAsia="Arial Unicode MS" w:hAnsi="Times New Roman"/>
      <w:i/>
      <w:iCs/>
      <w:color w:val="0000FF"/>
      <w:sz w:val="20"/>
      <w:szCs w:val="20"/>
    </w:rPr>
  </w:style>
  <w:style w:type="paragraph" w:styleId="Corpodetexto">
    <w:name w:val="Body Text"/>
    <w:basedOn w:val="Normal"/>
    <w:link w:val="CorpodetextoChar"/>
    <w:rsid w:val="0007720E"/>
    <w:pPr>
      <w:spacing w:after="120" w:line="240" w:lineRule="atLeast"/>
      <w:ind w:left="720"/>
      <w:jc w:val="left"/>
    </w:pPr>
    <w:rPr>
      <w:rFonts w:ascii="Times New Roman" w:eastAsia="Arial Unicode MS" w:hAnsi="Times New Roman"/>
      <w:sz w:val="20"/>
      <w:szCs w:val="20"/>
    </w:rPr>
  </w:style>
  <w:style w:type="character" w:customStyle="1" w:styleId="CorpodetextoChar">
    <w:name w:val="Corpo de texto Char"/>
    <w:basedOn w:val="Fontepargpadro"/>
    <w:link w:val="Corpodetexto"/>
    <w:rsid w:val="0007720E"/>
    <w:rPr>
      <w:rFonts w:eastAsia="Arial Unicode MS"/>
    </w:rPr>
  </w:style>
  <w:style w:type="paragraph" w:customStyle="1" w:styleId="tabletext">
    <w:name w:val="tabletext"/>
    <w:basedOn w:val="Normal"/>
    <w:rsid w:val="0007720E"/>
    <w:pPr>
      <w:spacing w:after="120" w:line="240" w:lineRule="atLeast"/>
      <w:ind w:left="0"/>
      <w:jc w:val="left"/>
    </w:pPr>
    <w:rPr>
      <w:rFonts w:ascii="Times New Roman" w:eastAsia="Arial Unicode MS" w:hAnsi="Times New Roman"/>
      <w:sz w:val="20"/>
      <w:szCs w:val="20"/>
    </w:rPr>
  </w:style>
  <w:style w:type="character" w:styleId="HiperlinkVisitado">
    <w:name w:val="FollowedHyperlink"/>
    <w:basedOn w:val="Fontepargpadro"/>
    <w:rsid w:val="0007720E"/>
    <w:rPr>
      <w:color w:val="800080"/>
      <w:u w:val="single"/>
    </w:rPr>
  </w:style>
  <w:style w:type="paragraph" w:styleId="Sumrio4">
    <w:name w:val="toc 4"/>
    <w:basedOn w:val="Normal"/>
    <w:next w:val="Normal"/>
    <w:autoRedefine/>
    <w:uiPriority w:val="39"/>
    <w:rsid w:val="0007720E"/>
    <w:pPr>
      <w:spacing w:line="240" w:lineRule="auto"/>
      <w:ind w:left="720"/>
      <w:jc w:val="left"/>
    </w:pPr>
    <w:rPr>
      <w:rFonts w:ascii="Times New Roman" w:hAnsi="Times New Roman"/>
    </w:rPr>
  </w:style>
  <w:style w:type="paragraph" w:customStyle="1" w:styleId="TITULO10">
    <w:name w:val="TITULO10"/>
    <w:autoRedefine/>
    <w:rsid w:val="0007720E"/>
    <w:pPr>
      <w:spacing w:line="360" w:lineRule="auto"/>
    </w:pPr>
    <w:rPr>
      <w:rFonts w:ascii="Arial (W1)" w:hAnsi="Arial (W1)" w:cs="Arial"/>
      <w:b/>
      <w:bCs/>
      <w:sz w:val="28"/>
    </w:rPr>
  </w:style>
  <w:style w:type="paragraph" w:styleId="Sumrio5">
    <w:name w:val="toc 5"/>
    <w:basedOn w:val="Normal"/>
    <w:next w:val="Normal"/>
    <w:autoRedefine/>
    <w:uiPriority w:val="39"/>
    <w:rsid w:val="0007720E"/>
    <w:pPr>
      <w:spacing w:line="240" w:lineRule="auto"/>
      <w:ind w:left="960"/>
      <w:jc w:val="left"/>
    </w:pPr>
    <w:rPr>
      <w:rFonts w:ascii="Times New Roman" w:hAnsi="Times New Roman"/>
    </w:rPr>
  </w:style>
  <w:style w:type="paragraph" w:styleId="Sumrio6">
    <w:name w:val="toc 6"/>
    <w:basedOn w:val="Normal"/>
    <w:next w:val="Normal"/>
    <w:autoRedefine/>
    <w:uiPriority w:val="39"/>
    <w:rsid w:val="0007720E"/>
    <w:pPr>
      <w:spacing w:line="240" w:lineRule="auto"/>
      <w:ind w:left="1200"/>
      <w:jc w:val="left"/>
    </w:pPr>
    <w:rPr>
      <w:rFonts w:ascii="Times New Roman" w:hAnsi="Times New Roman"/>
    </w:rPr>
  </w:style>
  <w:style w:type="paragraph" w:styleId="Sumrio7">
    <w:name w:val="toc 7"/>
    <w:basedOn w:val="Normal"/>
    <w:next w:val="Normal"/>
    <w:autoRedefine/>
    <w:uiPriority w:val="39"/>
    <w:rsid w:val="0007720E"/>
    <w:pPr>
      <w:spacing w:line="240" w:lineRule="auto"/>
      <w:ind w:left="1440"/>
      <w:jc w:val="left"/>
    </w:pPr>
    <w:rPr>
      <w:rFonts w:ascii="Times New Roman" w:hAnsi="Times New Roman"/>
    </w:rPr>
  </w:style>
  <w:style w:type="paragraph" w:styleId="Sumrio8">
    <w:name w:val="toc 8"/>
    <w:basedOn w:val="Normal"/>
    <w:next w:val="Normal"/>
    <w:autoRedefine/>
    <w:uiPriority w:val="39"/>
    <w:rsid w:val="0007720E"/>
    <w:pPr>
      <w:spacing w:line="240" w:lineRule="auto"/>
      <w:ind w:left="1680"/>
      <w:jc w:val="left"/>
    </w:pPr>
    <w:rPr>
      <w:rFonts w:ascii="Times New Roman" w:hAnsi="Times New Roman"/>
    </w:rPr>
  </w:style>
  <w:style w:type="paragraph" w:styleId="Sumrio9">
    <w:name w:val="toc 9"/>
    <w:basedOn w:val="Normal"/>
    <w:next w:val="Normal"/>
    <w:autoRedefine/>
    <w:uiPriority w:val="39"/>
    <w:rsid w:val="0007720E"/>
    <w:pPr>
      <w:spacing w:line="240" w:lineRule="auto"/>
      <w:ind w:left="1920"/>
      <w:jc w:val="left"/>
    </w:pPr>
    <w:rPr>
      <w:rFonts w:ascii="Times New Roman" w:hAnsi="Times New Roman"/>
    </w:rPr>
  </w:style>
  <w:style w:type="paragraph" w:styleId="Recuodecorpodetexto">
    <w:name w:val="Body Text Indent"/>
    <w:basedOn w:val="Normal"/>
    <w:link w:val="RecuodecorpodetextoChar"/>
    <w:rsid w:val="0007720E"/>
    <w:pPr>
      <w:spacing w:line="240" w:lineRule="auto"/>
      <w:ind w:left="900"/>
      <w:jc w:val="left"/>
    </w:pPr>
    <w:rPr>
      <w:rFonts w:cs="Arial"/>
    </w:rPr>
  </w:style>
  <w:style w:type="character" w:customStyle="1" w:styleId="RecuodecorpodetextoChar">
    <w:name w:val="Recuo de corpo de texto Char"/>
    <w:basedOn w:val="Fontepargpadro"/>
    <w:link w:val="Recuodecorpodetexto"/>
    <w:rsid w:val="0007720E"/>
    <w:rPr>
      <w:rFonts w:ascii="Arial" w:hAnsi="Arial" w:cs="Arial"/>
      <w:sz w:val="24"/>
      <w:szCs w:val="24"/>
    </w:rPr>
  </w:style>
  <w:style w:type="paragraph" w:styleId="Recuodecorpodetexto2">
    <w:name w:val="Body Text Indent 2"/>
    <w:basedOn w:val="Normal"/>
    <w:link w:val="Recuodecorpodetexto2Char"/>
    <w:rsid w:val="0007720E"/>
    <w:pPr>
      <w:spacing w:line="240" w:lineRule="auto"/>
      <w:ind w:left="0" w:firstLine="1440"/>
    </w:pPr>
    <w:rPr>
      <w:rFonts w:cs="Arial"/>
      <w:sz w:val="20"/>
    </w:rPr>
  </w:style>
  <w:style w:type="character" w:customStyle="1" w:styleId="Recuodecorpodetexto2Char">
    <w:name w:val="Recuo de corpo de texto 2 Char"/>
    <w:basedOn w:val="Fontepargpadro"/>
    <w:link w:val="Recuodecorpodetexto2"/>
    <w:rsid w:val="0007720E"/>
    <w:rPr>
      <w:rFonts w:ascii="Arial" w:hAnsi="Arial" w:cs="Arial"/>
      <w:szCs w:val="24"/>
    </w:rPr>
  </w:style>
  <w:style w:type="paragraph" w:styleId="Recuodecorpodetexto3">
    <w:name w:val="Body Text Indent 3"/>
    <w:basedOn w:val="Normal"/>
    <w:link w:val="Recuodecorpodetexto3Char"/>
    <w:rsid w:val="0007720E"/>
    <w:pPr>
      <w:ind w:left="1979"/>
    </w:pPr>
    <w:rPr>
      <w:rFonts w:cs="Arial"/>
      <w:sz w:val="20"/>
    </w:rPr>
  </w:style>
  <w:style w:type="character" w:customStyle="1" w:styleId="Recuodecorpodetexto3Char">
    <w:name w:val="Recuo de corpo de texto 3 Char"/>
    <w:basedOn w:val="Fontepargpadro"/>
    <w:link w:val="Recuodecorpodetexto3"/>
    <w:rsid w:val="0007720E"/>
    <w:rPr>
      <w:rFonts w:ascii="Arial" w:hAnsi="Arial" w:cs="Arial"/>
      <w:szCs w:val="24"/>
    </w:rPr>
  </w:style>
  <w:style w:type="paragraph" w:styleId="Partesuperior-zdoformulrio">
    <w:name w:val="HTML Top of Form"/>
    <w:basedOn w:val="Normal"/>
    <w:next w:val="Normal"/>
    <w:link w:val="Partesuperior-zdoformulrioChar"/>
    <w:hidden/>
    <w:rsid w:val="0007720E"/>
    <w:pPr>
      <w:pBdr>
        <w:bottom w:val="single" w:sz="6" w:space="1" w:color="auto"/>
      </w:pBdr>
      <w:spacing w:line="240" w:lineRule="auto"/>
      <w:ind w:left="0"/>
      <w:jc w:val="center"/>
    </w:pPr>
    <w:rPr>
      <w:rFonts w:eastAsia="Arial Unicode MS" w:cs="Arial"/>
      <w:vanish/>
      <w:sz w:val="16"/>
      <w:szCs w:val="16"/>
    </w:rPr>
  </w:style>
  <w:style w:type="character" w:customStyle="1" w:styleId="Partesuperior-zdoformulrioChar">
    <w:name w:val="Parte superior-z do formulário Char"/>
    <w:basedOn w:val="Fontepargpadro"/>
    <w:link w:val="Partesuperior-zdoformulrio"/>
    <w:rsid w:val="0007720E"/>
    <w:rPr>
      <w:rFonts w:ascii="Arial" w:eastAsia="Arial Unicode MS" w:hAnsi="Arial" w:cs="Arial"/>
      <w:vanish/>
      <w:sz w:val="16"/>
      <w:szCs w:val="16"/>
    </w:rPr>
  </w:style>
  <w:style w:type="paragraph" w:styleId="Parteinferiordoformulrio">
    <w:name w:val="HTML Bottom of Form"/>
    <w:basedOn w:val="Normal"/>
    <w:next w:val="Normal"/>
    <w:link w:val="ParteinferiordoformulrioChar"/>
    <w:hidden/>
    <w:rsid w:val="0007720E"/>
    <w:pPr>
      <w:pBdr>
        <w:top w:val="single" w:sz="6" w:space="1" w:color="auto"/>
      </w:pBdr>
      <w:spacing w:line="240" w:lineRule="auto"/>
      <w:ind w:left="0"/>
      <w:jc w:val="center"/>
    </w:pPr>
    <w:rPr>
      <w:rFonts w:eastAsia="Arial Unicode MS" w:cs="Arial"/>
      <w:vanish/>
      <w:sz w:val="16"/>
      <w:szCs w:val="16"/>
    </w:rPr>
  </w:style>
  <w:style w:type="character" w:customStyle="1" w:styleId="ParteinferiordoformulrioChar">
    <w:name w:val="Parte inferior do formulário Char"/>
    <w:basedOn w:val="Fontepargpadro"/>
    <w:link w:val="Parteinferiordoformulrio"/>
    <w:rsid w:val="0007720E"/>
    <w:rPr>
      <w:rFonts w:ascii="Arial" w:eastAsia="Arial Unicode MS" w:hAnsi="Arial" w:cs="Arial"/>
      <w:vanish/>
      <w:sz w:val="16"/>
      <w:szCs w:val="16"/>
    </w:rPr>
  </w:style>
  <w:style w:type="character" w:customStyle="1" w:styleId="SoDAField">
    <w:name w:val="SoDA Field"/>
    <w:basedOn w:val="Fontepargpadro"/>
    <w:rsid w:val="0007720E"/>
    <w:rPr>
      <w:color w:val="0000FF"/>
    </w:rPr>
  </w:style>
  <w:style w:type="character" w:styleId="Refdecomentrio">
    <w:name w:val="annotation reference"/>
    <w:basedOn w:val="Fontepargpadro"/>
    <w:rsid w:val="0007720E"/>
    <w:rPr>
      <w:color w:val="FF00FF"/>
      <w:sz w:val="16"/>
      <w:shd w:val="clear" w:color="auto" w:fill="FFFF99"/>
    </w:rPr>
  </w:style>
  <w:style w:type="paragraph" w:styleId="Textodecomentrio">
    <w:name w:val="annotation text"/>
    <w:basedOn w:val="Normal"/>
    <w:link w:val="TextodecomentrioChar"/>
    <w:rsid w:val="0007720E"/>
    <w:pPr>
      <w:overflowPunct w:val="0"/>
      <w:autoSpaceDE w:val="0"/>
      <w:autoSpaceDN w:val="0"/>
      <w:adjustRightInd w:val="0"/>
      <w:spacing w:line="240" w:lineRule="auto"/>
      <w:ind w:left="0"/>
      <w:jc w:val="left"/>
      <w:textAlignment w:val="baseline"/>
    </w:pPr>
    <w:rPr>
      <w:rFonts w:ascii="Times New Roman" w:hAnsi="Times New Roman"/>
      <w:sz w:val="20"/>
      <w:szCs w:val="20"/>
      <w:lang w:eastAsia="en-US"/>
    </w:rPr>
  </w:style>
  <w:style w:type="character" w:customStyle="1" w:styleId="TextodecomentrioChar">
    <w:name w:val="Texto de comentário Char"/>
    <w:basedOn w:val="Fontepargpadro"/>
    <w:link w:val="Textodecomentrio"/>
    <w:rsid w:val="0007720E"/>
    <w:rPr>
      <w:lang w:eastAsia="en-US"/>
    </w:rPr>
  </w:style>
  <w:style w:type="paragraph" w:styleId="Corpodetexto2">
    <w:name w:val="Body Text 2"/>
    <w:basedOn w:val="Normal"/>
    <w:link w:val="Corpodetexto2Char"/>
    <w:rsid w:val="0007720E"/>
    <w:pPr>
      <w:spacing w:after="120" w:line="480" w:lineRule="auto"/>
      <w:ind w:left="0"/>
      <w:jc w:val="right"/>
    </w:pPr>
    <w:rPr>
      <w:b/>
      <w:color w:val="000080"/>
      <w:sz w:val="40"/>
    </w:rPr>
  </w:style>
  <w:style w:type="character" w:customStyle="1" w:styleId="Corpodetexto2Char">
    <w:name w:val="Corpo de texto 2 Char"/>
    <w:basedOn w:val="Fontepargpadro"/>
    <w:link w:val="Corpodetexto2"/>
    <w:rsid w:val="0007720E"/>
    <w:rPr>
      <w:rFonts w:ascii="Arial" w:hAnsi="Arial"/>
      <w:b/>
      <w:color w:val="000080"/>
      <w:sz w:val="40"/>
      <w:szCs w:val="24"/>
    </w:rPr>
  </w:style>
  <w:style w:type="paragraph" w:styleId="Corpodetexto3">
    <w:name w:val="Body Text 3"/>
    <w:basedOn w:val="Normal"/>
    <w:link w:val="Corpodetexto3Char"/>
    <w:rsid w:val="0007720E"/>
    <w:pPr>
      <w:spacing w:after="120" w:line="240" w:lineRule="auto"/>
      <w:ind w:left="0"/>
      <w:jc w:val="center"/>
    </w:pPr>
    <w:rPr>
      <w:b/>
      <w:color w:val="000080"/>
      <w:sz w:val="40"/>
      <w:szCs w:val="16"/>
    </w:rPr>
  </w:style>
  <w:style w:type="character" w:customStyle="1" w:styleId="Corpodetexto3Char">
    <w:name w:val="Corpo de texto 3 Char"/>
    <w:basedOn w:val="Fontepargpadro"/>
    <w:link w:val="Corpodetexto3"/>
    <w:rsid w:val="0007720E"/>
    <w:rPr>
      <w:rFonts w:ascii="Arial" w:hAnsi="Arial"/>
      <w:b/>
      <w:color w:val="000080"/>
      <w:sz w:val="40"/>
      <w:szCs w:val="16"/>
    </w:rPr>
  </w:style>
  <w:style w:type="paragraph" w:customStyle="1" w:styleId="Heading">
    <w:name w:val="Heading"/>
    <w:rsid w:val="0007720E"/>
    <w:pPr>
      <w:widowControl w:val="0"/>
    </w:pPr>
    <w:rPr>
      <w:rFonts w:ascii="Arial" w:hAnsi="Arial"/>
      <w:color w:val="000000"/>
      <w:sz w:val="24"/>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ntTable" Target="fontTable.xml"/></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20Files%20(x86)\Default%20Company%20Name\Instalacao\PastaOrigem\TEMPLATE_UCS_OFICIAL_ALTERADO2.DOTX" TargetMode="Externa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FE8FC85-1060-4FC8-A3F8-2858298A7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TEMPLATE_UCS_OFICIAL_ALTERADO2</Template>
  <TotalTime>3</TotalTime>
  <Pages>35</Pages>
  <Words>8114</Words>
  <Characters>50856</Characters>
  <Application>Microsoft Office Word</Application>
  <DocSecurity>0</DocSecurity>
  <Lines>423</Lines>
  <Paragraphs>117</Paragraphs>
  <ScaleCrop>false</ScaleCrop>
  <HeadingPairs>
    <vt:vector size="2" baseType="variant">
      <vt:variant>
        <vt:lpstr>Título</vt:lpstr>
      </vt:variant>
      <vt:variant>
        <vt:i4>1</vt:i4>
      </vt:variant>
    </vt:vector>
  </HeadingPairs>
  <TitlesOfParts>
    <vt:vector size="1" baseType="lpstr">
      <vt:lpstr/>
    </vt:vector>
  </TitlesOfParts>
  <Company>Hewlett-Packard</Company>
  <LinksUpToDate>false</LinksUpToDate>
  <CharactersWithSpaces>58853</CharactersWithSpaces>
  <SharedDoc>false</SharedDoc>
  <HLinks>
    <vt:vector size="168" baseType="variant">
      <vt:variant>
        <vt:i4>1376307</vt:i4>
      </vt:variant>
      <vt:variant>
        <vt:i4>164</vt:i4>
      </vt:variant>
      <vt:variant>
        <vt:i4>0</vt:i4>
      </vt:variant>
      <vt:variant>
        <vt:i4>5</vt:i4>
      </vt:variant>
      <vt:variant>
        <vt:lpwstr/>
      </vt:variant>
      <vt:variant>
        <vt:lpwstr>_Toc398812913</vt:lpwstr>
      </vt:variant>
      <vt:variant>
        <vt:i4>1376307</vt:i4>
      </vt:variant>
      <vt:variant>
        <vt:i4>158</vt:i4>
      </vt:variant>
      <vt:variant>
        <vt:i4>0</vt:i4>
      </vt:variant>
      <vt:variant>
        <vt:i4>5</vt:i4>
      </vt:variant>
      <vt:variant>
        <vt:lpwstr/>
      </vt:variant>
      <vt:variant>
        <vt:lpwstr>_Toc398812912</vt:lpwstr>
      </vt:variant>
      <vt:variant>
        <vt:i4>1376307</vt:i4>
      </vt:variant>
      <vt:variant>
        <vt:i4>152</vt:i4>
      </vt:variant>
      <vt:variant>
        <vt:i4>0</vt:i4>
      </vt:variant>
      <vt:variant>
        <vt:i4>5</vt:i4>
      </vt:variant>
      <vt:variant>
        <vt:lpwstr/>
      </vt:variant>
      <vt:variant>
        <vt:lpwstr>_Toc398812911</vt:lpwstr>
      </vt:variant>
      <vt:variant>
        <vt:i4>1376307</vt:i4>
      </vt:variant>
      <vt:variant>
        <vt:i4>146</vt:i4>
      </vt:variant>
      <vt:variant>
        <vt:i4>0</vt:i4>
      </vt:variant>
      <vt:variant>
        <vt:i4>5</vt:i4>
      </vt:variant>
      <vt:variant>
        <vt:lpwstr/>
      </vt:variant>
      <vt:variant>
        <vt:lpwstr>_Toc398812910</vt:lpwstr>
      </vt:variant>
      <vt:variant>
        <vt:i4>1310771</vt:i4>
      </vt:variant>
      <vt:variant>
        <vt:i4>140</vt:i4>
      </vt:variant>
      <vt:variant>
        <vt:i4>0</vt:i4>
      </vt:variant>
      <vt:variant>
        <vt:i4>5</vt:i4>
      </vt:variant>
      <vt:variant>
        <vt:lpwstr/>
      </vt:variant>
      <vt:variant>
        <vt:lpwstr>_Toc398812909</vt:lpwstr>
      </vt:variant>
      <vt:variant>
        <vt:i4>1310771</vt:i4>
      </vt:variant>
      <vt:variant>
        <vt:i4>134</vt:i4>
      </vt:variant>
      <vt:variant>
        <vt:i4>0</vt:i4>
      </vt:variant>
      <vt:variant>
        <vt:i4>5</vt:i4>
      </vt:variant>
      <vt:variant>
        <vt:lpwstr/>
      </vt:variant>
      <vt:variant>
        <vt:lpwstr>_Toc398812908</vt:lpwstr>
      </vt:variant>
      <vt:variant>
        <vt:i4>1310771</vt:i4>
      </vt:variant>
      <vt:variant>
        <vt:i4>128</vt:i4>
      </vt:variant>
      <vt:variant>
        <vt:i4>0</vt:i4>
      </vt:variant>
      <vt:variant>
        <vt:i4>5</vt:i4>
      </vt:variant>
      <vt:variant>
        <vt:lpwstr/>
      </vt:variant>
      <vt:variant>
        <vt:lpwstr>_Toc398812907</vt:lpwstr>
      </vt:variant>
      <vt:variant>
        <vt:i4>1310771</vt:i4>
      </vt:variant>
      <vt:variant>
        <vt:i4>122</vt:i4>
      </vt:variant>
      <vt:variant>
        <vt:i4>0</vt:i4>
      </vt:variant>
      <vt:variant>
        <vt:i4>5</vt:i4>
      </vt:variant>
      <vt:variant>
        <vt:lpwstr/>
      </vt:variant>
      <vt:variant>
        <vt:lpwstr>_Toc398812906</vt:lpwstr>
      </vt:variant>
      <vt:variant>
        <vt:i4>1310771</vt:i4>
      </vt:variant>
      <vt:variant>
        <vt:i4>116</vt:i4>
      </vt:variant>
      <vt:variant>
        <vt:i4>0</vt:i4>
      </vt:variant>
      <vt:variant>
        <vt:i4>5</vt:i4>
      </vt:variant>
      <vt:variant>
        <vt:lpwstr/>
      </vt:variant>
      <vt:variant>
        <vt:lpwstr>_Toc398812905</vt:lpwstr>
      </vt:variant>
      <vt:variant>
        <vt:i4>1310771</vt:i4>
      </vt:variant>
      <vt:variant>
        <vt:i4>110</vt:i4>
      </vt:variant>
      <vt:variant>
        <vt:i4>0</vt:i4>
      </vt:variant>
      <vt:variant>
        <vt:i4>5</vt:i4>
      </vt:variant>
      <vt:variant>
        <vt:lpwstr/>
      </vt:variant>
      <vt:variant>
        <vt:lpwstr>_Toc398812904</vt:lpwstr>
      </vt:variant>
      <vt:variant>
        <vt:i4>1310771</vt:i4>
      </vt:variant>
      <vt:variant>
        <vt:i4>104</vt:i4>
      </vt:variant>
      <vt:variant>
        <vt:i4>0</vt:i4>
      </vt:variant>
      <vt:variant>
        <vt:i4>5</vt:i4>
      </vt:variant>
      <vt:variant>
        <vt:lpwstr/>
      </vt:variant>
      <vt:variant>
        <vt:lpwstr>_Toc398812903</vt:lpwstr>
      </vt:variant>
      <vt:variant>
        <vt:i4>1310771</vt:i4>
      </vt:variant>
      <vt:variant>
        <vt:i4>98</vt:i4>
      </vt:variant>
      <vt:variant>
        <vt:i4>0</vt:i4>
      </vt:variant>
      <vt:variant>
        <vt:i4>5</vt:i4>
      </vt:variant>
      <vt:variant>
        <vt:lpwstr/>
      </vt:variant>
      <vt:variant>
        <vt:lpwstr>_Toc398812902</vt:lpwstr>
      </vt:variant>
      <vt:variant>
        <vt:i4>1310771</vt:i4>
      </vt:variant>
      <vt:variant>
        <vt:i4>92</vt:i4>
      </vt:variant>
      <vt:variant>
        <vt:i4>0</vt:i4>
      </vt:variant>
      <vt:variant>
        <vt:i4>5</vt:i4>
      </vt:variant>
      <vt:variant>
        <vt:lpwstr/>
      </vt:variant>
      <vt:variant>
        <vt:lpwstr>_Toc398812901</vt:lpwstr>
      </vt:variant>
      <vt:variant>
        <vt:i4>1310771</vt:i4>
      </vt:variant>
      <vt:variant>
        <vt:i4>86</vt:i4>
      </vt:variant>
      <vt:variant>
        <vt:i4>0</vt:i4>
      </vt:variant>
      <vt:variant>
        <vt:i4>5</vt:i4>
      </vt:variant>
      <vt:variant>
        <vt:lpwstr/>
      </vt:variant>
      <vt:variant>
        <vt:lpwstr>_Toc398812900</vt:lpwstr>
      </vt:variant>
      <vt:variant>
        <vt:i4>1900594</vt:i4>
      </vt:variant>
      <vt:variant>
        <vt:i4>80</vt:i4>
      </vt:variant>
      <vt:variant>
        <vt:i4>0</vt:i4>
      </vt:variant>
      <vt:variant>
        <vt:i4>5</vt:i4>
      </vt:variant>
      <vt:variant>
        <vt:lpwstr/>
      </vt:variant>
      <vt:variant>
        <vt:lpwstr>_Toc398812899</vt:lpwstr>
      </vt:variant>
      <vt:variant>
        <vt:i4>1900594</vt:i4>
      </vt:variant>
      <vt:variant>
        <vt:i4>74</vt:i4>
      </vt:variant>
      <vt:variant>
        <vt:i4>0</vt:i4>
      </vt:variant>
      <vt:variant>
        <vt:i4>5</vt:i4>
      </vt:variant>
      <vt:variant>
        <vt:lpwstr/>
      </vt:variant>
      <vt:variant>
        <vt:lpwstr>_Toc398812898</vt:lpwstr>
      </vt:variant>
      <vt:variant>
        <vt:i4>1900594</vt:i4>
      </vt:variant>
      <vt:variant>
        <vt:i4>68</vt:i4>
      </vt:variant>
      <vt:variant>
        <vt:i4>0</vt:i4>
      </vt:variant>
      <vt:variant>
        <vt:i4>5</vt:i4>
      </vt:variant>
      <vt:variant>
        <vt:lpwstr/>
      </vt:variant>
      <vt:variant>
        <vt:lpwstr>_Toc398812897</vt:lpwstr>
      </vt:variant>
      <vt:variant>
        <vt:i4>1900594</vt:i4>
      </vt:variant>
      <vt:variant>
        <vt:i4>62</vt:i4>
      </vt:variant>
      <vt:variant>
        <vt:i4>0</vt:i4>
      </vt:variant>
      <vt:variant>
        <vt:i4>5</vt:i4>
      </vt:variant>
      <vt:variant>
        <vt:lpwstr/>
      </vt:variant>
      <vt:variant>
        <vt:lpwstr>_Toc398812896</vt:lpwstr>
      </vt:variant>
      <vt:variant>
        <vt:i4>1900594</vt:i4>
      </vt:variant>
      <vt:variant>
        <vt:i4>56</vt:i4>
      </vt:variant>
      <vt:variant>
        <vt:i4>0</vt:i4>
      </vt:variant>
      <vt:variant>
        <vt:i4>5</vt:i4>
      </vt:variant>
      <vt:variant>
        <vt:lpwstr/>
      </vt:variant>
      <vt:variant>
        <vt:lpwstr>_Toc398812895</vt:lpwstr>
      </vt:variant>
      <vt:variant>
        <vt:i4>1900594</vt:i4>
      </vt:variant>
      <vt:variant>
        <vt:i4>50</vt:i4>
      </vt:variant>
      <vt:variant>
        <vt:i4>0</vt:i4>
      </vt:variant>
      <vt:variant>
        <vt:i4>5</vt:i4>
      </vt:variant>
      <vt:variant>
        <vt:lpwstr/>
      </vt:variant>
      <vt:variant>
        <vt:lpwstr>_Toc398812894</vt:lpwstr>
      </vt:variant>
      <vt:variant>
        <vt:i4>1900594</vt:i4>
      </vt:variant>
      <vt:variant>
        <vt:i4>44</vt:i4>
      </vt:variant>
      <vt:variant>
        <vt:i4>0</vt:i4>
      </vt:variant>
      <vt:variant>
        <vt:i4>5</vt:i4>
      </vt:variant>
      <vt:variant>
        <vt:lpwstr/>
      </vt:variant>
      <vt:variant>
        <vt:lpwstr>_Toc398812893</vt:lpwstr>
      </vt:variant>
      <vt:variant>
        <vt:i4>1900594</vt:i4>
      </vt:variant>
      <vt:variant>
        <vt:i4>38</vt:i4>
      </vt:variant>
      <vt:variant>
        <vt:i4>0</vt:i4>
      </vt:variant>
      <vt:variant>
        <vt:i4>5</vt:i4>
      </vt:variant>
      <vt:variant>
        <vt:lpwstr/>
      </vt:variant>
      <vt:variant>
        <vt:lpwstr>_Toc398812892</vt:lpwstr>
      </vt:variant>
      <vt:variant>
        <vt:i4>1900594</vt:i4>
      </vt:variant>
      <vt:variant>
        <vt:i4>32</vt:i4>
      </vt:variant>
      <vt:variant>
        <vt:i4>0</vt:i4>
      </vt:variant>
      <vt:variant>
        <vt:i4>5</vt:i4>
      </vt:variant>
      <vt:variant>
        <vt:lpwstr/>
      </vt:variant>
      <vt:variant>
        <vt:lpwstr>_Toc398812891</vt:lpwstr>
      </vt:variant>
      <vt:variant>
        <vt:i4>1900594</vt:i4>
      </vt:variant>
      <vt:variant>
        <vt:i4>26</vt:i4>
      </vt:variant>
      <vt:variant>
        <vt:i4>0</vt:i4>
      </vt:variant>
      <vt:variant>
        <vt:i4>5</vt:i4>
      </vt:variant>
      <vt:variant>
        <vt:lpwstr/>
      </vt:variant>
      <vt:variant>
        <vt:lpwstr>_Toc398812890</vt:lpwstr>
      </vt:variant>
      <vt:variant>
        <vt:i4>1835058</vt:i4>
      </vt:variant>
      <vt:variant>
        <vt:i4>20</vt:i4>
      </vt:variant>
      <vt:variant>
        <vt:i4>0</vt:i4>
      </vt:variant>
      <vt:variant>
        <vt:i4>5</vt:i4>
      </vt:variant>
      <vt:variant>
        <vt:lpwstr/>
      </vt:variant>
      <vt:variant>
        <vt:lpwstr>_Toc398812889</vt:lpwstr>
      </vt:variant>
      <vt:variant>
        <vt:i4>1835058</vt:i4>
      </vt:variant>
      <vt:variant>
        <vt:i4>14</vt:i4>
      </vt:variant>
      <vt:variant>
        <vt:i4>0</vt:i4>
      </vt:variant>
      <vt:variant>
        <vt:i4>5</vt:i4>
      </vt:variant>
      <vt:variant>
        <vt:lpwstr/>
      </vt:variant>
      <vt:variant>
        <vt:lpwstr>_Toc398812888</vt:lpwstr>
      </vt:variant>
      <vt:variant>
        <vt:i4>1835058</vt:i4>
      </vt:variant>
      <vt:variant>
        <vt:i4>8</vt:i4>
      </vt:variant>
      <vt:variant>
        <vt:i4>0</vt:i4>
      </vt:variant>
      <vt:variant>
        <vt:i4>5</vt:i4>
      </vt:variant>
      <vt:variant>
        <vt:lpwstr/>
      </vt:variant>
      <vt:variant>
        <vt:lpwstr>_Toc398812887</vt:lpwstr>
      </vt:variant>
      <vt:variant>
        <vt:i4>1835058</vt:i4>
      </vt:variant>
      <vt:variant>
        <vt:i4>2</vt:i4>
      </vt:variant>
      <vt:variant>
        <vt:i4>0</vt:i4>
      </vt:variant>
      <vt:variant>
        <vt:i4>5</vt:i4>
      </vt:variant>
      <vt:variant>
        <vt:lpwstr/>
      </vt:variant>
      <vt:variant>
        <vt:lpwstr>_Toc398812886</vt:lpwstr>
      </vt:variant>
    </vt:vector>
  </HLinks>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Usuário do Windows</dc:creator>
  <cp:lastModifiedBy>Tatiane Tomasi Rocha</cp:lastModifiedBy>
  <cp:revision>3</cp:revision>
  <cp:lastPrinted>2014-11-08T04:05:00Z</cp:lastPrinted>
  <dcterms:created xsi:type="dcterms:W3CDTF">2014-11-08T04:03:00Z</dcterms:created>
  <dcterms:modified xsi:type="dcterms:W3CDTF">2014-11-26T13:31:00Z</dcterms:modified>
</cp:coreProperties>
</file>