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89F" w:rsidRDefault="0008689F" w:rsidP="000868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689F" w:rsidRDefault="0008689F" w:rsidP="0008689F">
      <w:pPr>
        <w:widowControl w:val="0"/>
        <w:rPr>
          <w:rFonts w:cs="Arial"/>
          <w:sz w:val="20"/>
          <w:u w:val="single"/>
        </w:rPr>
      </w:pPr>
    </w:p>
    <w:p w:rsidR="0008689F" w:rsidRDefault="0008689F" w:rsidP="000868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  <w:sz w:val="20"/>
        </w:rPr>
      </w:pPr>
    </w:p>
    <w:p w:rsidR="0008689F" w:rsidRDefault="0008689F" w:rsidP="0008689F">
      <w:pPr>
        <w:widowControl w:val="0"/>
        <w:rPr>
          <w:rFonts w:cs="Arial"/>
        </w:rPr>
      </w:pPr>
    </w:p>
    <w:p w:rsidR="0008689F" w:rsidRDefault="0008689F" w:rsidP="0008689F">
      <w:pPr>
        <w:pStyle w:val="Capa"/>
        <w:rPr>
          <w:color w:val="FF9900"/>
        </w:rPr>
      </w:pPr>
      <w:r>
        <w:t>SINDRAPE</w:t>
      </w:r>
    </w:p>
    <w:p w:rsidR="0008689F" w:rsidRDefault="0008689F" w:rsidP="0008689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8689F" w:rsidRPr="0008689F" w:rsidRDefault="0008689F" w:rsidP="0008689F">
      <w:pPr>
        <w:widowControl w:val="0"/>
        <w:rPr>
          <w:rFonts w:cs="Arial"/>
          <w:color w:val="000080"/>
        </w:rPr>
      </w:pPr>
    </w:p>
    <w:p w:rsidR="0008689F" w:rsidRPr="0008689F" w:rsidRDefault="0008689F" w:rsidP="0008689F">
      <w:pPr>
        <w:widowControl w:val="0"/>
        <w:jc w:val="right"/>
        <w:rPr>
          <w:rFonts w:cs="Arial"/>
          <w:b/>
          <w:bCs/>
          <w:color w:val="000080"/>
        </w:rPr>
      </w:pPr>
    </w:p>
    <w:p w:rsidR="0008689F" w:rsidRDefault="0008689F" w:rsidP="0008689F">
      <w:pPr>
        <w:pStyle w:val="Capa"/>
        <w:rPr>
          <w:rFonts w:cs="Arial"/>
        </w:rPr>
      </w:pPr>
      <w:r>
        <w:t>UCS0435 – Manter Tipos de Avaliaç</w:t>
      </w:r>
      <w:r w:rsidR="00F5682E">
        <w:t>ões</w:t>
      </w:r>
    </w:p>
    <w:p w:rsidR="0008689F" w:rsidRDefault="0008689F" w:rsidP="0008689F">
      <w:pPr>
        <w:widowControl w:val="0"/>
        <w:rPr>
          <w:rFonts w:cs="Arial"/>
        </w:rPr>
      </w:pPr>
    </w:p>
    <w:p w:rsidR="0008689F" w:rsidRDefault="0008689F" w:rsidP="0008689F">
      <w:pPr>
        <w:widowControl w:val="0"/>
        <w:rPr>
          <w:rFonts w:cs="Arial"/>
        </w:rPr>
      </w:pPr>
    </w:p>
    <w:p w:rsidR="0008689F" w:rsidRDefault="0008689F" w:rsidP="0008689F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  <w:b w:val="0"/>
        </w:rPr>
        <w:br w:type="page"/>
      </w:r>
    </w:p>
    <w:p w:rsidR="0008689F" w:rsidRPr="0008689F" w:rsidRDefault="0008689F" w:rsidP="0008689F">
      <w:pPr>
        <w:pStyle w:val="Corpodetexto3"/>
        <w:widowControl w:val="0"/>
        <w:spacing w:after="0"/>
        <w:rPr>
          <w:rFonts w:cs="Arial"/>
        </w:rPr>
      </w:pPr>
      <w:r w:rsidRPr="0008689F">
        <w:rPr>
          <w:rFonts w:cs="Arial"/>
        </w:rPr>
        <w:lastRenderedPageBreak/>
        <w:t>Histórico de Revisões</w:t>
      </w:r>
    </w:p>
    <w:p w:rsidR="0008689F" w:rsidRDefault="0008689F" w:rsidP="0008689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8689F" w:rsidTr="000868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8689F" w:rsidTr="000868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08689F" w:rsidTr="000868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08689F" w:rsidTr="000868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Reformulação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08689F" w:rsidTr="0008689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08689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8689F" w:rsidRDefault="0008689F" w:rsidP="0008689F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08689F" w:rsidRPr="0008689F" w:rsidRDefault="0008689F" w:rsidP="0008689F">
      <w:pPr>
        <w:pStyle w:val="Corpodetexto3"/>
        <w:widowControl w:val="0"/>
        <w:spacing w:after="0"/>
        <w:jc w:val="left"/>
        <w:rPr>
          <w:rFonts w:cs="Arial"/>
        </w:rPr>
      </w:pPr>
      <w:r w:rsidRPr="0008689F">
        <w:rPr>
          <w:rFonts w:cs="Arial"/>
        </w:rPr>
        <w:lastRenderedPageBreak/>
        <w:t>Índice</w:t>
      </w:r>
    </w:p>
    <w:p w:rsidR="0008689F" w:rsidRPr="0008689F" w:rsidRDefault="0008689F" w:rsidP="0008689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614F8" w:rsidRDefault="000868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980" w:history="1">
        <w:r w:rsidR="000614F8" w:rsidRPr="00E75EA0">
          <w:rPr>
            <w:rStyle w:val="Hyperlink"/>
            <w:noProof/>
          </w:rPr>
          <w:t>1.</w:t>
        </w:r>
        <w:r w:rsidR="000614F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614F8" w:rsidRPr="00E75EA0">
          <w:rPr>
            <w:rStyle w:val="Hyperlink"/>
            <w:noProof/>
          </w:rPr>
          <w:t>Pacote/Caso de Uso</w:t>
        </w:r>
        <w:r w:rsidR="000614F8">
          <w:rPr>
            <w:noProof/>
            <w:webHidden/>
          </w:rPr>
          <w:tab/>
        </w:r>
        <w:r w:rsidR="000614F8">
          <w:rPr>
            <w:noProof/>
            <w:webHidden/>
          </w:rPr>
          <w:fldChar w:fldCharType="begin"/>
        </w:r>
        <w:r w:rsidR="000614F8">
          <w:rPr>
            <w:noProof/>
            <w:webHidden/>
          </w:rPr>
          <w:instrText xml:space="preserve"> PAGEREF _Toc404775980 \h </w:instrText>
        </w:r>
        <w:r w:rsidR="000614F8">
          <w:rPr>
            <w:noProof/>
            <w:webHidden/>
          </w:rPr>
        </w:r>
        <w:r w:rsidR="000614F8">
          <w:rPr>
            <w:noProof/>
            <w:webHidden/>
          </w:rPr>
          <w:fldChar w:fldCharType="separate"/>
        </w:r>
        <w:r w:rsidR="000614F8">
          <w:rPr>
            <w:noProof/>
            <w:webHidden/>
          </w:rPr>
          <w:t>4</w:t>
        </w:r>
        <w:r w:rsidR="000614F8"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1" w:history="1">
        <w:r w:rsidRPr="00E75EA0">
          <w:rPr>
            <w:rStyle w:val="Hyperlink"/>
            <w:noProof/>
          </w:rPr>
          <w:t>Manter Tipos de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2" w:history="1">
        <w:r w:rsidRPr="00E75EA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3" w:history="1">
        <w:r w:rsidRPr="00E75EA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4" w:history="1">
        <w:r w:rsidRPr="00E75EA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5" w:history="1">
        <w:r w:rsidRPr="00E75EA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6" w:history="1">
        <w:r w:rsidRPr="00E75EA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7" w:history="1">
        <w:r w:rsidRPr="00E75EA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8" w:history="1">
        <w:r w:rsidRPr="00E75EA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Incluir Tipo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89" w:history="1">
        <w:r w:rsidRPr="00E75EA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0" w:history="1">
        <w:r w:rsidRPr="00E75EA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Alterar Tipo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1" w:history="1">
        <w:r w:rsidRPr="00E75EA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2" w:history="1">
        <w:r w:rsidRPr="00E75EA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Excluir Tipo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3" w:history="1">
        <w:r w:rsidRPr="00E75EA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4" w:history="1">
        <w:r w:rsidRPr="00E75EA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Listar Tipo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5" w:history="1">
        <w:r w:rsidRPr="00E75EA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6" w:history="1">
        <w:r w:rsidRPr="00E75EA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7" w:history="1">
        <w:r w:rsidRPr="00E75EA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614F8" w:rsidRDefault="000614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998" w:history="1">
        <w:r w:rsidRPr="00E75EA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75EA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8689F" w:rsidRDefault="0008689F" w:rsidP="0008689F">
      <w:pPr>
        <w:pStyle w:val="Sumrio1"/>
        <w:rPr>
          <w:rFonts w:cs="Arial"/>
        </w:rPr>
      </w:pPr>
      <w:r>
        <w:rPr>
          <w:rFonts w:cs="Arial"/>
        </w:rPr>
        <w:fldChar w:fldCharType="end"/>
      </w:r>
    </w:p>
    <w:p w:rsidR="0008689F" w:rsidRDefault="0008689F" w:rsidP="0008689F">
      <w:pPr>
        <w:widowControl w:val="0"/>
        <w:rPr>
          <w:rFonts w:cs="Arial"/>
          <w:b/>
          <w:bCs/>
          <w:color w:val="000000"/>
        </w:rPr>
      </w:pPr>
    </w:p>
    <w:p w:rsidR="0008689F" w:rsidRDefault="0008689F" w:rsidP="0008689F">
      <w:pPr>
        <w:pStyle w:val="Heading"/>
        <w:rPr>
          <w:rFonts w:cs="Arial"/>
          <w:szCs w:val="24"/>
          <w:lang w:val="pt-BR"/>
        </w:rPr>
      </w:pPr>
    </w:p>
    <w:p w:rsidR="0008689F" w:rsidRDefault="0008689F" w:rsidP="0008689F">
      <w:pPr>
        <w:pStyle w:val="Heading"/>
        <w:rPr>
          <w:rFonts w:cs="Arial"/>
        </w:rPr>
      </w:pPr>
    </w:p>
    <w:p w:rsidR="0008689F" w:rsidRDefault="0008689F" w:rsidP="0008689F">
      <w:pPr>
        <w:pStyle w:val="Heading"/>
        <w:jc w:val="center"/>
        <w:rPr>
          <w:rFonts w:cs="Arial"/>
        </w:rPr>
      </w:pPr>
    </w:p>
    <w:p w:rsidR="0008689F" w:rsidRDefault="0008689F" w:rsidP="0008689F">
      <w:pPr>
        <w:pStyle w:val="Heading"/>
        <w:rPr>
          <w:rFonts w:cs="Arial"/>
          <w:szCs w:val="24"/>
          <w:lang w:val="pt-BR"/>
        </w:rPr>
      </w:pPr>
      <w:r>
        <w:rPr>
          <w:rFonts w:cs="Arial"/>
        </w:rPr>
        <w:br w:type="page"/>
      </w: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bookmarkStart w:id="1" w:name="_Toc404775980"/>
      <w:r>
        <w:lastRenderedPageBreak/>
        <w:t>Pacote/Caso de Uso</w:t>
      </w:r>
      <w:bookmarkEnd w:id="1"/>
    </w:p>
    <w:p w:rsidR="0008689F" w:rsidRDefault="0008689F" w:rsidP="0008689F">
      <w:pPr>
        <w:rPr>
          <w:rFonts w:cs="Arial"/>
        </w:rPr>
      </w:pPr>
    </w:p>
    <w:p w:rsidR="0008689F" w:rsidRDefault="00F5682E" w:rsidP="00F5682E">
      <w:pPr>
        <w:pStyle w:val="Subttulo"/>
      </w:pPr>
      <w:bookmarkStart w:id="2" w:name="_Toc404775981"/>
      <w:r>
        <w:t>Manter Tipos de Avaliações</w:t>
      </w:r>
      <w:bookmarkEnd w:id="2"/>
    </w:p>
    <w:p w:rsidR="0008689F" w:rsidRDefault="0008689F" w:rsidP="0008689F">
      <w:pPr>
        <w:widowControl w:val="0"/>
        <w:ind w:left="902"/>
        <w:rPr>
          <w:rFonts w:cs="Arial"/>
          <w:b/>
          <w:bCs/>
          <w:color w:val="FF0000"/>
        </w:rPr>
      </w:pPr>
    </w:p>
    <w:p w:rsidR="0008689F" w:rsidRDefault="0008689F" w:rsidP="0008689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5982"/>
      <w:r>
        <w:t>Descrição</w:t>
      </w:r>
      <w:bookmarkEnd w:id="3"/>
    </w:p>
    <w:p w:rsidR="0008689F" w:rsidRDefault="0008689F" w:rsidP="0008689F">
      <w:pPr>
        <w:pStyle w:val="Recuodecorpodetexto2"/>
        <w:widowControl w:val="0"/>
        <w:ind w:left="1620" w:firstLine="0"/>
        <w:rPr>
          <w:sz w:val="24"/>
        </w:rPr>
      </w:pPr>
    </w:p>
    <w:p w:rsidR="0008689F" w:rsidRDefault="0008689F" w:rsidP="0008689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dos tipos de </w:t>
      </w:r>
      <w:proofErr w:type="gramStart"/>
      <w:r>
        <w:rPr>
          <w:sz w:val="24"/>
        </w:rPr>
        <w:t>avaliação .</w:t>
      </w:r>
      <w:proofErr w:type="gramEnd"/>
    </w:p>
    <w:p w:rsidR="0008689F" w:rsidRDefault="0008689F" w:rsidP="0008689F">
      <w:pPr>
        <w:rPr>
          <w:rFonts w:cs="Arial"/>
        </w:rPr>
      </w:pP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bookmarkStart w:id="4" w:name="_Toc404775983"/>
      <w:r>
        <w:t>Conceito</w:t>
      </w:r>
      <w:bookmarkEnd w:id="4"/>
      <w:r>
        <w:tab/>
      </w:r>
    </w:p>
    <w:p w:rsidR="0008689F" w:rsidRDefault="0008689F" w:rsidP="0008689F">
      <w:pPr>
        <w:rPr>
          <w:rFonts w:cs="Arial"/>
        </w:rPr>
      </w:pPr>
    </w:p>
    <w:p w:rsidR="0008689F" w:rsidRDefault="0008689F" w:rsidP="0008689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5984"/>
      <w:r>
        <w:t>Conceitos principais</w:t>
      </w:r>
      <w:bookmarkEnd w:id="5"/>
    </w:p>
    <w:p w:rsidR="0008689F" w:rsidRDefault="0008689F" w:rsidP="0008689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08689F" w:rsidTr="0097135F">
        <w:trPr>
          <w:trHeight w:val="600"/>
        </w:trPr>
        <w:tc>
          <w:tcPr>
            <w:tcW w:w="3608" w:type="dxa"/>
          </w:tcPr>
          <w:p w:rsidR="0008689F" w:rsidRDefault="0008689F" w:rsidP="0008689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avaliações periciais</w:t>
            </w:r>
          </w:p>
        </w:tc>
        <w:tc>
          <w:tcPr>
            <w:tcW w:w="5462" w:type="dxa"/>
          </w:tcPr>
          <w:p w:rsidR="0008689F" w:rsidRDefault="0008689F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avaliações periciais.</w:t>
            </w:r>
          </w:p>
        </w:tc>
      </w:tr>
    </w:tbl>
    <w:p w:rsidR="0008689F" w:rsidRDefault="0008689F" w:rsidP="0008689F">
      <w:pPr>
        <w:pStyle w:val="Cabealho"/>
        <w:rPr>
          <w:rFonts w:cs="Arial"/>
        </w:rPr>
      </w:pPr>
    </w:p>
    <w:p w:rsidR="0008689F" w:rsidRDefault="0008689F" w:rsidP="0008689F">
      <w:pPr>
        <w:rPr>
          <w:rFonts w:cs="Arial"/>
        </w:rPr>
      </w:pPr>
    </w:p>
    <w:p w:rsidR="0008689F" w:rsidRDefault="0008689F" w:rsidP="0008689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5985"/>
      <w:r>
        <w:t>Conceitos associados</w:t>
      </w:r>
      <w:bookmarkEnd w:id="6"/>
    </w:p>
    <w:p w:rsidR="00F5682E" w:rsidRDefault="00F5682E" w:rsidP="0008689F">
      <w:pPr>
        <w:pStyle w:val="Cabealho"/>
        <w:rPr>
          <w:rFonts w:cs="Arial"/>
        </w:rPr>
      </w:pPr>
    </w:p>
    <w:p w:rsidR="0008689F" w:rsidRDefault="00F5682E" w:rsidP="0008689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08689F" w:rsidRDefault="0008689F" w:rsidP="0008689F">
      <w:pPr>
        <w:rPr>
          <w:rFonts w:eastAsia="Arial Unicode MS" w:cs="Arial"/>
        </w:rPr>
      </w:pPr>
    </w:p>
    <w:p w:rsidR="0008689F" w:rsidRDefault="0008689F" w:rsidP="0008689F">
      <w:pPr>
        <w:rPr>
          <w:rFonts w:eastAsia="Arial Unicode MS" w:cs="Arial"/>
        </w:rPr>
      </w:pP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7" w:name="_Toc404775986"/>
      <w:r>
        <w:lastRenderedPageBreak/>
        <w:t>Diagrama</w:t>
      </w:r>
      <w:bookmarkEnd w:id="7"/>
    </w:p>
    <w:p w:rsidR="0008689F" w:rsidRDefault="0008689F" w:rsidP="0008689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8689F" w:rsidRDefault="00F5682E" w:rsidP="0008689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876675" cy="4686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8" w:name="_Toc404775987"/>
      <w:r>
        <w:lastRenderedPageBreak/>
        <w:t>Casos de Uso</w:t>
      </w:r>
      <w:bookmarkEnd w:id="8"/>
    </w:p>
    <w:p w:rsidR="0008689F" w:rsidRDefault="0008689F" w:rsidP="0008689F">
      <w:pPr>
        <w:pStyle w:val="Ttulo2"/>
      </w:pPr>
      <w:r>
        <w:rPr>
          <w:vanish/>
        </w:rPr>
        <w:t xml:space="preserve">UCS88 </w:t>
      </w:r>
      <w:bookmarkStart w:id="9" w:name="_Toc404775988"/>
      <w:r>
        <w:t>Incluir Tipo de Avaliação</w:t>
      </w:r>
      <w:bookmarkEnd w:id="9"/>
      <w:r>
        <w:t> </w:t>
      </w:r>
    </w:p>
    <w:p w:rsidR="0008689F" w:rsidRDefault="0008689F" w:rsidP="0008689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775989"/>
      <w:r>
        <w:t>Fluxo Básico</w:t>
      </w:r>
      <w:bookmarkEnd w:id="10"/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dos tipos de avaliações;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para incluir tipos de avaliações;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</w:t>
      </w:r>
      <w:r>
        <w:t>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para inclusão de tipo de avaliação;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Incluir;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1.26.1</w:t>
      </w:r>
      <w:r>
        <w:t>);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08689F" w:rsidRDefault="0008689F" w:rsidP="0008689F">
      <w:pPr>
        <w:pStyle w:val="Recuodecorpodetexto"/>
      </w:pPr>
    </w:p>
    <w:p w:rsidR="0008689F" w:rsidRDefault="0008689F" w:rsidP="0008689F">
      <w:pPr>
        <w:pStyle w:val="Ttulo2"/>
      </w:pPr>
      <w:r>
        <w:rPr>
          <w:vanish/>
        </w:rPr>
        <w:t xml:space="preserve">UCS89 </w:t>
      </w:r>
      <w:bookmarkStart w:id="11" w:name="_Toc404775990"/>
      <w:r>
        <w:t>Alterar Tipo de Avaliação</w:t>
      </w:r>
      <w:bookmarkEnd w:id="11"/>
      <w:r>
        <w:t> </w:t>
      </w:r>
    </w:p>
    <w:p w:rsidR="0008689F" w:rsidRDefault="0008689F" w:rsidP="0008689F">
      <w:pPr>
        <w:pStyle w:val="Ttulo3"/>
        <w:keepNext w:val="0"/>
        <w:widowControl w:val="0"/>
        <w:spacing w:before="120" w:line="240" w:lineRule="auto"/>
      </w:pPr>
      <w:bookmarkStart w:id="12" w:name="_Toc404775991"/>
      <w:r>
        <w:t>Fluxo Básico</w:t>
      </w:r>
      <w:bookmarkEnd w:id="12"/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seleciona o tipo de avaliação através da execução da funcionalidade “Listar Tipo de Avaliação”;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para alterar o tipo de avaliação selecionado;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cadastrados;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que deseja;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Alterar;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1.26.1</w:t>
      </w:r>
      <w:r>
        <w:t>);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8689F" w:rsidRDefault="0008689F" w:rsidP="0008689F">
      <w:pPr>
        <w:pStyle w:val="Recuodecorpodetexto"/>
      </w:pPr>
    </w:p>
    <w:p w:rsidR="0008689F" w:rsidRDefault="0008689F" w:rsidP="0008689F">
      <w:pPr>
        <w:pStyle w:val="Ttulo2"/>
      </w:pPr>
      <w:r>
        <w:rPr>
          <w:vanish/>
        </w:rPr>
        <w:t xml:space="preserve">UCS90 </w:t>
      </w:r>
      <w:bookmarkStart w:id="13" w:name="_Toc404775992"/>
      <w:r>
        <w:t>Excluir Tipo de Avaliação</w:t>
      </w:r>
      <w:bookmarkEnd w:id="13"/>
      <w:r>
        <w:t> </w:t>
      </w:r>
    </w:p>
    <w:p w:rsidR="0008689F" w:rsidRDefault="0008689F" w:rsidP="0008689F">
      <w:pPr>
        <w:pStyle w:val="Ttulo3"/>
        <w:keepNext w:val="0"/>
        <w:widowControl w:val="0"/>
        <w:spacing w:before="120" w:line="240" w:lineRule="auto"/>
      </w:pPr>
      <w:bookmarkStart w:id="14" w:name="_Toc404775993"/>
      <w:r>
        <w:t>Fluxo Básico</w:t>
      </w:r>
      <w:bookmarkEnd w:id="14"/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seleciona o tipo de avaliação através da execução da funcionalidade “Listar Tipo de Avaliação”;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Excluir;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08689F" w:rsidRDefault="0008689F" w:rsidP="0008689F">
      <w:pPr>
        <w:pStyle w:val="Recuodecorpodetexto"/>
        <w:ind w:left="0"/>
      </w:pPr>
    </w:p>
    <w:p w:rsidR="0008689F" w:rsidRDefault="0008689F" w:rsidP="0008689F">
      <w:pPr>
        <w:pStyle w:val="Ttulo2"/>
      </w:pPr>
      <w:r>
        <w:rPr>
          <w:vanish/>
        </w:rPr>
        <w:lastRenderedPageBreak/>
        <w:t xml:space="preserve">UCS92 </w:t>
      </w:r>
      <w:bookmarkStart w:id="15" w:name="_Toc404775994"/>
      <w:r>
        <w:t>Listar Tipo de Avaliação</w:t>
      </w:r>
      <w:bookmarkEnd w:id="15"/>
      <w:r>
        <w:t> </w:t>
      </w:r>
    </w:p>
    <w:p w:rsidR="0008689F" w:rsidRDefault="0008689F" w:rsidP="0008689F">
      <w:pPr>
        <w:pStyle w:val="Ttulo3"/>
        <w:keepNext w:val="0"/>
        <w:widowControl w:val="0"/>
        <w:spacing w:before="120" w:line="240" w:lineRule="auto"/>
      </w:pPr>
      <w:bookmarkStart w:id="16" w:name="_Toc404775995"/>
      <w:r>
        <w:t>Fluxo Básico</w:t>
      </w:r>
      <w:bookmarkEnd w:id="16"/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dos tipos de avaliações;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pesquisa; 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que deseja;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Listar;</w:t>
      </w:r>
    </w:p>
    <w:p w:rsidR="0008689F" w:rsidRDefault="0008689F" w:rsidP="0008689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 A lista é apresentada em ordem alfabética pela descrição do Tipo de Avaliação.</w:t>
      </w:r>
    </w:p>
    <w:p w:rsidR="0008689F" w:rsidRDefault="0008689F" w:rsidP="0008689F">
      <w:pPr>
        <w:pStyle w:val="Ttulo4"/>
        <w:numPr>
          <w:ilvl w:val="0"/>
          <w:numId w:val="0"/>
        </w:numPr>
        <w:ind w:left="1728" w:hanging="648"/>
      </w:pPr>
    </w:p>
    <w:p w:rsidR="00F5682E" w:rsidRDefault="00F5682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bookmarkStart w:id="17" w:name="_Toc404775996"/>
      <w:r>
        <w:lastRenderedPageBreak/>
        <w:t>Regras Gerais</w:t>
      </w:r>
      <w:bookmarkEnd w:id="17"/>
    </w:p>
    <w:p w:rsidR="0008689F" w:rsidRDefault="0008689F" w:rsidP="0008689F"/>
    <w:p w:rsidR="0008689F" w:rsidRDefault="0008689F" w:rsidP="0008689F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estão definidas no documento de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de Perícia Médica.</w:t>
      </w:r>
    </w:p>
    <w:p w:rsidR="0008689F" w:rsidRDefault="0008689F" w:rsidP="0008689F">
      <w:pPr>
        <w:ind w:left="539"/>
      </w:pPr>
    </w:p>
    <w:p w:rsidR="00F5682E" w:rsidRDefault="00F5682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</w:pPr>
      <w:bookmarkStart w:id="18" w:name="_Toc404775997"/>
      <w:r>
        <w:lastRenderedPageBreak/>
        <w:t>Anexos</w:t>
      </w:r>
      <w:bookmarkEnd w:id="18"/>
    </w:p>
    <w:p w:rsidR="0008689F" w:rsidRDefault="0008689F" w:rsidP="0008689F">
      <w:pPr>
        <w:rPr>
          <w:rFonts w:cs="Arial"/>
        </w:rPr>
      </w:pPr>
    </w:p>
    <w:p w:rsidR="0008689F" w:rsidRDefault="0008689F" w:rsidP="0008689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8689F" w:rsidRDefault="0008689F" w:rsidP="0008689F">
      <w:pPr>
        <w:widowControl w:val="0"/>
        <w:rPr>
          <w:rFonts w:cs="Arial"/>
        </w:rPr>
      </w:pPr>
    </w:p>
    <w:p w:rsidR="00F5682E" w:rsidRDefault="00F5682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8689F" w:rsidRDefault="0008689F" w:rsidP="0008689F">
      <w:pPr>
        <w:pStyle w:val="Ttulo1"/>
        <w:widowControl w:val="0"/>
        <w:spacing w:before="0" w:line="240" w:lineRule="auto"/>
        <w:ind w:left="539" w:hanging="539"/>
        <w:rPr>
          <w:rFonts w:eastAsia="Arial Unicode MS"/>
        </w:rPr>
      </w:pPr>
      <w:bookmarkStart w:id="19" w:name="_Toc404775998"/>
      <w:r>
        <w:lastRenderedPageBreak/>
        <w:t>Revisões</w:t>
      </w:r>
      <w:bookmarkEnd w:id="19"/>
    </w:p>
    <w:p w:rsidR="0008689F" w:rsidRDefault="0008689F" w:rsidP="0008689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8689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Pr="0008689F" w:rsidRDefault="0008689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689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Pr="0008689F" w:rsidRDefault="0008689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689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Pr="0008689F" w:rsidRDefault="0008689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689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Pr="0008689F" w:rsidRDefault="0008689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8689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Pr="0008689F" w:rsidRDefault="0008689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689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8689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F5682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689F" w:rsidRDefault="0008689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Pr="00F5682E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 w:rsidRPr="00F5682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689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Default="0008689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Default="0008689F" w:rsidP="00F5682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Default="0008689F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689F" w:rsidRDefault="0008689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8689F" w:rsidRDefault="0008689F" w:rsidP="0008689F">
      <w:pPr>
        <w:pStyle w:val="Recuodecorpodetexto"/>
      </w:pPr>
    </w:p>
    <w:p w:rsidR="0008689F" w:rsidRDefault="0008689F" w:rsidP="0008689F">
      <w:pPr>
        <w:rPr>
          <w:rFonts w:cs="Arial"/>
        </w:rPr>
      </w:pPr>
    </w:p>
    <w:p w:rsidR="00F41655" w:rsidRPr="0008689F" w:rsidRDefault="00F41655" w:rsidP="0008689F"/>
    <w:sectPr w:rsidR="00F41655" w:rsidRPr="0008689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89F" w:rsidRDefault="0008689F" w:rsidP="002908D9">
      <w:r>
        <w:separator/>
      </w:r>
    </w:p>
  </w:endnote>
  <w:endnote w:type="continuationSeparator" w:id="0">
    <w:p w:rsidR="0008689F" w:rsidRDefault="0008689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614F8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8689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5682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5682E">
            <w:rPr>
              <w:sz w:val="20"/>
              <w:szCs w:val="20"/>
            </w:rPr>
            <w:t xml:space="preserve">Keila </w:t>
          </w:r>
          <w:proofErr w:type="spellStart"/>
          <w:r w:rsidRPr="00F5682E">
            <w:rPr>
              <w:sz w:val="20"/>
              <w:szCs w:val="20"/>
            </w:rPr>
            <w:t>Joanês</w:t>
          </w:r>
          <w:proofErr w:type="spellEnd"/>
          <w:r w:rsidRPr="00F5682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5682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8689F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8689F">
            <w:rPr>
              <w:b/>
              <w:sz w:val="20"/>
              <w:szCs w:val="20"/>
            </w:rPr>
            <w:t>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8689F">
            <w:rPr>
              <w:b/>
              <w:sz w:val="20"/>
              <w:szCs w:val="20"/>
            </w:rPr>
            <w:t>UCS0435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5682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5682E">
            <w:rPr>
              <w:b/>
              <w:sz w:val="20"/>
              <w:szCs w:val="20"/>
            </w:rPr>
            <w:t>Manter Tipos de Avaliações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89F" w:rsidRDefault="0008689F" w:rsidP="002908D9">
      <w:r>
        <w:separator/>
      </w:r>
    </w:p>
  </w:footnote>
  <w:footnote w:type="continuationSeparator" w:id="0">
    <w:p w:rsidR="0008689F" w:rsidRDefault="0008689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89F"/>
    <w:rsid w:val="0000536A"/>
    <w:rsid w:val="00010C94"/>
    <w:rsid w:val="00011A7E"/>
    <w:rsid w:val="000614F8"/>
    <w:rsid w:val="00080AA2"/>
    <w:rsid w:val="0008689F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47A6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5682E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689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689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689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689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689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689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689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689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689F"/>
    <w:pPr>
      <w:ind w:left="0"/>
    </w:pPr>
  </w:style>
  <w:style w:type="paragraph" w:styleId="ndicedeilustraes">
    <w:name w:val="table of figures"/>
    <w:basedOn w:val="Normal"/>
    <w:next w:val="Normal"/>
    <w:semiHidden/>
    <w:rsid w:val="0008689F"/>
  </w:style>
  <w:style w:type="paragraph" w:styleId="Sumrio2">
    <w:name w:val="toc 2"/>
    <w:basedOn w:val="Normal"/>
    <w:next w:val="Normal"/>
    <w:autoRedefine/>
    <w:uiPriority w:val="39"/>
    <w:rsid w:val="0008689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689F"/>
    <w:pPr>
      <w:ind w:left="480"/>
    </w:pPr>
  </w:style>
  <w:style w:type="character" w:styleId="Hyperlink">
    <w:name w:val="Hyperlink"/>
    <w:basedOn w:val="Fontepargpadro"/>
    <w:uiPriority w:val="99"/>
    <w:rsid w:val="0008689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689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689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689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689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689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689F"/>
    <w:rPr>
      <w:sz w:val="16"/>
    </w:rPr>
  </w:style>
  <w:style w:type="character" w:styleId="Nmerodepgina">
    <w:name w:val="page number"/>
    <w:basedOn w:val="Fontepargpadro"/>
    <w:rsid w:val="0008689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689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68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689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689F"/>
  </w:style>
  <w:style w:type="paragraph" w:styleId="Corpodetexto">
    <w:name w:val="Body Text"/>
    <w:basedOn w:val="Normal"/>
    <w:link w:val="CorpodetextoChar"/>
    <w:rsid w:val="0008689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689F"/>
    <w:rPr>
      <w:rFonts w:eastAsia="Arial Unicode MS"/>
    </w:rPr>
  </w:style>
  <w:style w:type="paragraph" w:customStyle="1" w:styleId="tabletext">
    <w:name w:val="tabletext"/>
    <w:basedOn w:val="Normal"/>
    <w:rsid w:val="0008689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689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689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689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689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689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689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689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689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689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689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689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689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689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689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689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689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689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689F"/>
    <w:pPr>
      <w:ind w:left="0"/>
    </w:pPr>
  </w:style>
  <w:style w:type="paragraph" w:styleId="ndicedeilustraes">
    <w:name w:val="table of figures"/>
    <w:basedOn w:val="Normal"/>
    <w:next w:val="Normal"/>
    <w:semiHidden/>
    <w:rsid w:val="0008689F"/>
  </w:style>
  <w:style w:type="paragraph" w:styleId="Sumrio2">
    <w:name w:val="toc 2"/>
    <w:basedOn w:val="Normal"/>
    <w:next w:val="Normal"/>
    <w:autoRedefine/>
    <w:uiPriority w:val="39"/>
    <w:rsid w:val="0008689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689F"/>
    <w:pPr>
      <w:ind w:left="480"/>
    </w:pPr>
  </w:style>
  <w:style w:type="character" w:styleId="Hyperlink">
    <w:name w:val="Hyperlink"/>
    <w:basedOn w:val="Fontepargpadro"/>
    <w:uiPriority w:val="99"/>
    <w:rsid w:val="0008689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689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689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689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689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689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689F"/>
    <w:rPr>
      <w:sz w:val="16"/>
    </w:rPr>
  </w:style>
  <w:style w:type="character" w:styleId="Nmerodepgina">
    <w:name w:val="page number"/>
    <w:basedOn w:val="Fontepargpadro"/>
    <w:rsid w:val="0008689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689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68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689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689F"/>
  </w:style>
  <w:style w:type="paragraph" w:styleId="Corpodetexto">
    <w:name w:val="Body Text"/>
    <w:basedOn w:val="Normal"/>
    <w:link w:val="CorpodetextoChar"/>
    <w:rsid w:val="0008689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689F"/>
    <w:rPr>
      <w:rFonts w:eastAsia="Arial Unicode MS"/>
    </w:rPr>
  </w:style>
  <w:style w:type="paragraph" w:customStyle="1" w:styleId="tabletext">
    <w:name w:val="tabletext"/>
    <w:basedOn w:val="Normal"/>
    <w:rsid w:val="0008689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689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689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689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689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689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689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689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689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689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60EC4-3ED7-4076-B4CE-378351AFD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10</Pages>
  <Words>693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2014-11-08T03:25:00Z</cp:lastPrinted>
  <dcterms:created xsi:type="dcterms:W3CDTF">2014-11-08T03:25:00Z</dcterms:created>
  <dcterms:modified xsi:type="dcterms:W3CDTF">2014-11-26T16:37:00Z</dcterms:modified>
</cp:coreProperties>
</file>