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000000">
      <w:pPr>
        <w:pStyle w:val="Standarduser"/>
        <w:jc w:val="center"/>
      </w:pPr>
      <w:r w:rsidRPr="00803B8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4AE2" w:rsidRPr="00803B83">
        <w:rPr>
          <w:rFonts w:ascii="Times New Roman" w:hAnsi="Times New Roman" w:cs="Times New Roman"/>
          <w:b/>
          <w:sz w:val="28"/>
          <w:szCs w:val="28"/>
        </w:rPr>
        <w:t>5-7</w:t>
      </w:r>
      <w:r w:rsidRPr="00803B8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B83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Pr="00803B83" w:rsidRDefault="00420AFE">
      <w:pPr>
        <w:pStyle w:val="Standarduser"/>
        <w:jc w:val="center"/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000000">
      <w:pPr>
        <w:pStyle w:val="Standarduser"/>
        <w:spacing w:after="0" w:line="240" w:lineRule="auto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Pr="00803B83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Pr="00803B83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56EFA" w:rsidRPr="00256EFA" w:rsidRDefault="00256EFA" w:rsidP="00256EFA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56EFA">
        <w:rPr>
          <w:rFonts w:ascii="Times New Roman" w:hAnsi="Times New Roman" w:cs="Times New Roman"/>
          <w:bCs/>
          <w:sz w:val="28"/>
          <w:szCs w:val="28"/>
        </w:rPr>
        <w:t>Выполненная работа</w:t>
      </w:r>
    </w:p>
    <w:p w:rsidR="00420AFE" w:rsidRPr="00803B83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Вывод</w:t>
      </w: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20AFE" w:rsidRPr="00803B83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C4AE2" w:rsidRPr="00803B83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C4AE2" w:rsidRPr="00803B83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Целью является приобретение практических навыков в: </w:t>
      </w:r>
    </w:p>
    <w:p w:rsidR="00AC4AE2" w:rsidRPr="00803B83" w:rsidRDefault="00AC4AE2" w:rsidP="00AC4AE2">
      <w:pPr>
        <w:pStyle w:val="Standarduser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Управлении серверами сообщений (№5) </w:t>
      </w:r>
    </w:p>
    <w:p w:rsidR="00AC4AE2" w:rsidRPr="00803B83" w:rsidRDefault="00AC4AE2" w:rsidP="00AC4AE2">
      <w:pPr>
        <w:pStyle w:val="Standarduser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Применение отложенных вычислений (№6)</w:t>
      </w:r>
    </w:p>
    <w:p w:rsidR="00AC4AE2" w:rsidRPr="00803B83" w:rsidRDefault="00AC4AE2" w:rsidP="00AC4AE2">
      <w:pPr>
        <w:pStyle w:val="Standarduser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Интеграция программных систем друг с другом (№7) </w:t>
      </w:r>
    </w:p>
    <w:p w:rsidR="00AC4AE2" w:rsidRPr="00803B83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C4AE2" w:rsidRPr="00803B83" w:rsidRDefault="00AC4AE2" w:rsidP="00AC4AE2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:rsidR="00803B83" w:rsidRDefault="00AC4AE2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</w:t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t xml:space="preserve">Отчет по реализации распределенной системы асинхронной обработки </w:t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lastRenderedPageBreak/>
        <w:t>запросов</w:t>
      </w:r>
      <w:r w:rsidR="00256EFA">
        <w:rPr>
          <w:rFonts w:ascii="Times New Roman" w:hAnsi="Times New Roman" w:cs="Times New Roman"/>
          <w:bCs/>
          <w:sz w:val="28"/>
          <w:szCs w:val="28"/>
        </w:rPr>
        <w:br/>
      </w:r>
    </w:p>
    <w:p w:rsidR="00256EFA" w:rsidRPr="00256EFA" w:rsidRDefault="00256EFA" w:rsidP="00256EF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EFA">
        <w:rPr>
          <w:rFonts w:ascii="Times New Roman" w:hAnsi="Times New Roman" w:cs="Times New Roman"/>
          <w:b/>
          <w:sz w:val="28"/>
          <w:szCs w:val="28"/>
        </w:rPr>
        <w:t>Выполненная работа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1. Введение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Система состоит из управляющего узла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 и вычислительных узлов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`), объединенных в бинарное дерево. Узлы взаимодействуют через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ZeroMQ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, обеспечивая асинхронную обработку команд. Система устойчива к сбоям: при потере узла удаляется его поддерево, но родительские узлы остаются работоспособными.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2. Структура системы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Управляющий узел (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):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 Управляет созданием/удалением узлов.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 Принимает команды от пользователя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</w:t>
      </w:r>
      <w:r w:rsidRPr="00803B83">
        <w:rPr>
          <w:rFonts w:ascii="Times New Roman" w:hAnsi="Times New Roman" w:cs="Times New Roman"/>
          <w:bCs/>
          <w:sz w:val="28"/>
          <w:szCs w:val="28"/>
        </w:rPr>
        <w:t>,</w:t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`,`</w:t>
      </w:r>
      <w:proofErr w:type="spellStart"/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 Отслеживает доступность узлов.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- Использует бинарное дерево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BinaryTree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 для хранения топологии.</w:t>
      </w:r>
      <w:r w:rsidR="00256EFA" w:rsidRPr="00256EFA">
        <w:t xml:space="preserve"> </w:t>
      </w:r>
      <w:r w:rsidR="00256EFA">
        <w:rPr>
          <w:noProof/>
        </w:rPr>
        <w:drawing>
          <wp:inline distT="0" distB="0" distL="0" distR="0">
            <wp:extent cx="4818680" cy="2970753"/>
            <wp:effectExtent l="0" t="0" r="1270" b="1270"/>
            <wp:docPr id="675035472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5472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78" cy="300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Вычислительные узлы (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):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Обрабатывают команды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(сохранение/загрузка данных в локальный словарь).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Пересылают сообщения между узлами.</w:t>
      </w:r>
    </w:p>
    <w:p w:rsidR="00256EFA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Отвечают на проверки доступности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`).</w:t>
      </w:r>
    </w:p>
    <w:p w:rsidR="00256EFA" w:rsidRPr="00803B83" w:rsidRDefault="00256EFA" w:rsidP="00256EFA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AD75F9" wp14:editId="1693A6A7">
            <wp:extent cx="5182670" cy="3016222"/>
            <wp:effectExtent l="0" t="0" r="0" b="0"/>
            <wp:docPr id="675522220" name="Рисунок 2" descr="Изображение выглядит как диаграмма, текст,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2220" name="Рисунок 2" descr="Изображение выглядит как диаграмма, текст, зарисовк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31" cy="305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3. Реализация топологии (бинарное дерево)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Класс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BinaryTree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(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binary_tree.h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):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Узлы: Каждый узел содержит: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уникальный идентификатор.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ipAdressAndPort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адреса для связи с родителем и потомками.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Указатели на левого/правого потомка.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Методы: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`</w:t>
      </w:r>
      <w:proofErr w:type="spellStart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addNode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)` — добавляет узлы в порядке заполнения уровней дерева.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deleteNode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)` — удаляет узел и его поддерево.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)` — визуализирует дерево в консоли.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Механизм проверки уникальности</w:t>
      </w:r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: Используется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unordered_set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ids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4. Коммуникация между узлами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- Протокол: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ZeroMQ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(сокеты `ROUTER`, `DEALER`, `PUSH/PULL`).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Сценарии:</w:t>
      </w:r>
    </w:p>
    <w:p w:rsidR="00803B83" w:rsidRPr="00803B83" w:rsidRDefault="00803B83" w:rsidP="00803B83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1. Создание узла: 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Master запускает `worker.exe` с параметрами (адрес родителя, порт для связи, ID).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В дерево добавляется запись с адресами узла.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2. Пересылка команд: 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Команды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и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рассылаются через цепочку сокетов.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5. Поддерживаемые команды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1.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создает узел с указанным ID.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2.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]` — сохраняет/загружает данные: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10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42` — сохранение.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10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загрузка.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3.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проверяет доступность всех узлов.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4.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выводит структуру дерева.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6. Проверка доступности узлов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Механизм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`:</w:t>
      </w:r>
    </w:p>
    <w:p w:rsidR="00803B83" w:rsidRPr="00803B83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Master рассылает команду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`.</w:t>
      </w:r>
    </w:p>
    <w:p w:rsidR="00803B83" w:rsidRPr="00256EFA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6EFA">
        <w:rPr>
          <w:rFonts w:ascii="Times New Roman" w:hAnsi="Times New Roman" w:cs="Times New Roman"/>
          <w:bCs/>
          <w:sz w:val="28"/>
          <w:szCs w:val="28"/>
          <w:lang w:val="en-US"/>
        </w:rPr>
        <w:t>Worker-</w:t>
      </w:r>
      <w:r w:rsidRPr="00803B83">
        <w:rPr>
          <w:rFonts w:ascii="Times New Roman" w:hAnsi="Times New Roman" w:cs="Times New Roman"/>
          <w:bCs/>
          <w:sz w:val="28"/>
          <w:szCs w:val="28"/>
        </w:rPr>
        <w:t>ы</w:t>
      </w:r>
      <w:r w:rsidRPr="00256EF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03B83">
        <w:rPr>
          <w:rFonts w:ascii="Times New Roman" w:hAnsi="Times New Roman" w:cs="Times New Roman"/>
          <w:bCs/>
          <w:sz w:val="28"/>
          <w:szCs w:val="28"/>
        </w:rPr>
        <w:t>отвечают</w:t>
      </w:r>
      <w:r w:rsidRPr="00256EF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`pong id`.</w:t>
      </w:r>
    </w:p>
    <w:p w:rsidR="00803B83" w:rsidRPr="00803B83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Master сравнивает ответы с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IDs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дерева.</w:t>
      </w:r>
    </w:p>
    <w:p w:rsidR="00803B83" w:rsidRPr="00803B83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Неответившие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узлы удаляются вместе с поддеревьями.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7. Обработка сбоев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При убийстве узла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-9`):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Master обнаруживает отсутствие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pong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ответа.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Узел и его потомки удаляются из дерева.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Пример лога: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Узел 15 не отвечает и будет удален из дерева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256EFA" w:rsidRDefault="00803B83" w:rsidP="00256EFA">
      <w:pPr>
        <w:pStyle w:val="Standarduser"/>
        <w:spacing w:line="360" w:lineRule="auto"/>
        <w:ind w:firstLine="708"/>
        <w:jc w:val="center"/>
      </w:pPr>
      <w:r w:rsidRPr="00256EF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Система удовлетворяет требованиям: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Топология бинарного дерева реализована через класс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BinaryTree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- Асинхронная обработка обеспечена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ZeroMQ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и многопоточностью.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Устойчивость к сбоям: родительские узлы остаются работоспособными.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Команды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поддерживаются.</w:t>
      </w:r>
    </w:p>
    <w:p w:rsidR="002C20CA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:</w:t>
      </w:r>
    </w:p>
    <w:sectPr w:rsidR="002C20CA" w:rsidRPr="00803B8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737C" w:rsidRDefault="00B6737C">
      <w:r>
        <w:separator/>
      </w:r>
    </w:p>
  </w:endnote>
  <w:endnote w:type="continuationSeparator" w:id="0">
    <w:p w:rsidR="00B6737C" w:rsidRDefault="00B6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737C" w:rsidRDefault="00B6737C">
      <w:r>
        <w:rPr>
          <w:color w:val="000000"/>
        </w:rPr>
        <w:separator/>
      </w:r>
    </w:p>
  </w:footnote>
  <w:footnote w:type="continuationSeparator" w:id="0">
    <w:p w:rsidR="00B6737C" w:rsidRDefault="00B67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779"/>
    <w:multiLevelType w:val="hybridMultilevel"/>
    <w:tmpl w:val="9FDC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70A"/>
    <w:multiLevelType w:val="hybridMultilevel"/>
    <w:tmpl w:val="BC90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26A4A"/>
    <w:multiLevelType w:val="hybridMultilevel"/>
    <w:tmpl w:val="353E1BDA"/>
    <w:lvl w:ilvl="0" w:tplc="A33E0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0D129E1"/>
    <w:multiLevelType w:val="hybridMultilevel"/>
    <w:tmpl w:val="6B1CAEC2"/>
    <w:lvl w:ilvl="0" w:tplc="6B840738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21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2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0" w15:restartNumberingAfterBreak="0">
    <w:nsid w:val="70BF0DEA"/>
    <w:multiLevelType w:val="hybridMultilevel"/>
    <w:tmpl w:val="DB304C6C"/>
    <w:lvl w:ilvl="0" w:tplc="84B802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E29D0"/>
    <w:multiLevelType w:val="hybridMultilevel"/>
    <w:tmpl w:val="76B4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92E8E"/>
    <w:multiLevelType w:val="hybridMultilevel"/>
    <w:tmpl w:val="85686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4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5"/>
  </w:num>
  <w:num w:numId="2" w16cid:durableId="1505896405">
    <w:abstractNumId w:val="3"/>
  </w:num>
  <w:num w:numId="3" w16cid:durableId="1964074584">
    <w:abstractNumId w:val="15"/>
  </w:num>
  <w:num w:numId="4" w16cid:durableId="1901405415">
    <w:abstractNumId w:val="34"/>
  </w:num>
  <w:num w:numId="5" w16cid:durableId="1318995891">
    <w:abstractNumId w:val="29"/>
  </w:num>
  <w:num w:numId="6" w16cid:durableId="1595282361">
    <w:abstractNumId w:val="24"/>
  </w:num>
  <w:num w:numId="7" w16cid:durableId="2141216972">
    <w:abstractNumId w:val="19"/>
  </w:num>
  <w:num w:numId="8" w16cid:durableId="768624984">
    <w:abstractNumId w:val="16"/>
  </w:num>
  <w:num w:numId="9" w16cid:durableId="750271872">
    <w:abstractNumId w:val="33"/>
  </w:num>
  <w:num w:numId="10" w16cid:durableId="1513228986">
    <w:abstractNumId w:val="4"/>
  </w:num>
  <w:num w:numId="11" w16cid:durableId="478302451">
    <w:abstractNumId w:val="9"/>
  </w:num>
  <w:num w:numId="12" w16cid:durableId="1233584303">
    <w:abstractNumId w:val="18"/>
  </w:num>
  <w:num w:numId="13" w16cid:durableId="1674331765">
    <w:abstractNumId w:val="21"/>
  </w:num>
  <w:num w:numId="14" w16cid:durableId="1427846331">
    <w:abstractNumId w:val="13"/>
  </w:num>
  <w:num w:numId="15" w16cid:durableId="643855018">
    <w:abstractNumId w:val="6"/>
  </w:num>
  <w:num w:numId="16" w16cid:durableId="1079906042">
    <w:abstractNumId w:val="14"/>
  </w:num>
  <w:num w:numId="17" w16cid:durableId="1642922094">
    <w:abstractNumId w:val="12"/>
  </w:num>
  <w:num w:numId="18" w16cid:durableId="2111314664">
    <w:abstractNumId w:val="11"/>
  </w:num>
  <w:num w:numId="19" w16cid:durableId="218979276">
    <w:abstractNumId w:val="26"/>
  </w:num>
  <w:num w:numId="20" w16cid:durableId="2000578492">
    <w:abstractNumId w:val="25"/>
  </w:num>
  <w:num w:numId="21" w16cid:durableId="181093005">
    <w:abstractNumId w:val="13"/>
    <w:lvlOverride w:ilvl="0">
      <w:startOverride w:val="1"/>
    </w:lvlOverride>
  </w:num>
  <w:num w:numId="22" w16cid:durableId="1410153317">
    <w:abstractNumId w:val="10"/>
  </w:num>
  <w:num w:numId="23" w16cid:durableId="1762604365">
    <w:abstractNumId w:val="27"/>
  </w:num>
  <w:num w:numId="24" w16cid:durableId="1542982582">
    <w:abstractNumId w:val="17"/>
  </w:num>
  <w:num w:numId="25" w16cid:durableId="1362780455">
    <w:abstractNumId w:val="28"/>
  </w:num>
  <w:num w:numId="26" w16cid:durableId="1661696339">
    <w:abstractNumId w:val="23"/>
  </w:num>
  <w:num w:numId="27" w16cid:durableId="1363434326">
    <w:abstractNumId w:val="7"/>
  </w:num>
  <w:num w:numId="28" w16cid:durableId="878515281">
    <w:abstractNumId w:val="2"/>
  </w:num>
  <w:num w:numId="29" w16cid:durableId="1204363421">
    <w:abstractNumId w:val="22"/>
  </w:num>
  <w:num w:numId="30" w16cid:durableId="1818258355">
    <w:abstractNumId w:val="0"/>
  </w:num>
  <w:num w:numId="31" w16cid:durableId="1085151363">
    <w:abstractNumId w:val="1"/>
  </w:num>
  <w:num w:numId="32" w16cid:durableId="431778364">
    <w:abstractNumId w:val="8"/>
  </w:num>
  <w:num w:numId="33" w16cid:durableId="716390383">
    <w:abstractNumId w:val="31"/>
  </w:num>
  <w:num w:numId="34" w16cid:durableId="1442187876">
    <w:abstractNumId w:val="30"/>
  </w:num>
  <w:num w:numId="35" w16cid:durableId="1296376119">
    <w:abstractNumId w:val="32"/>
  </w:num>
  <w:num w:numId="36" w16cid:durableId="3396199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1C26CA"/>
    <w:rsid w:val="00256EFA"/>
    <w:rsid w:val="002C20CA"/>
    <w:rsid w:val="003334F3"/>
    <w:rsid w:val="00345DA7"/>
    <w:rsid w:val="0035732D"/>
    <w:rsid w:val="003D004A"/>
    <w:rsid w:val="00420AFE"/>
    <w:rsid w:val="004A16AA"/>
    <w:rsid w:val="00520C89"/>
    <w:rsid w:val="00531495"/>
    <w:rsid w:val="00627E25"/>
    <w:rsid w:val="007B7EA9"/>
    <w:rsid w:val="00803B83"/>
    <w:rsid w:val="00876F4B"/>
    <w:rsid w:val="008B21C1"/>
    <w:rsid w:val="008D4540"/>
    <w:rsid w:val="00994DDD"/>
    <w:rsid w:val="00AC4AE2"/>
    <w:rsid w:val="00B6737C"/>
    <w:rsid w:val="00B77877"/>
    <w:rsid w:val="00C23EB1"/>
    <w:rsid w:val="00D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4965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4</cp:revision>
  <dcterms:created xsi:type="dcterms:W3CDTF">2024-12-26T11:17:00Z</dcterms:created>
  <dcterms:modified xsi:type="dcterms:W3CDTF">2025-03-02T17:23:00Z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