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60" w:rsidRPr="006D4460" w:rsidRDefault="006D4460" w:rsidP="006D4460">
      <w:pPr>
        <w:rPr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D4460" w:rsidTr="006D4460">
        <w:tc>
          <w:tcPr>
            <w:tcW w:w="5395" w:type="dxa"/>
          </w:tcPr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1 Yo soy el pan vivo que descendió del cielo,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 Si</w:t>
            </w:r>
            <w:r w:rsidRPr="00F24C53">
              <w:rPr>
                <w:lang w:val="es-US"/>
              </w:rPr>
              <w:t xml:space="preserve"> alguno comiere</w:t>
            </w:r>
            <w:r w:rsidRPr="00F24C53">
              <w:rPr>
                <w:lang w:val="es-US"/>
              </w:rPr>
              <w:t xml:space="preserve"> este pan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Vivirá para siempre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Vivirá para siempre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2 El pan que yo daré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Es mi propia carne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La cual yo daré por la vida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Por la vida del mundo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Por la vida del mundo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3 sino coméis la carne del hijo del hombre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Y bebiereis su sangre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No tenéis vida en vosotros</w:t>
            </w:r>
            <w:r w:rsidRPr="00F24C53">
              <w:rPr>
                <w:lang w:val="es-US"/>
              </w:rPr>
              <w:t xml:space="preserve">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Vida en vosotros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Vida en vosotros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4 EL que come mi carne y bebe mi sangre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Tiene vida eterna </w:t>
            </w:r>
          </w:p>
          <w:p w:rsidR="00F24C53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Yo le resucitare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en el día postrero</w:t>
            </w:r>
          </w:p>
          <w:p w:rsidR="00F24C53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Yo le resucitare 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  <w:r w:rsidRPr="00F24C53">
              <w:rPr>
                <w:lang w:val="es-US"/>
              </w:rPr>
              <w:t>en el día postrero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</w:p>
        </w:tc>
        <w:tc>
          <w:tcPr>
            <w:tcW w:w="5395" w:type="dxa"/>
          </w:tcPr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5 porque mi carne es verdadera comida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Y mi sangre verdadera de bebida 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El que come mi carne 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Y bebe mi sangre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En mi permanece y yo en el</w:t>
            </w:r>
          </w:p>
          <w:p w:rsidR="006D4460" w:rsidRPr="00F24C53" w:rsidRDefault="006D4460" w:rsidP="006D4460">
            <w:pPr>
              <w:rPr>
                <w:lang w:val="es-US"/>
              </w:rPr>
            </w:pP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6 como me envió el padre viviente yo vivo por el padre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Así mismo el que me come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El también vivirá</w:t>
            </w:r>
            <w:r w:rsidRPr="00F24C53">
              <w:rPr>
                <w:lang w:val="es-US"/>
              </w:rPr>
              <w:t>,</w:t>
            </w:r>
            <w:r w:rsidRPr="00F24C53">
              <w:rPr>
                <w:lang w:val="es-US"/>
              </w:rPr>
              <w:t xml:space="preserve"> vivirá por mi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El también vivirá</w:t>
            </w:r>
            <w:r w:rsidRPr="00F24C53">
              <w:rPr>
                <w:lang w:val="es-US"/>
              </w:rPr>
              <w:t>,</w:t>
            </w:r>
            <w:r w:rsidRPr="00F24C53">
              <w:rPr>
                <w:lang w:val="es-US"/>
              </w:rPr>
              <w:t xml:space="preserve"> vivirá por mi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7El espíritu es el que da la vida 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La carne para nada aprovecha 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 xml:space="preserve">Las palabras que yo he hablado </w:t>
            </w:r>
          </w:p>
          <w:p w:rsidR="00F24C53" w:rsidRPr="00F24C53" w:rsidRDefault="00F24C53" w:rsidP="00F24C53">
            <w:pPr>
              <w:rPr>
                <w:lang w:val="es-US"/>
              </w:rPr>
            </w:pPr>
            <w:r w:rsidRPr="00F24C53">
              <w:rPr>
                <w:lang w:val="es-US"/>
              </w:rPr>
              <w:t>son espíritu y vida</w:t>
            </w:r>
          </w:p>
        </w:tc>
        <w:bookmarkStart w:id="0" w:name="_GoBack"/>
        <w:bookmarkEnd w:id="0"/>
      </w:tr>
      <w:tr w:rsidR="00F24C53" w:rsidTr="00F24C53">
        <w:tc>
          <w:tcPr>
            <w:tcW w:w="5395" w:type="dxa"/>
          </w:tcPr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1 </w:t>
            </w:r>
            <w:r w:rsidRPr="006D4460">
              <w:rPr>
                <w:sz w:val="24"/>
                <w:szCs w:val="24"/>
                <w:lang w:val="es-US"/>
              </w:rPr>
              <w:t>Yo soy el pan vivo que descendió del cielo,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 Si</w:t>
            </w:r>
            <w:r>
              <w:rPr>
                <w:sz w:val="24"/>
                <w:szCs w:val="24"/>
                <w:lang w:val="es-US"/>
              </w:rPr>
              <w:t xml:space="preserve"> alguno comiere</w:t>
            </w:r>
            <w:r w:rsidRPr="006D4460">
              <w:rPr>
                <w:sz w:val="24"/>
                <w:szCs w:val="24"/>
                <w:lang w:val="es-US"/>
              </w:rPr>
              <w:t xml:space="preserve"> este pan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Vivirá para siempre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Vivirá para siempre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2 El pan que yo daré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Es mi propia carne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La cual yo daré por la vida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Por la vida del mundo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Por la vida del mundo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3 sino coméis la carne del hijo del hombre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Y bebiereis su sangre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No tenéis vida en vosotros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Vida en vosotros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Vida en vosotros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4 </w:t>
            </w:r>
            <w:r>
              <w:rPr>
                <w:sz w:val="24"/>
                <w:szCs w:val="24"/>
                <w:lang w:val="es-US"/>
              </w:rPr>
              <w:t xml:space="preserve">EL </w:t>
            </w:r>
            <w:r w:rsidRPr="006D4460">
              <w:rPr>
                <w:sz w:val="24"/>
                <w:szCs w:val="24"/>
                <w:lang w:val="es-US"/>
              </w:rPr>
              <w:t>que come mi carne y bebe mi sangre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Tiene vida eterna 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Yo le resucitare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en el día postrero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Yo le resucitare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en el día postrero</w:t>
            </w:r>
          </w:p>
          <w:p w:rsidR="00F24C53" w:rsidRDefault="00F24C53" w:rsidP="00CB0230">
            <w:pPr>
              <w:rPr>
                <w:sz w:val="40"/>
                <w:szCs w:val="40"/>
                <w:lang w:val="es-US"/>
              </w:rPr>
            </w:pPr>
          </w:p>
        </w:tc>
        <w:tc>
          <w:tcPr>
            <w:tcW w:w="5395" w:type="dxa"/>
          </w:tcPr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5</w:t>
            </w:r>
            <w:r>
              <w:rPr>
                <w:sz w:val="24"/>
                <w:szCs w:val="24"/>
                <w:lang w:val="es-US"/>
              </w:rPr>
              <w:t xml:space="preserve"> p</w:t>
            </w:r>
            <w:r w:rsidRPr="006D4460">
              <w:rPr>
                <w:sz w:val="24"/>
                <w:szCs w:val="24"/>
                <w:lang w:val="es-US"/>
              </w:rPr>
              <w:t>orque mi carne es verdadera comida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Y mi sangre verdadera de </w:t>
            </w:r>
            <w:r>
              <w:rPr>
                <w:sz w:val="24"/>
                <w:szCs w:val="24"/>
                <w:lang w:val="es-US"/>
              </w:rPr>
              <w:t>bebida</w:t>
            </w:r>
            <w:r w:rsidRPr="006D4460">
              <w:rPr>
                <w:sz w:val="24"/>
                <w:szCs w:val="24"/>
                <w:lang w:val="es-US"/>
              </w:rPr>
              <w:t xml:space="preserve"> 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 xml:space="preserve">El que come mi carne 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 w:rsidRPr="006D4460">
              <w:rPr>
                <w:sz w:val="24"/>
                <w:szCs w:val="24"/>
                <w:lang w:val="es-US"/>
              </w:rPr>
              <w:t>Y bebe mi sangre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 mi permanece y yo en el</w:t>
            </w:r>
          </w:p>
          <w:p w:rsidR="00F24C53" w:rsidRDefault="00F24C53" w:rsidP="00CB0230">
            <w:pPr>
              <w:rPr>
                <w:sz w:val="40"/>
                <w:szCs w:val="40"/>
                <w:lang w:val="es-US"/>
              </w:rPr>
            </w:pP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6 como me envió el padre viviente yo vivo por el padre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Así mismo el que me come</w:t>
            </w:r>
          </w:p>
          <w:p w:rsidR="00F24C53" w:rsidRPr="006D4460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también vivirá, vivirá por mi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también vivirá, vivirá por mi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7El espíritu es el que da la vida 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La carne para nada aprovecha </w:t>
            </w:r>
          </w:p>
          <w:p w:rsidR="00F24C53" w:rsidRDefault="00F24C53" w:rsidP="00CB0230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Las palabras que yo he hablado </w:t>
            </w:r>
          </w:p>
          <w:p w:rsidR="00F24C53" w:rsidRDefault="00F24C53" w:rsidP="00CB0230">
            <w:pPr>
              <w:rPr>
                <w:sz w:val="40"/>
                <w:szCs w:val="40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son espíritu y vida</w:t>
            </w:r>
          </w:p>
        </w:tc>
      </w:tr>
    </w:tbl>
    <w:p w:rsidR="006D4460" w:rsidRPr="002441FD" w:rsidRDefault="006D4460" w:rsidP="006D4460">
      <w:pPr>
        <w:rPr>
          <w:sz w:val="40"/>
          <w:szCs w:val="40"/>
          <w:lang w:val="es-US"/>
        </w:rPr>
      </w:pPr>
    </w:p>
    <w:sectPr w:rsidR="006D4460" w:rsidRPr="002441FD" w:rsidSect="006D44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A9"/>
    <w:rsid w:val="002441FD"/>
    <w:rsid w:val="004413A9"/>
    <w:rsid w:val="006D4460"/>
    <w:rsid w:val="008C7BBC"/>
    <w:rsid w:val="00920E7E"/>
    <w:rsid w:val="00F2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0106-EF83-4A7F-8F62-8CB4B072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FC90C-7ABA-42F0-9FA4-109FF801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cp:lastPrinted>2019-06-04T00:08:00Z</cp:lastPrinted>
  <dcterms:created xsi:type="dcterms:W3CDTF">2019-06-03T23:27:00Z</dcterms:created>
  <dcterms:modified xsi:type="dcterms:W3CDTF">2019-06-04T00:09:00Z</dcterms:modified>
</cp:coreProperties>
</file>