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3E6DA8" w:rsidRDefault="0040046D">
      <w:pPr>
        <w:rPr>
          <w:sz w:val="24"/>
        </w:rPr>
      </w:pPr>
      <w:r w:rsidRPr="003E6DA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(6) </w:t>
      </w:r>
      <w:r w:rsidR="008A79BB" w:rsidRPr="003E6DA8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15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3</m:t>
                    </m:r>
                  </m:den>
                </m:f>
              </m:e>
            </m:d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+8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3</m:t>
                </m:r>
              </m:den>
            </m:f>
          </m:e>
        </m:d>
      </m:oMath>
    </w:p>
    <w:sectPr w:rsidR="00B854A1" w:rsidRPr="003E6D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BB"/>
    <w:rsid w:val="003E6DA8"/>
    <w:rsid w:val="0040046D"/>
    <w:rsid w:val="008A79BB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007605-913A-40D1-AE1D-41A15E5FA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