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270A1C" w:rsidRDefault="008179FE">
      <w:pPr>
        <w:rPr>
          <w:sz w:val="24"/>
        </w:rPr>
      </w:pPr>
      <w:r w:rsidRPr="00270A1C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(90) </w:t>
      </w:r>
      <w:r w:rsidR="00626898" w:rsidRPr="00270A1C">
        <w:rPr>
          <w:rFonts w:ascii="Cambria Math" w:hAnsi="Cambria Math" w:cs="Segoe UI"/>
          <w:sz w:val="24"/>
          <w:szCs w:val="28"/>
        </w:rPr>
        <w:t xml:space="preserve"> Решите уравнение: </w:t>
      </w:r>
      <m:oMath>
        <m:r>
          <w:rPr>
            <w:rFonts w:ascii="Cambria Math" w:hAnsi="Cambria Math" w:cs="Segoe UI"/>
            <w:sz w:val="24"/>
            <w:szCs w:val="28"/>
          </w:rPr>
          <m:t>(x + 10)(–x – 8) = 0.</m:t>
        </m:r>
      </m:oMath>
      <w:r w:rsidR="00626898" w:rsidRPr="00270A1C">
        <w:rPr>
          <w:rFonts w:ascii="Cambria Math" w:hAnsi="Cambria Math" w:cs="Segoe UI"/>
          <w:sz w:val="24"/>
          <w:szCs w:val="28"/>
        </w:rPr>
        <w:br/>
        <w:t>Если уравнение имеет более одного корня, в ответ запишите больший из корней.</w:t>
      </w:r>
    </w:p>
    <w:sectPr w:rsidR="00221D41" w:rsidRPr="00270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98"/>
    <w:rsid w:val="00221D41"/>
    <w:rsid w:val="00270A1C"/>
    <w:rsid w:val="00626898"/>
    <w:rsid w:val="0081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510393-1B00-49CA-A92C-AC3C0EDC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68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2026-05-10T15:05:00Z</dcterms:created>
  <dcterms:modified xsi:type="dcterms:W3CDTF">2026-05-12T09:43:00Z</dcterms:modified>
</cp:coreProperties>
</file>