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3159" w:rsidRPr="00275C48" w:rsidRDefault="00710459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275C48">
        <w:rPr>
          <w:rFonts w:ascii="Cambria Math" w:hAnsi="Cambria Math" w:cs="Times New Roman"/>
          <w:bCs/>
          <w:sz w:val="24"/>
          <w:szCs w:val="28"/>
        </w:rPr>
        <w:t xml:space="preserve">Задание 5. (20) </w:t>
      </w:r>
      <w:r w:rsidR="00C53159" w:rsidRPr="00275C48">
        <w:rPr>
          <w:rFonts w:ascii="Cambria Math" w:hAnsi="Cambria Math" w:cs="Times New Roman"/>
          <w:sz w:val="24"/>
          <w:szCs w:val="28"/>
        </w:rPr>
        <w:t xml:space="preserve">На тарелке лежат пирожки, одинаковые на вид: 4 с мясом, 8 с капустой и 3 с яблоками. Петя наугад выбирает один пирожок. Найдите вероятность того, что пирожок окажется </w:t>
      </w:r>
      <w:r w:rsidR="00C53159" w:rsidRPr="00275C48">
        <w:rPr>
          <w:rFonts w:ascii="Cambria Math" w:hAnsi="Cambria Math" w:cs="Times New Roman"/>
          <w:b/>
          <w:bCs/>
          <w:sz w:val="24"/>
          <w:szCs w:val="28"/>
        </w:rPr>
        <w:t>с яблоками</w:t>
      </w:r>
      <w:r w:rsidR="00C53159" w:rsidRPr="00275C48">
        <w:rPr>
          <w:rFonts w:ascii="Cambria Math" w:hAnsi="Cambria Math" w:cs="Times New Roman"/>
          <w:sz w:val="24"/>
          <w:szCs w:val="28"/>
        </w:rPr>
        <w:t>.</w:t>
      </w:r>
    </w:p>
    <w:sectPr w:rsidR="00C53159" w:rsidRPr="00275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59"/>
    <w:rsid w:val="00133733"/>
    <w:rsid w:val="00275C48"/>
    <w:rsid w:val="00710459"/>
    <w:rsid w:val="00C53159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26A7A1-F9E2-4B43-B78D-2F7F79CE2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2026-05-10T13:50:00Z</dcterms:created>
  <dcterms:modified xsi:type="dcterms:W3CDTF">2026-05-12T09:44:00Z</dcterms:modified>
</cp:coreProperties>
</file>