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3C75F" w14:textId="47D97472" w:rsidR="000541F8" w:rsidRPr="00564EA0" w:rsidRDefault="003A19F0" w:rsidP="000541F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64EA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(28) </w:t>
      </w:r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c</m:t>
        </m:r>
      </m:oMath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. Установите соответствие между графиками и знаками коэффициентов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</m:t>
        </m:r>
      </m:oMath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c</m:t>
        </m:r>
      </m:oMath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541F8" w:rsidRPr="00564EA0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7D443E95" w14:textId="77777777" w:rsidR="000541F8" w:rsidRPr="00564EA0" w:rsidRDefault="000541F8" w:rsidP="000541F8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64EA0">
        <w:rPr>
          <w:noProof/>
          <w:sz w:val="24"/>
        </w:rPr>
        <w:drawing>
          <wp:inline distT="0" distB="0" distL="0" distR="0" wp14:anchorId="683AA6B9" wp14:editId="2D1B0371">
            <wp:extent cx="5940425" cy="13925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EA0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Коэффициенты:</w:t>
      </w:r>
    </w:p>
    <w:p w14:paraId="30EA9859" w14:textId="77777777" w:rsidR="000541F8" w:rsidRPr="00564EA0" w:rsidRDefault="000541F8" w:rsidP="000541F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&gt; 0</m:t>
        </m:r>
      </m:oMath>
    </w:p>
    <w:p w14:paraId="32E36C71" w14:textId="77777777" w:rsidR="000541F8" w:rsidRPr="00564EA0" w:rsidRDefault="000541F8" w:rsidP="000541F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&lt; 0</m:t>
        </m:r>
      </m:oMath>
    </w:p>
    <w:p w14:paraId="59C40A49" w14:textId="77777777" w:rsidR="000541F8" w:rsidRPr="00564EA0" w:rsidRDefault="000541F8" w:rsidP="000541F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&lt; 0, c &gt; 0</m:t>
        </m:r>
      </m:oMath>
    </w:p>
    <w:p w14:paraId="26428005" w14:textId="77777777" w:rsidR="000541F8" w:rsidRPr="00564EA0" w:rsidRDefault="000541F8" w:rsidP="000541F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&lt; 0, c &lt; 0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0541F8" w:rsidRPr="00564EA0" w14:paraId="6FD9B920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3109B69" w14:textId="77777777" w:rsidR="000541F8" w:rsidRPr="00564EA0" w:rsidRDefault="000541F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64EA0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7F26BD58" w14:textId="77777777" w:rsidR="000541F8" w:rsidRPr="00564EA0" w:rsidRDefault="000541F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64EA0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C3ACDA3" w14:textId="77777777" w:rsidR="000541F8" w:rsidRPr="00564EA0" w:rsidRDefault="000541F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64EA0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46EF92A6" w14:textId="77777777" w:rsidR="000541F8" w:rsidRPr="00564EA0" w:rsidRDefault="000541F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564EA0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0541F8" w:rsidRPr="00564EA0" w14:paraId="7CBB9C36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EA00421" w14:textId="77777777" w:rsidR="000541F8" w:rsidRPr="00564EA0" w:rsidRDefault="000541F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BCB1113" w14:textId="77777777" w:rsidR="000541F8" w:rsidRPr="00564EA0" w:rsidRDefault="000541F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85ACA63" w14:textId="77777777" w:rsidR="000541F8" w:rsidRPr="00564EA0" w:rsidRDefault="000541F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E13128E" w14:textId="77777777" w:rsidR="000541F8" w:rsidRPr="00564EA0" w:rsidRDefault="000541F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4464C086" w14:textId="77777777" w:rsidR="000710EF" w:rsidRPr="00564EA0" w:rsidRDefault="000710EF">
      <w:pPr>
        <w:rPr>
          <w:sz w:val="24"/>
        </w:rPr>
      </w:pPr>
    </w:p>
    <w:sectPr w:rsidR="000710EF" w:rsidRPr="00564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06327"/>
    <w:multiLevelType w:val="multilevel"/>
    <w:tmpl w:val="33BE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F8"/>
    <w:rsid w:val="000541F8"/>
    <w:rsid w:val="000710EF"/>
    <w:rsid w:val="003A19F0"/>
    <w:rsid w:val="00564EA0"/>
    <w:rsid w:val="00D2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F71B"/>
  <w15:chartTrackingRefBased/>
  <w15:docId w15:val="{5C6C70AF-AA8F-48FA-BA14-FC2ACCED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4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