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F2EC" w14:textId="4049CC65" w:rsidR="006A1E16" w:rsidRPr="006816DD" w:rsidRDefault="00FA05B5" w:rsidP="006A1E1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(72) </w:t>
      </w:r>
      <w:r w:rsidR="006A1E16"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bx + c</m:t>
        </m:r>
      </m:oMath>
      <w:r w:rsidR="006A1E16"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>. Установите соответствие между графиками функций и знаками коэффициентов a и c.</w:t>
      </w:r>
    </w:p>
    <w:p w14:paraId="1574265F" w14:textId="77777777" w:rsidR="006A1E16" w:rsidRPr="006816DD" w:rsidRDefault="006A1E16" w:rsidP="006A1E16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Графики: </w:t>
      </w:r>
    </w:p>
    <w:p w14:paraId="23F0CDCD" w14:textId="77777777" w:rsidR="006A1E16" w:rsidRPr="006816DD" w:rsidRDefault="006A1E16" w:rsidP="006A1E16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noProof/>
          <w:sz w:val="24"/>
        </w:rPr>
        <w:drawing>
          <wp:inline distT="0" distB="0" distL="0" distR="0" wp14:anchorId="0731D859" wp14:editId="1E457692">
            <wp:extent cx="5866667" cy="2123810"/>
            <wp:effectExtent l="0" t="0" r="127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A2C" w14:textId="77777777" w:rsidR="00DF7B30" w:rsidRPr="006816DD" w:rsidRDefault="006A1E16" w:rsidP="00DF7B30">
      <w:pPr>
        <w:spacing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>Коэффициенты:</w:t>
      </w:r>
    </w:p>
    <w:p w14:paraId="5EE9C872" w14:textId="6C29EB81" w:rsidR="006A1E16" w:rsidRPr="006816DD" w:rsidRDefault="006A1E16" w:rsidP="00DF7B30">
      <w:pPr>
        <w:spacing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А)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&lt; 0, c &gt; 0</m:t>
        </m:r>
      </m:oMath>
    </w:p>
    <w:p w14:paraId="49BBB453" w14:textId="77777777" w:rsidR="006A1E16" w:rsidRPr="006816DD" w:rsidRDefault="006A1E16" w:rsidP="00DF7B30">
      <w:pPr>
        <w:spacing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Б)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&gt; 0</m:t>
        </m:r>
      </m:oMath>
    </w:p>
    <w:p w14:paraId="607A2E3C" w14:textId="77777777" w:rsidR="006A1E16" w:rsidRPr="006816DD" w:rsidRDefault="006A1E16" w:rsidP="00DF7B30">
      <w:pPr>
        <w:spacing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816D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&lt; 0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6A1E16" w:rsidRPr="006816DD" w14:paraId="3641D9AC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7A00C97C" w14:textId="77777777" w:rsidR="006A1E16" w:rsidRPr="006816DD" w:rsidRDefault="006A1E1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6816D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0B3E868C" w14:textId="77777777" w:rsidR="006A1E16" w:rsidRPr="006816DD" w:rsidRDefault="006A1E1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6816D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78BC5CEE" w14:textId="77777777" w:rsidR="006A1E16" w:rsidRPr="006816DD" w:rsidRDefault="006A1E1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6816D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D461FE1" w14:textId="77777777" w:rsidR="006A1E16" w:rsidRPr="006816DD" w:rsidRDefault="006A1E1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6816D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6A1E16" w:rsidRPr="006816DD" w14:paraId="42CD0F07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7487AB9" w14:textId="77777777" w:rsidR="006A1E16" w:rsidRPr="006816DD" w:rsidRDefault="006A1E1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5298B983" w14:textId="77777777" w:rsidR="006A1E16" w:rsidRPr="006816DD" w:rsidRDefault="006A1E1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4811BA2B" w14:textId="77777777" w:rsidR="006A1E16" w:rsidRPr="006816DD" w:rsidRDefault="006A1E1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6B1FECD1" w14:textId="77777777" w:rsidR="006A1E16" w:rsidRPr="006816DD" w:rsidRDefault="006A1E1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4FC6582F" w14:textId="77777777" w:rsidR="000710EF" w:rsidRPr="006816DD" w:rsidRDefault="000710EF">
      <w:pPr>
        <w:rPr>
          <w:sz w:val="24"/>
        </w:rPr>
      </w:pPr>
    </w:p>
    <w:sectPr w:rsidR="000710EF" w:rsidRPr="00681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16"/>
    <w:rsid w:val="000710EF"/>
    <w:rsid w:val="006816DD"/>
    <w:rsid w:val="006A1E16"/>
    <w:rsid w:val="00DF7B30"/>
    <w:rsid w:val="00FA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C3FCE"/>
  <w15:chartTrackingRefBased/>
  <w15:docId w15:val="{04E5E5BE-282D-4F52-8E44-140A360B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2026-05-12T09:45:00Z</dcterms:modified>
</cp:coreProperties>
</file>