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6D4EC5" w:rsidRDefault="00354985">
      <w:pPr>
        <w:rPr>
          <w:sz w:val="24"/>
        </w:rPr>
      </w:pPr>
      <w:r w:rsidRPr="006D4EC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(16) </w:t>
      </w:r>
      <w:r w:rsidR="000C4329" w:rsidRPr="006D4EC5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30a-5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a+3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</m:oMath>
      <w:r w:rsidR="000C4329" w:rsidRPr="006D4EC5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 </w:t>
      </w:r>
      <w:r w:rsidR="000C4329" w:rsidRPr="006D4EC5">
        <w:rPr>
          <w:rFonts w:ascii="Cambria Math" w:eastAsia="Times New Roman" w:hAnsi="Cambria Math" w:cs="Segoe UI"/>
          <w:sz w:val="24"/>
          <w:szCs w:val="28"/>
          <w:lang w:eastAsia="ru-RU"/>
        </w:rPr>
        <w:t>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e>
        </m:rad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</m:t>
        </m:r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.</m:t>
        </m:r>
      </m:oMath>
    </w:p>
    <w:sectPr w:rsidR="009D2737" w:rsidRPr="006D4E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329"/>
    <w:rsid w:val="000C4329"/>
    <w:rsid w:val="00354985"/>
    <w:rsid w:val="006D4EC5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E30845-8330-4E9B-9F64-F15061D8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