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67EC8" w14:textId="29137897" w:rsidR="00EC3B5C" w:rsidRPr="00873369" w:rsidRDefault="00873369">
      <w:pPr>
        <w:rPr>
          <w:sz w:val="24"/>
        </w:rPr>
      </w:pPr>
      <w:r w:rsidRPr="00873369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10. (40) </w:t>
      </w:r>
      <w:r w:rsidR="009F60A3" w:rsidRPr="00873369">
        <w:rPr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27EA9E31" wp14:editId="6EC387FA">
            <wp:simplePos x="0" y="0"/>
            <wp:positionH relativeFrom="column">
              <wp:posOffset>4158615</wp:posOffset>
            </wp:positionH>
            <wp:positionV relativeFrom="paragraph">
              <wp:posOffset>200025</wp:posOffset>
            </wp:positionV>
            <wp:extent cx="2056765" cy="1390015"/>
            <wp:effectExtent l="0" t="0" r="635" b="63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6765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60A3" w:rsidRPr="00873369">
        <w:rPr>
          <w:rFonts w:ascii="Cambria Math" w:eastAsia="Times New Roman" w:hAnsi="Cambria Math" w:cs="Segoe UI"/>
          <w:sz w:val="24"/>
          <w:szCs w:val="28"/>
          <w:lang w:eastAsia="ru-RU"/>
        </w:rPr>
        <w:br/>
        <w:t>От столба высотой 9 м к дому натянут провод, который крепится на высоте 3 м от земли (см рисунок). Расстояние от дома до столба 8 м. Вычислите длину провода.</w:t>
      </w:r>
      <w:r w:rsidR="009F60A3" w:rsidRPr="00873369">
        <w:rPr>
          <w:rFonts w:ascii="Cambria Math" w:eastAsia="Times New Roman" w:hAnsi="Cambria Math" w:cs="Segoe UI"/>
          <w:sz w:val="24"/>
          <w:szCs w:val="28"/>
          <w:lang w:eastAsia="ru-RU"/>
        </w:rPr>
        <w:tab/>
      </w:r>
      <w:r w:rsidR="009F60A3" w:rsidRPr="00873369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sectPr w:rsidR="00EC3B5C" w:rsidRPr="008733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A3"/>
    <w:rsid w:val="00625BA4"/>
    <w:rsid w:val="00873369"/>
    <w:rsid w:val="009F60A3"/>
    <w:rsid w:val="00EC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A3D92"/>
  <w15:chartTrackingRefBased/>
  <w15:docId w15:val="{A1E53336-10DA-49DC-8D7A-5FEF9A27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2026-05-10T18:09:00Z</dcterms:created>
  <dcterms:modified xsi:type="dcterms:W3CDTF">2026-05-12T10:06:00Z</dcterms:modified>
</cp:coreProperties>
</file>