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B2FCB" w14:textId="141484C5" w:rsidR="00EC3B5C" w:rsidRPr="0006135C" w:rsidRDefault="0006135C">
      <w:pPr>
        <w:rPr>
          <w:sz w:val="24"/>
        </w:rPr>
      </w:pPr>
      <w:r w:rsidRPr="0006135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(46) </w:t>
      </w:r>
      <w:r w:rsidR="00D06EDD" w:rsidRPr="0006135C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0215555E" wp14:editId="0778A9BB">
            <wp:simplePos x="0" y="0"/>
            <wp:positionH relativeFrom="column">
              <wp:posOffset>4110355</wp:posOffset>
            </wp:positionH>
            <wp:positionV relativeFrom="paragraph">
              <wp:posOffset>273050</wp:posOffset>
            </wp:positionV>
            <wp:extent cx="2105025" cy="1452880"/>
            <wp:effectExtent l="0" t="0" r="9525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6EDD" w:rsidRPr="0006135C">
        <w:rPr>
          <w:rFonts w:ascii="Cambria Math" w:eastAsia="Times New Roman" w:hAnsi="Cambria Math" w:cs="Segoe UI"/>
          <w:sz w:val="24"/>
          <w:szCs w:val="28"/>
          <w:lang w:eastAsia="ru-RU"/>
        </w:rPr>
        <w:br/>
        <w:t>Девочка прошла от дома по направлению на запад 560 м. Затем повернула на север и прошла 300 м. После этого она повернула на восток и прошла еще 960 м. На каком расстоянии (в метрах) от дома оказалась девочка?</w:t>
      </w:r>
      <w:r w:rsidR="00D06EDD" w:rsidRPr="0006135C">
        <w:rPr>
          <w:noProof/>
          <w:sz w:val="24"/>
        </w:rPr>
        <w:t xml:space="preserve"> </w:t>
      </w:r>
      <w:r w:rsidR="00D06EDD" w:rsidRPr="0006135C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061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DD"/>
    <w:rsid w:val="0006135C"/>
    <w:rsid w:val="00D06EDD"/>
    <w:rsid w:val="00EC3B5C"/>
    <w:rsid w:val="00FE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DC4CF"/>
  <w15:chartTrackingRefBased/>
  <w15:docId w15:val="{78D48DD6-5DFC-468F-AC87-BAB471DE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2026-05-12T10:06:00Z</dcterms:modified>
</cp:coreProperties>
</file>