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02A4E" w14:textId="59FE5CAD" w:rsidR="00EC3B5C" w:rsidRPr="00C24750" w:rsidRDefault="000D1333" w:rsidP="000D1333">
      <w:pPr>
        <w:jc w:val="both"/>
        <w:rPr>
          <w:sz w:val="24"/>
        </w:rPr>
      </w:pPr>
      <w:r w:rsidRPr="00C24750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4813EE58" wp14:editId="5168A2BF">
            <wp:simplePos x="0" y="0"/>
            <wp:positionH relativeFrom="column">
              <wp:posOffset>2815590</wp:posOffset>
            </wp:positionH>
            <wp:positionV relativeFrom="paragraph">
              <wp:posOffset>224155</wp:posOffset>
            </wp:positionV>
            <wp:extent cx="3533140" cy="2047240"/>
            <wp:effectExtent l="0" t="0" r="0" b="0"/>
            <wp:wrapSquare wrapText="bothSides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14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4750" w:rsidRPr="00C2475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(94) </w:t>
      </w:r>
      <w:r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28360C" w:rsidRPr="00C24750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Картинка имеет форму прямоугольника со сторонами 12 см и 32 см. Ее наклеили на белую бумагу так, что вокруг картинки получилась белая окантовка одинаковой ширины. Площадь, которую занимает картинка с окантовкой, равна 684 см². Какова ширина окантовки? Ответ дайте в сантиметрах.</w:t>
      </w:r>
      <w:r w:rsidR="0028360C" w:rsidRPr="00C24750">
        <w:rPr>
          <w:noProof/>
          <w:sz w:val="24"/>
        </w:rPr>
        <w:t xml:space="preserve"> </w:t>
      </w:r>
      <w:r w:rsidR="0028360C" w:rsidRPr="00C24750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C247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60C"/>
    <w:rsid w:val="000D1333"/>
    <w:rsid w:val="0028360C"/>
    <w:rsid w:val="00C24750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FA6D4"/>
  <w15:chartTrackingRefBased/>
  <w15:docId w15:val="{54D983D1-4C94-4ADF-8277-E6C805CD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2026-05-12T10:11:00Z</dcterms:modified>
</cp:coreProperties>
</file>