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08EB" w14:textId="0AC9E125" w:rsidR="00C7566E" w:rsidRPr="00A92F5C" w:rsidRDefault="00A92F5C" w:rsidP="00BB010A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A92F5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(74) </w:t>
      </w:r>
      <w:r w:rsidR="00BB010A" w:rsidRPr="00A92F5C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1EC30E4C" wp14:editId="66F6B9FA">
            <wp:simplePos x="0" y="0"/>
            <wp:positionH relativeFrom="column">
              <wp:posOffset>4723765</wp:posOffset>
            </wp:positionH>
            <wp:positionV relativeFrom="paragraph">
              <wp:posOffset>432435</wp:posOffset>
            </wp:positionV>
            <wp:extent cx="1756410" cy="1562735"/>
            <wp:effectExtent l="0" t="0" r="0" b="0"/>
            <wp:wrapSquare wrapText="bothSides"/>
            <wp:docPr id="37" name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0AC1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EE6014" w:rsidRPr="00A92F5C">
        <w:rPr>
          <w:rFonts w:ascii="Cambria Math" w:eastAsia="Times New Roman" w:hAnsi="Cambria Math" w:cs="Segoe UI"/>
          <w:sz w:val="24"/>
          <w:szCs w:val="28"/>
          <w:lang w:eastAsia="ru-RU"/>
        </w:rPr>
        <w:br/>
        <w:t>Из точки A проведены две касательные к окружности с центром O. Найдите радиус окружности, если угол между касательными равен 60°, а расстояние от точки A до точки O равно 8.</w:t>
      </w:r>
      <w:r w:rsidR="00EE6014" w:rsidRPr="00A92F5C">
        <w:rPr>
          <w:noProof/>
          <w:sz w:val="24"/>
        </w:rPr>
        <w:t xml:space="preserve"> </w:t>
      </w:r>
      <w:r w:rsidR="00EE6014" w:rsidRPr="00A92F5C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A92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14"/>
    <w:rsid w:val="00A92F5C"/>
    <w:rsid w:val="00B00AC1"/>
    <w:rsid w:val="00BB010A"/>
    <w:rsid w:val="00C7566E"/>
    <w:rsid w:val="00EE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5D4DC"/>
  <w15:chartTrackingRefBased/>
  <w15:docId w15:val="{D651CE78-A2D7-4E31-87BB-B4D131DC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2026-05-12T10:20:00Z</dcterms:modified>
</cp:coreProperties>
</file>