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5C5DD" w14:textId="71388B0F" w:rsidR="00C7566E" w:rsidRPr="00373C02" w:rsidRDefault="003F3367">
      <w:pPr>
        <w:rPr>
          <w:sz w:val="24"/>
        </w:rPr>
      </w:pPr>
      <w:r w:rsidRPr="00373C02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F396F39" wp14:editId="6812628D">
            <wp:simplePos x="0" y="0"/>
            <wp:positionH relativeFrom="column">
              <wp:posOffset>4053840</wp:posOffset>
            </wp:positionH>
            <wp:positionV relativeFrom="paragraph">
              <wp:posOffset>146685</wp:posOffset>
            </wp:positionV>
            <wp:extent cx="2171700" cy="774700"/>
            <wp:effectExtent l="0" t="0" r="0" b="6350"/>
            <wp:wrapSquare wrapText="bothSides"/>
            <wp:docPr id="41" name="Рисунок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3C02" w:rsidRPr="00373C0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(82) </w:t>
      </w:r>
      <w:r w:rsidR="000B786C" w:rsidRPr="00373C02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Найдите среднюю линию трапеции, если её основания равны 30 и 16.</w:t>
      </w:r>
      <w:r w:rsidR="000B786C" w:rsidRPr="00373C02">
        <w:rPr>
          <w:noProof/>
          <w:sz w:val="24"/>
        </w:rPr>
        <w:t xml:space="preserve"> </w:t>
      </w:r>
      <w:r w:rsidR="000B786C" w:rsidRPr="00373C02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373C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86C"/>
    <w:rsid w:val="000B786C"/>
    <w:rsid w:val="00373C02"/>
    <w:rsid w:val="003F3367"/>
    <w:rsid w:val="004027A1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F7B12"/>
  <w15:chartTrackingRefBased/>
  <w15:docId w15:val="{4CCBBCD1-F304-4571-AB74-60F761BEA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2026-05-10T18:20:00Z</dcterms:created>
  <dcterms:modified xsi:type="dcterms:W3CDTF">2026-05-12T10:22:00Z</dcterms:modified>
</cp:coreProperties>
</file>