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E83F9" w14:textId="169D339D" w:rsidR="00C7566E" w:rsidRPr="002E50A9" w:rsidRDefault="002E50A9" w:rsidP="00C84FFC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2E50A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(92) </w:t>
      </w:r>
      <w:r w:rsidR="00DA4466" w:rsidRPr="002E50A9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40E7AA1D" wp14:editId="392DE5D5">
            <wp:simplePos x="0" y="0"/>
            <wp:positionH relativeFrom="column">
              <wp:posOffset>4806315</wp:posOffset>
            </wp:positionH>
            <wp:positionV relativeFrom="paragraph">
              <wp:posOffset>365760</wp:posOffset>
            </wp:positionV>
            <wp:extent cx="1513840" cy="1257300"/>
            <wp:effectExtent l="0" t="0" r="0" b="0"/>
            <wp:wrapSquare wrapText="bothSides"/>
            <wp:docPr id="46" name="Рисунок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68EF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CA68F6" w:rsidRPr="002E50A9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треугольнике ABC угол C равен 90°, угол A равен 30°.</w:t>
      </w:r>
      <w:r w:rsidR="00DA4466" w:rsidRPr="002E50A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CA68F6" w:rsidRPr="002E50A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AB = 56.</m:t>
        </m:r>
      </m:oMath>
      <w:r w:rsidR="00CA68F6" w:rsidRPr="002E50A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Найдите катет BC.</w:t>
      </w:r>
      <w:r w:rsidR="00CA68F6" w:rsidRPr="002E50A9">
        <w:rPr>
          <w:noProof/>
          <w:sz w:val="24"/>
        </w:rPr>
        <w:t xml:space="preserve"> </w:t>
      </w:r>
      <w:r w:rsidR="005468EF">
        <w:rPr>
          <w:noProof/>
          <w:sz w:val="24"/>
        </w:rPr>
        <w:tab/>
      </w:r>
      <w:r w:rsidR="00CA68F6" w:rsidRPr="002E50A9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2E5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F6"/>
    <w:rsid w:val="002E50A9"/>
    <w:rsid w:val="005468EF"/>
    <w:rsid w:val="00C7566E"/>
    <w:rsid w:val="00C84FFC"/>
    <w:rsid w:val="00CA68F6"/>
    <w:rsid w:val="00DA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31629"/>
  <w15:chartTrackingRefBased/>
  <w15:docId w15:val="{DCB2830D-ADDD-4295-B8EA-D894DB45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2026-05-10T18:21:00Z</dcterms:created>
  <dcterms:modified xsi:type="dcterms:W3CDTF">2026-05-12T10:23:00Z</dcterms:modified>
</cp:coreProperties>
</file>