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DD30C" w14:textId="1426225E" w:rsidR="00004B44" w:rsidRPr="00E13A16" w:rsidRDefault="00D17885" w:rsidP="00004B44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E13A16">
        <w:rPr>
          <w:noProof/>
        </w:rPr>
        <w:drawing>
          <wp:anchor distT="0" distB="0" distL="114300" distR="114300" simplePos="0" relativeHeight="251658240" behindDoc="0" locked="0" layoutInCell="1" allowOverlap="1" wp14:anchorId="7A6B0A9D" wp14:editId="505350B0">
            <wp:simplePos x="0" y="0"/>
            <wp:positionH relativeFrom="column">
              <wp:posOffset>3930015</wp:posOffset>
            </wp:positionH>
            <wp:positionV relativeFrom="paragraph">
              <wp:posOffset>32385</wp:posOffset>
            </wp:positionV>
            <wp:extent cx="1894840" cy="854694"/>
            <wp:effectExtent l="0" t="0" r="0" b="317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854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A16" w:rsidRPr="00E13A16">
        <w:rPr>
          <w:rFonts w:ascii="Cambria Math" w:hAnsi="Cambria Math" w:cs="Segoe UI"/>
          <w:bCs/>
          <w:szCs w:val="28"/>
        </w:rPr>
        <w:t xml:space="preserve">Задание 12. (66) </w:t>
      </w:r>
      <w:r w:rsidR="00004B44" w:rsidRPr="00E13A16">
        <w:rPr>
          <w:rFonts w:ascii="Cambria Math" w:hAnsi="Cambria Math" w:cs="Segoe UI"/>
          <w:szCs w:val="28"/>
        </w:rPr>
        <w:t>Основания трапеции равны 6 и 24, одна из боковых сторон равна 11, а синус угла между ней и одним из оснований равен </w:t>
      </w:r>
      <m:oMath>
        <m:f>
          <m:fPr>
            <m:ctrlPr>
              <w:rPr>
                <w:rStyle w:val="katex-mathml"/>
                <w:rFonts w:ascii="Cambria Math" w:hAnsi="Cambria Math"/>
                <w:i/>
                <w:szCs w:val="28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hAnsi="Cambria Math"/>
                <w:szCs w:val="28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hAnsi="Cambria Math"/>
                <w:szCs w:val="28"/>
                <w:bdr w:val="none" w:sz="0" w:space="0" w:color="auto" w:frame="1"/>
              </w:rPr>
              <m:t>6</m:t>
            </m:r>
          </m:den>
        </m:f>
      </m:oMath>
      <w:r w:rsidR="00004B44" w:rsidRPr="00E13A16">
        <w:rPr>
          <w:rStyle w:val="vlist-s"/>
          <w:rFonts w:ascii="Cambria Math" w:hAnsi="Cambria Math"/>
          <w:szCs w:val="28"/>
        </w:rPr>
        <w:t>​</w:t>
      </w:r>
      <w:r w:rsidR="00004B44" w:rsidRPr="00E13A16">
        <w:rPr>
          <w:rFonts w:ascii="Cambria Math" w:hAnsi="Cambria Math" w:cs="Segoe UI"/>
          <w:szCs w:val="28"/>
        </w:rPr>
        <w:t>. Найдите площадь трапеции.</w:t>
      </w:r>
      <w:r w:rsidR="00004B44" w:rsidRPr="00E13A16">
        <w:rPr>
          <w:rFonts w:ascii="Cambria Math" w:hAnsi="Cambria Math" w:cs="Segoe UI"/>
          <w:szCs w:val="28"/>
        </w:rPr>
        <w:tab/>
      </w:r>
    </w:p>
    <w:p w14:paraId="30063D51" w14:textId="1F2CC8F5" w:rsidR="00933790" w:rsidRPr="00E13A16" w:rsidRDefault="00933790" w:rsidP="00004B44">
      <w:pPr>
        <w:rPr>
          <w:sz w:val="24"/>
        </w:rPr>
      </w:pPr>
    </w:p>
    <w:sectPr w:rsidR="00933790" w:rsidRPr="00E13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44"/>
    <w:rsid w:val="00004B44"/>
    <w:rsid w:val="00933790"/>
    <w:rsid w:val="00D17885"/>
    <w:rsid w:val="00E1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600D"/>
  <w15:chartTrackingRefBased/>
  <w15:docId w15:val="{E63F841A-EC3D-4A6D-8CEB-074456E8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04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04B44"/>
  </w:style>
  <w:style w:type="character" w:customStyle="1" w:styleId="vlist-s">
    <w:name w:val="vlist-s"/>
    <w:basedOn w:val="a0"/>
    <w:rsid w:val="00004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2026-05-12T10:34:00Z</dcterms:modified>
</cp:coreProperties>
</file>