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B507C" w14:textId="40ADE5C1" w:rsidR="00CD19EE" w:rsidRPr="00625419" w:rsidRDefault="00B842B4" w:rsidP="00CD19EE">
      <w:pPr>
        <w:pStyle w:val="ds-markdown-paragraph"/>
        <w:spacing w:after="0" w:afterAutospacing="0"/>
        <w:ind w:left="360"/>
        <w:jc w:val="both"/>
        <w:rPr>
          <w:rFonts w:ascii="Cambria Math" w:hAnsi="Cambria Math" w:cs="Segoe UI"/>
          <w:szCs w:val="28"/>
        </w:rPr>
      </w:pPr>
      <w:r w:rsidRPr="00625419">
        <w:rPr>
          <w:noProof/>
        </w:rPr>
        <w:drawing>
          <wp:anchor distT="0" distB="0" distL="114300" distR="114300" simplePos="0" relativeHeight="251658240" behindDoc="0" locked="0" layoutInCell="1" allowOverlap="1" wp14:anchorId="2CE69B1B" wp14:editId="6CDA8244">
            <wp:simplePos x="0" y="0"/>
            <wp:positionH relativeFrom="column">
              <wp:posOffset>3653790</wp:posOffset>
            </wp:positionH>
            <wp:positionV relativeFrom="paragraph">
              <wp:posOffset>0</wp:posOffset>
            </wp:positionV>
            <wp:extent cx="2076450" cy="1589465"/>
            <wp:effectExtent l="0" t="0" r="0" b="0"/>
            <wp:wrapSquare wrapText="bothSides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58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5419" w:rsidRPr="00625419">
        <w:rPr>
          <w:rFonts w:ascii="Cambria Math" w:hAnsi="Cambria Math" w:cs="Segoe UI"/>
          <w:bCs/>
          <w:szCs w:val="28"/>
        </w:rPr>
        <w:t xml:space="preserve">Задание 12. (94) </w:t>
      </w:r>
      <w:r w:rsidR="00CD19EE" w:rsidRPr="00625419">
        <w:rPr>
          <w:rFonts w:ascii="Cambria Math" w:hAnsi="Cambria Math" w:cs="Segoe UI"/>
          <w:szCs w:val="28"/>
        </w:rPr>
        <w:t xml:space="preserve">Найдите площадь трапеции </w:t>
      </w:r>
      <w:r w:rsidR="00CD19EE" w:rsidRPr="00625419">
        <w:rPr>
          <w:rFonts w:ascii="Cambria Math" w:hAnsi="Cambria Math" w:cs="Segoe UI"/>
          <w:szCs w:val="28"/>
          <w:lang w:val="en-US"/>
        </w:rPr>
        <w:t>ABCD</w:t>
      </w:r>
      <w:r w:rsidR="00CD19EE" w:rsidRPr="00625419">
        <w:rPr>
          <w:rFonts w:ascii="Cambria Math" w:hAnsi="Cambria Math" w:cs="Segoe UI"/>
          <w:szCs w:val="28"/>
        </w:rPr>
        <w:t>, изображённой на рисунке.</w:t>
      </w:r>
    </w:p>
    <w:p w14:paraId="2FCB7F7D" w14:textId="1D46D033" w:rsidR="00933790" w:rsidRPr="00625419" w:rsidRDefault="00933790" w:rsidP="00CD19EE">
      <w:pPr>
        <w:rPr>
          <w:sz w:val="24"/>
        </w:rPr>
      </w:pPr>
    </w:p>
    <w:sectPr w:rsidR="00933790" w:rsidRPr="006254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9EE"/>
    <w:rsid w:val="00625419"/>
    <w:rsid w:val="00933790"/>
    <w:rsid w:val="00B842B4"/>
    <w:rsid w:val="00CD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AF5F9"/>
  <w15:chartTrackingRefBased/>
  <w15:docId w15:val="{F4C189D8-4160-4689-B511-470E1B11C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D1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2026-05-10T18:44:00Z</dcterms:created>
  <dcterms:modified xsi:type="dcterms:W3CDTF">2026-05-12T10:37:00Z</dcterms:modified>
</cp:coreProperties>
</file>