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66516" w14:textId="77777777" w:rsidR="00F40B24" w:rsidRPr="00A71C20" w:rsidRDefault="00907F07" w:rsidP="002E2FBB">
      <w:pPr>
        <w:jc w:val="both"/>
        <w:rPr>
          <w:sz w:val="24"/>
        </w:rPr>
      </w:pPr>
      <w:r w:rsidRPr="00A71C2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(56) </w:t>
      </w:r>
      <w:r w:rsidR="00F01FB7" w:rsidRPr="00A71C20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F01FB7" w:rsidRPr="00A71C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KLMN</w:t>
      </w:r>
      <w:r w:rsidR="00F01FB7" w:rsidRPr="00A71C20">
        <w:rPr>
          <w:rFonts w:ascii="Cambria Math" w:eastAsia="Times New Roman" w:hAnsi="Cambria Math" w:cs="Segoe UI"/>
          <w:sz w:val="24"/>
          <w:szCs w:val="28"/>
          <w:lang w:eastAsia="ru-RU"/>
        </w:rPr>
        <w:t> точка </w:t>
      </w:r>
      <w:r w:rsidR="00F01FB7" w:rsidRPr="00A71C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F01FB7" w:rsidRPr="00A71C20">
        <w:rPr>
          <w:rFonts w:ascii="Cambria Math" w:eastAsia="Times New Roman" w:hAnsi="Cambria Math" w:cs="Segoe UI"/>
          <w:sz w:val="24"/>
          <w:szCs w:val="28"/>
          <w:lang w:eastAsia="ru-RU"/>
        </w:rPr>
        <w:t> — середина стороны </w:t>
      </w:r>
      <w:r w:rsidR="00F01FB7" w:rsidRPr="00A71C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LM</w:t>
      </w:r>
      <w:r w:rsidR="00F01FB7" w:rsidRPr="00A71C20">
        <w:rPr>
          <w:rFonts w:ascii="Cambria Math" w:eastAsia="Times New Roman" w:hAnsi="Cambria Math" w:cs="Segoe UI"/>
          <w:sz w:val="24"/>
          <w:szCs w:val="28"/>
          <w:lang w:eastAsia="ru-RU"/>
        </w:rPr>
        <w:t>. Известно, что </w:t>
      </w:r>
      <w:r w:rsidR="00F01FB7" w:rsidRPr="00A71C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EK=EN</w:t>
      </w:r>
      <w:r w:rsidR="00F01FB7" w:rsidRPr="00A71C20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 данный параллелограмм — прямоугольник.</w:t>
      </w:r>
    </w:p>
    <w:sectPr w:rsidR="00F40B24" w:rsidRPr="00A71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B7"/>
    <w:rsid w:val="002E2FBB"/>
    <w:rsid w:val="00907F07"/>
    <w:rsid w:val="00A71C20"/>
    <w:rsid w:val="00F01FB7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7403"/>
  <w15:chartTrackingRefBased/>
  <w15:docId w15:val="{76EAC14E-0AB8-41AD-8ED0-B7CE6144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2026-05-12T10:53:00Z</dcterms:modified>
</cp:coreProperties>
</file>