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D33CE" w:rsidRDefault="00393D2D" w:rsidP="00AD33CE">
      <w:r w:rsidRPr="00AD33CE">
        <w:rPr>
          <w:rFonts w:eastAsia="Times New Roman"/>
          <w:bCs/>
          <w:szCs w:val="28"/>
          <w:lang w:eastAsia="ru-RU"/>
        </w:rPr>
        <w:t xml:space="preserve">Задание 1. (56) </w:t>
      </w:r>
      <w:r w:rsidR="003B1014" w:rsidRPr="00AD33CE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14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11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10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33</m:t>
            </m:r>
          </m:den>
        </m:f>
      </m:oMath>
    </w:p>
    <w:sectPr w:rsidR="00B854A1" w:rsidRPr="00AD33CE" w:rsidSect="00AD33C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014"/>
    <w:rsid w:val="00393D2D"/>
    <w:rsid w:val="003B1014"/>
    <w:rsid w:val="009534C5"/>
    <w:rsid w:val="00AD33CE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A8887D-9D49-47F3-B286-581A66654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