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4168D3" w:rsidRDefault="002E3588" w:rsidP="004168D3">
      <w:r w:rsidRPr="004168D3">
        <w:rPr>
          <w:rFonts w:eastAsia="Times New Roman"/>
          <w:bCs/>
          <w:szCs w:val="28"/>
          <w:lang w:eastAsia="ru-RU"/>
        </w:rPr>
        <w:t xml:space="preserve">Задание 1. (76) </w:t>
      </w:r>
      <w:r w:rsidR="00212275" w:rsidRPr="004168D3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10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</m:t>
        </m:r>
      </m:oMath>
    </w:p>
    <w:sectPr w:rsidR="00B854A1" w:rsidRPr="004168D3" w:rsidSect="004168D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275"/>
    <w:rsid w:val="00212275"/>
    <w:rsid w:val="002E3588"/>
    <w:rsid w:val="004168D3"/>
    <w:rsid w:val="0058282A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CB1F2B-FFB2-4C66-B610-911CC8787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